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customXml/itemProps4.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Override PartName="/docMetadata/LabelInfo.xml" ContentType="application/vnd.ms-office.classificationlabel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5" Type="http://schemas.microsoft.com/office/2020/02/relationships/classificationlabels" Target="docMetadata/LabelInfo.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17237519" w14:textId="77777777" w:rsidR="002E1ADD" w:rsidRPr="009A3043" w:rsidRDefault="002E1ADD" w:rsidP="00D70D2D">
      <w:pPr>
        <w:rPr>
          <w:b/>
          <w:sz w:val="24"/>
          <w:szCs w:val="24"/>
        </w:rPr>
      </w:pPr>
    </w:p>
    <w:p w14:paraId="4650029E" w14:textId="77777777" w:rsidR="005E43F6" w:rsidRPr="009A3043" w:rsidRDefault="00B64714" w:rsidP="0084375A">
      <w:pPr>
        <w:jc w:val="center"/>
        <w:rPr>
          <w:b/>
          <w:sz w:val="24"/>
          <w:szCs w:val="24"/>
        </w:rPr>
      </w:pPr>
      <w:r w:rsidRPr="009A3043">
        <w:rPr>
          <w:b/>
          <w:sz w:val="24"/>
          <w:szCs w:val="24"/>
        </w:rPr>
        <w:t>STATEMENT OF WORK</w:t>
      </w:r>
      <w:r w:rsidR="0086071A" w:rsidRPr="009A3043">
        <w:rPr>
          <w:b/>
          <w:sz w:val="24"/>
          <w:szCs w:val="24"/>
        </w:rPr>
        <w:t xml:space="preserve"> </w:t>
      </w:r>
    </w:p>
    <w:p w14:paraId="06814CA1" w14:textId="08A2F076" w:rsidR="00B450AF" w:rsidRPr="009A3043" w:rsidRDefault="00BD13EB">
      <w:pPr>
        <w:jc w:val="center"/>
        <w:rPr>
          <w:b/>
          <w:sz w:val="24"/>
          <w:szCs w:val="24"/>
        </w:rPr>
      </w:pPr>
      <w:r>
        <w:rPr>
          <w:b/>
          <w:sz w:val="24"/>
          <w:szCs w:val="24"/>
        </w:rPr>
        <w:t>Paper</w:t>
      </w:r>
      <w:r w:rsidR="0079013C" w:rsidRPr="009A3043">
        <w:rPr>
          <w:b/>
          <w:sz w:val="24"/>
          <w:szCs w:val="24"/>
        </w:rPr>
        <w:t xml:space="preserve"> </w:t>
      </w:r>
      <w:r w:rsidR="00AC4BB2" w:rsidRPr="009A3043">
        <w:rPr>
          <w:b/>
          <w:sz w:val="24"/>
          <w:szCs w:val="24"/>
        </w:rPr>
        <w:t xml:space="preserve">Conservation </w:t>
      </w:r>
      <w:r w:rsidR="00B40ED9">
        <w:rPr>
          <w:b/>
          <w:sz w:val="24"/>
          <w:szCs w:val="24"/>
        </w:rPr>
        <w:t>Services</w:t>
      </w:r>
      <w:r w:rsidR="00AC4BB2" w:rsidRPr="009A3043">
        <w:rPr>
          <w:b/>
          <w:sz w:val="24"/>
          <w:szCs w:val="24"/>
        </w:rPr>
        <w:t xml:space="preserve"> </w:t>
      </w:r>
    </w:p>
    <w:p w14:paraId="29657F2D" w14:textId="79974A4A" w:rsidR="005E43F6" w:rsidRPr="009A3043" w:rsidRDefault="008E1C44" w:rsidP="007C0F3B">
      <w:pPr>
        <w:jc w:val="center"/>
        <w:rPr>
          <w:sz w:val="24"/>
          <w:szCs w:val="24"/>
        </w:rPr>
      </w:pPr>
      <w:r>
        <w:rPr>
          <w:sz w:val="24"/>
          <w:szCs w:val="24"/>
        </w:rPr>
        <w:t>January</w:t>
      </w:r>
      <w:r w:rsidR="00AC4BB2" w:rsidRPr="009A3043">
        <w:rPr>
          <w:sz w:val="24"/>
          <w:szCs w:val="24"/>
        </w:rPr>
        <w:t xml:space="preserve"> </w:t>
      </w:r>
      <w:r w:rsidR="0086071A" w:rsidRPr="009A3043">
        <w:rPr>
          <w:sz w:val="24"/>
          <w:szCs w:val="24"/>
        </w:rPr>
        <w:t>20</w:t>
      </w:r>
      <w:r w:rsidR="00AA1548">
        <w:rPr>
          <w:sz w:val="24"/>
          <w:szCs w:val="24"/>
        </w:rPr>
        <w:t>2</w:t>
      </w:r>
      <w:r>
        <w:rPr>
          <w:sz w:val="24"/>
          <w:szCs w:val="24"/>
        </w:rPr>
        <w:t>6</w:t>
      </w:r>
    </w:p>
    <w:p w14:paraId="35CCAE26" w14:textId="77777777" w:rsidR="005E43F6" w:rsidRPr="009A3043" w:rsidRDefault="005E43F6" w:rsidP="007C0F3B">
      <w:pPr>
        <w:jc w:val="center"/>
        <w:rPr>
          <w:sz w:val="24"/>
          <w:szCs w:val="24"/>
        </w:rPr>
      </w:pPr>
    </w:p>
    <w:p w14:paraId="0841C89E" w14:textId="77777777" w:rsidR="00B450AF" w:rsidRPr="009A3043" w:rsidRDefault="00B450AF" w:rsidP="007C0F3B">
      <w:pPr>
        <w:jc w:val="center"/>
        <w:rPr>
          <w:sz w:val="24"/>
          <w:szCs w:val="24"/>
        </w:rPr>
      </w:pPr>
    </w:p>
    <w:p w14:paraId="5EB9FC96" w14:textId="77777777" w:rsidR="005E43F6" w:rsidRPr="009A3043" w:rsidRDefault="009A3043" w:rsidP="007C0F3B">
      <w:pPr>
        <w:jc w:val="both"/>
        <w:rPr>
          <w:b/>
          <w:bCs/>
          <w:sz w:val="24"/>
          <w:szCs w:val="24"/>
        </w:rPr>
      </w:pPr>
      <w:r w:rsidRPr="0043116B">
        <w:rPr>
          <w:b/>
          <w:bCs/>
          <w:sz w:val="24"/>
          <w:szCs w:val="24"/>
        </w:rPr>
        <w:t>SCOPE OF WORK</w:t>
      </w:r>
    </w:p>
    <w:p w14:paraId="201BE042" w14:textId="77777777" w:rsidR="006D5ECA" w:rsidRPr="009A3043" w:rsidRDefault="006D5ECA">
      <w:pPr>
        <w:ind w:left="810" w:hanging="450"/>
        <w:jc w:val="both"/>
        <w:rPr>
          <w:b/>
          <w:bCs/>
          <w:sz w:val="24"/>
          <w:szCs w:val="24"/>
        </w:rPr>
      </w:pPr>
    </w:p>
    <w:p w14:paraId="13B09D04" w14:textId="3F60DCE3" w:rsidR="005101F5" w:rsidRDefault="008E1C44" w:rsidP="002E1ADD">
      <w:pPr>
        <w:jc w:val="both"/>
        <w:rPr>
          <w:sz w:val="24"/>
          <w:szCs w:val="24"/>
        </w:rPr>
      </w:pPr>
      <w:r>
        <w:rPr>
          <w:sz w:val="24"/>
          <w:szCs w:val="24"/>
        </w:rPr>
        <w:t>The contractor will provide</w:t>
      </w:r>
      <w:r w:rsidRPr="009A3043">
        <w:rPr>
          <w:sz w:val="24"/>
          <w:szCs w:val="24"/>
        </w:rPr>
        <w:t xml:space="preserve"> technical </w:t>
      </w:r>
      <w:r>
        <w:rPr>
          <w:sz w:val="24"/>
          <w:szCs w:val="24"/>
        </w:rPr>
        <w:t>conservation services to National Parks in the Northeast Region (Interior Region 1) under the guidance of the Historic Architecture, Conservation, and Engineering (HACE) division</w:t>
      </w:r>
      <w:r w:rsidRPr="009A3043">
        <w:rPr>
          <w:sz w:val="24"/>
          <w:szCs w:val="24"/>
        </w:rPr>
        <w:t xml:space="preserve">. </w:t>
      </w:r>
      <w:r>
        <w:rPr>
          <w:sz w:val="24"/>
          <w:szCs w:val="24"/>
        </w:rPr>
        <w:t>Services include:</w:t>
      </w:r>
      <w:r w:rsidRPr="009A3043">
        <w:rPr>
          <w:sz w:val="24"/>
          <w:szCs w:val="24"/>
        </w:rPr>
        <w:t xml:space="preserve"> </w:t>
      </w:r>
      <w:r>
        <w:rPr>
          <w:sz w:val="24"/>
          <w:szCs w:val="24"/>
        </w:rPr>
        <w:t>historic artifact conservation;</w:t>
      </w:r>
      <w:r w:rsidRPr="009A3043">
        <w:rPr>
          <w:sz w:val="24"/>
          <w:szCs w:val="24"/>
        </w:rPr>
        <w:t xml:space="preserve"> the </w:t>
      </w:r>
      <w:r>
        <w:rPr>
          <w:sz w:val="24"/>
          <w:szCs w:val="24"/>
        </w:rPr>
        <w:t>execution</w:t>
      </w:r>
      <w:r w:rsidRPr="009A3043">
        <w:rPr>
          <w:sz w:val="24"/>
          <w:szCs w:val="24"/>
        </w:rPr>
        <w:t xml:space="preserve"> of collection-wide </w:t>
      </w:r>
      <w:r>
        <w:rPr>
          <w:sz w:val="24"/>
          <w:szCs w:val="24"/>
        </w:rPr>
        <w:t xml:space="preserve">preservation and preventive </w:t>
      </w:r>
      <w:r w:rsidRPr="009A3043">
        <w:rPr>
          <w:sz w:val="24"/>
          <w:szCs w:val="24"/>
        </w:rPr>
        <w:t xml:space="preserve">treatment plans </w:t>
      </w:r>
      <w:r>
        <w:rPr>
          <w:sz w:val="24"/>
          <w:szCs w:val="24"/>
        </w:rPr>
        <w:t xml:space="preserve">and surveys </w:t>
      </w:r>
      <w:r w:rsidRPr="009A3043">
        <w:rPr>
          <w:sz w:val="24"/>
          <w:szCs w:val="24"/>
        </w:rPr>
        <w:t xml:space="preserve">for parks, treatment and research, and training.  The </w:t>
      </w:r>
      <w:r>
        <w:rPr>
          <w:sz w:val="24"/>
          <w:szCs w:val="24"/>
        </w:rPr>
        <w:t>contractor will be or will provide NPS with</w:t>
      </w:r>
      <w:r w:rsidRPr="009A3043">
        <w:rPr>
          <w:sz w:val="24"/>
          <w:szCs w:val="24"/>
        </w:rPr>
        <w:t xml:space="preserve"> a professionally trained </w:t>
      </w:r>
      <w:r w:rsidRPr="0038706D">
        <w:rPr>
          <w:i/>
          <w:iCs/>
          <w:sz w:val="24"/>
          <w:szCs w:val="24"/>
        </w:rPr>
        <w:t>Conservator</w:t>
      </w:r>
      <w:r>
        <w:rPr>
          <w:i/>
          <w:iCs/>
          <w:sz w:val="24"/>
          <w:szCs w:val="24"/>
        </w:rPr>
        <w:t xml:space="preserve"> </w:t>
      </w:r>
      <w:r w:rsidR="002E1ADD" w:rsidRPr="0029683B">
        <w:rPr>
          <w:sz w:val="24"/>
          <w:szCs w:val="24"/>
          <w:u w:val="single"/>
        </w:rPr>
        <w:t xml:space="preserve">with </w:t>
      </w:r>
      <w:r w:rsidR="008B0122" w:rsidRPr="0029683B">
        <w:rPr>
          <w:sz w:val="24"/>
          <w:szCs w:val="24"/>
          <w:u w:val="single"/>
        </w:rPr>
        <w:t>experience</w:t>
      </w:r>
      <w:r w:rsidR="002E1ADD" w:rsidRPr="0029683B">
        <w:rPr>
          <w:sz w:val="24"/>
          <w:szCs w:val="24"/>
          <w:u w:val="single"/>
        </w:rPr>
        <w:t xml:space="preserve"> in </w:t>
      </w:r>
      <w:r w:rsidR="00A45C53" w:rsidRPr="0029683B">
        <w:rPr>
          <w:sz w:val="24"/>
          <w:szCs w:val="24"/>
          <w:u w:val="single"/>
        </w:rPr>
        <w:t xml:space="preserve">the </w:t>
      </w:r>
      <w:r w:rsidR="002E1ADD" w:rsidRPr="0029683B">
        <w:rPr>
          <w:sz w:val="24"/>
          <w:szCs w:val="24"/>
          <w:u w:val="single"/>
        </w:rPr>
        <w:t xml:space="preserve">conservation of </w:t>
      </w:r>
      <w:r w:rsidR="00BD13EB">
        <w:rPr>
          <w:sz w:val="24"/>
          <w:szCs w:val="24"/>
          <w:u w:val="single"/>
        </w:rPr>
        <w:t>Paper and Photographs.</w:t>
      </w:r>
      <w:r w:rsidR="0029683B">
        <w:rPr>
          <w:sz w:val="24"/>
          <w:szCs w:val="24"/>
        </w:rPr>
        <w:t xml:space="preserve"> </w:t>
      </w:r>
    </w:p>
    <w:p w14:paraId="67961DF7" w14:textId="77777777" w:rsidR="005101F5" w:rsidRDefault="005101F5" w:rsidP="002E1ADD">
      <w:pPr>
        <w:jc w:val="both"/>
        <w:rPr>
          <w:sz w:val="24"/>
          <w:szCs w:val="24"/>
        </w:rPr>
      </w:pPr>
    </w:p>
    <w:p w14:paraId="7D38F833" w14:textId="77777777" w:rsidR="00E95161" w:rsidRDefault="00E95161" w:rsidP="007C0F3B">
      <w:pPr>
        <w:jc w:val="both"/>
        <w:rPr>
          <w:b/>
          <w:bCs/>
          <w:sz w:val="24"/>
          <w:szCs w:val="24"/>
        </w:rPr>
      </w:pPr>
    </w:p>
    <w:p w14:paraId="34D7CFB9" w14:textId="07525950" w:rsidR="005E43F6" w:rsidRPr="009A3043" w:rsidRDefault="005E43F6" w:rsidP="007C0F3B">
      <w:pPr>
        <w:jc w:val="both"/>
        <w:rPr>
          <w:sz w:val="24"/>
          <w:szCs w:val="24"/>
        </w:rPr>
      </w:pPr>
      <w:r w:rsidRPr="009A3043">
        <w:rPr>
          <w:b/>
          <w:bCs/>
          <w:sz w:val="24"/>
          <w:szCs w:val="24"/>
        </w:rPr>
        <w:t>W</w:t>
      </w:r>
      <w:r w:rsidR="009A3043">
        <w:rPr>
          <w:b/>
          <w:bCs/>
          <w:sz w:val="24"/>
          <w:szCs w:val="24"/>
        </w:rPr>
        <w:t>ORK ENVIRONMENT</w:t>
      </w:r>
    </w:p>
    <w:p w14:paraId="5648CCCA" w14:textId="77777777" w:rsidR="006A2285" w:rsidRDefault="006A2285" w:rsidP="006A2285"/>
    <w:p w14:paraId="57867B49" w14:textId="77777777" w:rsidR="008E1C44" w:rsidRPr="00DD7597" w:rsidRDefault="008E1C44" w:rsidP="008E1C44">
      <w:pPr>
        <w:autoSpaceDE/>
        <w:autoSpaceDN/>
        <w:jc w:val="both"/>
        <w:rPr>
          <w:sz w:val="24"/>
          <w:szCs w:val="24"/>
        </w:rPr>
      </w:pPr>
      <w:r w:rsidRPr="00DD7597">
        <w:rPr>
          <w:sz w:val="24"/>
          <w:szCs w:val="24"/>
        </w:rPr>
        <w:t xml:space="preserve">Work performed </w:t>
      </w:r>
      <w:r>
        <w:rPr>
          <w:sz w:val="24"/>
          <w:szCs w:val="24"/>
        </w:rPr>
        <w:t xml:space="preserve">directly </w:t>
      </w:r>
      <w:r w:rsidRPr="00DD7597">
        <w:rPr>
          <w:sz w:val="24"/>
          <w:szCs w:val="24"/>
        </w:rPr>
        <w:t xml:space="preserve">supports </w:t>
      </w:r>
      <w:r>
        <w:rPr>
          <w:sz w:val="24"/>
          <w:szCs w:val="24"/>
        </w:rPr>
        <w:t xml:space="preserve">the National Park Service Mission to preserve unimpaired… the cultural resources… of the National Park System for the enjoyment, education, and inspiration of this and future generations. </w:t>
      </w:r>
      <w:r w:rsidRPr="00DD7597">
        <w:rPr>
          <w:sz w:val="24"/>
          <w:szCs w:val="24"/>
        </w:rPr>
        <w:t xml:space="preserve">Work performed effects personnel throughout the </w:t>
      </w:r>
      <w:r>
        <w:rPr>
          <w:sz w:val="24"/>
          <w:szCs w:val="24"/>
        </w:rPr>
        <w:t>Northeast Region</w:t>
      </w:r>
      <w:r w:rsidRPr="00DD7597">
        <w:rPr>
          <w:sz w:val="24"/>
          <w:szCs w:val="24"/>
        </w:rPr>
        <w:t xml:space="preserve"> who share in the responsibilities of cultural resource preservation.  </w:t>
      </w:r>
    </w:p>
    <w:p w14:paraId="12E42275" w14:textId="77777777" w:rsidR="006A2285" w:rsidRPr="007B7754" w:rsidRDefault="006A2285" w:rsidP="00DD7597">
      <w:pPr>
        <w:jc w:val="both"/>
        <w:rPr>
          <w:sz w:val="24"/>
          <w:szCs w:val="24"/>
        </w:rPr>
      </w:pPr>
      <w:r w:rsidRPr="00DD7597">
        <w:rPr>
          <w:sz w:val="24"/>
          <w:szCs w:val="24"/>
        </w:rPr>
        <w:t xml:space="preserve"> </w:t>
      </w:r>
    </w:p>
    <w:p w14:paraId="4C47A3B1" w14:textId="75554FF8" w:rsidR="008E1E34" w:rsidRPr="007B7754" w:rsidRDefault="006A2285" w:rsidP="007B7754">
      <w:pPr>
        <w:autoSpaceDE/>
        <w:autoSpaceDN/>
        <w:jc w:val="both"/>
        <w:rPr>
          <w:sz w:val="24"/>
          <w:szCs w:val="24"/>
        </w:rPr>
      </w:pPr>
      <w:r w:rsidRPr="00DD7597">
        <w:rPr>
          <w:sz w:val="24"/>
          <w:szCs w:val="24"/>
        </w:rPr>
        <w:t>Work is performed in an office environment, a conservation laboratory and on-site</w:t>
      </w:r>
      <w:r w:rsidR="00E62F5D">
        <w:rPr>
          <w:sz w:val="24"/>
          <w:szCs w:val="24"/>
        </w:rPr>
        <w:t xml:space="preserve"> at various Parks, Sites, and Monuments</w:t>
      </w:r>
      <w:r w:rsidRPr="00DD7597">
        <w:rPr>
          <w:sz w:val="24"/>
          <w:szCs w:val="24"/>
        </w:rPr>
        <w:t xml:space="preserve">. </w:t>
      </w:r>
      <w:r w:rsidR="007B7754">
        <w:rPr>
          <w:sz w:val="24"/>
          <w:szCs w:val="24"/>
        </w:rPr>
        <w:t xml:space="preserve"> </w:t>
      </w:r>
      <w:r w:rsidRPr="00DD7597">
        <w:rPr>
          <w:sz w:val="24"/>
          <w:szCs w:val="24"/>
        </w:rPr>
        <w:t xml:space="preserve">Report writing as well as many treatment tasks may include repetition of hand, wrist or shoulder movement.  Lifting moderately heavy objects </w:t>
      </w:r>
      <w:r w:rsidR="00FC7357">
        <w:rPr>
          <w:sz w:val="24"/>
          <w:szCs w:val="24"/>
        </w:rPr>
        <w:t xml:space="preserve">(30-45 lbs) </w:t>
      </w:r>
      <w:r w:rsidRPr="00DD7597">
        <w:rPr>
          <w:sz w:val="24"/>
          <w:szCs w:val="24"/>
        </w:rPr>
        <w:t>and conservation equipment and supplies is often required.  Reagents, solvents and chemicals are used in the laboratory and personal protection apparatus such as gloves, a respirator, and goggles are worn when required. Work using certain solvents is carried out in a fume hood.  On-site work m</w:t>
      </w:r>
      <w:r w:rsidR="007B7754">
        <w:rPr>
          <w:sz w:val="24"/>
          <w:szCs w:val="24"/>
        </w:rPr>
        <w:t xml:space="preserve">ay involve exposure to reagents, solvent, chemicals, mold, </w:t>
      </w:r>
      <w:r w:rsidRPr="00DD7597">
        <w:rPr>
          <w:sz w:val="24"/>
          <w:szCs w:val="24"/>
        </w:rPr>
        <w:t xml:space="preserve">air-borne allergens. </w:t>
      </w:r>
      <w:r w:rsidR="00C76CB9" w:rsidRPr="007B7754">
        <w:rPr>
          <w:sz w:val="24"/>
          <w:szCs w:val="24"/>
        </w:rPr>
        <w:t xml:space="preserve"> </w:t>
      </w:r>
      <w:r w:rsidR="00993AE9">
        <w:rPr>
          <w:sz w:val="24"/>
          <w:szCs w:val="24"/>
        </w:rPr>
        <w:t xml:space="preserve">Work hours are typically </w:t>
      </w:r>
      <w:r w:rsidR="0064453B" w:rsidRPr="007B7754">
        <w:rPr>
          <w:sz w:val="24"/>
          <w:szCs w:val="24"/>
        </w:rPr>
        <w:t xml:space="preserve">Monday through Friday for 8 hours/day </w:t>
      </w:r>
      <w:r w:rsidR="002E1ADD" w:rsidRPr="007B7754">
        <w:rPr>
          <w:sz w:val="24"/>
          <w:szCs w:val="24"/>
        </w:rPr>
        <w:t>between 9:00 and 5:3</w:t>
      </w:r>
      <w:r w:rsidR="001D31EA" w:rsidRPr="007B7754">
        <w:rPr>
          <w:sz w:val="24"/>
          <w:szCs w:val="24"/>
        </w:rPr>
        <w:t xml:space="preserve">0 pm. </w:t>
      </w:r>
    </w:p>
    <w:p w14:paraId="735FAD51" w14:textId="77777777" w:rsidR="00B03F08" w:rsidRPr="00DD7597" w:rsidRDefault="00B03F08" w:rsidP="00DD7597">
      <w:pPr>
        <w:ind w:left="720"/>
        <w:jc w:val="both"/>
        <w:rPr>
          <w:sz w:val="24"/>
          <w:szCs w:val="24"/>
        </w:rPr>
      </w:pPr>
    </w:p>
    <w:p w14:paraId="3888EB78" w14:textId="77777777" w:rsidR="005E43F6" w:rsidRPr="009A3043" w:rsidRDefault="005E43F6">
      <w:pPr>
        <w:jc w:val="both"/>
        <w:rPr>
          <w:b/>
          <w:bCs/>
          <w:sz w:val="24"/>
          <w:szCs w:val="24"/>
        </w:rPr>
      </w:pPr>
      <w:r w:rsidRPr="009A3043">
        <w:rPr>
          <w:b/>
          <w:bCs/>
          <w:sz w:val="24"/>
          <w:szCs w:val="24"/>
        </w:rPr>
        <w:t>T</w:t>
      </w:r>
      <w:r w:rsidR="009A3043">
        <w:rPr>
          <w:b/>
          <w:bCs/>
          <w:sz w:val="24"/>
          <w:szCs w:val="24"/>
        </w:rPr>
        <w:t>ASK DESCRIPTION</w:t>
      </w:r>
    </w:p>
    <w:p w14:paraId="77BE3BEC" w14:textId="77777777" w:rsidR="00FE5BBE" w:rsidRPr="009A3043" w:rsidRDefault="00FE5BBE">
      <w:pPr>
        <w:jc w:val="both"/>
        <w:rPr>
          <w:b/>
          <w:bCs/>
          <w:sz w:val="24"/>
          <w:szCs w:val="24"/>
        </w:rPr>
      </w:pPr>
    </w:p>
    <w:p w14:paraId="580DCB10" w14:textId="77777777" w:rsidR="007560E6" w:rsidRPr="009A3043" w:rsidRDefault="007560E6" w:rsidP="007560E6">
      <w:pPr>
        <w:rPr>
          <w:b/>
          <w:sz w:val="24"/>
          <w:szCs w:val="24"/>
        </w:rPr>
      </w:pPr>
      <w:r w:rsidRPr="009A3043">
        <w:rPr>
          <w:b/>
          <w:sz w:val="24"/>
          <w:szCs w:val="24"/>
        </w:rPr>
        <w:t>Major Duties and Responsibilities</w:t>
      </w:r>
    </w:p>
    <w:p w14:paraId="2434083F" w14:textId="77777777" w:rsidR="007560E6" w:rsidRPr="009A3043" w:rsidRDefault="007560E6" w:rsidP="007560E6">
      <w:pPr>
        <w:rPr>
          <w:b/>
          <w:sz w:val="24"/>
          <w:szCs w:val="24"/>
        </w:rPr>
      </w:pPr>
    </w:p>
    <w:p w14:paraId="7B2D0DC8" w14:textId="05A1A913" w:rsidR="007560E6" w:rsidRPr="009A3043" w:rsidRDefault="007560E6" w:rsidP="007560E6">
      <w:pPr>
        <w:rPr>
          <w:i/>
          <w:sz w:val="24"/>
          <w:szCs w:val="24"/>
        </w:rPr>
      </w:pPr>
      <w:r w:rsidRPr="009A3043">
        <w:rPr>
          <w:i/>
          <w:sz w:val="24"/>
          <w:szCs w:val="24"/>
        </w:rPr>
        <w:t xml:space="preserve">Conservation Laboratory </w:t>
      </w:r>
      <w:r w:rsidR="00314308">
        <w:rPr>
          <w:i/>
          <w:sz w:val="24"/>
          <w:szCs w:val="24"/>
        </w:rPr>
        <w:t>Projects</w:t>
      </w:r>
      <w:r w:rsidRPr="009A3043">
        <w:rPr>
          <w:i/>
          <w:sz w:val="24"/>
          <w:szCs w:val="24"/>
        </w:rPr>
        <w:t>:</w:t>
      </w:r>
    </w:p>
    <w:p w14:paraId="0A76BB01" w14:textId="77777777" w:rsidR="007560E6" w:rsidRPr="009A3043" w:rsidRDefault="007560E6" w:rsidP="007560E6">
      <w:pPr>
        <w:rPr>
          <w:sz w:val="24"/>
          <w:szCs w:val="24"/>
        </w:rPr>
      </w:pPr>
    </w:p>
    <w:p w14:paraId="07F0C6E5" w14:textId="55CDFF9D" w:rsidR="003A7DEB" w:rsidRPr="009A3043" w:rsidRDefault="007560E6" w:rsidP="00DD7597">
      <w:pPr>
        <w:pStyle w:val="a"/>
        <w:numPr>
          <w:ilvl w:val="0"/>
          <w:numId w:val="14"/>
        </w:numPr>
        <w:tabs>
          <w:tab w:val="left" w:pos="-1440"/>
        </w:tabs>
        <w:jc w:val="both"/>
        <w:rPr>
          <w:szCs w:val="24"/>
        </w:rPr>
      </w:pPr>
      <w:r w:rsidRPr="009A3043">
        <w:rPr>
          <w:szCs w:val="24"/>
        </w:rPr>
        <w:t xml:space="preserve">The </w:t>
      </w:r>
      <w:r w:rsidR="007B7754">
        <w:rPr>
          <w:szCs w:val="24"/>
        </w:rPr>
        <w:t>contractor will</w:t>
      </w:r>
      <w:r w:rsidRPr="009A3043">
        <w:rPr>
          <w:szCs w:val="24"/>
        </w:rPr>
        <w:t xml:space="preserve"> </w:t>
      </w:r>
      <w:r w:rsidR="007B7754">
        <w:rPr>
          <w:szCs w:val="24"/>
        </w:rPr>
        <w:t>be responsible</w:t>
      </w:r>
      <w:r w:rsidRPr="009A3043">
        <w:rPr>
          <w:szCs w:val="24"/>
        </w:rPr>
        <w:t xml:space="preserve"> for performing a wide variety of conservation treatments, including difficult and complex technical analysis, testing, and treatment necessary to conserve </w:t>
      </w:r>
      <w:r w:rsidR="00B7696E">
        <w:rPr>
          <w:szCs w:val="24"/>
        </w:rPr>
        <w:t>items</w:t>
      </w:r>
      <w:r w:rsidRPr="009A3043">
        <w:rPr>
          <w:szCs w:val="24"/>
        </w:rPr>
        <w:t xml:space="preserve"> of historic and artistic value.</w:t>
      </w:r>
    </w:p>
    <w:p w14:paraId="3B0AF524" w14:textId="2AEF25AB" w:rsidR="007560E6" w:rsidRPr="009A3043" w:rsidRDefault="007B7754" w:rsidP="00DD7597">
      <w:pPr>
        <w:pStyle w:val="a"/>
        <w:numPr>
          <w:ilvl w:val="0"/>
          <w:numId w:val="14"/>
        </w:numPr>
        <w:tabs>
          <w:tab w:val="left" w:pos="-1440"/>
        </w:tabs>
        <w:jc w:val="both"/>
        <w:rPr>
          <w:szCs w:val="24"/>
        </w:rPr>
      </w:pPr>
      <w:r w:rsidRPr="009A3043">
        <w:rPr>
          <w:szCs w:val="24"/>
        </w:rPr>
        <w:t xml:space="preserve">The </w:t>
      </w:r>
      <w:r>
        <w:rPr>
          <w:szCs w:val="24"/>
        </w:rPr>
        <w:t>contractor will</w:t>
      </w:r>
      <w:r w:rsidRPr="009A3043">
        <w:rPr>
          <w:szCs w:val="24"/>
        </w:rPr>
        <w:t xml:space="preserve"> </w:t>
      </w:r>
      <w:r>
        <w:rPr>
          <w:szCs w:val="24"/>
        </w:rPr>
        <w:t>examine</w:t>
      </w:r>
      <w:r w:rsidR="007560E6" w:rsidRPr="009A3043">
        <w:rPr>
          <w:szCs w:val="24"/>
        </w:rPr>
        <w:t xml:space="preserve"> </w:t>
      </w:r>
      <w:r w:rsidR="0043116B">
        <w:rPr>
          <w:szCs w:val="24"/>
        </w:rPr>
        <w:t>artifacts</w:t>
      </w:r>
      <w:r w:rsidR="007560E6" w:rsidRPr="009A3043">
        <w:rPr>
          <w:szCs w:val="24"/>
        </w:rPr>
        <w:t xml:space="preserve"> to determine the nature and cause of deterioration, </w:t>
      </w:r>
      <w:r w:rsidR="00467DB8">
        <w:rPr>
          <w:szCs w:val="24"/>
        </w:rPr>
        <w:t>conduct testing where necessary,</w:t>
      </w:r>
      <w:r w:rsidR="007560E6" w:rsidRPr="009A3043">
        <w:rPr>
          <w:szCs w:val="24"/>
        </w:rPr>
        <w:t xml:space="preserve"> and select appropriate conservation techniques for treatment</w:t>
      </w:r>
      <w:r w:rsidR="00BE0EA7">
        <w:rPr>
          <w:szCs w:val="24"/>
        </w:rPr>
        <w:t>.</w:t>
      </w:r>
    </w:p>
    <w:p w14:paraId="2E6B3787" w14:textId="763D7963" w:rsidR="007560E6" w:rsidRPr="009A3043" w:rsidRDefault="007B7754" w:rsidP="00DD7597">
      <w:pPr>
        <w:pStyle w:val="a"/>
        <w:numPr>
          <w:ilvl w:val="0"/>
          <w:numId w:val="15"/>
        </w:numPr>
        <w:tabs>
          <w:tab w:val="left" w:pos="-1440"/>
        </w:tabs>
        <w:ind w:left="720" w:hanging="720"/>
        <w:jc w:val="both"/>
        <w:rPr>
          <w:szCs w:val="24"/>
        </w:rPr>
      </w:pPr>
      <w:r w:rsidRPr="00F9627E">
        <w:rPr>
          <w:szCs w:val="24"/>
        </w:rPr>
        <w:t>The</w:t>
      </w:r>
      <w:r w:rsidRPr="009A3043">
        <w:rPr>
          <w:szCs w:val="24"/>
        </w:rPr>
        <w:t xml:space="preserve"> </w:t>
      </w:r>
      <w:r>
        <w:rPr>
          <w:szCs w:val="24"/>
        </w:rPr>
        <w:t>contractor will</w:t>
      </w:r>
      <w:r w:rsidRPr="009A3043">
        <w:rPr>
          <w:szCs w:val="24"/>
        </w:rPr>
        <w:t xml:space="preserve"> </w:t>
      </w:r>
      <w:r w:rsidR="007560E6" w:rsidRPr="009A3043">
        <w:rPr>
          <w:szCs w:val="24"/>
        </w:rPr>
        <w:t xml:space="preserve">develop treatments in consultation with the park curators </w:t>
      </w:r>
      <w:r w:rsidR="002D0582">
        <w:rPr>
          <w:szCs w:val="24"/>
        </w:rPr>
        <w:t xml:space="preserve">and senior conservators in HACE </w:t>
      </w:r>
      <w:r w:rsidR="007560E6" w:rsidRPr="009A3043">
        <w:rPr>
          <w:szCs w:val="24"/>
        </w:rPr>
        <w:t>regarding final appearance and intended use of the object</w:t>
      </w:r>
      <w:r w:rsidR="00E83ACE">
        <w:rPr>
          <w:szCs w:val="24"/>
        </w:rPr>
        <w:t>. They</w:t>
      </w:r>
      <w:r w:rsidR="00D80924">
        <w:rPr>
          <w:szCs w:val="24"/>
        </w:rPr>
        <w:t xml:space="preserve"> will</w:t>
      </w:r>
      <w:r w:rsidR="007560E6" w:rsidRPr="009A3043">
        <w:rPr>
          <w:szCs w:val="24"/>
        </w:rPr>
        <w:t xml:space="preserve"> provide written documentation for the examination and condition analysis phase</w:t>
      </w:r>
      <w:r w:rsidR="00D80924">
        <w:rPr>
          <w:szCs w:val="24"/>
        </w:rPr>
        <w:t>,</w:t>
      </w:r>
      <w:r w:rsidR="007560E6" w:rsidRPr="009A3043">
        <w:rPr>
          <w:szCs w:val="24"/>
        </w:rPr>
        <w:t xml:space="preserve"> treatment proposal phase</w:t>
      </w:r>
      <w:r w:rsidR="00D80924">
        <w:rPr>
          <w:szCs w:val="24"/>
        </w:rPr>
        <w:t>, and, f</w:t>
      </w:r>
      <w:r w:rsidR="007560E6" w:rsidRPr="009A3043">
        <w:rPr>
          <w:szCs w:val="24"/>
        </w:rPr>
        <w:t>ollowing approval of the object’s custodian (usually the park curator through the park Superintendent), the final treatment phase</w:t>
      </w:r>
      <w:r w:rsidR="00D80924">
        <w:rPr>
          <w:szCs w:val="24"/>
        </w:rPr>
        <w:t xml:space="preserve">. All will be </w:t>
      </w:r>
      <w:r w:rsidR="000975D2">
        <w:rPr>
          <w:szCs w:val="24"/>
        </w:rPr>
        <w:t>contained</w:t>
      </w:r>
      <w:r w:rsidR="007560E6" w:rsidRPr="009A3043">
        <w:rPr>
          <w:szCs w:val="24"/>
        </w:rPr>
        <w:t xml:space="preserve"> in a comprehensive dossier for each </w:t>
      </w:r>
      <w:r w:rsidR="002B0B79">
        <w:rPr>
          <w:szCs w:val="24"/>
        </w:rPr>
        <w:t>item</w:t>
      </w:r>
      <w:r w:rsidR="007560E6" w:rsidRPr="009A3043">
        <w:rPr>
          <w:szCs w:val="24"/>
        </w:rPr>
        <w:t xml:space="preserve"> treated in the conservation laboratory, with complete photographic documentation before and after treatment, and during treatment, if warranted.</w:t>
      </w:r>
    </w:p>
    <w:p w14:paraId="623DFA87" w14:textId="77777777" w:rsidR="007560E6" w:rsidRDefault="007B7754" w:rsidP="00DD7597">
      <w:pPr>
        <w:pStyle w:val="a"/>
        <w:numPr>
          <w:ilvl w:val="0"/>
          <w:numId w:val="14"/>
        </w:numPr>
        <w:tabs>
          <w:tab w:val="left" w:pos="-1440"/>
        </w:tabs>
        <w:jc w:val="both"/>
        <w:rPr>
          <w:szCs w:val="24"/>
        </w:rPr>
      </w:pPr>
      <w:r w:rsidRPr="009A3043">
        <w:rPr>
          <w:szCs w:val="24"/>
        </w:rPr>
        <w:lastRenderedPageBreak/>
        <w:t xml:space="preserve">The </w:t>
      </w:r>
      <w:r>
        <w:rPr>
          <w:szCs w:val="24"/>
        </w:rPr>
        <w:t>contractor will</w:t>
      </w:r>
      <w:r w:rsidRPr="009A3043">
        <w:rPr>
          <w:szCs w:val="24"/>
        </w:rPr>
        <w:t xml:space="preserve"> </w:t>
      </w:r>
      <w:r>
        <w:rPr>
          <w:szCs w:val="24"/>
        </w:rPr>
        <w:t>draw</w:t>
      </w:r>
      <w:r w:rsidR="007560E6" w:rsidRPr="009A3043">
        <w:rPr>
          <w:szCs w:val="24"/>
        </w:rPr>
        <w:t xml:space="preserve"> from professional experience and practical research in selecting professionally established treatment techniques, and in developing new treatment methodologies, including selection of conservation solvents, reagents, compounds, materials and application techniques.  Treatment procedures often involve extremely delicate techniques requiring highly developed hand skills and mature professional judgement in determining the appropriate extent of intervention, and the desired final appearance of extremely valuable and irreplaceable objects.</w:t>
      </w:r>
    </w:p>
    <w:p w14:paraId="7EC0E7A1" w14:textId="09B4E976" w:rsidR="00DD7597" w:rsidRDefault="007B7754" w:rsidP="00DD7597">
      <w:pPr>
        <w:pStyle w:val="ListParagraph"/>
        <w:numPr>
          <w:ilvl w:val="0"/>
          <w:numId w:val="14"/>
        </w:numPr>
        <w:autoSpaceDE/>
        <w:autoSpaceDN/>
        <w:jc w:val="both"/>
        <w:rPr>
          <w:sz w:val="24"/>
          <w:szCs w:val="24"/>
        </w:rPr>
      </w:pPr>
      <w:r w:rsidRPr="007B7754">
        <w:rPr>
          <w:sz w:val="24"/>
          <w:szCs w:val="24"/>
        </w:rPr>
        <w:t>The contractor will</w:t>
      </w:r>
      <w:r w:rsidRPr="00DD7597">
        <w:rPr>
          <w:sz w:val="24"/>
          <w:szCs w:val="24"/>
        </w:rPr>
        <w:t xml:space="preserve"> </w:t>
      </w:r>
      <w:r>
        <w:rPr>
          <w:sz w:val="24"/>
          <w:szCs w:val="24"/>
        </w:rPr>
        <w:t>make</w:t>
      </w:r>
      <w:r w:rsidR="00DD7597" w:rsidRPr="00DD7597">
        <w:rPr>
          <w:sz w:val="24"/>
          <w:szCs w:val="24"/>
        </w:rPr>
        <w:t xml:space="preserve"> contacts with parks for treatment scheduling and proposal review, and to make recommendations concerning collection care in the realm of both preventive and remedial conservation.  Contacts are also made with parks as a result of their requests for conservation information or services.  Contacts with NPS and non-NPS conservators are usually for the purpose of information acquisition or exchange.  </w:t>
      </w:r>
    </w:p>
    <w:p w14:paraId="7C6D143A" w14:textId="49718C05" w:rsidR="00AA2B4D" w:rsidRPr="00F9627E" w:rsidRDefault="00AA2B4D" w:rsidP="00DD7597">
      <w:pPr>
        <w:pStyle w:val="ListParagraph"/>
        <w:numPr>
          <w:ilvl w:val="0"/>
          <w:numId w:val="14"/>
        </w:numPr>
        <w:autoSpaceDE/>
        <w:autoSpaceDN/>
        <w:jc w:val="both"/>
        <w:rPr>
          <w:sz w:val="24"/>
          <w:szCs w:val="24"/>
        </w:rPr>
      </w:pPr>
      <w:r w:rsidRPr="00F9627E">
        <w:rPr>
          <w:sz w:val="24"/>
          <w:szCs w:val="24"/>
        </w:rPr>
        <w:t>The contractor will be expected to work collaboratively with other conservation colleagues and interns in the lab as well as provide general guidance in his/her area of expertise when required.</w:t>
      </w:r>
    </w:p>
    <w:p w14:paraId="4982FC7B" w14:textId="77777777" w:rsidR="007560E6" w:rsidRPr="009A3043" w:rsidRDefault="007B7754" w:rsidP="00DD7597">
      <w:pPr>
        <w:pStyle w:val="a"/>
        <w:numPr>
          <w:ilvl w:val="0"/>
          <w:numId w:val="14"/>
        </w:numPr>
        <w:tabs>
          <w:tab w:val="left" w:pos="-1440"/>
        </w:tabs>
        <w:jc w:val="both"/>
        <w:rPr>
          <w:szCs w:val="24"/>
        </w:rPr>
      </w:pPr>
      <w:r w:rsidRPr="009A3043">
        <w:rPr>
          <w:szCs w:val="24"/>
        </w:rPr>
        <w:t xml:space="preserve">The </w:t>
      </w:r>
      <w:r>
        <w:rPr>
          <w:szCs w:val="24"/>
        </w:rPr>
        <w:t>contractor will</w:t>
      </w:r>
      <w:r w:rsidRPr="009A3043">
        <w:rPr>
          <w:szCs w:val="24"/>
        </w:rPr>
        <w:t xml:space="preserve"> </w:t>
      </w:r>
      <w:r>
        <w:rPr>
          <w:szCs w:val="24"/>
        </w:rPr>
        <w:t xml:space="preserve">be </w:t>
      </w:r>
      <w:r w:rsidR="007560E6" w:rsidRPr="009A3043">
        <w:rPr>
          <w:szCs w:val="24"/>
        </w:rPr>
        <w:t>responsible for compliance with all OSHA and NIOSH regulations in laboratory operations by all personnel working in the laboratory.</w:t>
      </w:r>
    </w:p>
    <w:p w14:paraId="411CD13A" w14:textId="77777777" w:rsidR="00DD7597" w:rsidRDefault="00DD7597" w:rsidP="007560E6">
      <w:pPr>
        <w:rPr>
          <w:i/>
          <w:sz w:val="24"/>
          <w:szCs w:val="24"/>
        </w:rPr>
      </w:pPr>
    </w:p>
    <w:p w14:paraId="0993700C" w14:textId="77777777" w:rsidR="007560E6" w:rsidRPr="009A3043" w:rsidRDefault="007560E6" w:rsidP="007560E6">
      <w:pPr>
        <w:rPr>
          <w:i/>
          <w:sz w:val="24"/>
          <w:szCs w:val="24"/>
        </w:rPr>
      </w:pPr>
      <w:r w:rsidRPr="009A3043">
        <w:rPr>
          <w:i/>
          <w:sz w:val="24"/>
          <w:szCs w:val="24"/>
        </w:rPr>
        <w:t>On-site treatment projects:</w:t>
      </w:r>
    </w:p>
    <w:p w14:paraId="783E24E4" w14:textId="77777777" w:rsidR="007560E6" w:rsidRPr="009A3043" w:rsidRDefault="007560E6" w:rsidP="007560E6">
      <w:pPr>
        <w:rPr>
          <w:i/>
          <w:sz w:val="24"/>
          <w:szCs w:val="24"/>
        </w:rPr>
      </w:pPr>
    </w:p>
    <w:p w14:paraId="031A494D" w14:textId="3C1EBB2E" w:rsidR="007560E6" w:rsidRPr="009A3043" w:rsidRDefault="007B7754" w:rsidP="00DD7597">
      <w:pPr>
        <w:pStyle w:val="a"/>
        <w:numPr>
          <w:ilvl w:val="0"/>
          <w:numId w:val="14"/>
        </w:numPr>
        <w:tabs>
          <w:tab w:val="left" w:pos="-1440"/>
        </w:tabs>
        <w:jc w:val="both"/>
        <w:rPr>
          <w:szCs w:val="24"/>
        </w:rPr>
      </w:pPr>
      <w:r w:rsidRPr="009A3043">
        <w:rPr>
          <w:szCs w:val="24"/>
        </w:rPr>
        <w:t xml:space="preserve">The </w:t>
      </w:r>
      <w:r>
        <w:rPr>
          <w:szCs w:val="24"/>
        </w:rPr>
        <w:t>contractor will</w:t>
      </w:r>
      <w:r w:rsidRPr="009A3043">
        <w:rPr>
          <w:szCs w:val="24"/>
        </w:rPr>
        <w:t xml:space="preserve"> </w:t>
      </w:r>
      <w:r>
        <w:rPr>
          <w:szCs w:val="24"/>
        </w:rPr>
        <w:t>assess</w:t>
      </w:r>
      <w:r w:rsidR="007560E6" w:rsidRPr="009A3043">
        <w:rPr>
          <w:szCs w:val="24"/>
        </w:rPr>
        <w:t xml:space="preserve"> the condition and treatment needs of </w:t>
      </w:r>
      <w:r w:rsidR="005420B6">
        <w:rPr>
          <w:szCs w:val="24"/>
        </w:rPr>
        <w:t xml:space="preserve">historic </w:t>
      </w:r>
      <w:r w:rsidR="006D7194">
        <w:rPr>
          <w:szCs w:val="24"/>
        </w:rPr>
        <w:t>artifacts</w:t>
      </w:r>
      <w:r w:rsidR="007560E6" w:rsidRPr="009A3043">
        <w:rPr>
          <w:szCs w:val="24"/>
        </w:rPr>
        <w:t xml:space="preserve"> on-site and </w:t>
      </w:r>
      <w:r w:rsidR="001F429F">
        <w:rPr>
          <w:szCs w:val="24"/>
        </w:rPr>
        <w:t xml:space="preserve">will </w:t>
      </w:r>
      <w:r w:rsidR="007560E6" w:rsidRPr="009A3043">
        <w:rPr>
          <w:szCs w:val="24"/>
        </w:rPr>
        <w:t xml:space="preserve">develop treatment proposals.   </w:t>
      </w:r>
    </w:p>
    <w:p w14:paraId="227AB5DD" w14:textId="6D62191B" w:rsidR="007560E6" w:rsidRPr="009A3043" w:rsidRDefault="007B7754" w:rsidP="00DD7597">
      <w:pPr>
        <w:pStyle w:val="a"/>
        <w:numPr>
          <w:ilvl w:val="0"/>
          <w:numId w:val="14"/>
        </w:numPr>
        <w:tabs>
          <w:tab w:val="left" w:pos="-1440"/>
        </w:tabs>
        <w:jc w:val="both"/>
        <w:rPr>
          <w:szCs w:val="24"/>
        </w:rPr>
      </w:pPr>
      <w:r w:rsidRPr="009A3043">
        <w:rPr>
          <w:szCs w:val="24"/>
        </w:rPr>
        <w:t xml:space="preserve">The </w:t>
      </w:r>
      <w:r>
        <w:rPr>
          <w:szCs w:val="24"/>
        </w:rPr>
        <w:t>contractor will submit</w:t>
      </w:r>
      <w:r w:rsidR="007560E6" w:rsidRPr="009A3043">
        <w:rPr>
          <w:szCs w:val="24"/>
        </w:rPr>
        <w:t xml:space="preserve"> written treatment proposals to </w:t>
      </w:r>
      <w:r w:rsidR="00111D03">
        <w:rPr>
          <w:szCs w:val="24"/>
        </w:rPr>
        <w:t>senior conservators for review.</w:t>
      </w:r>
    </w:p>
    <w:p w14:paraId="589F9D2D" w14:textId="4081E3A8" w:rsidR="007560E6" w:rsidRDefault="007B7754" w:rsidP="00DD7597">
      <w:pPr>
        <w:pStyle w:val="a"/>
        <w:numPr>
          <w:ilvl w:val="0"/>
          <w:numId w:val="14"/>
        </w:numPr>
        <w:tabs>
          <w:tab w:val="left" w:pos="-1440"/>
        </w:tabs>
        <w:jc w:val="both"/>
        <w:rPr>
          <w:szCs w:val="24"/>
        </w:rPr>
      </w:pPr>
      <w:r w:rsidRPr="009A3043">
        <w:rPr>
          <w:szCs w:val="24"/>
        </w:rPr>
        <w:t xml:space="preserve">The </w:t>
      </w:r>
      <w:r>
        <w:rPr>
          <w:szCs w:val="24"/>
        </w:rPr>
        <w:t>contractor will</w:t>
      </w:r>
      <w:r w:rsidR="00076943">
        <w:rPr>
          <w:szCs w:val="24"/>
        </w:rPr>
        <w:t xml:space="preserve"> identify</w:t>
      </w:r>
      <w:r>
        <w:rPr>
          <w:szCs w:val="24"/>
        </w:rPr>
        <w:t xml:space="preserve"> and arrange</w:t>
      </w:r>
      <w:r w:rsidR="007560E6" w:rsidRPr="009A3043">
        <w:rPr>
          <w:szCs w:val="24"/>
        </w:rPr>
        <w:t xml:space="preserve"> for procurement and scheduled delivery of conservation supplies necessary for on-site treatments.  On-site treatments are primarily, but not limited to, treatment of </w:t>
      </w:r>
      <w:r w:rsidR="0001023D">
        <w:rPr>
          <w:szCs w:val="24"/>
        </w:rPr>
        <w:t xml:space="preserve">items </w:t>
      </w:r>
      <w:r w:rsidR="007560E6" w:rsidRPr="009A3043">
        <w:rPr>
          <w:szCs w:val="24"/>
        </w:rPr>
        <w:t>too large or too fragile to be transported to the HACE</w:t>
      </w:r>
      <w:r w:rsidR="006740DA">
        <w:rPr>
          <w:szCs w:val="24"/>
        </w:rPr>
        <w:t xml:space="preserve"> Conservation</w:t>
      </w:r>
      <w:r w:rsidR="007560E6" w:rsidRPr="009A3043">
        <w:rPr>
          <w:szCs w:val="24"/>
        </w:rPr>
        <w:t xml:space="preserve"> laboratory.</w:t>
      </w:r>
    </w:p>
    <w:p w14:paraId="6CD36175" w14:textId="77777777" w:rsidR="008E1C44" w:rsidRDefault="008E1C44" w:rsidP="008E1C44">
      <w:pPr>
        <w:pStyle w:val="a"/>
        <w:tabs>
          <w:tab w:val="left" w:pos="-1440"/>
        </w:tabs>
        <w:ind w:left="0" w:firstLine="0"/>
        <w:jc w:val="both"/>
        <w:rPr>
          <w:szCs w:val="24"/>
        </w:rPr>
      </w:pPr>
    </w:p>
    <w:p w14:paraId="5B3CEE22" w14:textId="77777777" w:rsidR="008E1C44" w:rsidRPr="001F330C" w:rsidRDefault="008E1C44" w:rsidP="008E1C44">
      <w:pPr>
        <w:jc w:val="both"/>
        <w:rPr>
          <w:i/>
          <w:sz w:val="24"/>
          <w:szCs w:val="24"/>
        </w:rPr>
      </w:pPr>
      <w:r w:rsidRPr="001F330C">
        <w:rPr>
          <w:i/>
          <w:sz w:val="24"/>
          <w:szCs w:val="24"/>
        </w:rPr>
        <w:t xml:space="preserve">Conservation </w:t>
      </w:r>
      <w:r>
        <w:rPr>
          <w:i/>
          <w:sz w:val="24"/>
          <w:szCs w:val="24"/>
        </w:rPr>
        <w:t>S</w:t>
      </w:r>
      <w:r w:rsidRPr="001F330C">
        <w:rPr>
          <w:i/>
          <w:sz w:val="24"/>
          <w:szCs w:val="24"/>
        </w:rPr>
        <w:t>urvey</w:t>
      </w:r>
      <w:r>
        <w:rPr>
          <w:i/>
          <w:sz w:val="24"/>
          <w:szCs w:val="24"/>
        </w:rPr>
        <w:t xml:space="preserve"> Projects:</w:t>
      </w:r>
    </w:p>
    <w:p w14:paraId="4B8869FD" w14:textId="77777777" w:rsidR="008E1C44" w:rsidRPr="001F330C" w:rsidRDefault="008E1C44" w:rsidP="008E1C44">
      <w:pPr>
        <w:jc w:val="both"/>
        <w:rPr>
          <w:i/>
          <w:sz w:val="24"/>
          <w:szCs w:val="24"/>
        </w:rPr>
      </w:pPr>
    </w:p>
    <w:p w14:paraId="4B56EE5E" w14:textId="77777777" w:rsidR="008E1C44" w:rsidRPr="009A3043" w:rsidRDefault="008E1C44" w:rsidP="008E1C44">
      <w:pPr>
        <w:pStyle w:val="a"/>
        <w:numPr>
          <w:ilvl w:val="0"/>
          <w:numId w:val="14"/>
        </w:numPr>
        <w:tabs>
          <w:tab w:val="left" w:pos="-1440"/>
        </w:tabs>
        <w:jc w:val="both"/>
        <w:rPr>
          <w:szCs w:val="24"/>
        </w:rPr>
      </w:pPr>
      <w:r w:rsidRPr="001F330C">
        <w:rPr>
          <w:szCs w:val="24"/>
        </w:rPr>
        <w:t>As part of a team, or proceeding independently, undertake on-site</w:t>
      </w:r>
      <w:r w:rsidRPr="009A3043">
        <w:rPr>
          <w:szCs w:val="24"/>
        </w:rPr>
        <w:t xml:space="preserve"> conservation assessments of museum exhibit and storage facilities, and object-specific surveys of park collections</w:t>
      </w:r>
      <w:r>
        <w:rPr>
          <w:szCs w:val="24"/>
        </w:rPr>
        <w:t>, to include estimates for treatment hours.</w:t>
      </w:r>
      <w:r w:rsidRPr="009A3043">
        <w:rPr>
          <w:szCs w:val="24"/>
        </w:rPr>
        <w:t xml:space="preserve"> </w:t>
      </w:r>
      <w:r>
        <w:rPr>
          <w:szCs w:val="24"/>
        </w:rPr>
        <w:t>Results are entered into spreadsheets and documents to be provided to the park.</w:t>
      </w:r>
    </w:p>
    <w:p w14:paraId="5B3D56EF" w14:textId="77777777" w:rsidR="008E1C44" w:rsidRPr="009A3043" w:rsidRDefault="008E1C44" w:rsidP="008E1C44">
      <w:pPr>
        <w:pStyle w:val="a"/>
        <w:tabs>
          <w:tab w:val="left" w:pos="-1440"/>
        </w:tabs>
        <w:ind w:left="0" w:firstLine="0"/>
        <w:jc w:val="both"/>
        <w:rPr>
          <w:szCs w:val="24"/>
        </w:rPr>
      </w:pPr>
    </w:p>
    <w:p w14:paraId="7E5DB989" w14:textId="77777777" w:rsidR="007560E6" w:rsidRPr="009A3043" w:rsidRDefault="007560E6" w:rsidP="00DD7597">
      <w:pPr>
        <w:pStyle w:val="a"/>
        <w:tabs>
          <w:tab w:val="left" w:pos="-1440"/>
        </w:tabs>
        <w:ind w:left="0" w:firstLine="0"/>
        <w:jc w:val="both"/>
        <w:rPr>
          <w:szCs w:val="24"/>
        </w:rPr>
      </w:pPr>
    </w:p>
    <w:p w14:paraId="47C1B06D" w14:textId="2BCEE87D" w:rsidR="001F330C" w:rsidRPr="0029683B" w:rsidRDefault="001F330C" w:rsidP="00DD7597">
      <w:pPr>
        <w:jc w:val="both"/>
        <w:rPr>
          <w:i/>
          <w:sz w:val="24"/>
          <w:szCs w:val="24"/>
        </w:rPr>
      </w:pPr>
      <w:r w:rsidRPr="008E1C44">
        <w:rPr>
          <w:i/>
          <w:sz w:val="24"/>
          <w:szCs w:val="24"/>
          <w:u w:val="single"/>
        </w:rPr>
        <w:t xml:space="preserve">The contractor will be responsible for the </w:t>
      </w:r>
      <w:r w:rsidR="008E1C44" w:rsidRPr="008E1C44">
        <w:rPr>
          <w:i/>
          <w:sz w:val="24"/>
          <w:szCs w:val="24"/>
          <w:u w:val="single"/>
        </w:rPr>
        <w:t>following Projects</w:t>
      </w:r>
      <w:r w:rsidR="00E95161">
        <w:rPr>
          <w:i/>
          <w:sz w:val="24"/>
          <w:szCs w:val="24"/>
        </w:rPr>
        <w:t>:</w:t>
      </w:r>
    </w:p>
    <w:p w14:paraId="7E6A50A7" w14:textId="4FA51778" w:rsidR="001F330C" w:rsidRDefault="001F330C" w:rsidP="00DD7597">
      <w:pPr>
        <w:jc w:val="both"/>
        <w:rPr>
          <w:i/>
          <w:sz w:val="24"/>
          <w:szCs w:val="24"/>
        </w:rPr>
      </w:pPr>
    </w:p>
    <w:p w14:paraId="27F92854" w14:textId="437ADA21" w:rsidR="000D33E3" w:rsidRPr="00664D71" w:rsidRDefault="00BD13EB" w:rsidP="0042259D">
      <w:pPr>
        <w:pStyle w:val="ListParagraph"/>
        <w:numPr>
          <w:ilvl w:val="0"/>
          <w:numId w:val="25"/>
        </w:numPr>
        <w:jc w:val="both"/>
        <w:rPr>
          <w:b/>
          <w:bCs/>
          <w:iCs/>
          <w:sz w:val="24"/>
          <w:szCs w:val="24"/>
        </w:rPr>
      </w:pPr>
      <w:r w:rsidRPr="00664D71">
        <w:rPr>
          <w:b/>
          <w:bCs/>
          <w:iCs/>
          <w:sz w:val="24"/>
          <w:szCs w:val="24"/>
        </w:rPr>
        <w:t>FOMC</w:t>
      </w:r>
      <w:r w:rsidR="000D33E3" w:rsidRPr="00664D71">
        <w:rPr>
          <w:b/>
          <w:bCs/>
          <w:iCs/>
          <w:sz w:val="24"/>
          <w:szCs w:val="24"/>
        </w:rPr>
        <w:t xml:space="preserve"> </w:t>
      </w:r>
      <w:r w:rsidRPr="00664D71">
        <w:rPr>
          <w:b/>
          <w:bCs/>
          <w:iCs/>
          <w:sz w:val="24"/>
          <w:szCs w:val="24"/>
        </w:rPr>
        <w:t>327680</w:t>
      </w:r>
      <w:r w:rsidR="00664D71" w:rsidRPr="00664D71">
        <w:rPr>
          <w:b/>
          <w:bCs/>
          <w:iCs/>
          <w:sz w:val="24"/>
          <w:szCs w:val="24"/>
        </w:rPr>
        <w:t>C</w:t>
      </w:r>
      <w:r w:rsidR="000D33E3" w:rsidRPr="00664D71">
        <w:rPr>
          <w:b/>
          <w:bCs/>
          <w:iCs/>
          <w:sz w:val="24"/>
          <w:szCs w:val="24"/>
        </w:rPr>
        <w:t xml:space="preserve">: </w:t>
      </w:r>
      <w:r w:rsidRPr="00664D71">
        <w:rPr>
          <w:b/>
          <w:bCs/>
          <w:iCs/>
          <w:sz w:val="24"/>
          <w:szCs w:val="24"/>
        </w:rPr>
        <w:t>Treat Significant FOMC Collection of Archives and Works on Paper</w:t>
      </w:r>
    </w:p>
    <w:p w14:paraId="3950BC0B" w14:textId="77777777" w:rsidR="000D33E3" w:rsidRDefault="000D33E3" w:rsidP="000D33E3">
      <w:pPr>
        <w:ind w:left="360"/>
        <w:jc w:val="both"/>
        <w:rPr>
          <w:b/>
          <w:bCs/>
          <w:iCs/>
          <w:sz w:val="24"/>
          <w:szCs w:val="24"/>
        </w:rPr>
      </w:pPr>
    </w:p>
    <w:p w14:paraId="05F0DF33" w14:textId="64844318" w:rsidR="00E95161" w:rsidRPr="00E95161" w:rsidRDefault="000D33E3" w:rsidP="00BD13EB">
      <w:pPr>
        <w:ind w:left="360"/>
        <w:jc w:val="both"/>
        <w:rPr>
          <w:sz w:val="24"/>
          <w:szCs w:val="24"/>
          <w:shd w:val="clear" w:color="auto" w:fill="FFFFFF"/>
        </w:rPr>
      </w:pPr>
      <w:r w:rsidRPr="00E95161">
        <w:rPr>
          <w:sz w:val="24"/>
          <w:szCs w:val="24"/>
        </w:rPr>
        <w:t xml:space="preserve">This project will hire a professional Conservator to provide conservation treatment for </w:t>
      </w:r>
      <w:r w:rsidR="00BD13EB">
        <w:rPr>
          <w:sz w:val="24"/>
          <w:szCs w:val="24"/>
        </w:rPr>
        <w:t>paper-based items, including books, documents, sheet music, artwork, photographs, and ephemera, from a highly significant collection donated to the park in 2022</w:t>
      </w:r>
      <w:r w:rsidR="00664D71">
        <w:rPr>
          <w:sz w:val="24"/>
          <w:szCs w:val="24"/>
        </w:rPr>
        <w:t xml:space="preserve"> and surveyed in 2025</w:t>
      </w:r>
      <w:r w:rsidR="00BD13EB">
        <w:rPr>
          <w:sz w:val="24"/>
          <w:szCs w:val="24"/>
        </w:rPr>
        <w:t xml:space="preserve">. </w:t>
      </w:r>
    </w:p>
    <w:p w14:paraId="54DE9712" w14:textId="77777777" w:rsidR="00E95161" w:rsidRDefault="00E95161" w:rsidP="000D33E3">
      <w:pPr>
        <w:ind w:left="360"/>
        <w:jc w:val="both"/>
        <w:rPr>
          <w:sz w:val="24"/>
          <w:szCs w:val="24"/>
        </w:rPr>
      </w:pPr>
    </w:p>
    <w:p w14:paraId="11A568FB" w14:textId="4D1CA03C" w:rsidR="000D33E3" w:rsidRPr="001F330C" w:rsidRDefault="000D33E3" w:rsidP="000D33E3">
      <w:pPr>
        <w:ind w:left="360"/>
        <w:jc w:val="both"/>
        <w:rPr>
          <w:sz w:val="24"/>
          <w:szCs w:val="24"/>
        </w:rPr>
      </w:pPr>
      <w:r>
        <w:rPr>
          <w:sz w:val="24"/>
          <w:szCs w:val="24"/>
        </w:rPr>
        <w:t xml:space="preserve">The work is expected to take no more than </w:t>
      </w:r>
      <w:r w:rsidR="00664D71" w:rsidRPr="00664D71">
        <w:rPr>
          <w:sz w:val="24"/>
          <w:szCs w:val="24"/>
          <w:highlight w:val="yellow"/>
        </w:rPr>
        <w:t>450</w:t>
      </w:r>
      <w:r>
        <w:rPr>
          <w:sz w:val="24"/>
          <w:szCs w:val="24"/>
        </w:rPr>
        <w:t xml:space="preserve"> hours. </w:t>
      </w:r>
    </w:p>
    <w:p w14:paraId="11B922ED" w14:textId="77777777" w:rsidR="000D33E3" w:rsidRPr="001F330C" w:rsidRDefault="000D33E3" w:rsidP="000D33E3">
      <w:pPr>
        <w:jc w:val="both"/>
        <w:rPr>
          <w:sz w:val="24"/>
          <w:szCs w:val="24"/>
        </w:rPr>
      </w:pPr>
    </w:p>
    <w:p w14:paraId="067DAB5A" w14:textId="77777777" w:rsidR="000D33E3" w:rsidRPr="001F330C" w:rsidRDefault="000D33E3" w:rsidP="000D33E3">
      <w:pPr>
        <w:ind w:left="360"/>
        <w:jc w:val="both"/>
        <w:rPr>
          <w:sz w:val="24"/>
          <w:szCs w:val="24"/>
        </w:rPr>
      </w:pPr>
      <w:r w:rsidRPr="001F330C">
        <w:rPr>
          <w:sz w:val="24"/>
          <w:szCs w:val="24"/>
        </w:rPr>
        <w:t>The conservator will conserve and stabilize the artifacts, and prepare Treatment Reports, including "before” and “after" digital images to illustrate the work. The completed Treatment Reports and digital images will be shared with both HACE and with the Park via a secure flash drive. Formatting of reports are to follow established templates available on the HACE computer server.</w:t>
      </w:r>
    </w:p>
    <w:p w14:paraId="1E235997" w14:textId="77777777" w:rsidR="000D33E3" w:rsidRPr="001F330C" w:rsidRDefault="000D33E3" w:rsidP="000D33E3">
      <w:pPr>
        <w:jc w:val="both"/>
        <w:rPr>
          <w:sz w:val="24"/>
          <w:szCs w:val="24"/>
        </w:rPr>
      </w:pPr>
    </w:p>
    <w:p w14:paraId="4D30AAAE" w14:textId="477C7246" w:rsidR="000D33E3" w:rsidRPr="001F330C" w:rsidRDefault="000D33E3" w:rsidP="000D33E3">
      <w:pPr>
        <w:ind w:left="360"/>
        <w:jc w:val="both"/>
        <w:rPr>
          <w:sz w:val="24"/>
          <w:szCs w:val="24"/>
        </w:rPr>
      </w:pPr>
      <w:r w:rsidRPr="001F330C">
        <w:rPr>
          <w:sz w:val="24"/>
          <w:szCs w:val="24"/>
        </w:rPr>
        <w:lastRenderedPageBreak/>
        <w:t>All travel</w:t>
      </w:r>
      <w:r>
        <w:rPr>
          <w:sz w:val="24"/>
          <w:szCs w:val="24"/>
        </w:rPr>
        <w:t xml:space="preserve"> arrangements, as well as the purchase of conservation supplies required to complete the work will be arranged by the</w:t>
      </w:r>
      <w:r w:rsidRPr="001F330C">
        <w:rPr>
          <w:sz w:val="24"/>
          <w:szCs w:val="24"/>
        </w:rPr>
        <w:t xml:space="preserve"> Contract Conservator</w:t>
      </w:r>
      <w:r>
        <w:rPr>
          <w:sz w:val="24"/>
          <w:szCs w:val="24"/>
        </w:rPr>
        <w:t xml:space="preserve"> and will not exceed the NTE CLIN </w:t>
      </w:r>
      <w:r w:rsidRPr="00E1070E">
        <w:rPr>
          <w:sz w:val="24"/>
          <w:szCs w:val="24"/>
          <w:highlight w:val="green"/>
        </w:rPr>
        <w:t>($</w:t>
      </w:r>
      <w:r w:rsidR="00BD13EB">
        <w:rPr>
          <w:sz w:val="24"/>
          <w:szCs w:val="24"/>
          <w:highlight w:val="green"/>
        </w:rPr>
        <w:t>4</w:t>
      </w:r>
      <w:r>
        <w:rPr>
          <w:sz w:val="24"/>
          <w:szCs w:val="24"/>
          <w:highlight w:val="green"/>
        </w:rPr>
        <w:t>,</w:t>
      </w:r>
      <w:r w:rsidR="00BD13EB">
        <w:rPr>
          <w:sz w:val="24"/>
          <w:szCs w:val="24"/>
          <w:highlight w:val="green"/>
        </w:rPr>
        <w:t>0</w:t>
      </w:r>
      <w:r>
        <w:rPr>
          <w:sz w:val="24"/>
          <w:szCs w:val="24"/>
          <w:highlight w:val="green"/>
        </w:rPr>
        <w:t>00</w:t>
      </w:r>
      <w:r w:rsidRPr="00E1070E">
        <w:rPr>
          <w:sz w:val="24"/>
          <w:szCs w:val="24"/>
          <w:highlight w:val="green"/>
        </w:rPr>
        <w:t>).</w:t>
      </w:r>
    </w:p>
    <w:p w14:paraId="5F10B139" w14:textId="77777777" w:rsidR="000D33E3" w:rsidRPr="001F330C" w:rsidRDefault="000D33E3" w:rsidP="000D33E3">
      <w:pPr>
        <w:jc w:val="both"/>
        <w:rPr>
          <w:sz w:val="24"/>
          <w:szCs w:val="24"/>
        </w:rPr>
      </w:pPr>
    </w:p>
    <w:p w14:paraId="1E6BB3A5" w14:textId="77777777" w:rsidR="000D33E3" w:rsidRPr="001F330C" w:rsidRDefault="000D33E3" w:rsidP="000D33E3">
      <w:pPr>
        <w:ind w:left="360"/>
        <w:jc w:val="both"/>
        <w:rPr>
          <w:sz w:val="24"/>
          <w:szCs w:val="24"/>
        </w:rPr>
      </w:pPr>
      <w:r w:rsidRPr="001F330C">
        <w:rPr>
          <w:sz w:val="24"/>
          <w:szCs w:val="24"/>
        </w:rPr>
        <w:t xml:space="preserve">Though general conservation supplies will be provided at the HACE labs, any materials needed to complete treatment on the artifacts associated with this contract will be the responsibility of the Contractor. </w:t>
      </w:r>
    </w:p>
    <w:p w14:paraId="24D795E9" w14:textId="77777777" w:rsidR="000D33E3" w:rsidRPr="001F330C" w:rsidRDefault="000D33E3" w:rsidP="000D33E3">
      <w:pPr>
        <w:jc w:val="both"/>
        <w:rPr>
          <w:sz w:val="24"/>
          <w:szCs w:val="24"/>
        </w:rPr>
      </w:pPr>
    </w:p>
    <w:p w14:paraId="7D9EE4BB" w14:textId="77777777" w:rsidR="000D33E3" w:rsidRPr="001F330C" w:rsidRDefault="000D33E3" w:rsidP="000D33E3">
      <w:pPr>
        <w:ind w:left="360"/>
        <w:jc w:val="both"/>
        <w:rPr>
          <w:sz w:val="24"/>
          <w:szCs w:val="24"/>
        </w:rPr>
      </w:pPr>
      <w:r w:rsidRPr="001F330C">
        <w:rPr>
          <w:sz w:val="24"/>
          <w:szCs w:val="24"/>
        </w:rPr>
        <w:t xml:space="preserve">Costs for shipping, materials and equipment, and travel are to be borne by the </w:t>
      </w:r>
      <w:r>
        <w:rPr>
          <w:sz w:val="24"/>
          <w:szCs w:val="24"/>
        </w:rPr>
        <w:t>vendor</w:t>
      </w:r>
      <w:r w:rsidRPr="001F330C">
        <w:rPr>
          <w:sz w:val="24"/>
          <w:szCs w:val="24"/>
        </w:rPr>
        <w:t>. Travel-related expenditures for Contractor's personnel are restricted to the limits established for federal employees using GSA guidance. (</w:t>
      </w:r>
      <w:hyperlink r:id="rId11" w:history="1">
        <w:r w:rsidRPr="001F330C">
          <w:rPr>
            <w:rStyle w:val="Hyperlink"/>
            <w:sz w:val="24"/>
            <w:szCs w:val="24"/>
          </w:rPr>
          <w:t>www.gsa.gov/travel</w:t>
        </w:r>
      </w:hyperlink>
      <w:r w:rsidRPr="001F330C">
        <w:rPr>
          <w:sz w:val="24"/>
          <w:szCs w:val="24"/>
        </w:rPr>
        <w:t>)</w:t>
      </w:r>
    </w:p>
    <w:p w14:paraId="53B9D903" w14:textId="77777777" w:rsidR="000D33E3" w:rsidRDefault="000D33E3" w:rsidP="000D33E3">
      <w:pPr>
        <w:jc w:val="both"/>
        <w:rPr>
          <w:b/>
          <w:bCs/>
        </w:rPr>
      </w:pPr>
    </w:p>
    <w:p w14:paraId="24A2B924" w14:textId="77777777" w:rsidR="000D33E3" w:rsidRPr="000D33E3" w:rsidRDefault="000D33E3" w:rsidP="000D33E3">
      <w:pPr>
        <w:ind w:left="360"/>
        <w:jc w:val="both"/>
        <w:rPr>
          <w:b/>
          <w:bCs/>
          <w:iCs/>
          <w:sz w:val="24"/>
          <w:szCs w:val="24"/>
        </w:rPr>
      </w:pPr>
    </w:p>
    <w:p w14:paraId="62BF7F2A" w14:textId="77777777" w:rsidR="000D33E3" w:rsidRDefault="000D33E3" w:rsidP="000D33E3">
      <w:pPr>
        <w:pStyle w:val="ListParagraph"/>
        <w:jc w:val="both"/>
        <w:rPr>
          <w:b/>
          <w:bCs/>
          <w:iCs/>
          <w:sz w:val="24"/>
          <w:szCs w:val="24"/>
        </w:rPr>
      </w:pPr>
    </w:p>
    <w:p w14:paraId="72BFDA4F" w14:textId="7444BC59" w:rsidR="001F330C" w:rsidRPr="0042259D" w:rsidRDefault="00FF0D53" w:rsidP="0042259D">
      <w:pPr>
        <w:pStyle w:val="ListParagraph"/>
        <w:numPr>
          <w:ilvl w:val="0"/>
          <w:numId w:val="25"/>
        </w:numPr>
        <w:jc w:val="both"/>
        <w:rPr>
          <w:b/>
          <w:bCs/>
          <w:iCs/>
          <w:sz w:val="24"/>
          <w:szCs w:val="24"/>
        </w:rPr>
      </w:pPr>
      <w:r>
        <w:rPr>
          <w:b/>
          <w:bCs/>
          <w:iCs/>
          <w:sz w:val="24"/>
          <w:szCs w:val="24"/>
        </w:rPr>
        <w:t>MABI</w:t>
      </w:r>
      <w:r w:rsidR="001F330C" w:rsidRPr="0042259D">
        <w:rPr>
          <w:b/>
          <w:bCs/>
          <w:iCs/>
          <w:sz w:val="24"/>
          <w:szCs w:val="24"/>
        </w:rPr>
        <w:t xml:space="preserve"> </w:t>
      </w:r>
      <w:r>
        <w:rPr>
          <w:b/>
          <w:bCs/>
          <w:iCs/>
          <w:sz w:val="24"/>
          <w:szCs w:val="24"/>
        </w:rPr>
        <w:t>224902C</w:t>
      </w:r>
      <w:r w:rsidR="001F330C" w:rsidRPr="0042259D">
        <w:rPr>
          <w:b/>
          <w:bCs/>
          <w:iCs/>
          <w:sz w:val="24"/>
          <w:szCs w:val="24"/>
        </w:rPr>
        <w:t xml:space="preserve">: </w:t>
      </w:r>
      <w:r w:rsidR="00BD13EB">
        <w:rPr>
          <w:b/>
          <w:bCs/>
          <w:iCs/>
          <w:sz w:val="24"/>
          <w:szCs w:val="24"/>
        </w:rPr>
        <w:t xml:space="preserve">Conserve </w:t>
      </w:r>
      <w:r>
        <w:rPr>
          <w:b/>
          <w:bCs/>
          <w:iCs/>
          <w:sz w:val="24"/>
          <w:szCs w:val="24"/>
        </w:rPr>
        <w:t>At-Risk Engravings</w:t>
      </w:r>
    </w:p>
    <w:p w14:paraId="63B52168" w14:textId="36CF6CB2" w:rsidR="001F330C" w:rsidRPr="001F330C" w:rsidRDefault="001F330C" w:rsidP="00DD7597">
      <w:pPr>
        <w:jc w:val="both"/>
        <w:rPr>
          <w:iCs/>
          <w:sz w:val="24"/>
          <w:szCs w:val="24"/>
        </w:rPr>
      </w:pPr>
    </w:p>
    <w:p w14:paraId="4619D87C" w14:textId="3EA53485" w:rsidR="001F330C" w:rsidRPr="001F330C" w:rsidRDefault="001F330C" w:rsidP="0042259D">
      <w:pPr>
        <w:ind w:left="360"/>
        <w:jc w:val="both"/>
        <w:rPr>
          <w:sz w:val="24"/>
          <w:szCs w:val="24"/>
        </w:rPr>
      </w:pPr>
      <w:r w:rsidRPr="001F330C">
        <w:rPr>
          <w:sz w:val="24"/>
          <w:szCs w:val="24"/>
        </w:rPr>
        <w:t xml:space="preserve">This project will hire a professional Conservator to </w:t>
      </w:r>
      <w:r w:rsidR="00E95161">
        <w:rPr>
          <w:sz w:val="24"/>
          <w:szCs w:val="24"/>
        </w:rPr>
        <w:t xml:space="preserve">work with HACE to </w:t>
      </w:r>
      <w:r w:rsidRPr="001F330C">
        <w:rPr>
          <w:sz w:val="24"/>
          <w:szCs w:val="24"/>
        </w:rPr>
        <w:t xml:space="preserve">provide conservation treatment </w:t>
      </w:r>
      <w:r w:rsidR="00D1233A">
        <w:rPr>
          <w:sz w:val="24"/>
          <w:szCs w:val="24"/>
        </w:rPr>
        <w:t xml:space="preserve">for </w:t>
      </w:r>
      <w:r w:rsidR="00FF0D53">
        <w:rPr>
          <w:sz w:val="24"/>
          <w:szCs w:val="24"/>
        </w:rPr>
        <w:t>approximately 20</w:t>
      </w:r>
      <w:r w:rsidR="000F2C40">
        <w:rPr>
          <w:sz w:val="24"/>
          <w:szCs w:val="24"/>
        </w:rPr>
        <w:t xml:space="preserve"> engravings and prints </w:t>
      </w:r>
      <w:r w:rsidR="008F7EF6">
        <w:rPr>
          <w:sz w:val="24"/>
          <w:szCs w:val="24"/>
        </w:rPr>
        <w:t xml:space="preserve">at the Marsh Billings Rockefeller National Historical Park </w:t>
      </w:r>
      <w:r w:rsidR="000F2C40">
        <w:rPr>
          <w:sz w:val="24"/>
          <w:szCs w:val="24"/>
        </w:rPr>
        <w:t>that were surveyed in 2022 where it was determined that conservation was necessary to lessen the risk of additional degradation. Where possible, frame packages will be replaced with preservation-grade framing materials.</w:t>
      </w:r>
      <w:r w:rsidR="008F7EF6">
        <w:rPr>
          <w:sz w:val="24"/>
          <w:szCs w:val="24"/>
        </w:rPr>
        <w:t xml:space="preserve"> The collection of prints exhibits damage from light, mold, pests, and acidic mounts, as well as mechanical damage. </w:t>
      </w:r>
      <w:r w:rsidR="00E1070E">
        <w:rPr>
          <w:sz w:val="24"/>
          <w:szCs w:val="24"/>
        </w:rPr>
        <w:t xml:space="preserve">The work is expected to take no more than </w:t>
      </w:r>
      <w:r w:rsidR="008F7EF6" w:rsidRPr="008F7EF6">
        <w:rPr>
          <w:sz w:val="24"/>
          <w:szCs w:val="24"/>
          <w:highlight w:val="yellow"/>
        </w:rPr>
        <w:t>325</w:t>
      </w:r>
      <w:r w:rsidR="00E1070E">
        <w:rPr>
          <w:sz w:val="24"/>
          <w:szCs w:val="24"/>
        </w:rPr>
        <w:t xml:space="preserve"> hours. </w:t>
      </w:r>
    </w:p>
    <w:p w14:paraId="6892E84F" w14:textId="77777777" w:rsidR="001F330C" w:rsidRPr="001F330C" w:rsidRDefault="001F330C" w:rsidP="001F330C">
      <w:pPr>
        <w:jc w:val="both"/>
        <w:rPr>
          <w:sz w:val="24"/>
          <w:szCs w:val="24"/>
        </w:rPr>
      </w:pPr>
    </w:p>
    <w:p w14:paraId="66E701AD" w14:textId="77777777" w:rsidR="001F330C" w:rsidRPr="001F330C" w:rsidRDefault="001F330C" w:rsidP="0042259D">
      <w:pPr>
        <w:ind w:left="360"/>
        <w:jc w:val="both"/>
        <w:rPr>
          <w:sz w:val="24"/>
          <w:szCs w:val="24"/>
        </w:rPr>
      </w:pPr>
      <w:r w:rsidRPr="001F330C">
        <w:rPr>
          <w:sz w:val="24"/>
          <w:szCs w:val="24"/>
        </w:rPr>
        <w:t>The conservator will conserve and stabilize the artifacts, and prepare Treatment Reports, including "before” and “after" digital images to illustrate the work. The completed Treatment Reports and digital images will be shared with both HACE and with the Park via a secure flash drive. Formatting of reports are to follow established templates available on the HACE computer server.</w:t>
      </w:r>
    </w:p>
    <w:p w14:paraId="47384807" w14:textId="77777777" w:rsidR="001F330C" w:rsidRPr="001F330C" w:rsidRDefault="001F330C" w:rsidP="001F330C">
      <w:pPr>
        <w:jc w:val="both"/>
        <w:rPr>
          <w:sz w:val="24"/>
          <w:szCs w:val="24"/>
        </w:rPr>
      </w:pPr>
    </w:p>
    <w:p w14:paraId="7FCB6060" w14:textId="61A60447" w:rsidR="001F330C" w:rsidRPr="001F330C" w:rsidRDefault="001F330C" w:rsidP="0042259D">
      <w:pPr>
        <w:ind w:left="360"/>
        <w:jc w:val="both"/>
        <w:rPr>
          <w:sz w:val="24"/>
          <w:szCs w:val="24"/>
        </w:rPr>
      </w:pPr>
      <w:r w:rsidRPr="001F330C">
        <w:rPr>
          <w:sz w:val="24"/>
          <w:szCs w:val="24"/>
        </w:rPr>
        <w:t>All travel</w:t>
      </w:r>
      <w:r w:rsidR="00223330">
        <w:rPr>
          <w:sz w:val="24"/>
          <w:szCs w:val="24"/>
        </w:rPr>
        <w:t xml:space="preserve"> and shipping arrangements,</w:t>
      </w:r>
      <w:r w:rsidR="00E1070E">
        <w:rPr>
          <w:sz w:val="24"/>
          <w:szCs w:val="24"/>
        </w:rPr>
        <w:t xml:space="preserve"> </w:t>
      </w:r>
      <w:r w:rsidR="00223330">
        <w:rPr>
          <w:sz w:val="24"/>
          <w:szCs w:val="24"/>
        </w:rPr>
        <w:t>as well as</w:t>
      </w:r>
      <w:r w:rsidR="00E1070E">
        <w:rPr>
          <w:sz w:val="24"/>
          <w:szCs w:val="24"/>
        </w:rPr>
        <w:t xml:space="preserve"> the purchase of conservation supplies required to complete the work will be arranged by the</w:t>
      </w:r>
      <w:r w:rsidRPr="001F330C">
        <w:rPr>
          <w:sz w:val="24"/>
          <w:szCs w:val="24"/>
        </w:rPr>
        <w:t xml:space="preserve"> Contract Conservator</w:t>
      </w:r>
      <w:r w:rsidR="00E1070E">
        <w:rPr>
          <w:sz w:val="24"/>
          <w:szCs w:val="24"/>
        </w:rPr>
        <w:t xml:space="preserve"> and will not exceed the </w:t>
      </w:r>
      <w:r w:rsidR="004971E7">
        <w:rPr>
          <w:sz w:val="24"/>
          <w:szCs w:val="24"/>
        </w:rPr>
        <w:t>NTE CLIN</w:t>
      </w:r>
      <w:r w:rsidR="00E1070E">
        <w:rPr>
          <w:sz w:val="24"/>
          <w:szCs w:val="24"/>
        </w:rPr>
        <w:t xml:space="preserve"> </w:t>
      </w:r>
      <w:r w:rsidR="00E1070E" w:rsidRPr="00E1070E">
        <w:rPr>
          <w:sz w:val="24"/>
          <w:szCs w:val="24"/>
          <w:highlight w:val="green"/>
        </w:rPr>
        <w:t>($</w:t>
      </w:r>
      <w:r w:rsidR="008F7EF6">
        <w:rPr>
          <w:sz w:val="24"/>
          <w:szCs w:val="24"/>
          <w:highlight w:val="green"/>
        </w:rPr>
        <w:t>4</w:t>
      </w:r>
      <w:r w:rsidR="005420B6">
        <w:rPr>
          <w:sz w:val="24"/>
          <w:szCs w:val="24"/>
          <w:highlight w:val="green"/>
        </w:rPr>
        <w:t>,000</w:t>
      </w:r>
      <w:r w:rsidR="00E1070E" w:rsidRPr="00E1070E">
        <w:rPr>
          <w:sz w:val="24"/>
          <w:szCs w:val="24"/>
          <w:highlight w:val="green"/>
        </w:rPr>
        <w:t>)</w:t>
      </w:r>
      <w:r w:rsidR="004971E7" w:rsidRPr="00E1070E">
        <w:rPr>
          <w:sz w:val="24"/>
          <w:szCs w:val="24"/>
          <w:highlight w:val="green"/>
        </w:rPr>
        <w:t>.</w:t>
      </w:r>
    </w:p>
    <w:p w14:paraId="383D4759" w14:textId="77777777" w:rsidR="001F330C" w:rsidRPr="001F330C" w:rsidRDefault="001F330C" w:rsidP="001F330C">
      <w:pPr>
        <w:jc w:val="both"/>
        <w:rPr>
          <w:sz w:val="24"/>
          <w:szCs w:val="24"/>
        </w:rPr>
      </w:pPr>
    </w:p>
    <w:p w14:paraId="21E70091" w14:textId="10523D97" w:rsidR="001F330C" w:rsidRPr="001F330C" w:rsidRDefault="001F330C" w:rsidP="0042259D">
      <w:pPr>
        <w:ind w:left="360"/>
        <w:jc w:val="both"/>
        <w:rPr>
          <w:sz w:val="24"/>
          <w:szCs w:val="24"/>
        </w:rPr>
      </w:pPr>
      <w:r w:rsidRPr="001F330C">
        <w:rPr>
          <w:sz w:val="24"/>
          <w:szCs w:val="24"/>
        </w:rPr>
        <w:t xml:space="preserve">Though general conservation supplies will be provided at the HACE labs, any materials needed to complete treatment on the artifacts associated with this contract will be the responsibility of the Contractor. </w:t>
      </w:r>
    </w:p>
    <w:p w14:paraId="360D8F58" w14:textId="77777777" w:rsidR="001F330C" w:rsidRPr="001F330C" w:rsidRDefault="001F330C" w:rsidP="001F330C">
      <w:pPr>
        <w:jc w:val="both"/>
        <w:rPr>
          <w:sz w:val="24"/>
          <w:szCs w:val="24"/>
        </w:rPr>
      </w:pPr>
    </w:p>
    <w:p w14:paraId="4141068C" w14:textId="7A86B07D" w:rsidR="001F330C" w:rsidRPr="001F330C" w:rsidRDefault="001F330C" w:rsidP="0042259D">
      <w:pPr>
        <w:ind w:left="360"/>
        <w:jc w:val="both"/>
        <w:rPr>
          <w:sz w:val="24"/>
          <w:szCs w:val="24"/>
        </w:rPr>
      </w:pPr>
      <w:r w:rsidRPr="001F330C">
        <w:rPr>
          <w:sz w:val="24"/>
          <w:szCs w:val="24"/>
        </w:rPr>
        <w:t xml:space="preserve">Costs for shipping, materials and equipment, and travel are to be borne by the </w:t>
      </w:r>
      <w:r w:rsidR="004452C1">
        <w:rPr>
          <w:sz w:val="24"/>
          <w:szCs w:val="24"/>
        </w:rPr>
        <w:t>vendor</w:t>
      </w:r>
      <w:r w:rsidRPr="001F330C">
        <w:rPr>
          <w:sz w:val="24"/>
          <w:szCs w:val="24"/>
        </w:rPr>
        <w:t>. Travel-related expenditures for Contractor's personnel are restricted to the limits established for federal employees using GSA guidance. (</w:t>
      </w:r>
      <w:hyperlink r:id="rId12" w:history="1">
        <w:r w:rsidRPr="001F330C">
          <w:rPr>
            <w:rStyle w:val="Hyperlink"/>
            <w:sz w:val="24"/>
            <w:szCs w:val="24"/>
          </w:rPr>
          <w:t>www.gsa.gov/travel</w:t>
        </w:r>
      </w:hyperlink>
      <w:r w:rsidRPr="001F330C">
        <w:rPr>
          <w:sz w:val="24"/>
          <w:szCs w:val="24"/>
        </w:rPr>
        <w:t>)</w:t>
      </w:r>
    </w:p>
    <w:p w14:paraId="4548F680" w14:textId="77777777" w:rsidR="001F330C" w:rsidRDefault="001F330C" w:rsidP="001F330C">
      <w:pPr>
        <w:jc w:val="both"/>
        <w:rPr>
          <w:b/>
          <w:bCs/>
        </w:rPr>
      </w:pPr>
    </w:p>
    <w:p w14:paraId="4E1E9C85" w14:textId="77777777" w:rsidR="003B69D9" w:rsidRDefault="003B69D9" w:rsidP="001F330C">
      <w:pPr>
        <w:jc w:val="both"/>
        <w:rPr>
          <w:b/>
          <w:bCs/>
          <w:iCs/>
          <w:sz w:val="24"/>
          <w:szCs w:val="24"/>
        </w:rPr>
      </w:pPr>
    </w:p>
    <w:p w14:paraId="4E89C14E" w14:textId="31290AD1" w:rsidR="001F330C" w:rsidRPr="0042259D" w:rsidRDefault="008F7EF6" w:rsidP="0042259D">
      <w:pPr>
        <w:pStyle w:val="ListParagraph"/>
        <w:numPr>
          <w:ilvl w:val="0"/>
          <w:numId w:val="25"/>
        </w:numPr>
        <w:jc w:val="both"/>
        <w:rPr>
          <w:b/>
          <w:bCs/>
          <w:iCs/>
          <w:sz w:val="24"/>
          <w:szCs w:val="24"/>
        </w:rPr>
      </w:pPr>
      <w:r>
        <w:rPr>
          <w:b/>
          <w:bCs/>
          <w:iCs/>
          <w:sz w:val="24"/>
          <w:szCs w:val="24"/>
        </w:rPr>
        <w:t>MABI</w:t>
      </w:r>
      <w:r w:rsidR="003B69D9" w:rsidRPr="0042259D">
        <w:rPr>
          <w:b/>
          <w:bCs/>
          <w:iCs/>
          <w:sz w:val="24"/>
          <w:szCs w:val="24"/>
        </w:rPr>
        <w:t xml:space="preserve"> </w:t>
      </w:r>
      <w:r>
        <w:rPr>
          <w:b/>
          <w:bCs/>
          <w:iCs/>
          <w:sz w:val="24"/>
          <w:szCs w:val="24"/>
        </w:rPr>
        <w:t>339863A</w:t>
      </w:r>
      <w:r w:rsidR="003B69D9" w:rsidRPr="0042259D">
        <w:rPr>
          <w:b/>
          <w:bCs/>
          <w:iCs/>
          <w:sz w:val="24"/>
          <w:szCs w:val="24"/>
        </w:rPr>
        <w:t xml:space="preserve">: </w:t>
      </w:r>
      <w:r>
        <w:rPr>
          <w:b/>
          <w:bCs/>
          <w:iCs/>
          <w:sz w:val="24"/>
          <w:szCs w:val="24"/>
        </w:rPr>
        <w:t>Conservation of At-Risk Watercolors</w:t>
      </w:r>
    </w:p>
    <w:p w14:paraId="2C8ABE0C" w14:textId="61A9AAC6" w:rsidR="003B69D9" w:rsidRDefault="003B69D9" w:rsidP="001F330C">
      <w:pPr>
        <w:jc w:val="both"/>
        <w:rPr>
          <w:b/>
          <w:bCs/>
          <w:iCs/>
          <w:sz w:val="24"/>
          <w:szCs w:val="24"/>
        </w:rPr>
      </w:pPr>
    </w:p>
    <w:p w14:paraId="7362E294" w14:textId="23036C91" w:rsidR="00223330" w:rsidRPr="001F330C" w:rsidRDefault="00223330" w:rsidP="00223330">
      <w:pPr>
        <w:ind w:left="360"/>
        <w:jc w:val="both"/>
        <w:rPr>
          <w:sz w:val="24"/>
          <w:szCs w:val="24"/>
        </w:rPr>
      </w:pPr>
      <w:r w:rsidRPr="001F330C">
        <w:rPr>
          <w:sz w:val="24"/>
          <w:szCs w:val="24"/>
        </w:rPr>
        <w:t xml:space="preserve">This project will hire a professional Conservator to provide conservation treatment </w:t>
      </w:r>
      <w:r>
        <w:rPr>
          <w:sz w:val="24"/>
          <w:szCs w:val="24"/>
        </w:rPr>
        <w:t xml:space="preserve">for </w:t>
      </w:r>
      <w:r w:rsidR="008F7EF6">
        <w:rPr>
          <w:sz w:val="24"/>
          <w:szCs w:val="24"/>
        </w:rPr>
        <w:t>at-risk watercolors at the Marsh Billings Rockefeller National Historical Park surveyed in 2019. The watercolors were prioritized based on condition, significance to the park, or in anticipation of upcoming exhibitions. The Park’s museum collection is a described resource in the National Register and have strong provenance ties to the Billings or Rockefeller family; they are critical artifacts to maintaining the visitor experience</w:t>
      </w:r>
      <w:r>
        <w:rPr>
          <w:sz w:val="24"/>
          <w:szCs w:val="24"/>
        </w:rPr>
        <w:t xml:space="preserve">. The work is expected to take no more than </w:t>
      </w:r>
      <w:r w:rsidR="008F7EF6">
        <w:rPr>
          <w:sz w:val="24"/>
          <w:szCs w:val="24"/>
          <w:highlight w:val="yellow"/>
        </w:rPr>
        <w:t>25</w:t>
      </w:r>
      <w:r w:rsidR="00E77966" w:rsidRPr="00E77966">
        <w:rPr>
          <w:sz w:val="24"/>
          <w:szCs w:val="24"/>
          <w:highlight w:val="yellow"/>
        </w:rPr>
        <w:t>0</w:t>
      </w:r>
      <w:r>
        <w:rPr>
          <w:sz w:val="24"/>
          <w:szCs w:val="24"/>
        </w:rPr>
        <w:t xml:space="preserve"> hours. </w:t>
      </w:r>
    </w:p>
    <w:p w14:paraId="339B4340" w14:textId="77777777" w:rsidR="00223330" w:rsidRPr="001F330C" w:rsidRDefault="00223330" w:rsidP="00223330">
      <w:pPr>
        <w:jc w:val="both"/>
        <w:rPr>
          <w:sz w:val="24"/>
          <w:szCs w:val="24"/>
        </w:rPr>
      </w:pPr>
    </w:p>
    <w:p w14:paraId="666FAEE9" w14:textId="35CEA86E" w:rsidR="00223330" w:rsidRPr="001F330C" w:rsidRDefault="00223330" w:rsidP="00223330">
      <w:pPr>
        <w:ind w:left="360"/>
        <w:jc w:val="both"/>
        <w:rPr>
          <w:sz w:val="24"/>
          <w:szCs w:val="24"/>
        </w:rPr>
      </w:pPr>
      <w:r w:rsidRPr="001F330C">
        <w:rPr>
          <w:sz w:val="24"/>
          <w:szCs w:val="24"/>
        </w:rPr>
        <w:t>The conservator will conserve and stabilize the artifact</w:t>
      </w:r>
      <w:r w:rsidR="005101F5">
        <w:rPr>
          <w:sz w:val="24"/>
          <w:szCs w:val="24"/>
        </w:rPr>
        <w:t>s</w:t>
      </w:r>
      <w:r w:rsidRPr="001F330C">
        <w:rPr>
          <w:sz w:val="24"/>
          <w:szCs w:val="24"/>
        </w:rPr>
        <w:t>, and prepare Treatment Reports, including "before” and “after" digital images to illustrate the work. The completed Treatment Reports and digital images will be shared with both HACE and with the Park via a secure flash drive. Formatting of reports are to follow established templates available on the HACE computer server.</w:t>
      </w:r>
    </w:p>
    <w:p w14:paraId="6596177B" w14:textId="77777777" w:rsidR="00223330" w:rsidRPr="001F330C" w:rsidRDefault="00223330" w:rsidP="00223330">
      <w:pPr>
        <w:jc w:val="both"/>
        <w:rPr>
          <w:sz w:val="24"/>
          <w:szCs w:val="24"/>
        </w:rPr>
      </w:pPr>
    </w:p>
    <w:p w14:paraId="4A0FA6AB" w14:textId="2F6D9CA3" w:rsidR="00223330" w:rsidRPr="001F330C" w:rsidRDefault="00223330" w:rsidP="00223330">
      <w:pPr>
        <w:ind w:left="360"/>
        <w:jc w:val="both"/>
        <w:rPr>
          <w:sz w:val="24"/>
          <w:szCs w:val="24"/>
        </w:rPr>
      </w:pPr>
      <w:r w:rsidRPr="001F330C">
        <w:rPr>
          <w:sz w:val="24"/>
          <w:szCs w:val="24"/>
        </w:rPr>
        <w:t>All travel</w:t>
      </w:r>
      <w:r>
        <w:rPr>
          <w:sz w:val="24"/>
          <w:szCs w:val="24"/>
        </w:rPr>
        <w:t xml:space="preserve"> and shipping arrangements, as well as the purchase of conservation supplies required to complete the work will be arranged by the</w:t>
      </w:r>
      <w:r w:rsidRPr="001F330C">
        <w:rPr>
          <w:sz w:val="24"/>
          <w:szCs w:val="24"/>
        </w:rPr>
        <w:t xml:space="preserve"> Contract Conservator</w:t>
      </w:r>
      <w:r>
        <w:rPr>
          <w:sz w:val="24"/>
          <w:szCs w:val="24"/>
        </w:rPr>
        <w:t xml:space="preserve"> and will not exceed the NTE CLIN </w:t>
      </w:r>
      <w:r w:rsidRPr="00E1070E">
        <w:rPr>
          <w:sz w:val="24"/>
          <w:szCs w:val="24"/>
          <w:highlight w:val="green"/>
        </w:rPr>
        <w:t>($</w:t>
      </w:r>
      <w:r w:rsidR="008F7EF6">
        <w:rPr>
          <w:sz w:val="24"/>
          <w:szCs w:val="24"/>
          <w:highlight w:val="green"/>
        </w:rPr>
        <w:t>4</w:t>
      </w:r>
      <w:r w:rsidRPr="00E1070E">
        <w:rPr>
          <w:sz w:val="24"/>
          <w:szCs w:val="24"/>
          <w:highlight w:val="green"/>
        </w:rPr>
        <w:t>,000).</w:t>
      </w:r>
    </w:p>
    <w:p w14:paraId="5579D7EB" w14:textId="77777777" w:rsidR="00223330" w:rsidRPr="001F330C" w:rsidRDefault="00223330" w:rsidP="00223330">
      <w:pPr>
        <w:jc w:val="both"/>
        <w:rPr>
          <w:sz w:val="24"/>
          <w:szCs w:val="24"/>
        </w:rPr>
      </w:pPr>
    </w:p>
    <w:p w14:paraId="3E5D3E7E" w14:textId="77777777" w:rsidR="00223330" w:rsidRPr="001F330C" w:rsidRDefault="00223330" w:rsidP="00223330">
      <w:pPr>
        <w:ind w:left="360"/>
        <w:jc w:val="both"/>
        <w:rPr>
          <w:sz w:val="24"/>
          <w:szCs w:val="24"/>
        </w:rPr>
      </w:pPr>
      <w:r w:rsidRPr="001F330C">
        <w:rPr>
          <w:sz w:val="24"/>
          <w:szCs w:val="24"/>
        </w:rPr>
        <w:t xml:space="preserve">Though general conservation supplies will be provided at the HACE labs, any materials needed to complete treatment on the artifacts associated with this contract will be the responsibility of the Contractor. </w:t>
      </w:r>
    </w:p>
    <w:p w14:paraId="1A3345BC" w14:textId="77777777" w:rsidR="00223330" w:rsidRPr="001F330C" w:rsidRDefault="00223330" w:rsidP="00223330">
      <w:pPr>
        <w:jc w:val="both"/>
        <w:rPr>
          <w:sz w:val="24"/>
          <w:szCs w:val="24"/>
        </w:rPr>
      </w:pPr>
    </w:p>
    <w:p w14:paraId="3C070E98" w14:textId="77777777" w:rsidR="00223330" w:rsidRPr="001F330C" w:rsidRDefault="00223330" w:rsidP="00223330">
      <w:pPr>
        <w:ind w:left="360"/>
        <w:jc w:val="both"/>
        <w:rPr>
          <w:sz w:val="24"/>
          <w:szCs w:val="24"/>
        </w:rPr>
      </w:pPr>
      <w:r w:rsidRPr="001F330C">
        <w:rPr>
          <w:sz w:val="24"/>
          <w:szCs w:val="24"/>
        </w:rPr>
        <w:t xml:space="preserve">Costs for shipping, materials and equipment, and travel are to be borne by the </w:t>
      </w:r>
      <w:r>
        <w:rPr>
          <w:sz w:val="24"/>
          <w:szCs w:val="24"/>
        </w:rPr>
        <w:t>vendor</w:t>
      </w:r>
      <w:r w:rsidRPr="001F330C">
        <w:rPr>
          <w:sz w:val="24"/>
          <w:szCs w:val="24"/>
        </w:rPr>
        <w:t>. Travel-related expenditures for Contractor's personnel are restricted to the limits established for federal employees using GSA guidance. (</w:t>
      </w:r>
      <w:hyperlink r:id="rId13" w:history="1">
        <w:r w:rsidRPr="001F330C">
          <w:rPr>
            <w:rStyle w:val="Hyperlink"/>
            <w:sz w:val="24"/>
            <w:szCs w:val="24"/>
          </w:rPr>
          <w:t>www.gsa.gov/travel</w:t>
        </w:r>
      </w:hyperlink>
      <w:r w:rsidRPr="001F330C">
        <w:rPr>
          <w:sz w:val="24"/>
          <w:szCs w:val="24"/>
        </w:rPr>
        <w:t>)</w:t>
      </w:r>
    </w:p>
    <w:p w14:paraId="75C7BA20" w14:textId="77777777" w:rsidR="00223330" w:rsidRDefault="00223330" w:rsidP="00223330">
      <w:pPr>
        <w:jc w:val="both"/>
        <w:rPr>
          <w:b/>
          <w:bCs/>
        </w:rPr>
      </w:pPr>
    </w:p>
    <w:p w14:paraId="500A84CD" w14:textId="77777777" w:rsidR="003B69D9" w:rsidRDefault="003B69D9" w:rsidP="00DD7597">
      <w:pPr>
        <w:jc w:val="both"/>
        <w:rPr>
          <w:sz w:val="24"/>
          <w:szCs w:val="24"/>
        </w:rPr>
      </w:pPr>
    </w:p>
    <w:p w14:paraId="295857C1" w14:textId="3D2B483A" w:rsidR="003B69D9" w:rsidRDefault="003B69D9" w:rsidP="00DD7597">
      <w:pPr>
        <w:jc w:val="both"/>
        <w:rPr>
          <w:sz w:val="24"/>
          <w:szCs w:val="24"/>
        </w:rPr>
      </w:pPr>
    </w:p>
    <w:p w14:paraId="2E021E3F" w14:textId="1343B21F" w:rsidR="003B69D9" w:rsidRPr="00E77966" w:rsidRDefault="00E77966" w:rsidP="00F21FAF">
      <w:pPr>
        <w:pStyle w:val="ListParagraph"/>
        <w:numPr>
          <w:ilvl w:val="0"/>
          <w:numId w:val="25"/>
        </w:numPr>
        <w:jc w:val="both"/>
        <w:rPr>
          <w:b/>
          <w:bCs/>
          <w:iCs/>
          <w:sz w:val="24"/>
          <w:szCs w:val="24"/>
        </w:rPr>
      </w:pPr>
      <w:r w:rsidRPr="00E77966">
        <w:rPr>
          <w:b/>
          <w:bCs/>
          <w:iCs/>
          <w:sz w:val="24"/>
          <w:szCs w:val="24"/>
        </w:rPr>
        <w:t>SAIR</w:t>
      </w:r>
      <w:r w:rsidR="003B69D9" w:rsidRPr="00E77966">
        <w:rPr>
          <w:b/>
          <w:bCs/>
          <w:iCs/>
          <w:sz w:val="24"/>
          <w:szCs w:val="24"/>
        </w:rPr>
        <w:t xml:space="preserve"> </w:t>
      </w:r>
      <w:r w:rsidRPr="00E77966">
        <w:rPr>
          <w:b/>
          <w:bCs/>
          <w:iCs/>
          <w:sz w:val="24"/>
          <w:szCs w:val="24"/>
        </w:rPr>
        <w:t>330145A</w:t>
      </w:r>
      <w:r w:rsidR="003B69D9" w:rsidRPr="00E77966">
        <w:rPr>
          <w:b/>
          <w:bCs/>
          <w:iCs/>
          <w:sz w:val="24"/>
          <w:szCs w:val="24"/>
        </w:rPr>
        <w:t xml:space="preserve">: </w:t>
      </w:r>
      <w:r w:rsidR="005101F5" w:rsidRPr="00E77966">
        <w:rPr>
          <w:b/>
          <w:bCs/>
          <w:sz w:val="24"/>
          <w:szCs w:val="24"/>
        </w:rPr>
        <w:t xml:space="preserve">Conservation </w:t>
      </w:r>
      <w:r w:rsidRPr="00E77966">
        <w:rPr>
          <w:b/>
          <w:bCs/>
          <w:sz w:val="24"/>
          <w:szCs w:val="24"/>
        </w:rPr>
        <w:t xml:space="preserve">Treatment and Digitization of Architectural Plans </w:t>
      </w:r>
    </w:p>
    <w:p w14:paraId="6BA9A33E" w14:textId="77777777" w:rsidR="00E77966" w:rsidRPr="00E77966" w:rsidRDefault="00E77966" w:rsidP="00E77966">
      <w:pPr>
        <w:pStyle w:val="ListParagraph"/>
        <w:jc w:val="both"/>
        <w:rPr>
          <w:b/>
          <w:bCs/>
          <w:iCs/>
          <w:sz w:val="24"/>
          <w:szCs w:val="24"/>
        </w:rPr>
      </w:pPr>
    </w:p>
    <w:p w14:paraId="58DE154C" w14:textId="0C1A6060" w:rsidR="00373719" w:rsidRPr="001F330C" w:rsidRDefault="00373719" w:rsidP="00373719">
      <w:pPr>
        <w:ind w:left="360"/>
        <w:jc w:val="both"/>
        <w:rPr>
          <w:sz w:val="24"/>
          <w:szCs w:val="24"/>
        </w:rPr>
      </w:pPr>
      <w:r w:rsidRPr="001F330C">
        <w:rPr>
          <w:sz w:val="24"/>
          <w:szCs w:val="24"/>
        </w:rPr>
        <w:t xml:space="preserve">This project will hire a professional Conservator to provide </w:t>
      </w:r>
      <w:r w:rsidR="00E77966">
        <w:rPr>
          <w:sz w:val="24"/>
          <w:szCs w:val="24"/>
        </w:rPr>
        <w:t>oversight</w:t>
      </w:r>
      <w:r>
        <w:rPr>
          <w:sz w:val="24"/>
          <w:szCs w:val="24"/>
        </w:rPr>
        <w:t xml:space="preserve"> </w:t>
      </w:r>
      <w:r w:rsidR="00E77966">
        <w:rPr>
          <w:sz w:val="24"/>
          <w:szCs w:val="24"/>
        </w:rPr>
        <w:t>for the conservation and digitization of</w:t>
      </w:r>
      <w:r>
        <w:rPr>
          <w:sz w:val="24"/>
          <w:szCs w:val="24"/>
        </w:rPr>
        <w:t xml:space="preserve"> </w:t>
      </w:r>
      <w:r w:rsidR="00E77966">
        <w:rPr>
          <w:sz w:val="24"/>
          <w:szCs w:val="24"/>
        </w:rPr>
        <w:t xml:space="preserve">approximately 500 pencil line plans and drawings on tracing paper and blueprints for the reconstruction of Saugus Iron Works between 1949 and 1953. </w:t>
      </w:r>
      <w:r>
        <w:rPr>
          <w:sz w:val="24"/>
          <w:szCs w:val="24"/>
        </w:rPr>
        <w:t xml:space="preserve">The work is expected to take no more than </w:t>
      </w:r>
      <w:r w:rsidR="00E77966" w:rsidRPr="00E77966">
        <w:rPr>
          <w:sz w:val="24"/>
          <w:szCs w:val="24"/>
          <w:highlight w:val="yellow"/>
        </w:rPr>
        <w:t>2</w:t>
      </w:r>
      <w:r w:rsidR="008F7EF6">
        <w:rPr>
          <w:sz w:val="24"/>
          <w:szCs w:val="24"/>
          <w:highlight w:val="yellow"/>
        </w:rPr>
        <w:t>4</w:t>
      </w:r>
      <w:r w:rsidR="00E77966" w:rsidRPr="00E77966">
        <w:rPr>
          <w:sz w:val="24"/>
          <w:szCs w:val="24"/>
          <w:highlight w:val="yellow"/>
        </w:rPr>
        <w:t>0</w:t>
      </w:r>
      <w:r>
        <w:rPr>
          <w:sz w:val="24"/>
          <w:szCs w:val="24"/>
        </w:rPr>
        <w:t xml:space="preserve"> hours. </w:t>
      </w:r>
    </w:p>
    <w:p w14:paraId="5AE3D7B4" w14:textId="77777777" w:rsidR="00373719" w:rsidRPr="001F330C" w:rsidRDefault="00373719" w:rsidP="00373719">
      <w:pPr>
        <w:jc w:val="both"/>
        <w:rPr>
          <w:sz w:val="24"/>
          <w:szCs w:val="24"/>
        </w:rPr>
      </w:pPr>
    </w:p>
    <w:p w14:paraId="71D6FF16" w14:textId="77777777" w:rsidR="00373719" w:rsidRDefault="00373719" w:rsidP="00373719">
      <w:pPr>
        <w:ind w:left="360"/>
        <w:jc w:val="both"/>
        <w:rPr>
          <w:sz w:val="24"/>
          <w:szCs w:val="24"/>
        </w:rPr>
      </w:pPr>
      <w:r w:rsidRPr="001F330C">
        <w:rPr>
          <w:sz w:val="24"/>
          <w:szCs w:val="24"/>
        </w:rPr>
        <w:t>The conservator will conserve and stabilize the artifacts, and prepare Treatment Reports, including "before” and “after" digital images to illustrate the work. The completed Treatment Reports and digital images will be shared with both HACE and with the Park via a secure flash drive. Formatting of reports are to follow established templates available on the HACE computer server.</w:t>
      </w:r>
    </w:p>
    <w:p w14:paraId="6004E201" w14:textId="77777777" w:rsidR="00373719" w:rsidRDefault="00373719" w:rsidP="00373719">
      <w:pPr>
        <w:ind w:left="360"/>
        <w:jc w:val="both"/>
        <w:rPr>
          <w:sz w:val="24"/>
          <w:szCs w:val="24"/>
        </w:rPr>
      </w:pPr>
    </w:p>
    <w:p w14:paraId="365F39AC" w14:textId="77777777" w:rsidR="00373719" w:rsidRPr="001F330C" w:rsidRDefault="00373719" w:rsidP="00373719">
      <w:pPr>
        <w:ind w:left="360"/>
        <w:jc w:val="both"/>
        <w:rPr>
          <w:sz w:val="24"/>
          <w:szCs w:val="24"/>
        </w:rPr>
      </w:pPr>
      <w:r>
        <w:rPr>
          <w:sz w:val="24"/>
          <w:szCs w:val="24"/>
        </w:rPr>
        <w:t>Additionally, the conservator will provide digital reproductions of each artifact, which will then be returned to the original frame packages. The original artifacts will be prepared for long-term safe storage. Both the framed reproductions and the packaged originals will be packed and returned to the park.</w:t>
      </w:r>
    </w:p>
    <w:p w14:paraId="7E34583E" w14:textId="77777777" w:rsidR="00373719" w:rsidRPr="001F330C" w:rsidRDefault="00373719" w:rsidP="00373719">
      <w:pPr>
        <w:jc w:val="both"/>
        <w:rPr>
          <w:sz w:val="24"/>
          <w:szCs w:val="24"/>
        </w:rPr>
      </w:pPr>
    </w:p>
    <w:p w14:paraId="392A3DC8" w14:textId="138583F7" w:rsidR="00373719" w:rsidRPr="001F330C" w:rsidRDefault="00373719" w:rsidP="00373719">
      <w:pPr>
        <w:ind w:left="360"/>
        <w:jc w:val="both"/>
        <w:rPr>
          <w:sz w:val="24"/>
          <w:szCs w:val="24"/>
        </w:rPr>
      </w:pPr>
      <w:r w:rsidRPr="001F330C">
        <w:rPr>
          <w:sz w:val="24"/>
          <w:szCs w:val="24"/>
        </w:rPr>
        <w:t>All travel</w:t>
      </w:r>
      <w:r>
        <w:rPr>
          <w:sz w:val="24"/>
          <w:szCs w:val="24"/>
        </w:rPr>
        <w:t xml:space="preserve"> and shipping arrangements, as well as the purchase of conservation supplies required to complete the work will be arranged by the</w:t>
      </w:r>
      <w:r w:rsidRPr="001F330C">
        <w:rPr>
          <w:sz w:val="24"/>
          <w:szCs w:val="24"/>
        </w:rPr>
        <w:t xml:space="preserve"> Contract Conservator</w:t>
      </w:r>
      <w:r>
        <w:rPr>
          <w:sz w:val="24"/>
          <w:szCs w:val="24"/>
        </w:rPr>
        <w:t xml:space="preserve"> and will not exceed the NTE CLIN </w:t>
      </w:r>
      <w:r w:rsidRPr="00E1070E">
        <w:rPr>
          <w:sz w:val="24"/>
          <w:szCs w:val="24"/>
          <w:highlight w:val="green"/>
        </w:rPr>
        <w:t>($</w:t>
      </w:r>
      <w:r w:rsidR="008F7EF6">
        <w:rPr>
          <w:sz w:val="24"/>
          <w:szCs w:val="24"/>
          <w:highlight w:val="green"/>
        </w:rPr>
        <w:t>2</w:t>
      </w:r>
      <w:r w:rsidRPr="00E1070E">
        <w:rPr>
          <w:sz w:val="24"/>
          <w:szCs w:val="24"/>
          <w:highlight w:val="green"/>
        </w:rPr>
        <w:t>,000).</w:t>
      </w:r>
    </w:p>
    <w:p w14:paraId="2490F3DB" w14:textId="77777777" w:rsidR="00373719" w:rsidRPr="001F330C" w:rsidRDefault="00373719" w:rsidP="00373719">
      <w:pPr>
        <w:jc w:val="both"/>
        <w:rPr>
          <w:sz w:val="24"/>
          <w:szCs w:val="24"/>
        </w:rPr>
      </w:pPr>
    </w:p>
    <w:p w14:paraId="67E7D5FF" w14:textId="77777777" w:rsidR="00373719" w:rsidRPr="001F330C" w:rsidRDefault="00373719" w:rsidP="00373719">
      <w:pPr>
        <w:ind w:left="360"/>
        <w:jc w:val="both"/>
        <w:rPr>
          <w:sz w:val="24"/>
          <w:szCs w:val="24"/>
        </w:rPr>
      </w:pPr>
      <w:r w:rsidRPr="001F330C">
        <w:rPr>
          <w:sz w:val="24"/>
          <w:szCs w:val="24"/>
        </w:rPr>
        <w:t xml:space="preserve">Though general conservation supplies will be provided at the HACE labs, any materials needed to complete treatment on the artifacts associated with this contract will be the responsibility of the Contractor. </w:t>
      </w:r>
    </w:p>
    <w:p w14:paraId="440995BE" w14:textId="77777777" w:rsidR="00373719" w:rsidRPr="001F330C" w:rsidRDefault="00373719" w:rsidP="00373719">
      <w:pPr>
        <w:jc w:val="both"/>
        <w:rPr>
          <w:sz w:val="24"/>
          <w:szCs w:val="24"/>
        </w:rPr>
      </w:pPr>
    </w:p>
    <w:p w14:paraId="3EC26866" w14:textId="77777777" w:rsidR="00373719" w:rsidRDefault="00373719" w:rsidP="00373719">
      <w:pPr>
        <w:ind w:left="360"/>
        <w:jc w:val="both"/>
        <w:rPr>
          <w:sz w:val="24"/>
          <w:szCs w:val="24"/>
        </w:rPr>
      </w:pPr>
      <w:r w:rsidRPr="001F330C">
        <w:rPr>
          <w:sz w:val="24"/>
          <w:szCs w:val="24"/>
        </w:rPr>
        <w:t xml:space="preserve">Costs for shipping, materials and equipment, and travel are to be borne by the </w:t>
      </w:r>
      <w:r>
        <w:rPr>
          <w:sz w:val="24"/>
          <w:szCs w:val="24"/>
        </w:rPr>
        <w:t>vendor</w:t>
      </w:r>
      <w:r w:rsidRPr="001F330C">
        <w:rPr>
          <w:sz w:val="24"/>
          <w:szCs w:val="24"/>
        </w:rPr>
        <w:t>. Travel-related expenditures for Contractor's personnel are restricted to the limits established for federal employees using GSA guidance. (</w:t>
      </w:r>
      <w:hyperlink r:id="rId14" w:history="1">
        <w:r w:rsidRPr="001F330C">
          <w:rPr>
            <w:rStyle w:val="Hyperlink"/>
            <w:sz w:val="24"/>
            <w:szCs w:val="24"/>
          </w:rPr>
          <w:t>www.gsa.gov/travel</w:t>
        </w:r>
      </w:hyperlink>
      <w:r w:rsidRPr="001F330C">
        <w:rPr>
          <w:sz w:val="24"/>
          <w:szCs w:val="24"/>
        </w:rPr>
        <w:t>)</w:t>
      </w:r>
    </w:p>
    <w:p w14:paraId="7554EAF1" w14:textId="77777777" w:rsidR="008F7EF6" w:rsidRDefault="008F7EF6" w:rsidP="00373719">
      <w:pPr>
        <w:ind w:left="360"/>
        <w:jc w:val="both"/>
        <w:rPr>
          <w:sz w:val="24"/>
          <w:szCs w:val="24"/>
        </w:rPr>
      </w:pPr>
    </w:p>
    <w:p w14:paraId="1DEDEAF8" w14:textId="77777777" w:rsidR="008F7EF6" w:rsidRDefault="008F7EF6" w:rsidP="00373719">
      <w:pPr>
        <w:ind w:left="360"/>
        <w:jc w:val="both"/>
        <w:rPr>
          <w:sz w:val="24"/>
          <w:szCs w:val="24"/>
        </w:rPr>
      </w:pPr>
    </w:p>
    <w:p w14:paraId="53ACEAFD" w14:textId="2BE28AB1" w:rsidR="008F7EF6" w:rsidRPr="00E77966" w:rsidRDefault="008F7EF6" w:rsidP="008F7EF6">
      <w:pPr>
        <w:pStyle w:val="ListParagraph"/>
        <w:numPr>
          <w:ilvl w:val="0"/>
          <w:numId w:val="25"/>
        </w:numPr>
        <w:jc w:val="both"/>
        <w:rPr>
          <w:b/>
          <w:bCs/>
          <w:iCs/>
          <w:sz w:val="24"/>
          <w:szCs w:val="24"/>
        </w:rPr>
      </w:pPr>
      <w:r w:rsidRPr="00E77966">
        <w:rPr>
          <w:b/>
          <w:bCs/>
          <w:iCs/>
          <w:sz w:val="24"/>
          <w:szCs w:val="24"/>
        </w:rPr>
        <w:lastRenderedPageBreak/>
        <w:t>SAIR 330145</w:t>
      </w:r>
      <w:r>
        <w:rPr>
          <w:b/>
          <w:bCs/>
          <w:iCs/>
          <w:sz w:val="24"/>
          <w:szCs w:val="24"/>
        </w:rPr>
        <w:t>B</w:t>
      </w:r>
      <w:r w:rsidRPr="00E77966">
        <w:rPr>
          <w:b/>
          <w:bCs/>
          <w:iCs/>
          <w:sz w:val="24"/>
          <w:szCs w:val="24"/>
        </w:rPr>
        <w:t xml:space="preserve">: </w:t>
      </w:r>
      <w:r w:rsidRPr="00E77966">
        <w:rPr>
          <w:b/>
          <w:bCs/>
          <w:sz w:val="24"/>
          <w:szCs w:val="24"/>
        </w:rPr>
        <w:t xml:space="preserve">Conservation Treatment and Digitization of Architectural Plans </w:t>
      </w:r>
    </w:p>
    <w:p w14:paraId="2BBFD124" w14:textId="77777777" w:rsidR="008F7EF6" w:rsidRPr="00E77966" w:rsidRDefault="008F7EF6" w:rsidP="008F7EF6">
      <w:pPr>
        <w:pStyle w:val="ListParagraph"/>
        <w:jc w:val="both"/>
        <w:rPr>
          <w:b/>
          <w:bCs/>
          <w:iCs/>
          <w:sz w:val="24"/>
          <w:szCs w:val="24"/>
        </w:rPr>
      </w:pPr>
    </w:p>
    <w:p w14:paraId="78C714C3" w14:textId="1E1E1978" w:rsidR="008F7EF6" w:rsidRPr="001F330C" w:rsidRDefault="008F7EF6" w:rsidP="008F7EF6">
      <w:pPr>
        <w:ind w:left="360"/>
        <w:jc w:val="both"/>
        <w:rPr>
          <w:sz w:val="24"/>
          <w:szCs w:val="24"/>
        </w:rPr>
      </w:pPr>
      <w:r w:rsidRPr="001F330C">
        <w:rPr>
          <w:sz w:val="24"/>
          <w:szCs w:val="24"/>
        </w:rPr>
        <w:t xml:space="preserve">This project will hire a professional Conservator to provide </w:t>
      </w:r>
      <w:r>
        <w:rPr>
          <w:sz w:val="24"/>
          <w:szCs w:val="24"/>
        </w:rPr>
        <w:t xml:space="preserve">oversight for the conservation and digitization of the remaining pencil line plans and drawings on tracing paper and blueprints for the reconstruction of Saugus Iron Works between 1949 and 1953. The work is expected to take no more than </w:t>
      </w:r>
      <w:r w:rsidRPr="008F7EF6">
        <w:rPr>
          <w:sz w:val="24"/>
          <w:szCs w:val="24"/>
          <w:highlight w:val="yellow"/>
        </w:rPr>
        <w:t>100</w:t>
      </w:r>
      <w:r>
        <w:rPr>
          <w:sz w:val="24"/>
          <w:szCs w:val="24"/>
        </w:rPr>
        <w:t xml:space="preserve"> hours. </w:t>
      </w:r>
    </w:p>
    <w:p w14:paraId="08747002" w14:textId="77777777" w:rsidR="008F7EF6" w:rsidRPr="001F330C" w:rsidRDefault="008F7EF6" w:rsidP="008F7EF6">
      <w:pPr>
        <w:jc w:val="both"/>
        <w:rPr>
          <w:sz w:val="24"/>
          <w:szCs w:val="24"/>
        </w:rPr>
      </w:pPr>
    </w:p>
    <w:p w14:paraId="75F9B73E" w14:textId="77777777" w:rsidR="008F7EF6" w:rsidRDefault="008F7EF6" w:rsidP="008F7EF6">
      <w:pPr>
        <w:ind w:left="360"/>
        <w:jc w:val="both"/>
        <w:rPr>
          <w:sz w:val="24"/>
          <w:szCs w:val="24"/>
        </w:rPr>
      </w:pPr>
      <w:r w:rsidRPr="001F330C">
        <w:rPr>
          <w:sz w:val="24"/>
          <w:szCs w:val="24"/>
        </w:rPr>
        <w:t>The conservator will conserve and stabilize the artifacts, and prepare Treatment Reports, including "before” and “after" digital images to illustrate the work. The completed Treatment Reports and digital images will be shared with both HACE and with the Park via a secure flash drive. Formatting of reports are to follow established templates available on the HACE computer server.</w:t>
      </w:r>
    </w:p>
    <w:p w14:paraId="07F7C069" w14:textId="77777777" w:rsidR="008F7EF6" w:rsidRDefault="008F7EF6" w:rsidP="008F7EF6">
      <w:pPr>
        <w:ind w:left="360"/>
        <w:jc w:val="both"/>
        <w:rPr>
          <w:sz w:val="24"/>
          <w:szCs w:val="24"/>
        </w:rPr>
      </w:pPr>
    </w:p>
    <w:p w14:paraId="469D2B6D" w14:textId="77777777" w:rsidR="008F7EF6" w:rsidRPr="001F330C" w:rsidRDefault="008F7EF6" w:rsidP="008F7EF6">
      <w:pPr>
        <w:ind w:left="360"/>
        <w:jc w:val="both"/>
        <w:rPr>
          <w:sz w:val="24"/>
          <w:szCs w:val="24"/>
        </w:rPr>
      </w:pPr>
      <w:r>
        <w:rPr>
          <w:sz w:val="24"/>
          <w:szCs w:val="24"/>
        </w:rPr>
        <w:t>Additionally, the conservator will provide digital reproductions of each artifact, which will then be returned to the original frame packages. The original artifacts will be prepared for long-term safe storage. Both the framed reproductions and the packaged originals will be packed and returned to the park.</w:t>
      </w:r>
    </w:p>
    <w:p w14:paraId="1697BFAE" w14:textId="77777777" w:rsidR="008F7EF6" w:rsidRPr="001F330C" w:rsidRDefault="008F7EF6" w:rsidP="008F7EF6">
      <w:pPr>
        <w:jc w:val="both"/>
        <w:rPr>
          <w:sz w:val="24"/>
          <w:szCs w:val="24"/>
        </w:rPr>
      </w:pPr>
    </w:p>
    <w:p w14:paraId="56A129D6" w14:textId="20EC090E" w:rsidR="008F7EF6" w:rsidRPr="001F330C" w:rsidRDefault="008F7EF6" w:rsidP="008F7EF6">
      <w:pPr>
        <w:ind w:left="360"/>
        <w:jc w:val="both"/>
        <w:rPr>
          <w:sz w:val="24"/>
          <w:szCs w:val="24"/>
        </w:rPr>
      </w:pPr>
      <w:r w:rsidRPr="001F330C">
        <w:rPr>
          <w:sz w:val="24"/>
          <w:szCs w:val="24"/>
        </w:rPr>
        <w:t>All travel</w:t>
      </w:r>
      <w:r>
        <w:rPr>
          <w:sz w:val="24"/>
          <w:szCs w:val="24"/>
        </w:rPr>
        <w:t xml:space="preserve"> and shipping arrangements, as well as the purchase of conservation supplies</w:t>
      </w:r>
      <w:r w:rsidR="0028653B">
        <w:rPr>
          <w:sz w:val="24"/>
          <w:szCs w:val="24"/>
        </w:rPr>
        <w:t xml:space="preserve"> and digitization</w:t>
      </w:r>
      <w:r>
        <w:rPr>
          <w:sz w:val="24"/>
          <w:szCs w:val="24"/>
        </w:rPr>
        <w:t xml:space="preserve"> required to complete the work will be arranged by the</w:t>
      </w:r>
      <w:r w:rsidRPr="001F330C">
        <w:rPr>
          <w:sz w:val="24"/>
          <w:szCs w:val="24"/>
        </w:rPr>
        <w:t xml:space="preserve"> Contract Conservator</w:t>
      </w:r>
      <w:r>
        <w:rPr>
          <w:sz w:val="24"/>
          <w:szCs w:val="24"/>
        </w:rPr>
        <w:t xml:space="preserve"> and will not exceed the NTE CLIN </w:t>
      </w:r>
      <w:r w:rsidRPr="00E1070E">
        <w:rPr>
          <w:sz w:val="24"/>
          <w:szCs w:val="24"/>
          <w:highlight w:val="green"/>
        </w:rPr>
        <w:t>($</w:t>
      </w:r>
      <w:r>
        <w:rPr>
          <w:sz w:val="24"/>
          <w:szCs w:val="24"/>
          <w:highlight w:val="green"/>
        </w:rPr>
        <w:t>8</w:t>
      </w:r>
      <w:r w:rsidRPr="00E1070E">
        <w:rPr>
          <w:sz w:val="24"/>
          <w:szCs w:val="24"/>
          <w:highlight w:val="green"/>
        </w:rPr>
        <w:t>,000).</w:t>
      </w:r>
    </w:p>
    <w:p w14:paraId="7FCED659" w14:textId="77777777" w:rsidR="008F7EF6" w:rsidRPr="001F330C" w:rsidRDefault="008F7EF6" w:rsidP="008F7EF6">
      <w:pPr>
        <w:jc w:val="both"/>
        <w:rPr>
          <w:sz w:val="24"/>
          <w:szCs w:val="24"/>
        </w:rPr>
      </w:pPr>
    </w:p>
    <w:p w14:paraId="3D020BD8" w14:textId="77777777" w:rsidR="008F7EF6" w:rsidRPr="001F330C" w:rsidRDefault="008F7EF6" w:rsidP="008F7EF6">
      <w:pPr>
        <w:ind w:left="360"/>
        <w:jc w:val="both"/>
        <w:rPr>
          <w:sz w:val="24"/>
          <w:szCs w:val="24"/>
        </w:rPr>
      </w:pPr>
      <w:r w:rsidRPr="001F330C">
        <w:rPr>
          <w:sz w:val="24"/>
          <w:szCs w:val="24"/>
        </w:rPr>
        <w:t xml:space="preserve">Though general conservation supplies will be provided at the HACE labs, any materials needed to complete treatment on the artifacts associated with this contract will be the responsibility of the Contractor. </w:t>
      </w:r>
    </w:p>
    <w:p w14:paraId="128D2C85" w14:textId="77777777" w:rsidR="008F7EF6" w:rsidRPr="001F330C" w:rsidRDefault="008F7EF6" w:rsidP="008F7EF6">
      <w:pPr>
        <w:jc w:val="both"/>
        <w:rPr>
          <w:sz w:val="24"/>
          <w:szCs w:val="24"/>
        </w:rPr>
      </w:pPr>
    </w:p>
    <w:p w14:paraId="4CF1B5FE" w14:textId="77777777" w:rsidR="008F7EF6" w:rsidRDefault="008F7EF6" w:rsidP="008F7EF6">
      <w:pPr>
        <w:ind w:left="360"/>
        <w:jc w:val="both"/>
        <w:rPr>
          <w:sz w:val="24"/>
          <w:szCs w:val="24"/>
        </w:rPr>
      </w:pPr>
      <w:r w:rsidRPr="001F330C">
        <w:rPr>
          <w:sz w:val="24"/>
          <w:szCs w:val="24"/>
        </w:rPr>
        <w:t xml:space="preserve">Costs for shipping, materials and equipment, and travel are to be borne by the </w:t>
      </w:r>
      <w:r>
        <w:rPr>
          <w:sz w:val="24"/>
          <w:szCs w:val="24"/>
        </w:rPr>
        <w:t>vendor</w:t>
      </w:r>
      <w:r w:rsidRPr="001F330C">
        <w:rPr>
          <w:sz w:val="24"/>
          <w:szCs w:val="24"/>
        </w:rPr>
        <w:t>. Travel-related expenditures for Contractor's personnel are restricted to the limits established for federal employees using GSA guidance. (</w:t>
      </w:r>
      <w:hyperlink r:id="rId15" w:history="1">
        <w:r w:rsidRPr="001F330C">
          <w:rPr>
            <w:rStyle w:val="Hyperlink"/>
            <w:sz w:val="24"/>
            <w:szCs w:val="24"/>
          </w:rPr>
          <w:t>www.gsa.gov/travel</w:t>
        </w:r>
      </w:hyperlink>
      <w:r w:rsidRPr="001F330C">
        <w:rPr>
          <w:sz w:val="24"/>
          <w:szCs w:val="24"/>
        </w:rPr>
        <w:t>)</w:t>
      </w:r>
    </w:p>
    <w:p w14:paraId="1E26DB04" w14:textId="77777777" w:rsidR="008F7EF6" w:rsidRDefault="008F7EF6" w:rsidP="00373719">
      <w:pPr>
        <w:ind w:left="360"/>
        <w:jc w:val="both"/>
        <w:rPr>
          <w:sz w:val="24"/>
          <w:szCs w:val="24"/>
        </w:rPr>
      </w:pPr>
    </w:p>
    <w:p w14:paraId="432E080C" w14:textId="77777777" w:rsidR="005101F5" w:rsidRDefault="005101F5" w:rsidP="00373719">
      <w:pPr>
        <w:ind w:left="360"/>
        <w:jc w:val="both"/>
        <w:rPr>
          <w:sz w:val="24"/>
          <w:szCs w:val="24"/>
        </w:rPr>
      </w:pPr>
    </w:p>
    <w:p w14:paraId="20B2F8CE" w14:textId="0E985689" w:rsidR="00E77966" w:rsidRPr="00E77966" w:rsidRDefault="00E77966" w:rsidP="00E77966">
      <w:pPr>
        <w:pStyle w:val="ListParagraph"/>
        <w:numPr>
          <w:ilvl w:val="0"/>
          <w:numId w:val="25"/>
        </w:numPr>
        <w:jc w:val="both"/>
        <w:rPr>
          <w:b/>
          <w:bCs/>
          <w:iCs/>
          <w:sz w:val="24"/>
          <w:szCs w:val="24"/>
        </w:rPr>
      </w:pPr>
      <w:r>
        <w:rPr>
          <w:b/>
          <w:bCs/>
          <w:iCs/>
          <w:sz w:val="24"/>
          <w:szCs w:val="24"/>
        </w:rPr>
        <w:t>SAMA</w:t>
      </w:r>
      <w:r w:rsidRPr="00E77966">
        <w:rPr>
          <w:b/>
          <w:bCs/>
          <w:iCs/>
          <w:sz w:val="24"/>
          <w:szCs w:val="24"/>
        </w:rPr>
        <w:t xml:space="preserve"> </w:t>
      </w:r>
      <w:r>
        <w:rPr>
          <w:b/>
          <w:bCs/>
          <w:iCs/>
          <w:sz w:val="24"/>
          <w:szCs w:val="24"/>
        </w:rPr>
        <w:t>216852B</w:t>
      </w:r>
      <w:r w:rsidRPr="00E77966">
        <w:rPr>
          <w:b/>
          <w:bCs/>
          <w:iCs/>
          <w:sz w:val="24"/>
          <w:szCs w:val="24"/>
        </w:rPr>
        <w:t xml:space="preserve">: </w:t>
      </w:r>
      <w:r w:rsidRPr="00E77966">
        <w:rPr>
          <w:b/>
          <w:bCs/>
          <w:sz w:val="24"/>
          <w:szCs w:val="24"/>
        </w:rPr>
        <w:t xml:space="preserve">Conservation Treatment </w:t>
      </w:r>
      <w:r>
        <w:rPr>
          <w:b/>
          <w:bCs/>
          <w:sz w:val="24"/>
          <w:szCs w:val="24"/>
        </w:rPr>
        <w:t>of Panoramic Photographs</w:t>
      </w:r>
      <w:r w:rsidRPr="00E77966">
        <w:rPr>
          <w:b/>
          <w:bCs/>
          <w:sz w:val="24"/>
          <w:szCs w:val="24"/>
        </w:rPr>
        <w:t xml:space="preserve"> </w:t>
      </w:r>
    </w:p>
    <w:p w14:paraId="0CFFAF8F" w14:textId="77777777" w:rsidR="00E77966" w:rsidRPr="00E77966" w:rsidRDefault="00E77966" w:rsidP="00E77966">
      <w:pPr>
        <w:pStyle w:val="ListParagraph"/>
        <w:jc w:val="both"/>
        <w:rPr>
          <w:b/>
          <w:bCs/>
          <w:iCs/>
          <w:sz w:val="24"/>
          <w:szCs w:val="24"/>
        </w:rPr>
      </w:pPr>
    </w:p>
    <w:p w14:paraId="47FEC7AE" w14:textId="1DFC3AC5" w:rsidR="00E77966" w:rsidRPr="001F330C" w:rsidRDefault="00E77966" w:rsidP="00E77966">
      <w:pPr>
        <w:ind w:left="360"/>
        <w:jc w:val="both"/>
        <w:rPr>
          <w:sz w:val="24"/>
          <w:szCs w:val="24"/>
        </w:rPr>
      </w:pPr>
      <w:r w:rsidRPr="001F330C">
        <w:rPr>
          <w:sz w:val="24"/>
          <w:szCs w:val="24"/>
        </w:rPr>
        <w:t xml:space="preserve">This project will hire a professional Conservator to provide </w:t>
      </w:r>
      <w:r>
        <w:rPr>
          <w:sz w:val="24"/>
          <w:szCs w:val="24"/>
        </w:rPr>
        <w:t>conservation treatment for 16 panoramic photographs</w:t>
      </w:r>
      <w:r w:rsidR="0028653B">
        <w:rPr>
          <w:sz w:val="24"/>
          <w:szCs w:val="24"/>
        </w:rPr>
        <w:t xml:space="preserve"> associated with the Salem Maritime National Historic Site; the photographs are in varying states of condition</w:t>
      </w:r>
      <w:r>
        <w:rPr>
          <w:sz w:val="24"/>
          <w:szCs w:val="24"/>
        </w:rPr>
        <w:t>.</w:t>
      </w:r>
      <w:r w:rsidR="0028653B">
        <w:rPr>
          <w:sz w:val="24"/>
          <w:szCs w:val="24"/>
        </w:rPr>
        <w:t xml:space="preserve"> The collection was surveyed in 2025 and all photographs are in need of rehousing and treatment; several are stuck to glass.</w:t>
      </w:r>
      <w:r>
        <w:rPr>
          <w:sz w:val="24"/>
          <w:szCs w:val="24"/>
        </w:rPr>
        <w:t xml:space="preserve"> The work is expected to take no more than </w:t>
      </w:r>
      <w:r w:rsidR="0028653B" w:rsidRPr="0028653B">
        <w:rPr>
          <w:sz w:val="24"/>
          <w:szCs w:val="24"/>
          <w:highlight w:val="yellow"/>
        </w:rPr>
        <w:t>485</w:t>
      </w:r>
      <w:r>
        <w:rPr>
          <w:sz w:val="24"/>
          <w:szCs w:val="24"/>
        </w:rPr>
        <w:t xml:space="preserve"> hours. </w:t>
      </w:r>
    </w:p>
    <w:p w14:paraId="143F4A09" w14:textId="77777777" w:rsidR="00E77966" w:rsidRPr="001F330C" w:rsidRDefault="00E77966" w:rsidP="00E77966">
      <w:pPr>
        <w:jc w:val="both"/>
        <w:rPr>
          <w:sz w:val="24"/>
          <w:szCs w:val="24"/>
        </w:rPr>
      </w:pPr>
    </w:p>
    <w:p w14:paraId="5B07FD5B" w14:textId="77777777" w:rsidR="00E77966" w:rsidRDefault="00E77966" w:rsidP="00E77966">
      <w:pPr>
        <w:ind w:left="360"/>
        <w:jc w:val="both"/>
        <w:rPr>
          <w:sz w:val="24"/>
          <w:szCs w:val="24"/>
        </w:rPr>
      </w:pPr>
      <w:r w:rsidRPr="001F330C">
        <w:rPr>
          <w:sz w:val="24"/>
          <w:szCs w:val="24"/>
        </w:rPr>
        <w:t>The conservator will conserve and stabilize the artifacts, and prepare Treatment Reports, including "before” and “after" digital images to illustrate the work. The completed Treatment Reports and digital images will be shared with both HACE and with the Park via a secure flash drive. Formatting of reports are to follow established templates available on the HACE computer server.</w:t>
      </w:r>
    </w:p>
    <w:p w14:paraId="5C8F6DD7" w14:textId="77777777" w:rsidR="00E77966" w:rsidRDefault="00E77966" w:rsidP="00E77966">
      <w:pPr>
        <w:ind w:left="360"/>
        <w:jc w:val="both"/>
        <w:rPr>
          <w:sz w:val="24"/>
          <w:szCs w:val="24"/>
        </w:rPr>
      </w:pPr>
    </w:p>
    <w:p w14:paraId="0575AC86" w14:textId="77777777" w:rsidR="00E77966" w:rsidRPr="001F330C" w:rsidRDefault="00E77966" w:rsidP="00E77966">
      <w:pPr>
        <w:ind w:left="360"/>
        <w:jc w:val="both"/>
        <w:rPr>
          <w:sz w:val="24"/>
          <w:szCs w:val="24"/>
        </w:rPr>
      </w:pPr>
      <w:r>
        <w:rPr>
          <w:sz w:val="24"/>
          <w:szCs w:val="24"/>
        </w:rPr>
        <w:t>Additionally, the conservator will provide digital reproductions of each artifact, which will then be returned to the original frame packages. The original artifacts will be prepared for long-term safe storage. Both the framed reproductions and the packaged originals will be packed and returned to the park.</w:t>
      </w:r>
    </w:p>
    <w:p w14:paraId="0E6834E0" w14:textId="77777777" w:rsidR="00E77966" w:rsidRPr="001F330C" w:rsidRDefault="00E77966" w:rsidP="00E77966">
      <w:pPr>
        <w:jc w:val="both"/>
        <w:rPr>
          <w:sz w:val="24"/>
          <w:szCs w:val="24"/>
        </w:rPr>
      </w:pPr>
    </w:p>
    <w:p w14:paraId="4EC11E96" w14:textId="6685C69B" w:rsidR="00E77966" w:rsidRPr="001F330C" w:rsidRDefault="00E77966" w:rsidP="00E77966">
      <w:pPr>
        <w:ind w:left="360"/>
        <w:jc w:val="both"/>
        <w:rPr>
          <w:sz w:val="24"/>
          <w:szCs w:val="24"/>
        </w:rPr>
      </w:pPr>
      <w:r w:rsidRPr="001F330C">
        <w:rPr>
          <w:sz w:val="24"/>
          <w:szCs w:val="24"/>
        </w:rPr>
        <w:t>All travel</w:t>
      </w:r>
      <w:r>
        <w:rPr>
          <w:sz w:val="24"/>
          <w:szCs w:val="24"/>
        </w:rPr>
        <w:t xml:space="preserve"> and shipping arrangements, as well as the purchase of conservation supplies required to complete the work will be arranged by the</w:t>
      </w:r>
      <w:r w:rsidRPr="001F330C">
        <w:rPr>
          <w:sz w:val="24"/>
          <w:szCs w:val="24"/>
        </w:rPr>
        <w:t xml:space="preserve"> Contract Conservator</w:t>
      </w:r>
      <w:r>
        <w:rPr>
          <w:sz w:val="24"/>
          <w:szCs w:val="24"/>
        </w:rPr>
        <w:t xml:space="preserve"> and will not exceed the NTE </w:t>
      </w:r>
      <w:r>
        <w:rPr>
          <w:sz w:val="24"/>
          <w:szCs w:val="24"/>
        </w:rPr>
        <w:lastRenderedPageBreak/>
        <w:t xml:space="preserve">CLIN </w:t>
      </w:r>
      <w:r w:rsidRPr="00E1070E">
        <w:rPr>
          <w:sz w:val="24"/>
          <w:szCs w:val="24"/>
          <w:highlight w:val="green"/>
        </w:rPr>
        <w:t>($</w:t>
      </w:r>
      <w:r>
        <w:rPr>
          <w:sz w:val="24"/>
          <w:szCs w:val="24"/>
          <w:highlight w:val="green"/>
        </w:rPr>
        <w:t>5</w:t>
      </w:r>
      <w:r w:rsidRPr="00E1070E">
        <w:rPr>
          <w:sz w:val="24"/>
          <w:szCs w:val="24"/>
          <w:highlight w:val="green"/>
        </w:rPr>
        <w:t>,</w:t>
      </w:r>
      <w:r>
        <w:rPr>
          <w:sz w:val="24"/>
          <w:szCs w:val="24"/>
          <w:highlight w:val="green"/>
        </w:rPr>
        <w:t>5</w:t>
      </w:r>
      <w:r w:rsidRPr="00E1070E">
        <w:rPr>
          <w:sz w:val="24"/>
          <w:szCs w:val="24"/>
          <w:highlight w:val="green"/>
        </w:rPr>
        <w:t>00).</w:t>
      </w:r>
    </w:p>
    <w:p w14:paraId="61BF3695" w14:textId="77777777" w:rsidR="00E77966" w:rsidRPr="001F330C" w:rsidRDefault="00E77966" w:rsidP="00E77966">
      <w:pPr>
        <w:jc w:val="both"/>
        <w:rPr>
          <w:sz w:val="24"/>
          <w:szCs w:val="24"/>
        </w:rPr>
      </w:pPr>
    </w:p>
    <w:p w14:paraId="7F9DE703" w14:textId="77777777" w:rsidR="00E77966" w:rsidRPr="001F330C" w:rsidRDefault="00E77966" w:rsidP="00E77966">
      <w:pPr>
        <w:ind w:left="360"/>
        <w:jc w:val="both"/>
        <w:rPr>
          <w:sz w:val="24"/>
          <w:szCs w:val="24"/>
        </w:rPr>
      </w:pPr>
      <w:r w:rsidRPr="001F330C">
        <w:rPr>
          <w:sz w:val="24"/>
          <w:szCs w:val="24"/>
        </w:rPr>
        <w:t xml:space="preserve">Though general conservation supplies will be provided at the HACE labs, any materials needed to complete treatment on the artifacts associated with this contract will be the responsibility of the Contractor. </w:t>
      </w:r>
    </w:p>
    <w:p w14:paraId="67B46C14" w14:textId="77777777" w:rsidR="00E77966" w:rsidRPr="001F330C" w:rsidRDefault="00E77966" w:rsidP="00E77966">
      <w:pPr>
        <w:jc w:val="both"/>
        <w:rPr>
          <w:sz w:val="24"/>
          <w:szCs w:val="24"/>
        </w:rPr>
      </w:pPr>
    </w:p>
    <w:p w14:paraId="0FA31D33" w14:textId="77777777" w:rsidR="00E77966" w:rsidRDefault="00E77966" w:rsidP="00E77966">
      <w:pPr>
        <w:ind w:left="360"/>
        <w:jc w:val="both"/>
        <w:rPr>
          <w:sz w:val="24"/>
          <w:szCs w:val="24"/>
        </w:rPr>
      </w:pPr>
      <w:r w:rsidRPr="001F330C">
        <w:rPr>
          <w:sz w:val="24"/>
          <w:szCs w:val="24"/>
        </w:rPr>
        <w:t xml:space="preserve">Costs for shipping, materials and equipment, and travel are to be borne by the </w:t>
      </w:r>
      <w:r>
        <w:rPr>
          <w:sz w:val="24"/>
          <w:szCs w:val="24"/>
        </w:rPr>
        <w:t>vendor</w:t>
      </w:r>
      <w:r w:rsidRPr="001F330C">
        <w:rPr>
          <w:sz w:val="24"/>
          <w:szCs w:val="24"/>
        </w:rPr>
        <w:t>. Travel-related expenditures for Contractor's personnel are restricted to the limits established for federal employees using GSA guidance. (</w:t>
      </w:r>
      <w:hyperlink r:id="rId16" w:history="1">
        <w:r w:rsidRPr="001F330C">
          <w:rPr>
            <w:rStyle w:val="Hyperlink"/>
            <w:sz w:val="24"/>
            <w:szCs w:val="24"/>
          </w:rPr>
          <w:t>www.gsa.gov/travel</w:t>
        </w:r>
      </w:hyperlink>
      <w:r w:rsidRPr="001F330C">
        <w:rPr>
          <w:sz w:val="24"/>
          <w:szCs w:val="24"/>
        </w:rPr>
        <w:t>)</w:t>
      </w:r>
    </w:p>
    <w:p w14:paraId="7FA3F082" w14:textId="77777777" w:rsidR="00E77966" w:rsidRDefault="00E77966" w:rsidP="00E77966">
      <w:pPr>
        <w:ind w:left="360"/>
        <w:jc w:val="both"/>
        <w:rPr>
          <w:sz w:val="24"/>
          <w:szCs w:val="24"/>
        </w:rPr>
      </w:pPr>
    </w:p>
    <w:p w14:paraId="5FCABE9B" w14:textId="77777777" w:rsidR="005101F5" w:rsidRDefault="005101F5" w:rsidP="00373719">
      <w:pPr>
        <w:ind w:left="360"/>
        <w:jc w:val="both"/>
        <w:rPr>
          <w:sz w:val="24"/>
          <w:szCs w:val="24"/>
        </w:rPr>
      </w:pPr>
    </w:p>
    <w:p w14:paraId="46A54BEF" w14:textId="77777777" w:rsidR="0028653B" w:rsidRDefault="0028653B" w:rsidP="00373719">
      <w:pPr>
        <w:ind w:left="360"/>
        <w:jc w:val="both"/>
        <w:rPr>
          <w:sz w:val="24"/>
          <w:szCs w:val="24"/>
        </w:rPr>
      </w:pPr>
    </w:p>
    <w:p w14:paraId="366F1921" w14:textId="77777777" w:rsidR="00FE5BBE" w:rsidRPr="007C0F3B" w:rsidRDefault="009A3043" w:rsidP="00DD7597">
      <w:pPr>
        <w:jc w:val="both"/>
        <w:rPr>
          <w:b/>
          <w:color w:val="000000"/>
          <w:sz w:val="24"/>
          <w:szCs w:val="24"/>
        </w:rPr>
      </w:pPr>
      <w:r>
        <w:rPr>
          <w:b/>
          <w:color w:val="000000"/>
          <w:sz w:val="24"/>
          <w:szCs w:val="24"/>
        </w:rPr>
        <w:t>PROFESSIONAL DELIVERABLES</w:t>
      </w:r>
    </w:p>
    <w:p w14:paraId="5F23DFB4" w14:textId="77777777" w:rsidR="005E43F6" w:rsidRPr="007C0F3B" w:rsidRDefault="005E43F6" w:rsidP="00DD7597">
      <w:pPr>
        <w:jc w:val="both"/>
        <w:rPr>
          <w:sz w:val="24"/>
          <w:szCs w:val="24"/>
        </w:rPr>
      </w:pPr>
    </w:p>
    <w:p w14:paraId="7E49D8A0" w14:textId="77777777" w:rsidR="00CB35B8" w:rsidRPr="007C0F3B" w:rsidRDefault="00CB35B8" w:rsidP="00CB35B8">
      <w:pPr>
        <w:ind w:left="720"/>
        <w:jc w:val="both"/>
        <w:rPr>
          <w:b/>
          <w:bCs/>
          <w:sz w:val="24"/>
          <w:szCs w:val="24"/>
        </w:rPr>
      </w:pPr>
      <w:r w:rsidRPr="007C0F3B">
        <w:rPr>
          <w:sz w:val="24"/>
          <w:szCs w:val="24"/>
        </w:rPr>
        <w:t>Contractor will be require</w:t>
      </w:r>
      <w:r>
        <w:rPr>
          <w:sz w:val="24"/>
          <w:szCs w:val="24"/>
        </w:rPr>
        <w:t>d to work on various projects that</w:t>
      </w:r>
      <w:r w:rsidRPr="007C0F3B">
        <w:rPr>
          <w:sz w:val="24"/>
          <w:szCs w:val="24"/>
        </w:rPr>
        <w:t xml:space="preserve"> support the</w:t>
      </w:r>
      <w:r>
        <w:rPr>
          <w:sz w:val="24"/>
          <w:szCs w:val="24"/>
        </w:rPr>
        <w:t xml:space="preserve"> preservation of cultural resources in the Northeast Region</w:t>
      </w:r>
      <w:r w:rsidRPr="007C0F3B">
        <w:rPr>
          <w:sz w:val="24"/>
          <w:szCs w:val="24"/>
        </w:rPr>
        <w:t xml:space="preserve"> as needed by the government. </w:t>
      </w:r>
    </w:p>
    <w:p w14:paraId="720862F7" w14:textId="77777777" w:rsidR="00CB35B8" w:rsidRDefault="00CB35B8" w:rsidP="00DD7597">
      <w:pPr>
        <w:ind w:left="720"/>
        <w:jc w:val="both"/>
        <w:rPr>
          <w:sz w:val="24"/>
          <w:szCs w:val="24"/>
        </w:rPr>
      </w:pPr>
    </w:p>
    <w:p w14:paraId="46C98CD9" w14:textId="1F2B1198" w:rsidR="00CB35B8" w:rsidRDefault="00CB35B8" w:rsidP="00CB35B8">
      <w:pPr>
        <w:ind w:left="720"/>
        <w:jc w:val="both"/>
        <w:rPr>
          <w:sz w:val="24"/>
          <w:szCs w:val="24"/>
        </w:rPr>
      </w:pPr>
      <w:r w:rsidRPr="007C0F3B">
        <w:rPr>
          <w:sz w:val="24"/>
          <w:szCs w:val="24"/>
        </w:rPr>
        <w:t xml:space="preserve">Contractor shall provide </w:t>
      </w:r>
      <w:r>
        <w:rPr>
          <w:sz w:val="24"/>
          <w:szCs w:val="24"/>
        </w:rPr>
        <w:t xml:space="preserve">treatment proposals, treatment reports and surveys </w:t>
      </w:r>
      <w:r w:rsidRPr="007C0F3B">
        <w:rPr>
          <w:sz w:val="24"/>
          <w:szCs w:val="24"/>
        </w:rPr>
        <w:t xml:space="preserve">as needed by the government. </w:t>
      </w:r>
    </w:p>
    <w:p w14:paraId="524EB8ED" w14:textId="48FFEC01" w:rsidR="003A4C64" w:rsidRDefault="003A4C64" w:rsidP="00CB35B8">
      <w:pPr>
        <w:ind w:left="720"/>
        <w:jc w:val="both"/>
        <w:rPr>
          <w:sz w:val="24"/>
          <w:szCs w:val="24"/>
        </w:rPr>
      </w:pPr>
    </w:p>
    <w:p w14:paraId="1D0DC4AC" w14:textId="1DEB7B46" w:rsidR="003A4C64" w:rsidRPr="007C0F3B" w:rsidRDefault="003A4C64" w:rsidP="00CB35B8">
      <w:pPr>
        <w:ind w:left="720"/>
        <w:jc w:val="both"/>
        <w:rPr>
          <w:b/>
          <w:bCs/>
          <w:sz w:val="24"/>
          <w:szCs w:val="24"/>
        </w:rPr>
      </w:pPr>
      <w:r>
        <w:rPr>
          <w:sz w:val="24"/>
          <w:szCs w:val="24"/>
        </w:rPr>
        <w:t>Contractor shall arrange for travel, shipping, and materials purchases with costs borne by the Contracting Firm. NTE amounts are specified in individual SOWs.</w:t>
      </w:r>
    </w:p>
    <w:p w14:paraId="3D2D490F" w14:textId="77777777" w:rsidR="00CB35B8" w:rsidRDefault="00CB35B8" w:rsidP="00DD7597">
      <w:pPr>
        <w:ind w:left="720"/>
        <w:jc w:val="both"/>
        <w:rPr>
          <w:sz w:val="24"/>
          <w:szCs w:val="24"/>
        </w:rPr>
      </w:pPr>
    </w:p>
    <w:p w14:paraId="0D589154" w14:textId="77777777" w:rsidR="005E43F6" w:rsidRPr="007C0F3B" w:rsidRDefault="0091349A" w:rsidP="00DD7597">
      <w:pPr>
        <w:ind w:left="720"/>
        <w:jc w:val="both"/>
        <w:rPr>
          <w:b/>
          <w:bCs/>
          <w:sz w:val="24"/>
          <w:szCs w:val="24"/>
        </w:rPr>
      </w:pPr>
      <w:r w:rsidRPr="007C0F3B">
        <w:rPr>
          <w:sz w:val="24"/>
          <w:szCs w:val="24"/>
        </w:rPr>
        <w:t>C</w:t>
      </w:r>
      <w:r w:rsidR="00DD7597">
        <w:rPr>
          <w:sz w:val="24"/>
          <w:szCs w:val="24"/>
        </w:rPr>
        <w:t>ontractor</w:t>
      </w:r>
      <w:r w:rsidRPr="007C0F3B">
        <w:rPr>
          <w:sz w:val="24"/>
          <w:szCs w:val="24"/>
        </w:rPr>
        <w:t xml:space="preserve"> </w:t>
      </w:r>
      <w:r w:rsidR="005E43F6" w:rsidRPr="007C0F3B">
        <w:rPr>
          <w:sz w:val="24"/>
          <w:szCs w:val="24"/>
        </w:rPr>
        <w:t xml:space="preserve">shall provide advice to the client on </w:t>
      </w:r>
      <w:r w:rsidR="001E018C">
        <w:rPr>
          <w:sz w:val="24"/>
          <w:szCs w:val="24"/>
        </w:rPr>
        <w:t xml:space="preserve">conservation issues (e.g. </w:t>
      </w:r>
      <w:r w:rsidR="009A3043">
        <w:rPr>
          <w:sz w:val="24"/>
          <w:szCs w:val="24"/>
        </w:rPr>
        <w:t>storage and exhibit questions</w:t>
      </w:r>
      <w:r w:rsidR="00DD0099">
        <w:rPr>
          <w:sz w:val="24"/>
          <w:szCs w:val="24"/>
        </w:rPr>
        <w:t>, object condition observations</w:t>
      </w:r>
      <w:r w:rsidR="005E43F6" w:rsidRPr="007C0F3B">
        <w:rPr>
          <w:sz w:val="24"/>
          <w:szCs w:val="24"/>
        </w:rPr>
        <w:t>, etc.) and participate in meetings as needed.</w:t>
      </w:r>
    </w:p>
    <w:p w14:paraId="19CC04EE" w14:textId="77777777" w:rsidR="005E43F6" w:rsidRPr="007C0F3B" w:rsidRDefault="005E43F6" w:rsidP="00DD7597">
      <w:pPr>
        <w:ind w:left="540"/>
        <w:jc w:val="both"/>
        <w:rPr>
          <w:b/>
          <w:bCs/>
          <w:sz w:val="24"/>
          <w:szCs w:val="24"/>
        </w:rPr>
      </w:pPr>
    </w:p>
    <w:p w14:paraId="42E5E7E4" w14:textId="77777777" w:rsidR="005E43F6" w:rsidRPr="007C0F3B" w:rsidRDefault="0091349A" w:rsidP="00DD7597">
      <w:pPr>
        <w:ind w:left="720"/>
        <w:jc w:val="both"/>
        <w:rPr>
          <w:b/>
          <w:bCs/>
          <w:color w:val="000000"/>
          <w:sz w:val="24"/>
          <w:szCs w:val="24"/>
        </w:rPr>
      </w:pPr>
      <w:r w:rsidRPr="007C0F3B">
        <w:rPr>
          <w:color w:val="000000"/>
          <w:sz w:val="24"/>
          <w:szCs w:val="24"/>
        </w:rPr>
        <w:t>C</w:t>
      </w:r>
      <w:r w:rsidR="005E43F6" w:rsidRPr="007C0F3B">
        <w:rPr>
          <w:color w:val="000000"/>
          <w:sz w:val="24"/>
          <w:szCs w:val="24"/>
        </w:rPr>
        <w:t xml:space="preserve">ontractor shall record </w:t>
      </w:r>
      <w:r w:rsidRPr="007C0F3B">
        <w:rPr>
          <w:color w:val="000000"/>
          <w:sz w:val="24"/>
          <w:szCs w:val="24"/>
        </w:rPr>
        <w:t xml:space="preserve">and </w:t>
      </w:r>
      <w:r w:rsidR="00DD0099">
        <w:rPr>
          <w:color w:val="000000"/>
          <w:sz w:val="24"/>
          <w:szCs w:val="24"/>
        </w:rPr>
        <w:t xml:space="preserve">maintain records of treatments and surveys in conjunction with NPS guidelines/ </w:t>
      </w:r>
      <w:r w:rsidR="004908BB">
        <w:rPr>
          <w:color w:val="000000"/>
          <w:sz w:val="24"/>
          <w:szCs w:val="24"/>
        </w:rPr>
        <w:t>protocols</w:t>
      </w:r>
      <w:r w:rsidR="00532604" w:rsidRPr="007C0F3B">
        <w:rPr>
          <w:color w:val="000000"/>
          <w:sz w:val="24"/>
          <w:szCs w:val="24"/>
        </w:rPr>
        <w:t>.</w:t>
      </w:r>
    </w:p>
    <w:p w14:paraId="08FDEFF8" w14:textId="77777777" w:rsidR="00B03F08" w:rsidRDefault="005E43F6" w:rsidP="00DD7597">
      <w:pPr>
        <w:jc w:val="both"/>
        <w:rPr>
          <w:b/>
          <w:bCs/>
          <w:sz w:val="24"/>
          <w:szCs w:val="24"/>
        </w:rPr>
      </w:pPr>
      <w:r w:rsidRPr="007C0F3B">
        <w:rPr>
          <w:color w:val="000000"/>
          <w:sz w:val="24"/>
          <w:szCs w:val="24"/>
        </w:rPr>
        <w:t xml:space="preserve">  </w:t>
      </w:r>
    </w:p>
    <w:p w14:paraId="66F3BE95" w14:textId="6DE4DB7B" w:rsidR="003A4C64" w:rsidRDefault="003A4C64" w:rsidP="00DD7597">
      <w:pPr>
        <w:jc w:val="both"/>
        <w:rPr>
          <w:b/>
          <w:bCs/>
          <w:sz w:val="24"/>
          <w:szCs w:val="24"/>
        </w:rPr>
      </w:pPr>
    </w:p>
    <w:p w14:paraId="7FC50094" w14:textId="77777777" w:rsidR="003A4C64" w:rsidRDefault="003A4C64" w:rsidP="00DD7597">
      <w:pPr>
        <w:jc w:val="both"/>
        <w:rPr>
          <w:b/>
          <w:bCs/>
          <w:sz w:val="24"/>
          <w:szCs w:val="24"/>
        </w:rPr>
      </w:pPr>
    </w:p>
    <w:p w14:paraId="10EBC447" w14:textId="62941B9A" w:rsidR="005E43F6" w:rsidRPr="007C0F3B" w:rsidRDefault="007B7754" w:rsidP="00DD7597">
      <w:pPr>
        <w:jc w:val="both"/>
        <w:rPr>
          <w:b/>
          <w:bCs/>
          <w:sz w:val="24"/>
          <w:szCs w:val="24"/>
        </w:rPr>
      </w:pPr>
      <w:r>
        <w:rPr>
          <w:b/>
          <w:bCs/>
          <w:sz w:val="24"/>
          <w:szCs w:val="24"/>
        </w:rPr>
        <w:t>SKILLS REQUIRED</w:t>
      </w:r>
    </w:p>
    <w:p w14:paraId="3FD5A0B3" w14:textId="77777777" w:rsidR="005E43F6" w:rsidRPr="007C0F3B" w:rsidRDefault="005E43F6" w:rsidP="00DD7597">
      <w:pPr>
        <w:jc w:val="both"/>
        <w:rPr>
          <w:b/>
          <w:bCs/>
          <w:sz w:val="24"/>
          <w:szCs w:val="24"/>
        </w:rPr>
      </w:pPr>
    </w:p>
    <w:p w14:paraId="0182C2C1" w14:textId="3054A49E" w:rsidR="00E62B99" w:rsidRPr="00F57944" w:rsidRDefault="005E43F6" w:rsidP="00DD7597">
      <w:pPr>
        <w:ind w:left="720"/>
        <w:jc w:val="both"/>
        <w:rPr>
          <w:b/>
          <w:bCs/>
          <w:sz w:val="24"/>
          <w:szCs w:val="24"/>
        </w:rPr>
      </w:pPr>
      <w:r w:rsidRPr="00F57944">
        <w:rPr>
          <w:sz w:val="24"/>
          <w:szCs w:val="24"/>
        </w:rPr>
        <w:t xml:space="preserve">Prior experience relating to </w:t>
      </w:r>
      <w:r w:rsidR="005D301D" w:rsidRPr="00F57944">
        <w:rPr>
          <w:sz w:val="24"/>
          <w:szCs w:val="24"/>
        </w:rPr>
        <w:t xml:space="preserve">conservation treatment of historic collections </w:t>
      </w:r>
      <w:r w:rsidR="0067696F">
        <w:rPr>
          <w:sz w:val="24"/>
          <w:szCs w:val="24"/>
        </w:rPr>
        <w:t xml:space="preserve">located </w:t>
      </w:r>
      <w:r w:rsidR="005D301D" w:rsidRPr="00F57944">
        <w:rPr>
          <w:sz w:val="24"/>
          <w:szCs w:val="24"/>
        </w:rPr>
        <w:t>in</w:t>
      </w:r>
      <w:r w:rsidRPr="00F57944">
        <w:rPr>
          <w:sz w:val="24"/>
          <w:szCs w:val="24"/>
        </w:rPr>
        <w:t xml:space="preserve"> National Parks is preferred</w:t>
      </w:r>
      <w:r w:rsidR="00AB17FE" w:rsidRPr="00F57944">
        <w:rPr>
          <w:sz w:val="24"/>
          <w:szCs w:val="24"/>
        </w:rPr>
        <w:t>, therefore, any contractor personnel with such experience should be provided, as is reasonable</w:t>
      </w:r>
      <w:r w:rsidRPr="00F57944">
        <w:rPr>
          <w:sz w:val="24"/>
          <w:szCs w:val="24"/>
        </w:rPr>
        <w:t>.</w:t>
      </w:r>
    </w:p>
    <w:p w14:paraId="107623C8" w14:textId="77777777" w:rsidR="00E62B99" w:rsidRDefault="00E62B99" w:rsidP="00DD7597">
      <w:pPr>
        <w:jc w:val="both"/>
      </w:pPr>
    </w:p>
    <w:p w14:paraId="1F4775F1" w14:textId="676A249B" w:rsidR="00E62B99" w:rsidRDefault="00E62B99" w:rsidP="00DD7597">
      <w:pPr>
        <w:pStyle w:val="a"/>
        <w:tabs>
          <w:tab w:val="left" w:pos="-1440"/>
        </w:tabs>
        <w:ind w:firstLine="0"/>
        <w:jc w:val="both"/>
      </w:pPr>
      <w:r>
        <w:t>Completion of a graduate program in conservation or the equivalent degree of knowledge and skill gained through formal apprenticeship programs with accredited museums and/or professionally recogniz</w:t>
      </w:r>
      <w:r w:rsidR="00F57944">
        <w:t xml:space="preserve">ed conservators through the </w:t>
      </w:r>
      <w:r>
        <w:t xml:space="preserve">American </w:t>
      </w:r>
      <w:r w:rsidR="00F57944">
        <w:t>Institute for Conservation</w:t>
      </w:r>
      <w:r>
        <w:t xml:space="preserve"> (AIC). Graduate level degree in a related field such as art history</w:t>
      </w:r>
      <w:r w:rsidR="00BA3A37">
        <w:t>, historic preservation,</w:t>
      </w:r>
      <w:r>
        <w:t xml:space="preserve"> or fine arts, with coursework in architectural history</w:t>
      </w:r>
      <w:r w:rsidR="007B7020">
        <w:t xml:space="preserve">, </w:t>
      </w:r>
      <w:r>
        <w:t>preservation</w:t>
      </w:r>
      <w:r w:rsidR="007B7020">
        <w:t xml:space="preserve">, </w:t>
      </w:r>
      <w:r w:rsidR="00E5081B">
        <w:t xml:space="preserve">archaeology, </w:t>
      </w:r>
      <w:r w:rsidR="007B7020">
        <w:t>or materials conservation</w:t>
      </w:r>
      <w:r>
        <w:t>.</w:t>
      </w:r>
    </w:p>
    <w:p w14:paraId="13846C11" w14:textId="77777777" w:rsidR="00E62B99" w:rsidRDefault="00E62B99" w:rsidP="00DD7597">
      <w:pPr>
        <w:pStyle w:val="a"/>
        <w:tabs>
          <w:tab w:val="left" w:pos="-1440"/>
        </w:tabs>
        <w:ind w:firstLine="0"/>
        <w:jc w:val="both"/>
      </w:pPr>
    </w:p>
    <w:p w14:paraId="5A328B46" w14:textId="27E2C0D5" w:rsidR="00E62B99" w:rsidRDefault="00E62B99" w:rsidP="00DD7597">
      <w:pPr>
        <w:pStyle w:val="a"/>
        <w:tabs>
          <w:tab w:val="left" w:pos="-1440"/>
        </w:tabs>
        <w:ind w:firstLine="0"/>
        <w:jc w:val="both"/>
      </w:pPr>
      <w:r>
        <w:t>Full professional knowledge of conservation theory, procedures</w:t>
      </w:r>
      <w:r w:rsidR="00D516E8">
        <w:t>,</w:t>
      </w:r>
      <w:r>
        <w:t xml:space="preserve"> and techniques for the conservation of </w:t>
      </w:r>
      <w:r w:rsidR="00EA1B0F">
        <w:t xml:space="preserve">historic </w:t>
      </w:r>
      <w:r w:rsidR="00BD13EB">
        <w:t>works on paper and photographs</w:t>
      </w:r>
      <w:r w:rsidR="00CF4B44">
        <w:t>.</w:t>
      </w:r>
    </w:p>
    <w:p w14:paraId="6015DC60" w14:textId="77777777" w:rsidR="00E62B99" w:rsidRDefault="00E62B99" w:rsidP="00DD7597">
      <w:pPr>
        <w:pStyle w:val="a"/>
        <w:tabs>
          <w:tab w:val="left" w:pos="-1440"/>
        </w:tabs>
        <w:ind w:firstLine="0"/>
        <w:jc w:val="both"/>
      </w:pPr>
    </w:p>
    <w:p w14:paraId="0C5FF804" w14:textId="4FBC88F1" w:rsidR="00E62B99" w:rsidRDefault="00E62B99" w:rsidP="00DD7597">
      <w:pPr>
        <w:pStyle w:val="a"/>
        <w:tabs>
          <w:tab w:val="left" w:pos="-1440"/>
        </w:tabs>
        <w:ind w:firstLine="0"/>
        <w:jc w:val="both"/>
      </w:pPr>
      <w:r>
        <w:t xml:space="preserve">Knowledge and experience in </w:t>
      </w:r>
      <w:r w:rsidR="00803772">
        <w:t xml:space="preserve">high resolution digital </w:t>
      </w:r>
      <w:r w:rsidR="00944AC9">
        <w:t xml:space="preserve">tethered </w:t>
      </w:r>
      <w:r>
        <w:t xml:space="preserve">photography of </w:t>
      </w:r>
      <w:r w:rsidR="00944AC9">
        <w:t xml:space="preserve">historic </w:t>
      </w:r>
      <w:r w:rsidR="00BD13EB">
        <w:t>works on paper and photographs</w:t>
      </w:r>
      <w:r>
        <w:t>.</w:t>
      </w:r>
    </w:p>
    <w:p w14:paraId="58BA6860" w14:textId="77777777" w:rsidR="00E62B99" w:rsidRDefault="00E62B99" w:rsidP="00DD7597">
      <w:pPr>
        <w:pStyle w:val="a"/>
        <w:tabs>
          <w:tab w:val="left" w:pos="-1440"/>
        </w:tabs>
        <w:ind w:firstLine="0"/>
        <w:jc w:val="both"/>
      </w:pPr>
    </w:p>
    <w:p w14:paraId="208B8D95" w14:textId="173CCCF0" w:rsidR="00E62B99" w:rsidRDefault="00E62B99" w:rsidP="00DD7597">
      <w:pPr>
        <w:pStyle w:val="a"/>
        <w:tabs>
          <w:tab w:val="left" w:pos="-1440"/>
        </w:tabs>
        <w:ind w:firstLine="0"/>
        <w:jc w:val="both"/>
      </w:pPr>
      <w:r>
        <w:t xml:space="preserve">General knowledge of professional standards of </w:t>
      </w:r>
      <w:r w:rsidR="00F06512">
        <w:t xml:space="preserve">historic house </w:t>
      </w:r>
      <w:r>
        <w:t>museum operations.</w:t>
      </w:r>
    </w:p>
    <w:p w14:paraId="24C340FB" w14:textId="77777777" w:rsidR="00E62B99" w:rsidRDefault="00E62B99" w:rsidP="00DD7597">
      <w:pPr>
        <w:pStyle w:val="a"/>
        <w:tabs>
          <w:tab w:val="left" w:pos="-1440"/>
        </w:tabs>
        <w:ind w:firstLine="0"/>
        <w:jc w:val="both"/>
      </w:pPr>
    </w:p>
    <w:p w14:paraId="71A0AB55" w14:textId="77777777" w:rsidR="00E62B99" w:rsidRDefault="00E62B99" w:rsidP="00DD7597">
      <w:pPr>
        <w:pStyle w:val="a"/>
        <w:tabs>
          <w:tab w:val="left" w:pos="-1440"/>
        </w:tabs>
        <w:ind w:firstLine="0"/>
        <w:jc w:val="both"/>
      </w:pPr>
      <w:r>
        <w:t>Strong verbal and writing skills to enable the transmission of complex information to parks in an accurate, clear and concise manner.</w:t>
      </w:r>
    </w:p>
    <w:p w14:paraId="3BD9C707" w14:textId="77777777" w:rsidR="00E62B99" w:rsidRDefault="00E62B99" w:rsidP="00DD7597">
      <w:pPr>
        <w:pStyle w:val="a"/>
        <w:tabs>
          <w:tab w:val="left" w:pos="-1440"/>
        </w:tabs>
        <w:ind w:firstLine="0"/>
        <w:jc w:val="both"/>
      </w:pPr>
    </w:p>
    <w:p w14:paraId="2CB527CB" w14:textId="77777777" w:rsidR="00E62B99" w:rsidRDefault="00E62B99" w:rsidP="00DD7597">
      <w:pPr>
        <w:pStyle w:val="a"/>
        <w:tabs>
          <w:tab w:val="left" w:pos="-1440"/>
        </w:tabs>
        <w:ind w:firstLine="0"/>
        <w:jc w:val="both"/>
      </w:pPr>
      <w:r>
        <w:t>Extensive knowledge of computer software programs such as Microsoft Office, Adobe Photoshop, applications and spreadsheet programs such as Excel for creating and generating reports for conservation documentation and planning purposes.</w:t>
      </w:r>
    </w:p>
    <w:p w14:paraId="3CC45ED4" w14:textId="77777777" w:rsidR="00E62B99" w:rsidRDefault="00E62B99" w:rsidP="00DD7597">
      <w:pPr>
        <w:ind w:left="720"/>
        <w:jc w:val="both"/>
        <w:rPr>
          <w:sz w:val="24"/>
          <w:szCs w:val="24"/>
        </w:rPr>
      </w:pPr>
    </w:p>
    <w:p w14:paraId="5476BAD0" w14:textId="77777777" w:rsidR="00E62B99" w:rsidRDefault="00E62B99" w:rsidP="00DD7597">
      <w:pPr>
        <w:jc w:val="both"/>
        <w:rPr>
          <w:b/>
          <w:bCs/>
          <w:color w:val="000000"/>
          <w:sz w:val="24"/>
          <w:szCs w:val="24"/>
        </w:rPr>
      </w:pPr>
    </w:p>
    <w:p w14:paraId="69E9A88F" w14:textId="77777777" w:rsidR="00E62B99" w:rsidRPr="007C0F3B" w:rsidRDefault="00E62B99" w:rsidP="00DD7597">
      <w:pPr>
        <w:jc w:val="both"/>
        <w:rPr>
          <w:b/>
          <w:bCs/>
          <w:color w:val="000000"/>
          <w:sz w:val="24"/>
          <w:szCs w:val="24"/>
        </w:rPr>
      </w:pPr>
      <w:r w:rsidRPr="007C0F3B">
        <w:rPr>
          <w:b/>
          <w:bCs/>
          <w:color w:val="000000"/>
          <w:sz w:val="24"/>
          <w:szCs w:val="24"/>
        </w:rPr>
        <w:t>Contractor Personnel Security and Suitability Requirements</w:t>
      </w:r>
    </w:p>
    <w:p w14:paraId="43F45E79" w14:textId="77777777" w:rsidR="00E62B99" w:rsidRPr="007C0F3B" w:rsidRDefault="00E62B99" w:rsidP="00DD7597">
      <w:pPr>
        <w:ind w:left="720"/>
        <w:jc w:val="both"/>
        <w:rPr>
          <w:b/>
          <w:bCs/>
          <w:color w:val="000000"/>
          <w:sz w:val="24"/>
          <w:szCs w:val="24"/>
        </w:rPr>
      </w:pPr>
    </w:p>
    <w:p w14:paraId="10D930B6" w14:textId="77777777" w:rsidR="00E62B99" w:rsidRPr="007C0F3B" w:rsidRDefault="00E62B99" w:rsidP="00DD7597">
      <w:pPr>
        <w:numPr>
          <w:ilvl w:val="0"/>
          <w:numId w:val="12"/>
        </w:numPr>
        <w:jc w:val="both"/>
        <w:rPr>
          <w:b/>
          <w:bCs/>
          <w:color w:val="000000"/>
          <w:sz w:val="24"/>
          <w:szCs w:val="24"/>
        </w:rPr>
      </w:pPr>
      <w:r w:rsidRPr="007C0F3B">
        <w:rPr>
          <w:b/>
          <w:bCs/>
          <w:color w:val="000000"/>
          <w:sz w:val="24"/>
          <w:szCs w:val="24"/>
        </w:rPr>
        <w:t>National Agency Check and Inquires (NACI) Background Investigation</w:t>
      </w:r>
    </w:p>
    <w:p w14:paraId="772E670B" w14:textId="77777777" w:rsidR="00E62B99" w:rsidRPr="007C0F3B" w:rsidRDefault="00E62B99" w:rsidP="00DD7597">
      <w:pPr>
        <w:ind w:left="1080"/>
        <w:jc w:val="both"/>
        <w:rPr>
          <w:b/>
          <w:bCs/>
          <w:color w:val="000000"/>
          <w:sz w:val="24"/>
          <w:szCs w:val="24"/>
        </w:rPr>
      </w:pPr>
    </w:p>
    <w:p w14:paraId="4A34024A" w14:textId="77777777" w:rsidR="00E62B99" w:rsidRPr="007C0F3B" w:rsidRDefault="00E62B99" w:rsidP="00DD7597">
      <w:pPr>
        <w:ind w:left="1080"/>
        <w:jc w:val="both"/>
        <w:rPr>
          <w:sz w:val="24"/>
          <w:szCs w:val="24"/>
        </w:rPr>
      </w:pPr>
      <w:r w:rsidRPr="007C0F3B">
        <w:rPr>
          <w:sz w:val="24"/>
          <w:szCs w:val="24"/>
        </w:rPr>
        <w:t xml:space="preserve">Before starting work under this contract, the contractor will need to have a basic NACI background investigation. Forms required to initiate this process will be provided to the Contractor by the COR and must be returned to the COR to be provided to the Human Resources Office to being the process. The Human Resources Office will provide the employee fingerprint forms which must be taken to a local police station for fingerprinting and returned to the Human Resources Office. The contractor will not be able to start work until notified that their fingerprints have been cleared. The employee will also need to complete the NPS IT security training and provide a printed copy of the completion certification prior to gaining access to NPS computers. This training takes 1-2 hours to complete. </w:t>
      </w:r>
    </w:p>
    <w:p w14:paraId="48489CEF" w14:textId="77777777" w:rsidR="00E62B99" w:rsidRPr="007C0F3B" w:rsidRDefault="00E62B99" w:rsidP="00DD7597">
      <w:pPr>
        <w:ind w:firstLine="720"/>
        <w:jc w:val="both"/>
        <w:rPr>
          <w:sz w:val="24"/>
          <w:szCs w:val="24"/>
        </w:rPr>
      </w:pPr>
    </w:p>
    <w:p w14:paraId="24B964AD" w14:textId="77777777" w:rsidR="00E62B99" w:rsidRPr="007C0F3B" w:rsidRDefault="00E62B99" w:rsidP="00DD7597">
      <w:pPr>
        <w:numPr>
          <w:ilvl w:val="0"/>
          <w:numId w:val="12"/>
        </w:numPr>
        <w:jc w:val="both"/>
        <w:rPr>
          <w:b/>
          <w:sz w:val="24"/>
          <w:szCs w:val="24"/>
        </w:rPr>
      </w:pPr>
      <w:r w:rsidRPr="007C0F3B">
        <w:rPr>
          <w:b/>
          <w:sz w:val="24"/>
          <w:szCs w:val="24"/>
        </w:rPr>
        <w:t xml:space="preserve">Credentialing (PIV) </w:t>
      </w:r>
    </w:p>
    <w:p w14:paraId="7758113E" w14:textId="77777777" w:rsidR="00E62B99" w:rsidRPr="007C0F3B" w:rsidRDefault="00E62B99" w:rsidP="00DD7597">
      <w:pPr>
        <w:ind w:left="1080"/>
        <w:jc w:val="both"/>
        <w:rPr>
          <w:sz w:val="24"/>
          <w:szCs w:val="24"/>
        </w:rPr>
      </w:pPr>
    </w:p>
    <w:p w14:paraId="089A73E8" w14:textId="77777777" w:rsidR="00E62B99" w:rsidRPr="007C0F3B" w:rsidRDefault="00E62B99" w:rsidP="00DD7597">
      <w:pPr>
        <w:ind w:left="1080"/>
        <w:jc w:val="both"/>
        <w:rPr>
          <w:sz w:val="24"/>
          <w:szCs w:val="24"/>
        </w:rPr>
      </w:pPr>
      <w:r w:rsidRPr="007C0F3B">
        <w:rPr>
          <w:sz w:val="24"/>
          <w:szCs w:val="24"/>
        </w:rPr>
        <w:t>In addition to the basic NACI background and investigation, performance of this contract</w:t>
      </w:r>
    </w:p>
    <w:p w14:paraId="285D52D7" w14:textId="77777777" w:rsidR="00E62B99" w:rsidRPr="007C0F3B" w:rsidRDefault="00E62B99" w:rsidP="00DD7597">
      <w:pPr>
        <w:pStyle w:val="ListParagraph"/>
        <w:ind w:left="1080"/>
        <w:jc w:val="both"/>
        <w:rPr>
          <w:sz w:val="24"/>
          <w:szCs w:val="24"/>
        </w:rPr>
      </w:pPr>
      <w:r w:rsidRPr="007C0F3B">
        <w:rPr>
          <w:sz w:val="24"/>
          <w:szCs w:val="24"/>
        </w:rPr>
        <w:t>requires the contractor employee to have a Federal government-issued Personal Identity Verification (PIV) credential to perform certain duties (routine, unsupervised access to NPS networks). The cost is paid by the contractor and is approx. $350.00, amount subject to change. Completion of the approval process may take from 4 to 6 weeks.</w:t>
      </w:r>
    </w:p>
    <w:p w14:paraId="1F3FC77E" w14:textId="77777777" w:rsidR="00E62B99" w:rsidRPr="007C0F3B" w:rsidRDefault="00E62B99" w:rsidP="00DD7597">
      <w:pPr>
        <w:pStyle w:val="ListParagraph"/>
        <w:jc w:val="both"/>
        <w:rPr>
          <w:sz w:val="24"/>
          <w:szCs w:val="24"/>
        </w:rPr>
      </w:pPr>
    </w:p>
    <w:p w14:paraId="6CD4E7E4" w14:textId="77777777" w:rsidR="00E62B99" w:rsidRPr="007C0F3B" w:rsidRDefault="00E62B99" w:rsidP="00DD7597">
      <w:pPr>
        <w:pStyle w:val="ListParagraph"/>
        <w:ind w:left="1080"/>
        <w:jc w:val="both"/>
        <w:rPr>
          <w:sz w:val="24"/>
          <w:szCs w:val="24"/>
        </w:rPr>
      </w:pPr>
      <w:r w:rsidRPr="007C0F3B">
        <w:rPr>
          <w:sz w:val="24"/>
          <w:szCs w:val="24"/>
        </w:rPr>
        <w:t>During performance of the contract, the contractor must keep the COR appraised of changes in personnel to ensure that performance is not delayed by compliance with credentialing processes. Cards that have been lost, damaged, or stolen must be reported to the COR and Issuing Office within 24 hours. If reissuance of expired credentials is needed, the contractor must coordinate with the COR.</w:t>
      </w:r>
    </w:p>
    <w:p w14:paraId="3ED0FBBB" w14:textId="77777777" w:rsidR="00E62B99" w:rsidRPr="007C0F3B" w:rsidRDefault="00E62B99" w:rsidP="00DD7597">
      <w:pPr>
        <w:pStyle w:val="ListParagraph"/>
        <w:jc w:val="both"/>
        <w:rPr>
          <w:sz w:val="24"/>
          <w:szCs w:val="24"/>
        </w:rPr>
      </w:pPr>
    </w:p>
    <w:p w14:paraId="72560FF8" w14:textId="77777777" w:rsidR="00E62B99" w:rsidRPr="007C0F3B" w:rsidRDefault="00E62B99" w:rsidP="00DD7597">
      <w:pPr>
        <w:pStyle w:val="ListParagraph"/>
        <w:ind w:left="1080"/>
        <w:jc w:val="both"/>
        <w:rPr>
          <w:sz w:val="24"/>
          <w:szCs w:val="24"/>
        </w:rPr>
      </w:pPr>
      <w:r w:rsidRPr="007C0F3B">
        <w:rPr>
          <w:sz w:val="24"/>
          <w:szCs w:val="24"/>
        </w:rPr>
        <w:t xml:space="preserve">At the end of contract performance, or when a contractor employee is no longer working under this contract, the contractor must ensure that all identification cards are returned to the COR. </w:t>
      </w:r>
    </w:p>
    <w:p w14:paraId="6AAF9188" w14:textId="77777777" w:rsidR="00E62B99" w:rsidRPr="007C0F3B" w:rsidRDefault="00E62B99" w:rsidP="00DD7597">
      <w:pPr>
        <w:pStyle w:val="ListParagraph"/>
        <w:jc w:val="both"/>
        <w:rPr>
          <w:sz w:val="24"/>
          <w:szCs w:val="24"/>
        </w:rPr>
      </w:pPr>
    </w:p>
    <w:p w14:paraId="6C6EF2BC" w14:textId="77777777" w:rsidR="00E62B99" w:rsidRPr="007C0F3B" w:rsidRDefault="00E62B99" w:rsidP="00DD7597">
      <w:pPr>
        <w:pStyle w:val="ListParagraph"/>
        <w:numPr>
          <w:ilvl w:val="0"/>
          <w:numId w:val="13"/>
        </w:numPr>
        <w:jc w:val="both"/>
        <w:rPr>
          <w:sz w:val="24"/>
          <w:szCs w:val="24"/>
        </w:rPr>
      </w:pPr>
      <w:r w:rsidRPr="007C0F3B">
        <w:rPr>
          <w:sz w:val="24"/>
          <w:szCs w:val="24"/>
        </w:rPr>
        <w:t>Credentialing Request</w:t>
      </w:r>
    </w:p>
    <w:p w14:paraId="7762F873" w14:textId="77777777" w:rsidR="00E62B99" w:rsidRPr="007C0F3B" w:rsidRDefault="00E62B99" w:rsidP="00DD7597">
      <w:pPr>
        <w:pStyle w:val="ListParagraph"/>
        <w:ind w:left="1080"/>
        <w:jc w:val="both"/>
        <w:rPr>
          <w:sz w:val="24"/>
          <w:szCs w:val="24"/>
        </w:rPr>
      </w:pPr>
    </w:p>
    <w:p w14:paraId="2AE2522F" w14:textId="11753C36" w:rsidR="00E62B99" w:rsidRPr="007C0F3B" w:rsidRDefault="00E62B99" w:rsidP="00DD7597">
      <w:pPr>
        <w:pStyle w:val="ListParagraph"/>
        <w:ind w:left="1080"/>
        <w:jc w:val="both"/>
        <w:rPr>
          <w:sz w:val="24"/>
          <w:szCs w:val="24"/>
        </w:rPr>
      </w:pPr>
      <w:r w:rsidRPr="007C0F3B">
        <w:rPr>
          <w:sz w:val="24"/>
          <w:szCs w:val="24"/>
        </w:rPr>
        <w:t xml:space="preserve">The Contracting Officer’s Representative (COR) is the requesting official and will make arrangements through the NPS Access Card sponsor for personal identity verification and DOI Access Card issuance. The contractor must make their personnel available at the place and time specified by the COR or DOI Access Card sponsor in order to initiate the credentialing process. If an individual has already been credentialed by another agency through OPM, and that credential has not yet expired, further investigation may not be </w:t>
      </w:r>
      <w:r w:rsidRPr="007C0F3B">
        <w:rPr>
          <w:sz w:val="24"/>
          <w:szCs w:val="24"/>
        </w:rPr>
        <w:lastRenderedPageBreak/>
        <w:t xml:space="preserve">necessary. In that case, the contractor must provide the COR with documentation that supports the individual’s credentialed status. </w:t>
      </w:r>
    </w:p>
    <w:p w14:paraId="47779909" w14:textId="77777777" w:rsidR="00E62B99" w:rsidRPr="007C0F3B" w:rsidRDefault="00E62B99" w:rsidP="00DD7597">
      <w:pPr>
        <w:pStyle w:val="ListParagraph"/>
        <w:jc w:val="both"/>
        <w:rPr>
          <w:sz w:val="24"/>
          <w:szCs w:val="24"/>
        </w:rPr>
      </w:pPr>
    </w:p>
    <w:p w14:paraId="5236BE71" w14:textId="77777777" w:rsidR="00E62B99" w:rsidRPr="007C0F3B" w:rsidRDefault="00E62B99" w:rsidP="00DD7597">
      <w:pPr>
        <w:pStyle w:val="ListParagraph"/>
        <w:numPr>
          <w:ilvl w:val="0"/>
          <w:numId w:val="13"/>
        </w:numPr>
        <w:jc w:val="both"/>
        <w:rPr>
          <w:sz w:val="24"/>
          <w:szCs w:val="24"/>
        </w:rPr>
      </w:pPr>
      <w:r w:rsidRPr="007C0F3B">
        <w:rPr>
          <w:sz w:val="24"/>
          <w:szCs w:val="24"/>
        </w:rPr>
        <w:t xml:space="preserve">Enrollment </w:t>
      </w:r>
    </w:p>
    <w:p w14:paraId="1934DC88" w14:textId="77777777" w:rsidR="00E62B99" w:rsidRPr="007C0F3B" w:rsidRDefault="00E62B99" w:rsidP="00DD7597">
      <w:pPr>
        <w:pStyle w:val="ListParagraph"/>
        <w:ind w:left="1080"/>
        <w:jc w:val="both"/>
        <w:rPr>
          <w:color w:val="000000"/>
          <w:sz w:val="24"/>
          <w:szCs w:val="24"/>
        </w:rPr>
      </w:pPr>
    </w:p>
    <w:p w14:paraId="1BFCFAF7" w14:textId="77777777" w:rsidR="00E62B99" w:rsidRPr="007C0F3B" w:rsidRDefault="00E62B99" w:rsidP="00DD7597">
      <w:pPr>
        <w:pStyle w:val="ListParagraph"/>
        <w:ind w:firstLine="360"/>
        <w:jc w:val="both"/>
        <w:rPr>
          <w:sz w:val="24"/>
          <w:szCs w:val="24"/>
        </w:rPr>
      </w:pPr>
      <w:r w:rsidRPr="007C0F3B">
        <w:rPr>
          <w:sz w:val="24"/>
          <w:szCs w:val="24"/>
        </w:rPr>
        <w:t>When a valid email address has been created for the contractor employee, the process</w:t>
      </w:r>
    </w:p>
    <w:p w14:paraId="533499FD" w14:textId="599398BD" w:rsidR="00E62B99" w:rsidRPr="007C0F3B" w:rsidRDefault="00E62B99" w:rsidP="00DD7597">
      <w:pPr>
        <w:pStyle w:val="ListParagraph"/>
        <w:ind w:left="1080"/>
        <w:jc w:val="both"/>
        <w:rPr>
          <w:sz w:val="24"/>
          <w:szCs w:val="24"/>
        </w:rPr>
      </w:pPr>
      <w:r w:rsidRPr="007C0F3B">
        <w:rPr>
          <w:sz w:val="24"/>
          <w:szCs w:val="24"/>
        </w:rPr>
        <w:t>will begin for the DOI Access Card. The COR will request the email account and will notify the HR Specialist to begin the enrollment process in USAccess. The employee should receive an email within 15 to 30 minutes from HSPD- 12 and/or USAccess. When the email is received, the employee will need to follow the instructions to make an appointment and collect the types of identification required.  Contractor employees will begin the enrollment process at https://app3.timetrade.com/tc/login.do?url=usaccess to find the most conveniently located enrollment center. Once this process is completed, the employee will receive an email stating that the card is ready for pick-up at the GSA location to certify and activate the card. The Human Resources Specialist (Adjudicator) will provide the information to USAccess to initiate this process.</w:t>
      </w:r>
    </w:p>
    <w:p w14:paraId="24046AF5" w14:textId="77777777" w:rsidR="00E62B99" w:rsidRPr="007C0F3B" w:rsidRDefault="00E62B99" w:rsidP="00DD7597">
      <w:pPr>
        <w:pStyle w:val="ListParagraph"/>
        <w:jc w:val="both"/>
        <w:rPr>
          <w:sz w:val="24"/>
          <w:szCs w:val="24"/>
        </w:rPr>
      </w:pPr>
    </w:p>
    <w:p w14:paraId="58880FFF" w14:textId="77777777" w:rsidR="00E62B99" w:rsidRPr="007C0F3B" w:rsidRDefault="00E62B99" w:rsidP="00DD7597">
      <w:pPr>
        <w:pStyle w:val="ListParagraph"/>
        <w:numPr>
          <w:ilvl w:val="0"/>
          <w:numId w:val="13"/>
        </w:numPr>
        <w:jc w:val="both"/>
        <w:rPr>
          <w:sz w:val="24"/>
          <w:szCs w:val="24"/>
        </w:rPr>
      </w:pPr>
      <w:r w:rsidRPr="007C0F3B">
        <w:rPr>
          <w:sz w:val="24"/>
          <w:szCs w:val="24"/>
        </w:rPr>
        <w:t xml:space="preserve">Activation </w:t>
      </w:r>
    </w:p>
    <w:p w14:paraId="76DA7F0D" w14:textId="77777777" w:rsidR="00E62B99" w:rsidRPr="007C0F3B" w:rsidRDefault="00E62B99" w:rsidP="00DD7597">
      <w:pPr>
        <w:pStyle w:val="ListParagraph"/>
        <w:ind w:left="1080"/>
        <w:jc w:val="both"/>
        <w:rPr>
          <w:sz w:val="24"/>
          <w:szCs w:val="24"/>
        </w:rPr>
      </w:pPr>
    </w:p>
    <w:p w14:paraId="374918A0" w14:textId="77777777" w:rsidR="00E62B99" w:rsidRPr="007C0F3B" w:rsidRDefault="00E62B99" w:rsidP="00DD7597">
      <w:pPr>
        <w:pStyle w:val="ListParagraph"/>
        <w:ind w:left="1080"/>
        <w:jc w:val="both"/>
        <w:rPr>
          <w:sz w:val="24"/>
          <w:szCs w:val="24"/>
        </w:rPr>
      </w:pPr>
      <w:r w:rsidRPr="007C0F3B">
        <w:rPr>
          <w:sz w:val="24"/>
          <w:szCs w:val="24"/>
        </w:rPr>
        <w:t xml:space="preserve">Once the enrollment process begins, the employee will need to bring two pieces of identification to the Credentialing Center to start the activation process. </w:t>
      </w:r>
    </w:p>
    <w:p w14:paraId="0A427231" w14:textId="77777777" w:rsidR="00E62B99" w:rsidRPr="007C0F3B" w:rsidRDefault="00E62B99" w:rsidP="00DD7597">
      <w:pPr>
        <w:pStyle w:val="ListParagraph"/>
        <w:ind w:left="1080"/>
        <w:jc w:val="both"/>
        <w:rPr>
          <w:sz w:val="24"/>
          <w:szCs w:val="24"/>
        </w:rPr>
      </w:pPr>
    </w:p>
    <w:p w14:paraId="322380E4" w14:textId="77777777" w:rsidR="00E62B99" w:rsidRPr="007C0F3B" w:rsidRDefault="00E62B99" w:rsidP="00DD7597">
      <w:pPr>
        <w:jc w:val="both"/>
        <w:rPr>
          <w:b/>
          <w:bCs/>
          <w:color w:val="000000"/>
          <w:sz w:val="24"/>
          <w:szCs w:val="24"/>
        </w:rPr>
      </w:pPr>
    </w:p>
    <w:p w14:paraId="1714826C" w14:textId="77777777" w:rsidR="00E62B99" w:rsidRPr="007C0F3B" w:rsidRDefault="00E62B99" w:rsidP="00DD7597">
      <w:pPr>
        <w:ind w:left="720"/>
        <w:jc w:val="both"/>
        <w:rPr>
          <w:color w:val="000000"/>
          <w:sz w:val="24"/>
          <w:szCs w:val="24"/>
        </w:rPr>
      </w:pPr>
      <w:r w:rsidRPr="007C0F3B">
        <w:rPr>
          <w:color w:val="000000"/>
          <w:sz w:val="24"/>
          <w:szCs w:val="24"/>
        </w:rPr>
        <w:t>Contractor provided personnel will be required to follow all NPS and DOI computer security guidelines and requirements.</w:t>
      </w:r>
    </w:p>
    <w:p w14:paraId="08DC29AD" w14:textId="77777777" w:rsidR="00E62B99" w:rsidRPr="007C0F3B" w:rsidRDefault="00E62B99" w:rsidP="00DD7597">
      <w:pPr>
        <w:jc w:val="both"/>
        <w:rPr>
          <w:color w:val="000000"/>
          <w:sz w:val="24"/>
          <w:szCs w:val="24"/>
        </w:rPr>
      </w:pPr>
    </w:p>
    <w:p w14:paraId="01378D6B" w14:textId="77777777" w:rsidR="00E62B99" w:rsidRPr="007C0F3B" w:rsidRDefault="00E62B99" w:rsidP="00DD7597">
      <w:pPr>
        <w:ind w:left="720"/>
        <w:jc w:val="both"/>
        <w:rPr>
          <w:color w:val="000000"/>
          <w:sz w:val="24"/>
          <w:szCs w:val="24"/>
        </w:rPr>
      </w:pPr>
      <w:r w:rsidRPr="007C0F3B">
        <w:rPr>
          <w:color w:val="000000"/>
          <w:sz w:val="24"/>
          <w:szCs w:val="24"/>
        </w:rPr>
        <w:t>Contractor provided personnel will be required to read and sign the NPS document, “NPS Responsibilities for Computer Use”, acknowledging their understanding of NPS computer security requirements.</w:t>
      </w:r>
    </w:p>
    <w:p w14:paraId="4B3904DB" w14:textId="77777777" w:rsidR="00E62B99" w:rsidRPr="007C0F3B" w:rsidRDefault="00E62B99" w:rsidP="00DD7597">
      <w:pPr>
        <w:jc w:val="both"/>
        <w:rPr>
          <w:color w:val="000000"/>
          <w:sz w:val="24"/>
          <w:szCs w:val="24"/>
        </w:rPr>
      </w:pPr>
    </w:p>
    <w:p w14:paraId="657C2E3C" w14:textId="77777777" w:rsidR="00E62B99" w:rsidRPr="007C0F3B" w:rsidRDefault="00E62B99" w:rsidP="00DD7597">
      <w:pPr>
        <w:ind w:left="720"/>
        <w:jc w:val="both"/>
        <w:rPr>
          <w:color w:val="000000"/>
          <w:sz w:val="24"/>
          <w:szCs w:val="24"/>
        </w:rPr>
      </w:pPr>
      <w:r w:rsidRPr="007C0F3B">
        <w:rPr>
          <w:color w:val="000000"/>
          <w:sz w:val="24"/>
          <w:szCs w:val="24"/>
        </w:rPr>
        <w:t>Contractor and contractor provided personnel will be required to report all computer security related incidents to the NER Security Manager and/or appropriate staff.</w:t>
      </w:r>
    </w:p>
    <w:p w14:paraId="68068F95" w14:textId="77777777" w:rsidR="00E62B99" w:rsidRPr="007C0F3B" w:rsidRDefault="00E62B99" w:rsidP="00DD7597">
      <w:pPr>
        <w:jc w:val="both"/>
        <w:rPr>
          <w:color w:val="000000"/>
          <w:sz w:val="24"/>
          <w:szCs w:val="24"/>
        </w:rPr>
      </w:pPr>
    </w:p>
    <w:p w14:paraId="5EBF3486" w14:textId="77777777" w:rsidR="00E62B99" w:rsidRPr="007C0F3B" w:rsidRDefault="00E62B99" w:rsidP="00DD7597">
      <w:pPr>
        <w:ind w:left="720"/>
        <w:jc w:val="both"/>
        <w:rPr>
          <w:color w:val="000000"/>
          <w:sz w:val="24"/>
          <w:szCs w:val="24"/>
        </w:rPr>
      </w:pPr>
      <w:r w:rsidRPr="007C0F3B">
        <w:rPr>
          <w:color w:val="000000"/>
          <w:sz w:val="24"/>
          <w:szCs w:val="24"/>
        </w:rPr>
        <w:t xml:space="preserve">All contractor provided personnel will be required to take annual Department of the Interior (DOI) Security Training. </w:t>
      </w:r>
    </w:p>
    <w:p w14:paraId="684EDA02" w14:textId="77777777" w:rsidR="00E62B99" w:rsidRPr="007C0F3B" w:rsidRDefault="00E62B99" w:rsidP="00DD7597">
      <w:pPr>
        <w:pStyle w:val="ListParagraph"/>
        <w:jc w:val="both"/>
        <w:rPr>
          <w:color w:val="000000"/>
          <w:sz w:val="24"/>
          <w:szCs w:val="24"/>
        </w:rPr>
      </w:pPr>
    </w:p>
    <w:p w14:paraId="340E7D0F" w14:textId="77777777" w:rsidR="00E62B99" w:rsidRPr="007C0F3B" w:rsidRDefault="00E62B99" w:rsidP="00DD7597">
      <w:pPr>
        <w:ind w:left="720"/>
        <w:jc w:val="both"/>
        <w:rPr>
          <w:color w:val="000000"/>
          <w:sz w:val="24"/>
          <w:szCs w:val="24"/>
        </w:rPr>
      </w:pPr>
      <w:r w:rsidRPr="007C0F3B">
        <w:rPr>
          <w:color w:val="000000"/>
          <w:sz w:val="24"/>
          <w:szCs w:val="24"/>
        </w:rPr>
        <w:t>Contractor will also provide resumes or other documentation necessary to reasonably verify the credentials of the assigned personnel upon Government request.  The Government reserves the right to approve or to disapprove of the assignment of any contractor personnel to provide services.</w:t>
      </w:r>
    </w:p>
    <w:p w14:paraId="2AE0655E" w14:textId="77777777" w:rsidR="00E62B99" w:rsidRPr="007C0F3B" w:rsidRDefault="00E62B99" w:rsidP="00DD7597">
      <w:pPr>
        <w:jc w:val="both"/>
        <w:rPr>
          <w:b/>
          <w:bCs/>
          <w:sz w:val="24"/>
          <w:szCs w:val="24"/>
        </w:rPr>
      </w:pPr>
    </w:p>
    <w:p w14:paraId="7D9D9479" w14:textId="77777777" w:rsidR="0056266C" w:rsidRDefault="0056266C" w:rsidP="00DD7597">
      <w:pPr>
        <w:pStyle w:val="ListParagraph"/>
        <w:jc w:val="both"/>
        <w:rPr>
          <w:b/>
          <w:bCs/>
          <w:sz w:val="24"/>
          <w:szCs w:val="24"/>
        </w:rPr>
      </w:pPr>
    </w:p>
    <w:p w14:paraId="2155D12E" w14:textId="77777777" w:rsidR="005E43F6" w:rsidRPr="007C0F3B" w:rsidRDefault="005E43F6" w:rsidP="00DD7597">
      <w:pPr>
        <w:jc w:val="both"/>
        <w:rPr>
          <w:b/>
          <w:bCs/>
          <w:sz w:val="24"/>
          <w:szCs w:val="24"/>
        </w:rPr>
      </w:pPr>
      <w:r w:rsidRPr="007C0F3B">
        <w:rPr>
          <w:b/>
          <w:bCs/>
          <w:sz w:val="24"/>
          <w:szCs w:val="24"/>
        </w:rPr>
        <w:t>G</w:t>
      </w:r>
      <w:r w:rsidR="00B03F08">
        <w:rPr>
          <w:b/>
          <w:bCs/>
          <w:sz w:val="24"/>
          <w:szCs w:val="24"/>
        </w:rPr>
        <w:t>overnment Furnished Resources</w:t>
      </w:r>
    </w:p>
    <w:p w14:paraId="7446A8DA" w14:textId="77777777" w:rsidR="005E43F6" w:rsidRPr="007C0F3B" w:rsidRDefault="005E43F6" w:rsidP="00DD7597">
      <w:pPr>
        <w:jc w:val="both"/>
        <w:rPr>
          <w:b/>
          <w:bCs/>
          <w:sz w:val="24"/>
          <w:szCs w:val="24"/>
        </w:rPr>
      </w:pPr>
    </w:p>
    <w:p w14:paraId="55C8968D" w14:textId="77777777" w:rsidR="005E43F6" w:rsidRPr="007C0F3B" w:rsidRDefault="005E43F6" w:rsidP="00DD7597">
      <w:pPr>
        <w:ind w:firstLine="630"/>
        <w:jc w:val="both"/>
        <w:rPr>
          <w:b/>
          <w:bCs/>
          <w:sz w:val="24"/>
          <w:szCs w:val="24"/>
        </w:rPr>
      </w:pPr>
      <w:r w:rsidRPr="007C0F3B">
        <w:rPr>
          <w:b/>
          <w:bCs/>
          <w:sz w:val="24"/>
          <w:szCs w:val="24"/>
        </w:rPr>
        <w:t>Facilities, Supplies, and Services</w:t>
      </w:r>
    </w:p>
    <w:p w14:paraId="0B4473AC" w14:textId="77777777" w:rsidR="00806A75" w:rsidRDefault="00806A75" w:rsidP="00DD7597">
      <w:pPr>
        <w:tabs>
          <w:tab w:val="left" w:pos="810"/>
        </w:tabs>
        <w:ind w:left="810"/>
        <w:jc w:val="both"/>
        <w:rPr>
          <w:sz w:val="24"/>
          <w:szCs w:val="24"/>
        </w:rPr>
      </w:pPr>
    </w:p>
    <w:p w14:paraId="5C1635CB" w14:textId="4F0AAF45" w:rsidR="005E43F6" w:rsidRDefault="005E43F6" w:rsidP="00DD7597">
      <w:pPr>
        <w:tabs>
          <w:tab w:val="left" w:pos="810"/>
        </w:tabs>
        <w:ind w:left="630"/>
        <w:jc w:val="both"/>
        <w:rPr>
          <w:sz w:val="24"/>
          <w:szCs w:val="24"/>
        </w:rPr>
      </w:pPr>
      <w:r w:rsidRPr="007C0F3B">
        <w:rPr>
          <w:sz w:val="24"/>
          <w:szCs w:val="24"/>
        </w:rPr>
        <w:t>The National Park Service will provide office space, equipment</w:t>
      </w:r>
      <w:r w:rsidR="003A4C64">
        <w:rPr>
          <w:sz w:val="24"/>
          <w:szCs w:val="24"/>
        </w:rPr>
        <w:t>, including computer and mobile phone</w:t>
      </w:r>
      <w:r w:rsidR="008C131E" w:rsidRPr="007C0F3B">
        <w:rPr>
          <w:sz w:val="24"/>
          <w:szCs w:val="24"/>
        </w:rPr>
        <w:t xml:space="preserve">, </w:t>
      </w:r>
      <w:r w:rsidRPr="007C0F3B">
        <w:rPr>
          <w:sz w:val="24"/>
          <w:szCs w:val="24"/>
        </w:rPr>
        <w:t>and software for the task</w:t>
      </w:r>
      <w:r w:rsidR="004E2463" w:rsidRPr="007C0F3B">
        <w:rPr>
          <w:sz w:val="24"/>
          <w:szCs w:val="24"/>
        </w:rPr>
        <w:t xml:space="preserve"> for </w:t>
      </w:r>
      <w:r w:rsidR="00806A75">
        <w:rPr>
          <w:sz w:val="24"/>
          <w:szCs w:val="24"/>
        </w:rPr>
        <w:t xml:space="preserve">one </w:t>
      </w:r>
      <w:r w:rsidR="006C0DA0" w:rsidRPr="007C0F3B">
        <w:rPr>
          <w:sz w:val="24"/>
          <w:szCs w:val="24"/>
        </w:rPr>
        <w:t xml:space="preserve">contractor provided </w:t>
      </w:r>
      <w:r w:rsidR="004E2463" w:rsidRPr="007C0F3B">
        <w:rPr>
          <w:sz w:val="24"/>
          <w:szCs w:val="24"/>
        </w:rPr>
        <w:t>personnel.</w:t>
      </w:r>
      <w:r w:rsidRPr="007C0F3B">
        <w:rPr>
          <w:sz w:val="24"/>
          <w:szCs w:val="24"/>
        </w:rPr>
        <w:t xml:space="preserve">  All government resources shall be returned to the client upon completion of this task.</w:t>
      </w:r>
    </w:p>
    <w:p w14:paraId="5B1AA24F" w14:textId="77777777" w:rsidR="005E43F6" w:rsidRPr="007C0F3B" w:rsidRDefault="005E43F6" w:rsidP="00DD7597">
      <w:pPr>
        <w:jc w:val="both"/>
        <w:rPr>
          <w:b/>
          <w:bCs/>
          <w:sz w:val="24"/>
          <w:szCs w:val="24"/>
        </w:rPr>
      </w:pPr>
    </w:p>
    <w:p w14:paraId="27D18A51" w14:textId="77777777" w:rsidR="00D26FDC" w:rsidRDefault="00806A75" w:rsidP="00DD7597">
      <w:pPr>
        <w:tabs>
          <w:tab w:val="left" w:pos="1260"/>
        </w:tabs>
        <w:ind w:firstLine="720"/>
        <w:jc w:val="both"/>
        <w:rPr>
          <w:b/>
          <w:bCs/>
          <w:sz w:val="24"/>
          <w:szCs w:val="24"/>
        </w:rPr>
      </w:pPr>
      <w:r>
        <w:rPr>
          <w:b/>
          <w:bCs/>
          <w:sz w:val="24"/>
          <w:szCs w:val="24"/>
        </w:rPr>
        <w:lastRenderedPageBreak/>
        <w:t>P</w:t>
      </w:r>
      <w:r w:rsidR="00D26FDC">
        <w:rPr>
          <w:b/>
          <w:bCs/>
          <w:sz w:val="24"/>
          <w:szCs w:val="24"/>
        </w:rPr>
        <w:t>oints of Contact</w:t>
      </w:r>
    </w:p>
    <w:p w14:paraId="2CB40232" w14:textId="77777777" w:rsidR="00D26FDC" w:rsidRDefault="00D26FDC" w:rsidP="00DD7597">
      <w:pPr>
        <w:tabs>
          <w:tab w:val="left" w:pos="1260"/>
        </w:tabs>
        <w:ind w:firstLine="720"/>
        <w:jc w:val="both"/>
        <w:rPr>
          <w:b/>
          <w:bCs/>
          <w:sz w:val="24"/>
          <w:szCs w:val="24"/>
        </w:rPr>
      </w:pPr>
    </w:p>
    <w:p w14:paraId="10C4F78E" w14:textId="65489701" w:rsidR="005E43F6" w:rsidRPr="007C0F3B" w:rsidRDefault="00D26FDC" w:rsidP="00DD7597">
      <w:pPr>
        <w:tabs>
          <w:tab w:val="left" w:pos="1260"/>
        </w:tabs>
        <w:ind w:firstLine="720"/>
        <w:jc w:val="both"/>
        <w:rPr>
          <w:sz w:val="24"/>
          <w:szCs w:val="24"/>
        </w:rPr>
      </w:pPr>
      <w:r w:rsidRPr="00D26FDC">
        <w:rPr>
          <w:bCs/>
          <w:sz w:val="24"/>
          <w:szCs w:val="24"/>
        </w:rPr>
        <w:t>N</w:t>
      </w:r>
      <w:r w:rsidR="00190704" w:rsidRPr="007C0F3B">
        <w:rPr>
          <w:bCs/>
          <w:sz w:val="24"/>
          <w:szCs w:val="24"/>
        </w:rPr>
        <w:t xml:space="preserve">PS </w:t>
      </w:r>
      <w:r w:rsidR="005E43F6" w:rsidRPr="007C0F3B">
        <w:rPr>
          <w:sz w:val="24"/>
          <w:szCs w:val="24"/>
        </w:rPr>
        <w:t>Contracting Officer's Representative (COR):</w:t>
      </w:r>
    </w:p>
    <w:p w14:paraId="6F59CFAF" w14:textId="77777777" w:rsidR="00E0136E" w:rsidRPr="007C0F3B" w:rsidRDefault="00E0136E" w:rsidP="00DD7597">
      <w:pPr>
        <w:tabs>
          <w:tab w:val="left" w:pos="1260"/>
        </w:tabs>
        <w:ind w:left="2160"/>
        <w:jc w:val="both"/>
        <w:rPr>
          <w:sz w:val="24"/>
          <w:szCs w:val="24"/>
        </w:rPr>
      </w:pPr>
    </w:p>
    <w:p w14:paraId="63816941" w14:textId="77777777" w:rsidR="00394B8C" w:rsidRPr="0017044C" w:rsidRDefault="00735808" w:rsidP="00DE6DCB">
      <w:pPr>
        <w:widowControl/>
        <w:shd w:val="clear" w:color="auto" w:fill="FFFFFF"/>
        <w:autoSpaceDE/>
        <w:autoSpaceDN/>
        <w:ind w:left="540" w:firstLine="720"/>
        <w:jc w:val="both"/>
        <w:rPr>
          <w:color w:val="222222"/>
          <w:sz w:val="24"/>
          <w:szCs w:val="24"/>
        </w:rPr>
      </w:pPr>
      <w:r>
        <w:rPr>
          <w:color w:val="222222"/>
          <w:sz w:val="24"/>
          <w:szCs w:val="24"/>
        </w:rPr>
        <w:t>Angela Campbell</w:t>
      </w:r>
    </w:p>
    <w:p w14:paraId="76AFC60A" w14:textId="77777777" w:rsidR="00394B8C" w:rsidRPr="0017044C" w:rsidRDefault="00394B8C" w:rsidP="00394B8C">
      <w:pPr>
        <w:widowControl/>
        <w:shd w:val="clear" w:color="auto" w:fill="FFFFFF"/>
        <w:autoSpaceDE/>
        <w:autoSpaceDN/>
        <w:ind w:left="1260"/>
        <w:jc w:val="both"/>
        <w:rPr>
          <w:color w:val="222222"/>
          <w:sz w:val="24"/>
          <w:szCs w:val="24"/>
        </w:rPr>
      </w:pPr>
      <w:r w:rsidRPr="0017044C">
        <w:rPr>
          <w:color w:val="222222"/>
          <w:sz w:val="24"/>
          <w:szCs w:val="24"/>
        </w:rPr>
        <w:t>Historic Architecture, Conservation &amp; Engineering Center</w:t>
      </w:r>
    </w:p>
    <w:p w14:paraId="504D6F42" w14:textId="77777777" w:rsidR="00394B8C" w:rsidRPr="0017044C" w:rsidRDefault="0099766E" w:rsidP="00394B8C">
      <w:pPr>
        <w:widowControl/>
        <w:shd w:val="clear" w:color="auto" w:fill="FFFFFF"/>
        <w:autoSpaceDE/>
        <w:autoSpaceDN/>
        <w:ind w:left="1260"/>
        <w:jc w:val="both"/>
        <w:rPr>
          <w:color w:val="222222"/>
          <w:sz w:val="24"/>
          <w:szCs w:val="24"/>
        </w:rPr>
      </w:pPr>
      <w:r>
        <w:rPr>
          <w:color w:val="222222"/>
          <w:sz w:val="24"/>
          <w:szCs w:val="24"/>
        </w:rPr>
        <w:t>Interior Region 1</w:t>
      </w:r>
    </w:p>
    <w:p w14:paraId="45B21A1B" w14:textId="77777777" w:rsidR="00394B8C" w:rsidRPr="0017044C" w:rsidRDefault="00394B8C" w:rsidP="00394B8C">
      <w:pPr>
        <w:widowControl/>
        <w:shd w:val="clear" w:color="auto" w:fill="FFFFFF"/>
        <w:autoSpaceDE/>
        <w:autoSpaceDN/>
        <w:ind w:left="1260"/>
        <w:jc w:val="both"/>
        <w:rPr>
          <w:color w:val="222222"/>
          <w:sz w:val="24"/>
          <w:szCs w:val="24"/>
        </w:rPr>
      </w:pPr>
      <w:r w:rsidRPr="0017044C">
        <w:rPr>
          <w:color w:val="222222"/>
          <w:sz w:val="24"/>
          <w:szCs w:val="24"/>
        </w:rPr>
        <w:t>115 John St, Lowell Ma 01852</w:t>
      </w:r>
    </w:p>
    <w:p w14:paraId="5CA0638F" w14:textId="77777777" w:rsidR="00394B8C" w:rsidRDefault="00394B8C" w:rsidP="00394B8C">
      <w:pPr>
        <w:ind w:left="1260"/>
        <w:jc w:val="both"/>
        <w:rPr>
          <w:sz w:val="24"/>
          <w:szCs w:val="24"/>
          <w:lang w:val="fr-FR"/>
        </w:rPr>
      </w:pPr>
      <w:r>
        <w:rPr>
          <w:sz w:val="24"/>
          <w:szCs w:val="24"/>
          <w:lang w:val="fr-FR"/>
        </w:rPr>
        <w:t>978-970-51</w:t>
      </w:r>
      <w:r w:rsidR="0099766E">
        <w:rPr>
          <w:sz w:val="24"/>
          <w:szCs w:val="24"/>
          <w:lang w:val="fr-FR"/>
        </w:rPr>
        <w:t>52</w:t>
      </w:r>
    </w:p>
    <w:p w14:paraId="1018586B" w14:textId="77777777" w:rsidR="00394B8C" w:rsidRDefault="00806A75" w:rsidP="00394B8C">
      <w:pPr>
        <w:tabs>
          <w:tab w:val="left" w:pos="1260"/>
        </w:tabs>
        <w:jc w:val="both"/>
        <w:rPr>
          <w:sz w:val="24"/>
          <w:szCs w:val="24"/>
        </w:rPr>
      </w:pPr>
      <w:r>
        <w:rPr>
          <w:sz w:val="24"/>
          <w:szCs w:val="24"/>
        </w:rPr>
        <w:tab/>
      </w:r>
      <w:r w:rsidR="0099766E">
        <w:rPr>
          <w:sz w:val="24"/>
          <w:szCs w:val="24"/>
        </w:rPr>
        <w:t>Angela_Campbell@nps.gov</w:t>
      </w:r>
    </w:p>
    <w:p w14:paraId="1104B0D4" w14:textId="77777777" w:rsidR="0099766E" w:rsidRDefault="00394B8C" w:rsidP="00394B8C">
      <w:pPr>
        <w:tabs>
          <w:tab w:val="left" w:pos="1260"/>
        </w:tabs>
        <w:jc w:val="both"/>
        <w:rPr>
          <w:sz w:val="24"/>
          <w:szCs w:val="24"/>
        </w:rPr>
      </w:pPr>
      <w:r>
        <w:rPr>
          <w:sz w:val="24"/>
          <w:szCs w:val="24"/>
        </w:rPr>
        <w:tab/>
      </w:r>
    </w:p>
    <w:p w14:paraId="7C007214" w14:textId="77777777" w:rsidR="00D70D2D" w:rsidRPr="00394B8C" w:rsidRDefault="0099766E" w:rsidP="00394B8C">
      <w:pPr>
        <w:tabs>
          <w:tab w:val="left" w:pos="1260"/>
        </w:tabs>
        <w:jc w:val="both"/>
        <w:rPr>
          <w:sz w:val="24"/>
          <w:szCs w:val="24"/>
        </w:rPr>
      </w:pPr>
      <w:r>
        <w:rPr>
          <w:sz w:val="24"/>
          <w:szCs w:val="24"/>
        </w:rPr>
        <w:tab/>
      </w:r>
      <w:r w:rsidR="00D70D2D">
        <w:rPr>
          <w:color w:val="222222"/>
          <w:sz w:val="24"/>
          <w:szCs w:val="24"/>
        </w:rPr>
        <w:t>NPS HACE Representative:</w:t>
      </w:r>
    </w:p>
    <w:p w14:paraId="38256AE4" w14:textId="77777777" w:rsidR="00D70D2D" w:rsidRDefault="00D70D2D" w:rsidP="00DD7597">
      <w:pPr>
        <w:widowControl/>
        <w:shd w:val="clear" w:color="auto" w:fill="FFFFFF"/>
        <w:autoSpaceDE/>
        <w:autoSpaceDN/>
        <w:ind w:left="1260"/>
        <w:jc w:val="both"/>
        <w:rPr>
          <w:color w:val="222222"/>
          <w:sz w:val="24"/>
          <w:szCs w:val="24"/>
        </w:rPr>
      </w:pPr>
    </w:p>
    <w:p w14:paraId="0E828FF6" w14:textId="12991C50" w:rsidR="0017044C" w:rsidRPr="0017044C" w:rsidRDefault="00632CC9" w:rsidP="00DD7597">
      <w:pPr>
        <w:widowControl/>
        <w:shd w:val="clear" w:color="auto" w:fill="FFFFFF"/>
        <w:autoSpaceDE/>
        <w:autoSpaceDN/>
        <w:ind w:left="1260"/>
        <w:jc w:val="both"/>
        <w:rPr>
          <w:color w:val="222222"/>
          <w:sz w:val="24"/>
          <w:szCs w:val="24"/>
        </w:rPr>
      </w:pPr>
      <w:r>
        <w:rPr>
          <w:color w:val="222222"/>
          <w:sz w:val="24"/>
          <w:szCs w:val="24"/>
        </w:rPr>
        <w:t>Margaret Breuker</w:t>
      </w:r>
    </w:p>
    <w:p w14:paraId="41D98FC2" w14:textId="07BAD525" w:rsidR="0017044C" w:rsidRPr="0017044C" w:rsidRDefault="0017044C" w:rsidP="00921BC2">
      <w:pPr>
        <w:widowControl/>
        <w:shd w:val="clear" w:color="auto" w:fill="FFFFFF"/>
        <w:autoSpaceDE/>
        <w:autoSpaceDN/>
        <w:ind w:left="540" w:firstLine="720"/>
        <w:jc w:val="both"/>
        <w:rPr>
          <w:color w:val="222222"/>
          <w:sz w:val="24"/>
          <w:szCs w:val="24"/>
        </w:rPr>
      </w:pPr>
      <w:r w:rsidRPr="0017044C">
        <w:rPr>
          <w:color w:val="222222"/>
          <w:sz w:val="24"/>
          <w:szCs w:val="24"/>
        </w:rPr>
        <w:t>Historic Architecture, Conservation &amp; Engineering Center</w:t>
      </w:r>
    </w:p>
    <w:p w14:paraId="526CD294" w14:textId="77777777" w:rsidR="0017044C" w:rsidRPr="0017044C" w:rsidRDefault="0099766E" w:rsidP="00DD7597">
      <w:pPr>
        <w:widowControl/>
        <w:shd w:val="clear" w:color="auto" w:fill="FFFFFF"/>
        <w:autoSpaceDE/>
        <w:autoSpaceDN/>
        <w:ind w:left="1260"/>
        <w:jc w:val="both"/>
        <w:rPr>
          <w:color w:val="222222"/>
          <w:sz w:val="24"/>
          <w:szCs w:val="24"/>
        </w:rPr>
      </w:pPr>
      <w:r>
        <w:rPr>
          <w:color w:val="222222"/>
          <w:sz w:val="24"/>
          <w:szCs w:val="24"/>
        </w:rPr>
        <w:t>Interior Region 1</w:t>
      </w:r>
    </w:p>
    <w:p w14:paraId="33D74E16" w14:textId="77777777" w:rsidR="0017044C" w:rsidRPr="0017044C" w:rsidRDefault="0017044C" w:rsidP="00DD7597">
      <w:pPr>
        <w:widowControl/>
        <w:shd w:val="clear" w:color="auto" w:fill="FFFFFF"/>
        <w:autoSpaceDE/>
        <w:autoSpaceDN/>
        <w:ind w:left="1260"/>
        <w:jc w:val="both"/>
        <w:rPr>
          <w:color w:val="222222"/>
          <w:sz w:val="24"/>
          <w:szCs w:val="24"/>
        </w:rPr>
      </w:pPr>
      <w:r w:rsidRPr="0017044C">
        <w:rPr>
          <w:color w:val="222222"/>
          <w:sz w:val="24"/>
          <w:szCs w:val="24"/>
        </w:rPr>
        <w:t>115 John St, Lowell Ma 01852</w:t>
      </w:r>
    </w:p>
    <w:p w14:paraId="65DB5F0F" w14:textId="2323371F" w:rsidR="005F5112" w:rsidRDefault="00632CC9" w:rsidP="00DD7597">
      <w:pPr>
        <w:ind w:left="1260"/>
        <w:jc w:val="both"/>
        <w:rPr>
          <w:sz w:val="24"/>
          <w:szCs w:val="24"/>
          <w:lang w:val="fr-FR"/>
        </w:rPr>
      </w:pPr>
      <w:r>
        <w:rPr>
          <w:sz w:val="24"/>
          <w:szCs w:val="24"/>
          <w:lang w:val="fr-FR"/>
        </w:rPr>
        <w:t>978</w:t>
      </w:r>
      <w:r w:rsidR="003A4C64">
        <w:rPr>
          <w:sz w:val="24"/>
          <w:szCs w:val="24"/>
          <w:lang w:val="fr-FR"/>
        </w:rPr>
        <w:t>-</w:t>
      </w:r>
      <w:r>
        <w:rPr>
          <w:sz w:val="24"/>
          <w:szCs w:val="24"/>
          <w:lang w:val="fr-FR"/>
        </w:rPr>
        <w:t>483</w:t>
      </w:r>
      <w:r w:rsidR="003A4C64">
        <w:rPr>
          <w:sz w:val="24"/>
          <w:szCs w:val="24"/>
          <w:lang w:val="fr-FR"/>
        </w:rPr>
        <w:t>-</w:t>
      </w:r>
      <w:r>
        <w:rPr>
          <w:sz w:val="24"/>
          <w:szCs w:val="24"/>
          <w:lang w:val="fr-FR"/>
        </w:rPr>
        <w:t>6978</w:t>
      </w:r>
    </w:p>
    <w:p w14:paraId="2BDA9DB7" w14:textId="07A7A618" w:rsidR="0017044C" w:rsidRPr="00921BC2" w:rsidRDefault="00921BC2" w:rsidP="00921BC2">
      <w:pPr>
        <w:jc w:val="both"/>
        <w:rPr>
          <w:sz w:val="24"/>
          <w:szCs w:val="24"/>
        </w:rPr>
      </w:pPr>
      <w:r>
        <w:tab/>
        <w:t xml:space="preserve">           </w:t>
      </w:r>
      <w:r w:rsidR="00632CC9">
        <w:rPr>
          <w:sz w:val="24"/>
          <w:szCs w:val="24"/>
        </w:rPr>
        <w:t>Margaret</w:t>
      </w:r>
      <w:r w:rsidRPr="00921BC2">
        <w:rPr>
          <w:sz w:val="24"/>
          <w:szCs w:val="24"/>
        </w:rPr>
        <w:t>_</w:t>
      </w:r>
      <w:r w:rsidR="00632CC9">
        <w:rPr>
          <w:sz w:val="24"/>
          <w:szCs w:val="24"/>
        </w:rPr>
        <w:t>Breuker</w:t>
      </w:r>
      <w:r w:rsidRPr="00921BC2">
        <w:rPr>
          <w:sz w:val="24"/>
          <w:szCs w:val="24"/>
        </w:rPr>
        <w:t>@nps.gov</w:t>
      </w:r>
    </w:p>
    <w:p w14:paraId="7CE13218" w14:textId="77777777" w:rsidR="0017044C" w:rsidRDefault="0017044C" w:rsidP="00DD7597">
      <w:pPr>
        <w:ind w:left="1260"/>
        <w:jc w:val="both"/>
        <w:rPr>
          <w:b/>
          <w:bCs/>
          <w:sz w:val="24"/>
          <w:szCs w:val="24"/>
        </w:rPr>
      </w:pPr>
    </w:p>
    <w:p w14:paraId="6024C568" w14:textId="77777777" w:rsidR="005E43F6" w:rsidRPr="007C0F3B" w:rsidRDefault="008B1220" w:rsidP="00DD7597">
      <w:pPr>
        <w:tabs>
          <w:tab w:val="left" w:pos="810"/>
        </w:tabs>
        <w:ind w:left="810"/>
        <w:jc w:val="both"/>
        <w:rPr>
          <w:b/>
          <w:bCs/>
          <w:sz w:val="24"/>
          <w:szCs w:val="24"/>
        </w:rPr>
      </w:pPr>
      <w:r w:rsidRPr="007C0F3B">
        <w:rPr>
          <w:sz w:val="24"/>
          <w:szCs w:val="24"/>
        </w:rPr>
        <w:tab/>
      </w:r>
      <w:r w:rsidRPr="007C0F3B">
        <w:rPr>
          <w:sz w:val="24"/>
          <w:szCs w:val="24"/>
        </w:rPr>
        <w:tab/>
      </w:r>
      <w:r w:rsidR="005E43F6" w:rsidRPr="007C0F3B">
        <w:rPr>
          <w:sz w:val="24"/>
          <w:szCs w:val="24"/>
        </w:rPr>
        <w:tab/>
      </w:r>
      <w:r w:rsidR="005E43F6" w:rsidRPr="007C0F3B">
        <w:rPr>
          <w:sz w:val="24"/>
          <w:szCs w:val="24"/>
        </w:rPr>
        <w:tab/>
      </w:r>
    </w:p>
    <w:p w14:paraId="7DB6234F" w14:textId="77777777" w:rsidR="005E43F6" w:rsidRPr="007C0F3B" w:rsidRDefault="005E43F6" w:rsidP="00DD7597">
      <w:pPr>
        <w:tabs>
          <w:tab w:val="left" w:pos="720"/>
        </w:tabs>
        <w:jc w:val="both"/>
        <w:rPr>
          <w:b/>
          <w:bCs/>
          <w:sz w:val="24"/>
          <w:szCs w:val="24"/>
        </w:rPr>
      </w:pPr>
      <w:r w:rsidRPr="007C0F3B">
        <w:rPr>
          <w:b/>
          <w:bCs/>
          <w:sz w:val="24"/>
          <w:szCs w:val="24"/>
        </w:rPr>
        <w:t>Place of Performance</w:t>
      </w:r>
    </w:p>
    <w:p w14:paraId="4F75898E" w14:textId="77777777" w:rsidR="00806A75" w:rsidRDefault="00806A75" w:rsidP="00DD7597">
      <w:pPr>
        <w:pStyle w:val="BodyText2"/>
        <w:ind w:left="810"/>
        <w:jc w:val="both"/>
        <w:rPr>
          <w:sz w:val="24"/>
          <w:szCs w:val="24"/>
        </w:rPr>
      </w:pPr>
    </w:p>
    <w:p w14:paraId="6B2AF02A" w14:textId="464F6ECD" w:rsidR="005E43F6" w:rsidRPr="007C0F3B" w:rsidRDefault="00806A75" w:rsidP="00DD7597">
      <w:pPr>
        <w:pStyle w:val="BodyText2"/>
        <w:ind w:left="810"/>
        <w:jc w:val="both"/>
        <w:rPr>
          <w:sz w:val="24"/>
          <w:szCs w:val="24"/>
        </w:rPr>
      </w:pPr>
      <w:r>
        <w:rPr>
          <w:sz w:val="24"/>
          <w:szCs w:val="24"/>
        </w:rPr>
        <w:t>The primary duty location</w:t>
      </w:r>
      <w:r w:rsidR="00F0672A">
        <w:rPr>
          <w:sz w:val="24"/>
          <w:szCs w:val="24"/>
        </w:rPr>
        <w:t xml:space="preserve"> </w:t>
      </w:r>
      <w:r w:rsidR="00ED2A17">
        <w:rPr>
          <w:sz w:val="24"/>
          <w:szCs w:val="24"/>
        </w:rPr>
        <w:t xml:space="preserve">is office at Boott Mill, 115 John Street, Lowell, MA.  Occasional site visits will be required to </w:t>
      </w:r>
      <w:r w:rsidR="00D516E8">
        <w:rPr>
          <w:sz w:val="24"/>
          <w:szCs w:val="24"/>
        </w:rPr>
        <w:t xml:space="preserve">Northeast Region </w:t>
      </w:r>
      <w:r w:rsidR="00ED2A17">
        <w:rPr>
          <w:sz w:val="24"/>
          <w:szCs w:val="24"/>
        </w:rPr>
        <w:t xml:space="preserve">Parks. </w:t>
      </w:r>
    </w:p>
    <w:p w14:paraId="694C6474" w14:textId="630BD253" w:rsidR="005E43F6" w:rsidRDefault="005E43F6" w:rsidP="00DD7597">
      <w:pPr>
        <w:pStyle w:val="BodyText2"/>
        <w:ind w:left="810"/>
        <w:jc w:val="both"/>
        <w:rPr>
          <w:sz w:val="24"/>
          <w:szCs w:val="24"/>
        </w:rPr>
      </w:pPr>
    </w:p>
    <w:p w14:paraId="5790B482" w14:textId="77777777" w:rsidR="00481D1A" w:rsidRPr="007C0F3B" w:rsidRDefault="00481D1A" w:rsidP="00DD7597">
      <w:pPr>
        <w:pStyle w:val="BodyText2"/>
        <w:ind w:left="810"/>
        <w:jc w:val="both"/>
        <w:rPr>
          <w:sz w:val="24"/>
          <w:szCs w:val="24"/>
        </w:rPr>
      </w:pPr>
    </w:p>
    <w:p w14:paraId="32B6B73E" w14:textId="77777777" w:rsidR="005E43F6" w:rsidRPr="007C0F3B" w:rsidRDefault="005E43F6" w:rsidP="00DD7597">
      <w:pPr>
        <w:jc w:val="both"/>
        <w:rPr>
          <w:b/>
          <w:bCs/>
          <w:sz w:val="24"/>
          <w:szCs w:val="24"/>
        </w:rPr>
      </w:pPr>
      <w:r w:rsidRPr="007C0F3B">
        <w:rPr>
          <w:b/>
          <w:bCs/>
          <w:sz w:val="24"/>
          <w:szCs w:val="24"/>
        </w:rPr>
        <w:t>Hours</w:t>
      </w:r>
    </w:p>
    <w:p w14:paraId="26A09E17" w14:textId="77777777" w:rsidR="005E43F6" w:rsidRPr="007C0F3B" w:rsidRDefault="005E43F6" w:rsidP="00DD7597">
      <w:pPr>
        <w:ind w:left="720" w:hanging="720"/>
        <w:jc w:val="both"/>
        <w:rPr>
          <w:sz w:val="24"/>
          <w:szCs w:val="24"/>
        </w:rPr>
      </w:pPr>
    </w:p>
    <w:p w14:paraId="7ADDA6A7" w14:textId="77777777" w:rsidR="00806A75" w:rsidRDefault="005E43F6" w:rsidP="00DD7597">
      <w:pPr>
        <w:ind w:firstLine="720"/>
        <w:jc w:val="both"/>
        <w:rPr>
          <w:color w:val="000000"/>
          <w:sz w:val="24"/>
          <w:szCs w:val="24"/>
        </w:rPr>
      </w:pPr>
      <w:r w:rsidRPr="007C0F3B">
        <w:rPr>
          <w:i/>
          <w:iCs/>
          <w:color w:val="000000"/>
          <w:sz w:val="24"/>
          <w:szCs w:val="24"/>
          <w:u w:val="single"/>
        </w:rPr>
        <w:t>Regular Hours</w:t>
      </w:r>
      <w:r w:rsidRPr="007C0F3B">
        <w:rPr>
          <w:color w:val="000000"/>
          <w:sz w:val="24"/>
          <w:szCs w:val="24"/>
        </w:rPr>
        <w:t>:  The contractor shall provide coverage at the specified government site</w:t>
      </w:r>
      <w:r w:rsidR="00AF374D">
        <w:rPr>
          <w:color w:val="000000"/>
          <w:sz w:val="24"/>
          <w:szCs w:val="24"/>
        </w:rPr>
        <w:t>s</w:t>
      </w:r>
      <w:r w:rsidR="00806A75">
        <w:rPr>
          <w:color w:val="000000"/>
          <w:sz w:val="24"/>
          <w:szCs w:val="24"/>
        </w:rPr>
        <w:t xml:space="preserve"> </w:t>
      </w:r>
    </w:p>
    <w:p w14:paraId="244F4DC1" w14:textId="77777777" w:rsidR="005E43F6" w:rsidRPr="007C0F3B" w:rsidRDefault="005E43F6" w:rsidP="00DD7597">
      <w:pPr>
        <w:ind w:left="720"/>
        <w:jc w:val="both"/>
        <w:rPr>
          <w:color w:val="000000"/>
          <w:sz w:val="24"/>
          <w:szCs w:val="24"/>
        </w:rPr>
      </w:pPr>
      <w:r w:rsidRPr="007C0F3B">
        <w:rPr>
          <w:color w:val="000000"/>
          <w:sz w:val="24"/>
          <w:szCs w:val="24"/>
        </w:rPr>
        <w:t>during the hours of 8:00 A.M. to 4:30 P.M</w:t>
      </w:r>
      <w:r w:rsidR="00AF374D">
        <w:rPr>
          <w:color w:val="000000"/>
          <w:sz w:val="24"/>
          <w:szCs w:val="24"/>
        </w:rPr>
        <w:t xml:space="preserve"> (core hours)</w:t>
      </w:r>
      <w:r w:rsidRPr="007C0F3B">
        <w:rPr>
          <w:color w:val="000000"/>
          <w:sz w:val="24"/>
          <w:szCs w:val="24"/>
        </w:rPr>
        <w:t>; Monday through Friday, except Federal holidays.</w:t>
      </w:r>
      <w:r w:rsidR="000B12BA" w:rsidRPr="007C0F3B">
        <w:rPr>
          <w:color w:val="000000"/>
          <w:sz w:val="24"/>
          <w:szCs w:val="24"/>
        </w:rPr>
        <w:t xml:space="preserve"> </w:t>
      </w:r>
    </w:p>
    <w:p w14:paraId="1166ACF9" w14:textId="77777777" w:rsidR="00835ABB" w:rsidRPr="007C0F3B" w:rsidRDefault="00835ABB" w:rsidP="00DD7597">
      <w:pPr>
        <w:ind w:left="1440" w:hanging="540"/>
        <w:jc w:val="both"/>
        <w:rPr>
          <w:color w:val="FF0000"/>
          <w:sz w:val="24"/>
          <w:szCs w:val="24"/>
        </w:rPr>
      </w:pPr>
    </w:p>
    <w:p w14:paraId="2B06875A" w14:textId="77777777" w:rsidR="00AF374D" w:rsidRDefault="005E43F6" w:rsidP="00DD7597">
      <w:pPr>
        <w:ind w:left="780"/>
        <w:jc w:val="both"/>
        <w:rPr>
          <w:color w:val="000000"/>
          <w:sz w:val="24"/>
          <w:szCs w:val="24"/>
        </w:rPr>
      </w:pPr>
      <w:r w:rsidRPr="007C0F3B">
        <w:rPr>
          <w:i/>
          <w:iCs/>
          <w:sz w:val="24"/>
          <w:szCs w:val="24"/>
          <w:u w:val="single"/>
        </w:rPr>
        <w:t>Overtime</w:t>
      </w:r>
      <w:r w:rsidRPr="007C0F3B">
        <w:rPr>
          <w:i/>
          <w:iCs/>
          <w:sz w:val="24"/>
          <w:szCs w:val="24"/>
        </w:rPr>
        <w:t xml:space="preserve">:  </w:t>
      </w:r>
      <w:r w:rsidR="00512958" w:rsidRPr="007C0F3B">
        <w:rPr>
          <w:color w:val="000000"/>
          <w:sz w:val="24"/>
          <w:szCs w:val="24"/>
        </w:rPr>
        <w:t xml:space="preserve">Overtime will be authorized in emergency situations </w:t>
      </w:r>
      <w:r w:rsidR="003D49E9" w:rsidRPr="007C0F3B">
        <w:rPr>
          <w:color w:val="000000"/>
          <w:sz w:val="24"/>
          <w:szCs w:val="24"/>
        </w:rPr>
        <w:t xml:space="preserve">such as </w:t>
      </w:r>
      <w:r w:rsidR="00DE3C46">
        <w:rPr>
          <w:color w:val="000000"/>
          <w:sz w:val="24"/>
          <w:szCs w:val="24"/>
        </w:rPr>
        <w:t>natural disasters</w:t>
      </w:r>
      <w:r w:rsidR="003D49E9" w:rsidRPr="007C0F3B">
        <w:rPr>
          <w:color w:val="000000"/>
          <w:sz w:val="24"/>
          <w:szCs w:val="24"/>
        </w:rPr>
        <w:t xml:space="preserve"> and/or activation of the Northeast Region Continuity of Operations Plan (COOP).  The COR will identify which tasks are necessary during this emergency and what personnel will be required to report to work or work additional hours.  </w:t>
      </w:r>
    </w:p>
    <w:p w14:paraId="348358B2" w14:textId="77777777" w:rsidR="00AF374D" w:rsidRDefault="00AF374D" w:rsidP="00DD7597">
      <w:pPr>
        <w:ind w:left="780"/>
        <w:jc w:val="both"/>
        <w:rPr>
          <w:color w:val="000000"/>
          <w:sz w:val="24"/>
          <w:szCs w:val="24"/>
        </w:rPr>
      </w:pPr>
    </w:p>
    <w:p w14:paraId="2DEE65B4" w14:textId="77777777" w:rsidR="00FE530E" w:rsidRPr="00ED2A17" w:rsidRDefault="00AF374D" w:rsidP="00DD7597">
      <w:pPr>
        <w:ind w:left="780"/>
        <w:jc w:val="both"/>
        <w:rPr>
          <w:sz w:val="24"/>
          <w:szCs w:val="24"/>
        </w:rPr>
      </w:pPr>
      <w:r w:rsidRPr="00AF374D">
        <w:rPr>
          <w:i/>
          <w:color w:val="000000"/>
          <w:sz w:val="24"/>
          <w:szCs w:val="24"/>
          <w:u w:val="single"/>
        </w:rPr>
        <w:t>Travel</w:t>
      </w:r>
      <w:r>
        <w:rPr>
          <w:color w:val="000000"/>
          <w:sz w:val="24"/>
          <w:szCs w:val="24"/>
        </w:rPr>
        <w:t xml:space="preserve">:  </w:t>
      </w:r>
      <w:r w:rsidR="00512958" w:rsidRPr="007C0F3B">
        <w:rPr>
          <w:color w:val="000000"/>
          <w:sz w:val="24"/>
          <w:szCs w:val="24"/>
        </w:rPr>
        <w:t xml:space="preserve"> </w:t>
      </w:r>
      <w:r w:rsidR="002F3D57" w:rsidRPr="007C0F3B">
        <w:rPr>
          <w:color w:val="000000"/>
          <w:sz w:val="24"/>
          <w:szCs w:val="24"/>
        </w:rPr>
        <w:t xml:space="preserve"> </w:t>
      </w:r>
      <w:r w:rsidR="00ED2A17">
        <w:rPr>
          <w:sz w:val="24"/>
          <w:szCs w:val="24"/>
        </w:rPr>
        <w:t>Occasional travel is required to various sites in the Northeast Region.</w:t>
      </w:r>
    </w:p>
    <w:p w14:paraId="2DC07758" w14:textId="77777777" w:rsidR="00AF374D" w:rsidRPr="007C0F3B" w:rsidRDefault="00AF374D" w:rsidP="00DD7597">
      <w:pPr>
        <w:jc w:val="both"/>
        <w:rPr>
          <w:color w:val="000000"/>
          <w:sz w:val="24"/>
          <w:szCs w:val="24"/>
        </w:rPr>
      </w:pPr>
    </w:p>
    <w:p w14:paraId="28834C66" w14:textId="79122D23" w:rsidR="000C332D" w:rsidRPr="007C0F3B" w:rsidRDefault="000C332D" w:rsidP="00DD7597">
      <w:pPr>
        <w:jc w:val="both"/>
        <w:rPr>
          <w:b/>
          <w:bCs/>
          <w:sz w:val="24"/>
          <w:szCs w:val="24"/>
        </w:rPr>
      </w:pPr>
    </w:p>
    <w:p w14:paraId="5016BFB8" w14:textId="77777777" w:rsidR="005E43F6" w:rsidRPr="007C0F3B" w:rsidRDefault="0084375A" w:rsidP="00DD7597">
      <w:pPr>
        <w:jc w:val="both"/>
        <w:rPr>
          <w:b/>
          <w:bCs/>
          <w:sz w:val="24"/>
          <w:szCs w:val="24"/>
        </w:rPr>
      </w:pPr>
      <w:r>
        <w:rPr>
          <w:b/>
          <w:bCs/>
          <w:sz w:val="24"/>
          <w:szCs w:val="24"/>
        </w:rPr>
        <w:t>Standards and References</w:t>
      </w:r>
    </w:p>
    <w:p w14:paraId="13C5C772" w14:textId="77777777" w:rsidR="0084375A" w:rsidRDefault="0084375A" w:rsidP="00DD7597">
      <w:pPr>
        <w:ind w:left="900"/>
        <w:jc w:val="both"/>
        <w:rPr>
          <w:sz w:val="24"/>
          <w:szCs w:val="24"/>
        </w:rPr>
      </w:pPr>
    </w:p>
    <w:p w14:paraId="25810C79" w14:textId="77777777" w:rsidR="005E43F6" w:rsidRPr="007C0F3B" w:rsidRDefault="005E43F6" w:rsidP="00DD7597">
      <w:pPr>
        <w:ind w:left="900"/>
        <w:jc w:val="both"/>
        <w:rPr>
          <w:sz w:val="24"/>
          <w:szCs w:val="24"/>
        </w:rPr>
      </w:pPr>
      <w:r w:rsidRPr="007C0F3B">
        <w:rPr>
          <w:sz w:val="24"/>
          <w:szCs w:val="24"/>
        </w:rPr>
        <w:t>NPS standards and procedures will be made available upon task initiation.</w:t>
      </w:r>
    </w:p>
    <w:p w14:paraId="62C8504D" w14:textId="77777777" w:rsidR="0084375A" w:rsidRPr="007C0F3B" w:rsidRDefault="0084375A" w:rsidP="00DD7597">
      <w:pPr>
        <w:ind w:left="900"/>
        <w:jc w:val="both"/>
        <w:rPr>
          <w:b/>
          <w:bCs/>
          <w:sz w:val="24"/>
          <w:szCs w:val="24"/>
        </w:rPr>
      </w:pPr>
    </w:p>
    <w:p w14:paraId="39BD8BB7" w14:textId="77777777" w:rsidR="00B6047E" w:rsidRPr="007C0F3B" w:rsidRDefault="00ED2A17" w:rsidP="00DD7597">
      <w:pPr>
        <w:ind w:left="900"/>
        <w:jc w:val="both"/>
        <w:rPr>
          <w:b/>
          <w:bCs/>
          <w:sz w:val="24"/>
          <w:szCs w:val="24"/>
        </w:rPr>
      </w:pPr>
      <w:r>
        <w:rPr>
          <w:sz w:val="24"/>
          <w:szCs w:val="24"/>
        </w:rPr>
        <w:t>All work performed will be within the standards of the American Institute for Conservation (AIC) Code of Ethics and Guidelines</w:t>
      </w:r>
    </w:p>
    <w:sectPr w:rsidR="00B6047E" w:rsidRPr="007C0F3B" w:rsidSect="00D70D2D">
      <w:footerReference w:type="default" r:id="rId17"/>
      <w:footnotePr>
        <w:numRestart w:val="eachSect"/>
      </w:footnotePr>
      <w:endnotePr>
        <w:numFmt w:val="decimal"/>
      </w:endnotePr>
      <w:type w:val="continuous"/>
      <w:pgSz w:w="12240" w:h="15840"/>
      <w:pgMar w:top="900" w:right="1440" w:bottom="990" w:left="1080" w:header="720" w:footer="720" w:gutter="0"/>
      <w:cols w:space="72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7602F2A7" w14:textId="77777777" w:rsidR="00673274" w:rsidRDefault="00673274">
      <w:r>
        <w:separator/>
      </w:r>
    </w:p>
  </w:endnote>
  <w:endnote w:type="continuationSeparator" w:id="0">
    <w:p w14:paraId="7E443F1F" w14:textId="77777777" w:rsidR="00673274" w:rsidRDefault="00673274">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Tahoma">
    <w:panose1 w:val="020B0604030504040204"/>
    <w:charset w:val="00"/>
    <w:family w:val="swiss"/>
    <w:pitch w:val="variable"/>
    <w:sig w:usb0="E1002EFF" w:usb1="C000605B" w:usb2="00000029" w:usb3="00000000" w:csb0="000101FF" w:csb1="00000000"/>
  </w:font>
  <w:font w:name="Arial">
    <w:panose1 w:val="020B0604020202020204"/>
    <w:charset w:val="00"/>
    <w:family w:val="swiss"/>
    <w:pitch w:val="variable"/>
    <w:sig w:usb0="E0002EFF" w:usb1="C000785B" w:usb2="00000009" w:usb3="00000000" w:csb0="000001FF" w:csb1="00000000"/>
  </w:font>
  <w:font w:name="Calibri Light">
    <w:panose1 w:val="020F0302020204030204"/>
    <w:charset w:val="00"/>
    <w:family w:val="swiss"/>
    <w:pitch w:val="variable"/>
    <w:sig w:usb0="E4002EFF" w:usb1="C200247B" w:usb2="00000009" w:usb3="00000000" w:csb0="000001FF" w:csb1="00000000"/>
  </w:font>
  <w:font w:name="Calibri">
    <w:panose1 w:val="020F0502020204030204"/>
    <w:charset w:val="00"/>
    <w:family w:val="swiss"/>
    <w:pitch w:val="variable"/>
    <w:sig w:usb0="E4002EFF" w:usb1="C2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99D6FCC" w14:textId="77777777" w:rsidR="004E2463" w:rsidRDefault="004E2463">
    <w:pPr>
      <w:spacing w:line="240" w:lineRule="exact"/>
      <w:rPr>
        <w:rFonts w:ascii="Courier New" w:hAnsi="Courier New" w:cs="Courier New"/>
        <w:sz w:val="24"/>
        <w:szCs w:val="24"/>
      </w:rP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42C2AE36" w14:textId="77777777" w:rsidR="00673274" w:rsidRDefault="00673274">
      <w:r>
        <w:separator/>
      </w:r>
    </w:p>
  </w:footnote>
  <w:footnote w:type="continuationSeparator" w:id="0">
    <w:p w14:paraId="0720AA8A" w14:textId="77777777" w:rsidR="00673274" w:rsidRDefault="00673274">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FE"/>
    <w:multiLevelType w:val="singleLevel"/>
    <w:tmpl w:val="FFFFFFFF"/>
    <w:lvl w:ilvl="0">
      <w:numFmt w:val="decimal"/>
      <w:lvlText w:val="*"/>
      <w:lvlJc w:val="left"/>
    </w:lvl>
  </w:abstractNum>
  <w:abstractNum w:abstractNumId="1" w15:restartNumberingAfterBreak="0">
    <w:nsid w:val="08217F8D"/>
    <w:multiLevelType w:val="hybridMultilevel"/>
    <w:tmpl w:val="147C5DE0"/>
    <w:lvl w:ilvl="0" w:tplc="04090001">
      <w:start w:val="1"/>
      <w:numFmt w:val="bullet"/>
      <w:lvlText w:val=""/>
      <w:lvlJc w:val="left"/>
      <w:pPr>
        <w:ind w:left="1440" w:hanging="360"/>
      </w:pPr>
      <w:rPr>
        <w:rFonts w:ascii="Symbol" w:hAnsi="Symbol" w:hint="default"/>
      </w:rPr>
    </w:lvl>
    <w:lvl w:ilvl="1" w:tplc="04090003" w:tentative="1">
      <w:start w:val="1"/>
      <w:numFmt w:val="bullet"/>
      <w:lvlText w:val="o"/>
      <w:lvlJc w:val="left"/>
      <w:pPr>
        <w:ind w:left="2160" w:hanging="360"/>
      </w:pPr>
      <w:rPr>
        <w:rFonts w:ascii="Courier New" w:hAnsi="Courier New" w:cs="Courier New" w:hint="default"/>
      </w:rPr>
    </w:lvl>
    <w:lvl w:ilvl="2" w:tplc="04090005" w:tentative="1">
      <w:start w:val="1"/>
      <w:numFmt w:val="bullet"/>
      <w:lvlText w:val=""/>
      <w:lvlJc w:val="left"/>
      <w:pPr>
        <w:ind w:left="2880" w:hanging="360"/>
      </w:pPr>
      <w:rPr>
        <w:rFonts w:ascii="Wingdings" w:hAnsi="Wingdings" w:hint="default"/>
      </w:rPr>
    </w:lvl>
    <w:lvl w:ilvl="3" w:tplc="04090001" w:tentative="1">
      <w:start w:val="1"/>
      <w:numFmt w:val="bullet"/>
      <w:lvlText w:val=""/>
      <w:lvlJc w:val="left"/>
      <w:pPr>
        <w:ind w:left="3600" w:hanging="360"/>
      </w:pPr>
      <w:rPr>
        <w:rFonts w:ascii="Symbol" w:hAnsi="Symbol" w:hint="default"/>
      </w:rPr>
    </w:lvl>
    <w:lvl w:ilvl="4" w:tplc="04090003" w:tentative="1">
      <w:start w:val="1"/>
      <w:numFmt w:val="bullet"/>
      <w:lvlText w:val="o"/>
      <w:lvlJc w:val="left"/>
      <w:pPr>
        <w:ind w:left="4320" w:hanging="360"/>
      </w:pPr>
      <w:rPr>
        <w:rFonts w:ascii="Courier New" w:hAnsi="Courier New" w:cs="Courier New" w:hint="default"/>
      </w:rPr>
    </w:lvl>
    <w:lvl w:ilvl="5" w:tplc="04090005" w:tentative="1">
      <w:start w:val="1"/>
      <w:numFmt w:val="bullet"/>
      <w:lvlText w:val=""/>
      <w:lvlJc w:val="left"/>
      <w:pPr>
        <w:ind w:left="5040" w:hanging="360"/>
      </w:pPr>
      <w:rPr>
        <w:rFonts w:ascii="Wingdings" w:hAnsi="Wingdings" w:hint="default"/>
      </w:rPr>
    </w:lvl>
    <w:lvl w:ilvl="6" w:tplc="04090001" w:tentative="1">
      <w:start w:val="1"/>
      <w:numFmt w:val="bullet"/>
      <w:lvlText w:val=""/>
      <w:lvlJc w:val="left"/>
      <w:pPr>
        <w:ind w:left="5760" w:hanging="360"/>
      </w:pPr>
      <w:rPr>
        <w:rFonts w:ascii="Symbol" w:hAnsi="Symbol" w:hint="default"/>
      </w:rPr>
    </w:lvl>
    <w:lvl w:ilvl="7" w:tplc="04090003" w:tentative="1">
      <w:start w:val="1"/>
      <w:numFmt w:val="bullet"/>
      <w:lvlText w:val="o"/>
      <w:lvlJc w:val="left"/>
      <w:pPr>
        <w:ind w:left="6480" w:hanging="360"/>
      </w:pPr>
      <w:rPr>
        <w:rFonts w:ascii="Courier New" w:hAnsi="Courier New" w:cs="Courier New" w:hint="default"/>
      </w:rPr>
    </w:lvl>
    <w:lvl w:ilvl="8" w:tplc="04090005" w:tentative="1">
      <w:start w:val="1"/>
      <w:numFmt w:val="bullet"/>
      <w:lvlText w:val=""/>
      <w:lvlJc w:val="left"/>
      <w:pPr>
        <w:ind w:left="7200" w:hanging="360"/>
      </w:pPr>
      <w:rPr>
        <w:rFonts w:ascii="Wingdings" w:hAnsi="Wingdings" w:hint="default"/>
      </w:rPr>
    </w:lvl>
  </w:abstractNum>
  <w:abstractNum w:abstractNumId="2" w15:restartNumberingAfterBreak="0">
    <w:nsid w:val="0B2650EB"/>
    <w:multiLevelType w:val="hybridMultilevel"/>
    <w:tmpl w:val="FFDC626A"/>
    <w:lvl w:ilvl="0" w:tplc="FFFFFFFF">
      <w:numFmt w:val="bullet"/>
      <w:lvlText w:val=""/>
      <w:lvlJc w:val="left"/>
      <w:pPr>
        <w:ind w:left="360" w:hanging="360"/>
      </w:pPr>
      <w:rPr>
        <w:rFonts w:ascii="Symbol" w:hAnsi="Symbol" w:hint="default"/>
      </w:rPr>
    </w:lvl>
    <w:lvl w:ilvl="1" w:tplc="04090003" w:tentative="1">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3" w15:restartNumberingAfterBreak="0">
    <w:nsid w:val="17802F9A"/>
    <w:multiLevelType w:val="hybridMultilevel"/>
    <w:tmpl w:val="7A20AEB0"/>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4" w15:restartNumberingAfterBreak="0">
    <w:nsid w:val="18EF4AF6"/>
    <w:multiLevelType w:val="multilevel"/>
    <w:tmpl w:val="1266485E"/>
    <w:lvl w:ilvl="0">
      <w:start w:val="2"/>
      <w:numFmt w:val="decimal"/>
      <w:lvlText w:val="%1"/>
      <w:lvlJc w:val="left"/>
      <w:pPr>
        <w:tabs>
          <w:tab w:val="num" w:pos="600"/>
        </w:tabs>
        <w:ind w:left="600" w:hanging="600"/>
      </w:pPr>
      <w:rPr>
        <w:rFonts w:hint="default"/>
      </w:rPr>
    </w:lvl>
    <w:lvl w:ilvl="1">
      <w:start w:val="3"/>
      <w:numFmt w:val="decimal"/>
      <w:lvlText w:val="%1.%2"/>
      <w:lvlJc w:val="left"/>
      <w:pPr>
        <w:tabs>
          <w:tab w:val="num" w:pos="960"/>
        </w:tabs>
        <w:ind w:left="960" w:hanging="600"/>
      </w:pPr>
      <w:rPr>
        <w:rFonts w:hint="default"/>
      </w:rPr>
    </w:lvl>
    <w:lvl w:ilvl="2">
      <w:start w:val="1"/>
      <w:numFmt w:val="decimal"/>
      <w:lvlText w:val="%1.%2.%3"/>
      <w:lvlJc w:val="left"/>
      <w:pPr>
        <w:tabs>
          <w:tab w:val="num" w:pos="1440"/>
        </w:tabs>
        <w:ind w:left="1440" w:hanging="720"/>
      </w:pPr>
      <w:rPr>
        <w:rFonts w:hint="default"/>
      </w:rPr>
    </w:lvl>
    <w:lvl w:ilvl="3">
      <w:start w:val="1"/>
      <w:numFmt w:val="decimal"/>
      <w:lvlText w:val="%1.%2.%3.%4"/>
      <w:lvlJc w:val="left"/>
      <w:pPr>
        <w:tabs>
          <w:tab w:val="num" w:pos="1800"/>
        </w:tabs>
        <w:ind w:left="1800" w:hanging="720"/>
      </w:pPr>
      <w:rPr>
        <w:rFonts w:hint="default"/>
      </w:rPr>
    </w:lvl>
    <w:lvl w:ilvl="4">
      <w:start w:val="1"/>
      <w:numFmt w:val="decimal"/>
      <w:lvlText w:val="%1.%2.%3.%4.%5"/>
      <w:lvlJc w:val="left"/>
      <w:pPr>
        <w:tabs>
          <w:tab w:val="num" w:pos="2160"/>
        </w:tabs>
        <w:ind w:left="2160" w:hanging="720"/>
      </w:pPr>
      <w:rPr>
        <w:rFonts w:hint="default"/>
      </w:rPr>
    </w:lvl>
    <w:lvl w:ilvl="5">
      <w:start w:val="1"/>
      <w:numFmt w:val="decimal"/>
      <w:lvlText w:val="%1.%2.%3.%4.%5.%6"/>
      <w:lvlJc w:val="left"/>
      <w:pPr>
        <w:tabs>
          <w:tab w:val="num" w:pos="2880"/>
        </w:tabs>
        <w:ind w:left="2880" w:hanging="1080"/>
      </w:pPr>
      <w:rPr>
        <w:rFonts w:hint="default"/>
      </w:rPr>
    </w:lvl>
    <w:lvl w:ilvl="6">
      <w:start w:val="1"/>
      <w:numFmt w:val="decimal"/>
      <w:lvlText w:val="%1.%2.%3.%4.%5.%6.%7"/>
      <w:lvlJc w:val="left"/>
      <w:pPr>
        <w:tabs>
          <w:tab w:val="num" w:pos="3240"/>
        </w:tabs>
        <w:ind w:left="3240" w:hanging="1080"/>
      </w:pPr>
      <w:rPr>
        <w:rFonts w:hint="default"/>
      </w:rPr>
    </w:lvl>
    <w:lvl w:ilvl="7">
      <w:start w:val="1"/>
      <w:numFmt w:val="decimal"/>
      <w:lvlText w:val="%1.%2.%3.%4.%5.%6.%7.%8"/>
      <w:lvlJc w:val="left"/>
      <w:pPr>
        <w:tabs>
          <w:tab w:val="num" w:pos="3960"/>
        </w:tabs>
        <w:ind w:left="3960" w:hanging="1440"/>
      </w:pPr>
      <w:rPr>
        <w:rFonts w:hint="default"/>
      </w:rPr>
    </w:lvl>
    <w:lvl w:ilvl="8">
      <w:start w:val="1"/>
      <w:numFmt w:val="decimal"/>
      <w:lvlText w:val="%1.%2.%3.%4.%5.%6.%7.%8.%9"/>
      <w:lvlJc w:val="left"/>
      <w:pPr>
        <w:tabs>
          <w:tab w:val="num" w:pos="4320"/>
        </w:tabs>
        <w:ind w:left="4320" w:hanging="1440"/>
      </w:pPr>
      <w:rPr>
        <w:rFonts w:hint="default"/>
      </w:rPr>
    </w:lvl>
  </w:abstractNum>
  <w:abstractNum w:abstractNumId="5" w15:restartNumberingAfterBreak="0">
    <w:nsid w:val="1A833705"/>
    <w:multiLevelType w:val="singleLevel"/>
    <w:tmpl w:val="04090001"/>
    <w:lvl w:ilvl="0">
      <w:start w:val="1"/>
      <w:numFmt w:val="bullet"/>
      <w:lvlText w:val=""/>
      <w:lvlJc w:val="left"/>
      <w:pPr>
        <w:tabs>
          <w:tab w:val="num" w:pos="360"/>
        </w:tabs>
        <w:ind w:left="360" w:hanging="360"/>
      </w:pPr>
      <w:rPr>
        <w:rFonts w:ascii="Symbol" w:hAnsi="Symbol" w:hint="default"/>
      </w:rPr>
    </w:lvl>
  </w:abstractNum>
  <w:abstractNum w:abstractNumId="6" w15:restartNumberingAfterBreak="0">
    <w:nsid w:val="1C1B722F"/>
    <w:multiLevelType w:val="hybridMultilevel"/>
    <w:tmpl w:val="7A20AEB0"/>
    <w:lvl w:ilvl="0" w:tplc="FFFFFFFF">
      <w:start w:val="1"/>
      <w:numFmt w:val="decimal"/>
      <w:lvlText w:val="%1."/>
      <w:lvlJc w:val="left"/>
      <w:pPr>
        <w:ind w:left="720" w:hanging="360"/>
      </w:pPr>
      <w:rPr>
        <w:rFonts w:hint="default"/>
      </w:r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7" w15:restartNumberingAfterBreak="0">
    <w:nsid w:val="1F2334F5"/>
    <w:multiLevelType w:val="multilevel"/>
    <w:tmpl w:val="DF2C3B0C"/>
    <w:lvl w:ilvl="0">
      <w:start w:val="2"/>
      <w:numFmt w:val="decimal"/>
      <w:lvlText w:val="%1.0"/>
      <w:lvlJc w:val="left"/>
      <w:pPr>
        <w:tabs>
          <w:tab w:val="num" w:pos="720"/>
        </w:tabs>
        <w:ind w:left="720" w:hanging="720"/>
      </w:pPr>
      <w:rPr>
        <w:rFonts w:hint="default"/>
      </w:rPr>
    </w:lvl>
    <w:lvl w:ilvl="1">
      <w:start w:val="1"/>
      <w:numFmt w:val="decimal"/>
      <w:lvlText w:val="%1.%2"/>
      <w:lvlJc w:val="left"/>
      <w:pPr>
        <w:tabs>
          <w:tab w:val="num" w:pos="1440"/>
        </w:tabs>
        <w:ind w:left="1440" w:hanging="720"/>
      </w:pPr>
      <w:rPr>
        <w:rFonts w:hint="default"/>
        <w:b/>
      </w:rPr>
    </w:lvl>
    <w:lvl w:ilvl="2">
      <w:start w:val="1"/>
      <w:numFmt w:val="decimal"/>
      <w:lvlText w:val="%1.%2.%3"/>
      <w:lvlJc w:val="left"/>
      <w:pPr>
        <w:tabs>
          <w:tab w:val="num" w:pos="2160"/>
        </w:tabs>
        <w:ind w:left="2160" w:hanging="720"/>
      </w:pPr>
      <w:rPr>
        <w:rFonts w:hint="default"/>
        <w:b/>
      </w:rPr>
    </w:lvl>
    <w:lvl w:ilvl="3">
      <w:start w:val="1"/>
      <w:numFmt w:val="decimal"/>
      <w:lvlText w:val="%1.%2.%3.%4"/>
      <w:lvlJc w:val="left"/>
      <w:pPr>
        <w:tabs>
          <w:tab w:val="num" w:pos="2880"/>
        </w:tabs>
        <w:ind w:left="2880" w:hanging="720"/>
      </w:pPr>
      <w:rPr>
        <w:rFonts w:hint="default"/>
      </w:rPr>
    </w:lvl>
    <w:lvl w:ilvl="4">
      <w:start w:val="1"/>
      <w:numFmt w:val="decimal"/>
      <w:lvlText w:val="%1.%2.%3.%4.%5"/>
      <w:lvlJc w:val="left"/>
      <w:pPr>
        <w:tabs>
          <w:tab w:val="num" w:pos="3960"/>
        </w:tabs>
        <w:ind w:left="3960" w:hanging="1080"/>
      </w:pPr>
      <w:rPr>
        <w:rFonts w:hint="default"/>
      </w:rPr>
    </w:lvl>
    <w:lvl w:ilvl="5">
      <w:start w:val="1"/>
      <w:numFmt w:val="decimal"/>
      <w:lvlText w:val="%1.%2.%3.%4.%5.%6"/>
      <w:lvlJc w:val="left"/>
      <w:pPr>
        <w:tabs>
          <w:tab w:val="num" w:pos="4680"/>
        </w:tabs>
        <w:ind w:left="4680" w:hanging="1080"/>
      </w:pPr>
      <w:rPr>
        <w:rFonts w:hint="default"/>
      </w:rPr>
    </w:lvl>
    <w:lvl w:ilvl="6">
      <w:start w:val="1"/>
      <w:numFmt w:val="decimal"/>
      <w:lvlText w:val="%1.%2.%3.%4.%5.%6.%7"/>
      <w:lvlJc w:val="left"/>
      <w:pPr>
        <w:tabs>
          <w:tab w:val="num" w:pos="5760"/>
        </w:tabs>
        <w:ind w:left="5760" w:hanging="1440"/>
      </w:pPr>
      <w:rPr>
        <w:rFonts w:hint="default"/>
      </w:rPr>
    </w:lvl>
    <w:lvl w:ilvl="7">
      <w:start w:val="1"/>
      <w:numFmt w:val="decimal"/>
      <w:lvlText w:val="%1.%2.%3.%4.%5.%6.%7.%8"/>
      <w:lvlJc w:val="left"/>
      <w:pPr>
        <w:tabs>
          <w:tab w:val="num" w:pos="6480"/>
        </w:tabs>
        <w:ind w:left="6480" w:hanging="1440"/>
      </w:pPr>
      <w:rPr>
        <w:rFonts w:hint="default"/>
      </w:rPr>
    </w:lvl>
    <w:lvl w:ilvl="8">
      <w:start w:val="1"/>
      <w:numFmt w:val="decimal"/>
      <w:lvlText w:val="%1.%2.%3.%4.%5.%6.%7.%8.%9"/>
      <w:lvlJc w:val="left"/>
      <w:pPr>
        <w:tabs>
          <w:tab w:val="num" w:pos="7560"/>
        </w:tabs>
        <w:ind w:left="7560" w:hanging="1800"/>
      </w:pPr>
      <w:rPr>
        <w:rFonts w:hint="default"/>
      </w:rPr>
    </w:lvl>
  </w:abstractNum>
  <w:abstractNum w:abstractNumId="8" w15:restartNumberingAfterBreak="0">
    <w:nsid w:val="237B5A01"/>
    <w:multiLevelType w:val="multilevel"/>
    <w:tmpl w:val="46E42452"/>
    <w:lvl w:ilvl="0">
      <w:start w:val="6"/>
      <w:numFmt w:val="decimal"/>
      <w:lvlText w:val="%1"/>
      <w:lvlJc w:val="left"/>
      <w:pPr>
        <w:tabs>
          <w:tab w:val="num" w:pos="390"/>
        </w:tabs>
        <w:ind w:left="390" w:hanging="390"/>
      </w:pPr>
      <w:rPr>
        <w:rFonts w:hint="default"/>
      </w:rPr>
    </w:lvl>
    <w:lvl w:ilvl="1">
      <w:start w:val="5"/>
      <w:numFmt w:val="decimal"/>
      <w:lvlText w:val="%1.%2"/>
      <w:lvlJc w:val="left"/>
      <w:pPr>
        <w:tabs>
          <w:tab w:val="num" w:pos="390"/>
        </w:tabs>
        <w:ind w:left="390" w:hanging="390"/>
      </w:pPr>
      <w:rPr>
        <w:rFonts w:hint="default"/>
      </w:rPr>
    </w:lvl>
    <w:lvl w:ilvl="2">
      <w:start w:val="1"/>
      <w:numFmt w:val="decimal"/>
      <w:lvlText w:val="%1.%2.%3"/>
      <w:lvlJc w:val="left"/>
      <w:pPr>
        <w:tabs>
          <w:tab w:val="num" w:pos="720"/>
        </w:tabs>
        <w:ind w:left="720" w:hanging="720"/>
      </w:pPr>
      <w:rPr>
        <w:rFonts w:hint="default"/>
      </w:rPr>
    </w:lvl>
    <w:lvl w:ilvl="3">
      <w:start w:val="1"/>
      <w:numFmt w:val="decimal"/>
      <w:lvlText w:val="%1.%2.%3.%4"/>
      <w:lvlJc w:val="left"/>
      <w:pPr>
        <w:tabs>
          <w:tab w:val="num" w:pos="720"/>
        </w:tabs>
        <w:ind w:left="720" w:hanging="720"/>
      </w:pPr>
      <w:rPr>
        <w:rFonts w:hint="default"/>
      </w:rPr>
    </w:lvl>
    <w:lvl w:ilvl="4">
      <w:start w:val="1"/>
      <w:numFmt w:val="decimal"/>
      <w:lvlText w:val="%1.%2.%3.%4.%5"/>
      <w:lvlJc w:val="left"/>
      <w:pPr>
        <w:tabs>
          <w:tab w:val="num" w:pos="1080"/>
        </w:tabs>
        <w:ind w:left="1080" w:hanging="1080"/>
      </w:pPr>
      <w:rPr>
        <w:rFonts w:hint="default"/>
      </w:rPr>
    </w:lvl>
    <w:lvl w:ilvl="5">
      <w:start w:val="1"/>
      <w:numFmt w:val="decimal"/>
      <w:lvlText w:val="%1.%2.%3.%4.%5.%6"/>
      <w:lvlJc w:val="left"/>
      <w:pPr>
        <w:tabs>
          <w:tab w:val="num" w:pos="1080"/>
        </w:tabs>
        <w:ind w:left="1080" w:hanging="1080"/>
      </w:pPr>
      <w:rPr>
        <w:rFonts w:hint="default"/>
      </w:rPr>
    </w:lvl>
    <w:lvl w:ilvl="6">
      <w:start w:val="1"/>
      <w:numFmt w:val="decimal"/>
      <w:lvlText w:val="%1.%2.%3.%4.%5.%6.%7"/>
      <w:lvlJc w:val="left"/>
      <w:pPr>
        <w:tabs>
          <w:tab w:val="num" w:pos="1440"/>
        </w:tabs>
        <w:ind w:left="1440" w:hanging="1440"/>
      </w:pPr>
      <w:rPr>
        <w:rFonts w:hint="default"/>
      </w:rPr>
    </w:lvl>
    <w:lvl w:ilvl="7">
      <w:start w:val="1"/>
      <w:numFmt w:val="decimal"/>
      <w:lvlText w:val="%1.%2.%3.%4.%5.%6.%7.%8"/>
      <w:lvlJc w:val="left"/>
      <w:pPr>
        <w:tabs>
          <w:tab w:val="num" w:pos="1440"/>
        </w:tabs>
        <w:ind w:left="1440" w:hanging="1440"/>
      </w:pPr>
      <w:rPr>
        <w:rFonts w:hint="default"/>
      </w:rPr>
    </w:lvl>
    <w:lvl w:ilvl="8">
      <w:start w:val="1"/>
      <w:numFmt w:val="decimal"/>
      <w:lvlText w:val="%1.%2.%3.%4.%5.%6.%7.%8.%9"/>
      <w:lvlJc w:val="left"/>
      <w:pPr>
        <w:tabs>
          <w:tab w:val="num" w:pos="1440"/>
        </w:tabs>
        <w:ind w:left="1440" w:hanging="1440"/>
      </w:pPr>
      <w:rPr>
        <w:rFonts w:hint="default"/>
      </w:rPr>
    </w:lvl>
  </w:abstractNum>
  <w:abstractNum w:abstractNumId="9" w15:restartNumberingAfterBreak="0">
    <w:nsid w:val="28CE20E3"/>
    <w:multiLevelType w:val="multilevel"/>
    <w:tmpl w:val="95F66BF2"/>
    <w:lvl w:ilvl="0">
      <w:start w:val="1"/>
      <w:numFmt w:val="decimal"/>
      <w:lvlText w:val="%1"/>
      <w:lvlJc w:val="left"/>
      <w:pPr>
        <w:tabs>
          <w:tab w:val="num" w:pos="720"/>
        </w:tabs>
        <w:ind w:left="720" w:hanging="720"/>
      </w:pPr>
      <w:rPr>
        <w:rFonts w:hint="default"/>
        <w:b/>
      </w:rPr>
    </w:lvl>
    <w:lvl w:ilvl="1">
      <w:start w:val="4"/>
      <w:numFmt w:val="decimal"/>
      <w:lvlText w:val="%1.%2"/>
      <w:lvlJc w:val="left"/>
      <w:pPr>
        <w:tabs>
          <w:tab w:val="num" w:pos="1080"/>
        </w:tabs>
        <w:ind w:left="1080" w:hanging="720"/>
      </w:pPr>
      <w:rPr>
        <w:rFonts w:hint="default"/>
        <w:b/>
      </w:rPr>
    </w:lvl>
    <w:lvl w:ilvl="2">
      <w:start w:val="2"/>
      <w:numFmt w:val="decimal"/>
      <w:lvlText w:val="%1.%2.%3"/>
      <w:lvlJc w:val="left"/>
      <w:pPr>
        <w:tabs>
          <w:tab w:val="num" w:pos="1440"/>
        </w:tabs>
        <w:ind w:left="1440" w:hanging="720"/>
      </w:pPr>
      <w:rPr>
        <w:rFonts w:hint="default"/>
        <w:b/>
      </w:rPr>
    </w:lvl>
    <w:lvl w:ilvl="3">
      <w:start w:val="1"/>
      <w:numFmt w:val="decimal"/>
      <w:lvlText w:val="%1.%2.%3.%4"/>
      <w:lvlJc w:val="left"/>
      <w:pPr>
        <w:tabs>
          <w:tab w:val="num" w:pos="1800"/>
        </w:tabs>
        <w:ind w:left="1800" w:hanging="720"/>
      </w:pPr>
      <w:rPr>
        <w:rFonts w:hint="default"/>
        <w:b/>
      </w:rPr>
    </w:lvl>
    <w:lvl w:ilvl="4">
      <w:start w:val="1"/>
      <w:numFmt w:val="decimal"/>
      <w:lvlText w:val="%1.%2.%3.%4.%5"/>
      <w:lvlJc w:val="left"/>
      <w:pPr>
        <w:tabs>
          <w:tab w:val="num" w:pos="2520"/>
        </w:tabs>
        <w:ind w:left="2520" w:hanging="1080"/>
      </w:pPr>
      <w:rPr>
        <w:rFonts w:hint="default"/>
        <w:b/>
      </w:rPr>
    </w:lvl>
    <w:lvl w:ilvl="5">
      <w:start w:val="1"/>
      <w:numFmt w:val="decimal"/>
      <w:lvlText w:val="%1.%2.%3.%4.%5.%6"/>
      <w:lvlJc w:val="left"/>
      <w:pPr>
        <w:tabs>
          <w:tab w:val="num" w:pos="2880"/>
        </w:tabs>
        <w:ind w:left="2880" w:hanging="1080"/>
      </w:pPr>
      <w:rPr>
        <w:rFonts w:hint="default"/>
        <w:b/>
      </w:rPr>
    </w:lvl>
    <w:lvl w:ilvl="6">
      <w:start w:val="1"/>
      <w:numFmt w:val="decimal"/>
      <w:lvlText w:val="%1.%2.%3.%4.%5.%6.%7"/>
      <w:lvlJc w:val="left"/>
      <w:pPr>
        <w:tabs>
          <w:tab w:val="num" w:pos="3600"/>
        </w:tabs>
        <w:ind w:left="3600" w:hanging="1440"/>
      </w:pPr>
      <w:rPr>
        <w:rFonts w:hint="default"/>
        <w:b/>
      </w:rPr>
    </w:lvl>
    <w:lvl w:ilvl="7">
      <w:start w:val="1"/>
      <w:numFmt w:val="decimal"/>
      <w:lvlText w:val="%1.%2.%3.%4.%5.%6.%7.%8"/>
      <w:lvlJc w:val="left"/>
      <w:pPr>
        <w:tabs>
          <w:tab w:val="num" w:pos="3960"/>
        </w:tabs>
        <w:ind w:left="3960" w:hanging="1440"/>
      </w:pPr>
      <w:rPr>
        <w:rFonts w:hint="default"/>
        <w:b/>
      </w:rPr>
    </w:lvl>
    <w:lvl w:ilvl="8">
      <w:start w:val="1"/>
      <w:numFmt w:val="decimal"/>
      <w:lvlText w:val="%1.%2.%3.%4.%5.%6.%7.%8.%9"/>
      <w:lvlJc w:val="left"/>
      <w:pPr>
        <w:tabs>
          <w:tab w:val="num" w:pos="4680"/>
        </w:tabs>
        <w:ind w:left="4680" w:hanging="1800"/>
      </w:pPr>
      <w:rPr>
        <w:rFonts w:hint="default"/>
        <w:b/>
      </w:rPr>
    </w:lvl>
  </w:abstractNum>
  <w:abstractNum w:abstractNumId="10" w15:restartNumberingAfterBreak="0">
    <w:nsid w:val="2A0C54B9"/>
    <w:multiLevelType w:val="hybridMultilevel"/>
    <w:tmpl w:val="AEB4CBDC"/>
    <w:lvl w:ilvl="0" w:tplc="4B021088">
      <w:start w:val="1"/>
      <w:numFmt w:val="decimal"/>
      <w:lvlText w:val="%1."/>
      <w:lvlJc w:val="left"/>
      <w:pPr>
        <w:ind w:left="1080" w:hanging="360"/>
      </w:pPr>
      <w:rPr>
        <w:rFonts w:hint="default"/>
      </w:r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11" w15:restartNumberingAfterBreak="0">
    <w:nsid w:val="35D2700B"/>
    <w:multiLevelType w:val="hybridMultilevel"/>
    <w:tmpl w:val="DD4C50FE"/>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2" w15:restartNumberingAfterBreak="0">
    <w:nsid w:val="3D7F013F"/>
    <w:multiLevelType w:val="singleLevel"/>
    <w:tmpl w:val="033C75B6"/>
    <w:lvl w:ilvl="0">
      <w:start w:val="1"/>
      <w:numFmt w:val="decimal"/>
      <w:lvlText w:val="(%1)"/>
      <w:lvlJc w:val="left"/>
      <w:pPr>
        <w:tabs>
          <w:tab w:val="num" w:pos="360"/>
        </w:tabs>
        <w:ind w:left="360" w:hanging="360"/>
      </w:pPr>
      <w:rPr>
        <w:rFonts w:hint="default"/>
      </w:rPr>
    </w:lvl>
  </w:abstractNum>
  <w:abstractNum w:abstractNumId="13" w15:restartNumberingAfterBreak="0">
    <w:nsid w:val="414B0D67"/>
    <w:multiLevelType w:val="singleLevel"/>
    <w:tmpl w:val="04090001"/>
    <w:lvl w:ilvl="0">
      <w:start w:val="1"/>
      <w:numFmt w:val="bullet"/>
      <w:lvlText w:val=""/>
      <w:lvlJc w:val="left"/>
      <w:pPr>
        <w:tabs>
          <w:tab w:val="num" w:pos="360"/>
        </w:tabs>
        <w:ind w:left="360" w:hanging="360"/>
      </w:pPr>
      <w:rPr>
        <w:rFonts w:ascii="Symbol" w:hAnsi="Symbol" w:hint="default"/>
      </w:rPr>
    </w:lvl>
  </w:abstractNum>
  <w:abstractNum w:abstractNumId="14" w15:restartNumberingAfterBreak="0">
    <w:nsid w:val="42CA12A6"/>
    <w:multiLevelType w:val="hybridMultilevel"/>
    <w:tmpl w:val="DD4C50FE"/>
    <w:lvl w:ilvl="0" w:tplc="FFFFFFFF">
      <w:start w:val="1"/>
      <w:numFmt w:val="decimal"/>
      <w:lvlText w:val="%1."/>
      <w:lvlJc w:val="left"/>
      <w:pPr>
        <w:ind w:left="720" w:hanging="360"/>
      </w:pPr>
      <w:rPr>
        <w:rFonts w:hint="default"/>
      </w:r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15" w15:restartNumberingAfterBreak="0">
    <w:nsid w:val="42FD1400"/>
    <w:multiLevelType w:val="multilevel"/>
    <w:tmpl w:val="E8F49FEA"/>
    <w:lvl w:ilvl="0">
      <w:start w:val="3"/>
      <w:numFmt w:val="decimal"/>
      <w:lvlText w:val="%1.0"/>
      <w:lvlJc w:val="left"/>
      <w:pPr>
        <w:ind w:left="735" w:hanging="375"/>
      </w:pPr>
      <w:rPr>
        <w:rFonts w:hint="default"/>
        <w:b/>
        <w:color w:val="auto"/>
        <w:sz w:val="28"/>
        <w:u w:val="single"/>
      </w:rPr>
    </w:lvl>
    <w:lvl w:ilvl="1">
      <w:start w:val="2"/>
      <w:numFmt w:val="decimal"/>
      <w:lvlText w:val="%1.%2"/>
      <w:lvlJc w:val="left"/>
      <w:pPr>
        <w:ind w:left="1455" w:hanging="375"/>
      </w:pPr>
      <w:rPr>
        <w:rFonts w:hint="default"/>
        <w:b/>
        <w:sz w:val="28"/>
        <w:u w:val="single"/>
      </w:rPr>
    </w:lvl>
    <w:lvl w:ilvl="2">
      <w:start w:val="1"/>
      <w:numFmt w:val="decimal"/>
      <w:lvlText w:val="%1.%2.%3"/>
      <w:lvlJc w:val="left"/>
      <w:pPr>
        <w:ind w:left="2520" w:hanging="720"/>
      </w:pPr>
      <w:rPr>
        <w:rFonts w:hint="default"/>
        <w:b/>
        <w:sz w:val="28"/>
        <w:u w:val="single"/>
      </w:rPr>
    </w:lvl>
    <w:lvl w:ilvl="3">
      <w:start w:val="1"/>
      <w:numFmt w:val="decimal"/>
      <w:lvlText w:val="%1.%2.%3.%4"/>
      <w:lvlJc w:val="left"/>
      <w:pPr>
        <w:ind w:left="3240" w:hanging="720"/>
      </w:pPr>
      <w:rPr>
        <w:rFonts w:hint="default"/>
        <w:b/>
        <w:sz w:val="28"/>
        <w:u w:val="single"/>
      </w:rPr>
    </w:lvl>
    <w:lvl w:ilvl="4">
      <w:start w:val="1"/>
      <w:numFmt w:val="decimal"/>
      <w:lvlText w:val="%1.%2.%3.%4.%5"/>
      <w:lvlJc w:val="left"/>
      <w:pPr>
        <w:ind w:left="4320" w:hanging="1080"/>
      </w:pPr>
      <w:rPr>
        <w:rFonts w:hint="default"/>
        <w:b/>
        <w:sz w:val="28"/>
        <w:u w:val="single"/>
      </w:rPr>
    </w:lvl>
    <w:lvl w:ilvl="5">
      <w:start w:val="1"/>
      <w:numFmt w:val="decimal"/>
      <w:lvlText w:val="%1.%2.%3.%4.%5.%6"/>
      <w:lvlJc w:val="left"/>
      <w:pPr>
        <w:ind w:left="5040" w:hanging="1080"/>
      </w:pPr>
      <w:rPr>
        <w:rFonts w:hint="default"/>
        <w:b/>
        <w:sz w:val="28"/>
        <w:u w:val="single"/>
      </w:rPr>
    </w:lvl>
    <w:lvl w:ilvl="6">
      <w:start w:val="1"/>
      <w:numFmt w:val="decimal"/>
      <w:lvlText w:val="%1.%2.%3.%4.%5.%6.%7"/>
      <w:lvlJc w:val="left"/>
      <w:pPr>
        <w:ind w:left="6120" w:hanging="1440"/>
      </w:pPr>
      <w:rPr>
        <w:rFonts w:hint="default"/>
        <w:b/>
        <w:sz w:val="28"/>
        <w:u w:val="single"/>
      </w:rPr>
    </w:lvl>
    <w:lvl w:ilvl="7">
      <w:start w:val="1"/>
      <w:numFmt w:val="decimal"/>
      <w:lvlText w:val="%1.%2.%3.%4.%5.%6.%7.%8"/>
      <w:lvlJc w:val="left"/>
      <w:pPr>
        <w:ind w:left="6840" w:hanging="1440"/>
      </w:pPr>
      <w:rPr>
        <w:rFonts w:hint="default"/>
        <w:b/>
        <w:sz w:val="28"/>
        <w:u w:val="single"/>
      </w:rPr>
    </w:lvl>
    <w:lvl w:ilvl="8">
      <w:start w:val="1"/>
      <w:numFmt w:val="decimal"/>
      <w:lvlText w:val="%1.%2.%3.%4.%5.%6.%7.%8.%9"/>
      <w:lvlJc w:val="left"/>
      <w:pPr>
        <w:ind w:left="7920" w:hanging="1800"/>
      </w:pPr>
      <w:rPr>
        <w:rFonts w:hint="default"/>
        <w:b/>
        <w:sz w:val="28"/>
        <w:u w:val="single"/>
      </w:rPr>
    </w:lvl>
  </w:abstractNum>
  <w:abstractNum w:abstractNumId="16" w15:restartNumberingAfterBreak="0">
    <w:nsid w:val="44E55942"/>
    <w:multiLevelType w:val="multilevel"/>
    <w:tmpl w:val="ED02136E"/>
    <w:lvl w:ilvl="0">
      <w:start w:val="617"/>
      <w:numFmt w:val="decimal"/>
      <w:lvlText w:val="%1-"/>
      <w:lvlJc w:val="left"/>
      <w:pPr>
        <w:tabs>
          <w:tab w:val="num" w:pos="984"/>
        </w:tabs>
        <w:ind w:left="984" w:hanging="984"/>
      </w:pPr>
      <w:rPr>
        <w:rFonts w:hint="default"/>
      </w:rPr>
    </w:lvl>
    <w:lvl w:ilvl="1">
      <w:start w:val="223"/>
      <w:numFmt w:val="decimal"/>
      <w:lvlText w:val="%1-%2-"/>
      <w:lvlJc w:val="left"/>
      <w:pPr>
        <w:tabs>
          <w:tab w:val="num" w:pos="3144"/>
        </w:tabs>
        <w:ind w:left="3144" w:hanging="984"/>
      </w:pPr>
      <w:rPr>
        <w:rFonts w:hint="default"/>
      </w:rPr>
    </w:lvl>
    <w:lvl w:ilvl="2">
      <w:start w:val="1"/>
      <w:numFmt w:val="decimal"/>
      <w:lvlText w:val="%1-%2-%3."/>
      <w:lvlJc w:val="left"/>
      <w:pPr>
        <w:tabs>
          <w:tab w:val="num" w:pos="5304"/>
        </w:tabs>
        <w:ind w:left="5304" w:hanging="984"/>
      </w:pPr>
      <w:rPr>
        <w:rFonts w:hint="default"/>
      </w:rPr>
    </w:lvl>
    <w:lvl w:ilvl="3">
      <w:start w:val="1"/>
      <w:numFmt w:val="decimal"/>
      <w:lvlText w:val="%1-%2-%3.%4."/>
      <w:lvlJc w:val="left"/>
      <w:pPr>
        <w:tabs>
          <w:tab w:val="num" w:pos="7464"/>
        </w:tabs>
        <w:ind w:left="7464" w:hanging="984"/>
      </w:pPr>
      <w:rPr>
        <w:rFonts w:hint="default"/>
      </w:rPr>
    </w:lvl>
    <w:lvl w:ilvl="4">
      <w:start w:val="1"/>
      <w:numFmt w:val="decimal"/>
      <w:lvlText w:val="%1-%2-%3.%4.%5."/>
      <w:lvlJc w:val="left"/>
      <w:pPr>
        <w:tabs>
          <w:tab w:val="num" w:pos="9720"/>
        </w:tabs>
        <w:ind w:left="9720" w:hanging="1080"/>
      </w:pPr>
      <w:rPr>
        <w:rFonts w:hint="default"/>
      </w:rPr>
    </w:lvl>
    <w:lvl w:ilvl="5">
      <w:start w:val="1"/>
      <w:numFmt w:val="decimal"/>
      <w:lvlText w:val="%1-%2-%3.%4.%5.%6."/>
      <w:lvlJc w:val="left"/>
      <w:pPr>
        <w:tabs>
          <w:tab w:val="num" w:pos="11880"/>
        </w:tabs>
        <w:ind w:left="11880" w:hanging="1080"/>
      </w:pPr>
      <w:rPr>
        <w:rFonts w:hint="default"/>
      </w:rPr>
    </w:lvl>
    <w:lvl w:ilvl="6">
      <w:start w:val="1"/>
      <w:numFmt w:val="decimal"/>
      <w:lvlText w:val="%1-%2-%3.%4.%5.%6.%7."/>
      <w:lvlJc w:val="left"/>
      <w:pPr>
        <w:tabs>
          <w:tab w:val="num" w:pos="14400"/>
        </w:tabs>
        <w:ind w:left="14400" w:hanging="1440"/>
      </w:pPr>
      <w:rPr>
        <w:rFonts w:hint="default"/>
      </w:rPr>
    </w:lvl>
    <w:lvl w:ilvl="7">
      <w:start w:val="1"/>
      <w:numFmt w:val="decimal"/>
      <w:lvlText w:val="%1-%2-%3.%4.%5.%6.%7.%8."/>
      <w:lvlJc w:val="left"/>
      <w:pPr>
        <w:tabs>
          <w:tab w:val="num" w:pos="16560"/>
        </w:tabs>
        <w:ind w:left="16560" w:hanging="1440"/>
      </w:pPr>
      <w:rPr>
        <w:rFonts w:hint="default"/>
      </w:rPr>
    </w:lvl>
    <w:lvl w:ilvl="8">
      <w:start w:val="1"/>
      <w:numFmt w:val="decimal"/>
      <w:lvlText w:val="%1-%2-%3.%4.%5.%6.%7.%8.%9."/>
      <w:lvlJc w:val="left"/>
      <w:pPr>
        <w:tabs>
          <w:tab w:val="num" w:pos="18720"/>
        </w:tabs>
        <w:ind w:left="18720" w:hanging="1440"/>
      </w:pPr>
      <w:rPr>
        <w:rFonts w:hint="default"/>
      </w:rPr>
    </w:lvl>
  </w:abstractNum>
  <w:abstractNum w:abstractNumId="17" w15:restartNumberingAfterBreak="0">
    <w:nsid w:val="480F39B1"/>
    <w:multiLevelType w:val="multilevel"/>
    <w:tmpl w:val="E608728C"/>
    <w:lvl w:ilvl="0">
      <w:start w:val="3"/>
      <w:numFmt w:val="decimal"/>
      <w:lvlText w:val="%1"/>
      <w:lvlJc w:val="left"/>
      <w:pPr>
        <w:tabs>
          <w:tab w:val="num" w:pos="360"/>
        </w:tabs>
        <w:ind w:left="360" w:hanging="360"/>
      </w:pPr>
      <w:rPr>
        <w:rFonts w:hint="default"/>
      </w:rPr>
    </w:lvl>
    <w:lvl w:ilvl="1">
      <w:start w:val="1"/>
      <w:numFmt w:val="decimal"/>
      <w:lvlText w:val="%1.%2"/>
      <w:lvlJc w:val="left"/>
      <w:pPr>
        <w:tabs>
          <w:tab w:val="num" w:pos="585"/>
        </w:tabs>
        <w:ind w:left="585" w:hanging="360"/>
      </w:pPr>
      <w:rPr>
        <w:rFonts w:hint="default"/>
      </w:rPr>
    </w:lvl>
    <w:lvl w:ilvl="2">
      <w:start w:val="1"/>
      <w:numFmt w:val="decimal"/>
      <w:lvlText w:val="%1.%2.%3"/>
      <w:lvlJc w:val="left"/>
      <w:pPr>
        <w:tabs>
          <w:tab w:val="num" w:pos="1170"/>
        </w:tabs>
        <w:ind w:left="1170" w:hanging="720"/>
      </w:pPr>
      <w:rPr>
        <w:rFonts w:hint="default"/>
      </w:rPr>
    </w:lvl>
    <w:lvl w:ilvl="3">
      <w:start w:val="1"/>
      <w:numFmt w:val="decimal"/>
      <w:lvlText w:val="%1.%2.%3.%4"/>
      <w:lvlJc w:val="left"/>
      <w:pPr>
        <w:tabs>
          <w:tab w:val="num" w:pos="1395"/>
        </w:tabs>
        <w:ind w:left="1395" w:hanging="720"/>
      </w:pPr>
      <w:rPr>
        <w:rFonts w:hint="default"/>
      </w:rPr>
    </w:lvl>
    <w:lvl w:ilvl="4">
      <w:start w:val="1"/>
      <w:numFmt w:val="decimal"/>
      <w:lvlText w:val="%1.%2.%3.%4.%5"/>
      <w:lvlJc w:val="left"/>
      <w:pPr>
        <w:tabs>
          <w:tab w:val="num" w:pos="1980"/>
        </w:tabs>
        <w:ind w:left="1980" w:hanging="1080"/>
      </w:pPr>
      <w:rPr>
        <w:rFonts w:hint="default"/>
      </w:rPr>
    </w:lvl>
    <w:lvl w:ilvl="5">
      <w:start w:val="1"/>
      <w:numFmt w:val="decimal"/>
      <w:lvlText w:val="%1.%2.%3.%4.%5.%6"/>
      <w:lvlJc w:val="left"/>
      <w:pPr>
        <w:tabs>
          <w:tab w:val="num" w:pos="2205"/>
        </w:tabs>
        <w:ind w:left="2205" w:hanging="1080"/>
      </w:pPr>
      <w:rPr>
        <w:rFonts w:hint="default"/>
      </w:rPr>
    </w:lvl>
    <w:lvl w:ilvl="6">
      <w:start w:val="1"/>
      <w:numFmt w:val="decimal"/>
      <w:lvlText w:val="%1.%2.%3.%4.%5.%6.%7"/>
      <w:lvlJc w:val="left"/>
      <w:pPr>
        <w:tabs>
          <w:tab w:val="num" w:pos="2790"/>
        </w:tabs>
        <w:ind w:left="2790" w:hanging="1440"/>
      </w:pPr>
      <w:rPr>
        <w:rFonts w:hint="default"/>
      </w:rPr>
    </w:lvl>
    <w:lvl w:ilvl="7">
      <w:start w:val="1"/>
      <w:numFmt w:val="decimal"/>
      <w:lvlText w:val="%1.%2.%3.%4.%5.%6.%7.%8"/>
      <w:lvlJc w:val="left"/>
      <w:pPr>
        <w:tabs>
          <w:tab w:val="num" w:pos="3015"/>
        </w:tabs>
        <w:ind w:left="3015" w:hanging="1440"/>
      </w:pPr>
      <w:rPr>
        <w:rFonts w:hint="default"/>
      </w:rPr>
    </w:lvl>
    <w:lvl w:ilvl="8">
      <w:start w:val="1"/>
      <w:numFmt w:val="decimal"/>
      <w:lvlText w:val="%1.%2.%3.%4.%5.%6.%7.%8.%9"/>
      <w:lvlJc w:val="left"/>
      <w:pPr>
        <w:tabs>
          <w:tab w:val="num" w:pos="3240"/>
        </w:tabs>
        <w:ind w:left="3240" w:hanging="1440"/>
      </w:pPr>
      <w:rPr>
        <w:rFonts w:hint="default"/>
      </w:rPr>
    </w:lvl>
  </w:abstractNum>
  <w:abstractNum w:abstractNumId="18" w15:restartNumberingAfterBreak="0">
    <w:nsid w:val="4BE83C58"/>
    <w:multiLevelType w:val="multilevel"/>
    <w:tmpl w:val="BCE41FCE"/>
    <w:lvl w:ilvl="0">
      <w:start w:val="2"/>
      <w:numFmt w:val="decimal"/>
      <w:lvlText w:val="%1"/>
      <w:lvlJc w:val="left"/>
      <w:pPr>
        <w:tabs>
          <w:tab w:val="num" w:pos="600"/>
        </w:tabs>
        <w:ind w:left="600" w:hanging="600"/>
      </w:pPr>
      <w:rPr>
        <w:rFonts w:hint="default"/>
      </w:rPr>
    </w:lvl>
    <w:lvl w:ilvl="1">
      <w:start w:val="1"/>
      <w:numFmt w:val="decimal"/>
      <w:lvlText w:val="%1.%2"/>
      <w:lvlJc w:val="left"/>
      <w:pPr>
        <w:tabs>
          <w:tab w:val="num" w:pos="840"/>
        </w:tabs>
        <w:ind w:left="840" w:hanging="600"/>
      </w:pPr>
      <w:rPr>
        <w:rFonts w:hint="default"/>
      </w:rPr>
    </w:lvl>
    <w:lvl w:ilvl="2">
      <w:start w:val="1"/>
      <w:numFmt w:val="decimal"/>
      <w:lvlText w:val="%1.%2.%3"/>
      <w:lvlJc w:val="left"/>
      <w:pPr>
        <w:tabs>
          <w:tab w:val="num" w:pos="1200"/>
        </w:tabs>
        <w:ind w:left="1200" w:hanging="720"/>
      </w:pPr>
      <w:rPr>
        <w:rFonts w:hint="default"/>
      </w:rPr>
    </w:lvl>
    <w:lvl w:ilvl="3">
      <w:start w:val="1"/>
      <w:numFmt w:val="decimal"/>
      <w:lvlText w:val="%1.%2.%3.%4"/>
      <w:lvlJc w:val="left"/>
      <w:pPr>
        <w:tabs>
          <w:tab w:val="num" w:pos="1440"/>
        </w:tabs>
        <w:ind w:left="1440" w:hanging="720"/>
      </w:pPr>
      <w:rPr>
        <w:rFonts w:hint="default"/>
      </w:rPr>
    </w:lvl>
    <w:lvl w:ilvl="4">
      <w:start w:val="1"/>
      <w:numFmt w:val="decimal"/>
      <w:lvlText w:val="%1.%2.%3.%4.%5"/>
      <w:lvlJc w:val="left"/>
      <w:pPr>
        <w:tabs>
          <w:tab w:val="num" w:pos="2040"/>
        </w:tabs>
        <w:ind w:left="2040" w:hanging="1080"/>
      </w:pPr>
      <w:rPr>
        <w:rFonts w:hint="default"/>
      </w:rPr>
    </w:lvl>
    <w:lvl w:ilvl="5">
      <w:start w:val="1"/>
      <w:numFmt w:val="decimal"/>
      <w:lvlText w:val="%1.%2.%3.%4.%5.%6"/>
      <w:lvlJc w:val="left"/>
      <w:pPr>
        <w:tabs>
          <w:tab w:val="num" w:pos="2280"/>
        </w:tabs>
        <w:ind w:left="2280" w:hanging="1080"/>
      </w:pPr>
      <w:rPr>
        <w:rFonts w:hint="default"/>
      </w:rPr>
    </w:lvl>
    <w:lvl w:ilvl="6">
      <w:start w:val="1"/>
      <w:numFmt w:val="decimal"/>
      <w:lvlText w:val="%1.%2.%3.%4.%5.%6.%7"/>
      <w:lvlJc w:val="left"/>
      <w:pPr>
        <w:tabs>
          <w:tab w:val="num" w:pos="2880"/>
        </w:tabs>
        <w:ind w:left="2880" w:hanging="1440"/>
      </w:pPr>
      <w:rPr>
        <w:rFonts w:hint="default"/>
      </w:rPr>
    </w:lvl>
    <w:lvl w:ilvl="7">
      <w:start w:val="1"/>
      <w:numFmt w:val="decimal"/>
      <w:lvlText w:val="%1.%2.%3.%4.%5.%6.%7.%8"/>
      <w:lvlJc w:val="left"/>
      <w:pPr>
        <w:tabs>
          <w:tab w:val="num" w:pos="3120"/>
        </w:tabs>
        <w:ind w:left="3120" w:hanging="1440"/>
      </w:pPr>
      <w:rPr>
        <w:rFonts w:hint="default"/>
      </w:rPr>
    </w:lvl>
    <w:lvl w:ilvl="8">
      <w:start w:val="1"/>
      <w:numFmt w:val="decimal"/>
      <w:lvlText w:val="%1.%2.%3.%4.%5.%6.%7.%8.%9"/>
      <w:lvlJc w:val="left"/>
      <w:pPr>
        <w:tabs>
          <w:tab w:val="num" w:pos="3360"/>
        </w:tabs>
        <w:ind w:left="3360" w:hanging="1440"/>
      </w:pPr>
      <w:rPr>
        <w:rFonts w:hint="default"/>
      </w:rPr>
    </w:lvl>
  </w:abstractNum>
  <w:abstractNum w:abstractNumId="19" w15:restartNumberingAfterBreak="0">
    <w:nsid w:val="4F286AE6"/>
    <w:multiLevelType w:val="multilevel"/>
    <w:tmpl w:val="34B44E90"/>
    <w:lvl w:ilvl="0">
      <w:start w:val="4"/>
      <w:numFmt w:val="decimal"/>
      <w:lvlText w:val="%1.0"/>
      <w:lvlJc w:val="left"/>
      <w:pPr>
        <w:ind w:left="375" w:hanging="375"/>
      </w:pPr>
      <w:rPr>
        <w:rFonts w:hint="default"/>
        <w:b/>
        <w:color w:val="auto"/>
        <w:sz w:val="28"/>
        <w:u w:val="single"/>
      </w:rPr>
    </w:lvl>
    <w:lvl w:ilvl="1">
      <w:start w:val="1"/>
      <w:numFmt w:val="decimal"/>
      <w:lvlText w:val="%1.%2"/>
      <w:lvlJc w:val="left"/>
      <w:pPr>
        <w:ind w:left="1095" w:hanging="375"/>
      </w:pPr>
      <w:rPr>
        <w:rFonts w:hint="default"/>
        <w:b/>
        <w:sz w:val="28"/>
        <w:u w:val="single"/>
      </w:rPr>
    </w:lvl>
    <w:lvl w:ilvl="2">
      <w:start w:val="1"/>
      <w:numFmt w:val="decimal"/>
      <w:lvlText w:val="%1.%2.%3"/>
      <w:lvlJc w:val="left"/>
      <w:pPr>
        <w:ind w:left="2160" w:hanging="720"/>
      </w:pPr>
      <w:rPr>
        <w:rFonts w:hint="default"/>
        <w:b/>
        <w:sz w:val="28"/>
        <w:u w:val="single"/>
      </w:rPr>
    </w:lvl>
    <w:lvl w:ilvl="3">
      <w:start w:val="1"/>
      <w:numFmt w:val="decimal"/>
      <w:lvlText w:val="%1.%2.%3.%4"/>
      <w:lvlJc w:val="left"/>
      <w:pPr>
        <w:ind w:left="2880" w:hanging="720"/>
      </w:pPr>
      <w:rPr>
        <w:rFonts w:hint="default"/>
        <w:b/>
        <w:sz w:val="28"/>
        <w:u w:val="single"/>
      </w:rPr>
    </w:lvl>
    <w:lvl w:ilvl="4">
      <w:start w:val="1"/>
      <w:numFmt w:val="decimal"/>
      <w:lvlText w:val="%1.%2.%3.%4.%5"/>
      <w:lvlJc w:val="left"/>
      <w:pPr>
        <w:ind w:left="3960" w:hanging="1080"/>
      </w:pPr>
      <w:rPr>
        <w:rFonts w:hint="default"/>
        <w:b/>
        <w:sz w:val="28"/>
        <w:u w:val="single"/>
      </w:rPr>
    </w:lvl>
    <w:lvl w:ilvl="5">
      <w:start w:val="1"/>
      <w:numFmt w:val="decimal"/>
      <w:lvlText w:val="%1.%2.%3.%4.%5.%6"/>
      <w:lvlJc w:val="left"/>
      <w:pPr>
        <w:ind w:left="4680" w:hanging="1080"/>
      </w:pPr>
      <w:rPr>
        <w:rFonts w:hint="default"/>
        <w:b/>
        <w:sz w:val="28"/>
        <w:u w:val="single"/>
      </w:rPr>
    </w:lvl>
    <w:lvl w:ilvl="6">
      <w:start w:val="1"/>
      <w:numFmt w:val="decimal"/>
      <w:lvlText w:val="%1.%2.%3.%4.%5.%6.%7"/>
      <w:lvlJc w:val="left"/>
      <w:pPr>
        <w:ind w:left="5760" w:hanging="1440"/>
      </w:pPr>
      <w:rPr>
        <w:rFonts w:hint="default"/>
        <w:b/>
        <w:sz w:val="28"/>
        <w:u w:val="single"/>
      </w:rPr>
    </w:lvl>
    <w:lvl w:ilvl="7">
      <w:start w:val="1"/>
      <w:numFmt w:val="decimal"/>
      <w:lvlText w:val="%1.%2.%3.%4.%5.%6.%7.%8"/>
      <w:lvlJc w:val="left"/>
      <w:pPr>
        <w:ind w:left="6480" w:hanging="1440"/>
      </w:pPr>
      <w:rPr>
        <w:rFonts w:hint="default"/>
        <w:b/>
        <w:sz w:val="28"/>
        <w:u w:val="single"/>
      </w:rPr>
    </w:lvl>
    <w:lvl w:ilvl="8">
      <w:start w:val="1"/>
      <w:numFmt w:val="decimal"/>
      <w:lvlText w:val="%1.%2.%3.%4.%5.%6.%7.%8.%9"/>
      <w:lvlJc w:val="left"/>
      <w:pPr>
        <w:ind w:left="7560" w:hanging="1800"/>
      </w:pPr>
      <w:rPr>
        <w:rFonts w:hint="default"/>
        <w:b/>
        <w:sz w:val="28"/>
        <w:u w:val="single"/>
      </w:rPr>
    </w:lvl>
  </w:abstractNum>
  <w:abstractNum w:abstractNumId="20" w15:restartNumberingAfterBreak="0">
    <w:nsid w:val="560E2459"/>
    <w:multiLevelType w:val="singleLevel"/>
    <w:tmpl w:val="04090001"/>
    <w:lvl w:ilvl="0">
      <w:start w:val="1"/>
      <w:numFmt w:val="bullet"/>
      <w:lvlText w:val=""/>
      <w:lvlJc w:val="left"/>
      <w:pPr>
        <w:tabs>
          <w:tab w:val="num" w:pos="360"/>
        </w:tabs>
        <w:ind w:left="360" w:hanging="360"/>
      </w:pPr>
      <w:rPr>
        <w:rFonts w:ascii="Symbol" w:hAnsi="Symbol" w:hint="default"/>
      </w:rPr>
    </w:lvl>
  </w:abstractNum>
  <w:abstractNum w:abstractNumId="21" w15:restartNumberingAfterBreak="0">
    <w:nsid w:val="5B0B0731"/>
    <w:multiLevelType w:val="singleLevel"/>
    <w:tmpl w:val="04090001"/>
    <w:lvl w:ilvl="0">
      <w:start w:val="1"/>
      <w:numFmt w:val="bullet"/>
      <w:lvlText w:val=""/>
      <w:lvlJc w:val="left"/>
      <w:pPr>
        <w:tabs>
          <w:tab w:val="num" w:pos="360"/>
        </w:tabs>
        <w:ind w:left="360" w:hanging="360"/>
      </w:pPr>
      <w:rPr>
        <w:rFonts w:ascii="Symbol" w:hAnsi="Symbol" w:hint="default"/>
      </w:rPr>
    </w:lvl>
  </w:abstractNum>
  <w:abstractNum w:abstractNumId="22" w15:restartNumberingAfterBreak="0">
    <w:nsid w:val="5C10113F"/>
    <w:multiLevelType w:val="hybridMultilevel"/>
    <w:tmpl w:val="480EBF5E"/>
    <w:lvl w:ilvl="0" w:tplc="7EF4F0B8">
      <w:start w:val="1"/>
      <w:numFmt w:val="upperLetter"/>
      <w:lvlText w:val="%1."/>
      <w:lvlJc w:val="left"/>
      <w:pPr>
        <w:ind w:left="1080" w:hanging="360"/>
      </w:pPr>
      <w:rPr>
        <w:rFonts w:hint="default"/>
      </w:r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23" w15:restartNumberingAfterBreak="0">
    <w:nsid w:val="5CCD6B73"/>
    <w:multiLevelType w:val="multilevel"/>
    <w:tmpl w:val="9BAED890"/>
    <w:lvl w:ilvl="0">
      <w:start w:val="1"/>
      <w:numFmt w:val="decimal"/>
      <w:lvlText w:val="%1."/>
      <w:lvlJc w:val="left"/>
      <w:pPr>
        <w:ind w:left="360" w:hanging="360"/>
      </w:pPr>
      <w:rPr>
        <w:rFonts w:hint="default"/>
        <w:b/>
      </w:rPr>
    </w:lvl>
    <w:lvl w:ilvl="1">
      <w:start w:val="1"/>
      <w:numFmt w:val="decimal"/>
      <w:lvlText w:val="%1.%2."/>
      <w:lvlJc w:val="left"/>
      <w:pPr>
        <w:ind w:left="360" w:hanging="360"/>
      </w:pPr>
      <w:rPr>
        <w:rFonts w:hint="default"/>
        <w:b/>
      </w:rPr>
    </w:lvl>
    <w:lvl w:ilvl="2">
      <w:start w:val="1"/>
      <w:numFmt w:val="decimal"/>
      <w:lvlText w:val="%1.%2.%3."/>
      <w:lvlJc w:val="left"/>
      <w:pPr>
        <w:ind w:left="720" w:hanging="720"/>
      </w:pPr>
      <w:rPr>
        <w:rFonts w:hint="default"/>
        <w:b/>
      </w:rPr>
    </w:lvl>
    <w:lvl w:ilvl="3">
      <w:start w:val="1"/>
      <w:numFmt w:val="decimal"/>
      <w:lvlText w:val="%1.%2.%3.%4."/>
      <w:lvlJc w:val="left"/>
      <w:pPr>
        <w:ind w:left="720" w:hanging="720"/>
      </w:pPr>
      <w:rPr>
        <w:rFonts w:hint="default"/>
        <w:b/>
      </w:rPr>
    </w:lvl>
    <w:lvl w:ilvl="4">
      <w:start w:val="1"/>
      <w:numFmt w:val="decimal"/>
      <w:lvlText w:val="%1.%2.%3.%4.%5."/>
      <w:lvlJc w:val="left"/>
      <w:pPr>
        <w:ind w:left="1080" w:hanging="1080"/>
      </w:pPr>
      <w:rPr>
        <w:rFonts w:hint="default"/>
        <w:b/>
      </w:rPr>
    </w:lvl>
    <w:lvl w:ilvl="5">
      <w:start w:val="1"/>
      <w:numFmt w:val="decimal"/>
      <w:lvlText w:val="%1.%2.%3.%4.%5.%6."/>
      <w:lvlJc w:val="left"/>
      <w:pPr>
        <w:ind w:left="1080" w:hanging="1080"/>
      </w:pPr>
      <w:rPr>
        <w:rFonts w:hint="default"/>
        <w:b/>
      </w:rPr>
    </w:lvl>
    <w:lvl w:ilvl="6">
      <w:start w:val="1"/>
      <w:numFmt w:val="decimal"/>
      <w:lvlText w:val="%1.%2.%3.%4.%5.%6.%7."/>
      <w:lvlJc w:val="left"/>
      <w:pPr>
        <w:ind w:left="1080" w:hanging="1080"/>
      </w:pPr>
      <w:rPr>
        <w:rFonts w:hint="default"/>
        <w:b/>
      </w:rPr>
    </w:lvl>
    <w:lvl w:ilvl="7">
      <w:start w:val="1"/>
      <w:numFmt w:val="decimal"/>
      <w:lvlText w:val="%1.%2.%3.%4.%5.%6.%7.%8."/>
      <w:lvlJc w:val="left"/>
      <w:pPr>
        <w:ind w:left="1440" w:hanging="1440"/>
      </w:pPr>
      <w:rPr>
        <w:rFonts w:hint="default"/>
        <w:b/>
      </w:rPr>
    </w:lvl>
    <w:lvl w:ilvl="8">
      <w:start w:val="1"/>
      <w:numFmt w:val="decimal"/>
      <w:lvlText w:val="%1.%2.%3.%4.%5.%6.%7.%8.%9."/>
      <w:lvlJc w:val="left"/>
      <w:pPr>
        <w:ind w:left="1440" w:hanging="1440"/>
      </w:pPr>
      <w:rPr>
        <w:rFonts w:hint="default"/>
        <w:b/>
      </w:rPr>
    </w:lvl>
  </w:abstractNum>
  <w:abstractNum w:abstractNumId="24" w15:restartNumberingAfterBreak="0">
    <w:nsid w:val="67363D38"/>
    <w:multiLevelType w:val="singleLevel"/>
    <w:tmpl w:val="04090001"/>
    <w:lvl w:ilvl="0">
      <w:start w:val="1"/>
      <w:numFmt w:val="bullet"/>
      <w:lvlText w:val=""/>
      <w:lvlJc w:val="left"/>
      <w:pPr>
        <w:tabs>
          <w:tab w:val="num" w:pos="360"/>
        </w:tabs>
        <w:ind w:left="360" w:hanging="360"/>
      </w:pPr>
      <w:rPr>
        <w:rFonts w:ascii="Symbol" w:hAnsi="Symbol" w:hint="default"/>
      </w:rPr>
    </w:lvl>
  </w:abstractNum>
  <w:abstractNum w:abstractNumId="25" w15:restartNumberingAfterBreak="0">
    <w:nsid w:val="681C428D"/>
    <w:multiLevelType w:val="hybridMultilevel"/>
    <w:tmpl w:val="C7CEDB76"/>
    <w:lvl w:ilvl="0" w:tplc="FFFFFFFF">
      <w:numFmt w:val="bullet"/>
      <w:lvlText w:val=""/>
      <w:lvlJc w:val="left"/>
      <w:pPr>
        <w:ind w:left="720" w:hanging="360"/>
      </w:pPr>
      <w:rPr>
        <w:rFonts w:ascii="Symbol" w:hAnsi="Symbol" w:hint="default"/>
      </w:rPr>
    </w:lvl>
    <w:lvl w:ilvl="1" w:tplc="04090003">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6" w15:restartNumberingAfterBreak="0">
    <w:nsid w:val="6D0C26BF"/>
    <w:multiLevelType w:val="multilevel"/>
    <w:tmpl w:val="72BCFBE0"/>
    <w:lvl w:ilvl="0">
      <w:start w:val="1"/>
      <w:numFmt w:val="decimal"/>
      <w:lvlText w:val="%1.0"/>
      <w:lvlJc w:val="left"/>
      <w:pPr>
        <w:tabs>
          <w:tab w:val="num" w:pos="360"/>
        </w:tabs>
        <w:ind w:left="360" w:hanging="360"/>
      </w:pPr>
      <w:rPr>
        <w:rFonts w:hint="default"/>
      </w:rPr>
    </w:lvl>
    <w:lvl w:ilvl="1">
      <w:start w:val="1"/>
      <w:numFmt w:val="decimal"/>
      <w:lvlText w:val="%1.%2"/>
      <w:lvlJc w:val="left"/>
      <w:pPr>
        <w:tabs>
          <w:tab w:val="num" w:pos="1080"/>
        </w:tabs>
        <w:ind w:left="1080" w:hanging="360"/>
      </w:pPr>
      <w:rPr>
        <w:rFonts w:hint="default"/>
      </w:rPr>
    </w:lvl>
    <w:lvl w:ilvl="2">
      <w:start w:val="1"/>
      <w:numFmt w:val="decimal"/>
      <w:lvlText w:val="%1.%2.%3"/>
      <w:lvlJc w:val="left"/>
      <w:pPr>
        <w:tabs>
          <w:tab w:val="num" w:pos="2160"/>
        </w:tabs>
        <w:ind w:left="2160" w:hanging="720"/>
      </w:pPr>
      <w:rPr>
        <w:rFonts w:hint="default"/>
      </w:rPr>
    </w:lvl>
    <w:lvl w:ilvl="3">
      <w:start w:val="1"/>
      <w:numFmt w:val="decimal"/>
      <w:lvlText w:val="%1.%2.%3.%4"/>
      <w:lvlJc w:val="left"/>
      <w:pPr>
        <w:tabs>
          <w:tab w:val="num" w:pos="2880"/>
        </w:tabs>
        <w:ind w:left="2880" w:hanging="720"/>
      </w:pPr>
      <w:rPr>
        <w:rFonts w:hint="default"/>
      </w:rPr>
    </w:lvl>
    <w:lvl w:ilvl="4">
      <w:start w:val="1"/>
      <w:numFmt w:val="decimal"/>
      <w:lvlText w:val="%1.%2.%3.%4.%5"/>
      <w:lvlJc w:val="left"/>
      <w:pPr>
        <w:tabs>
          <w:tab w:val="num" w:pos="3600"/>
        </w:tabs>
        <w:ind w:left="3600" w:hanging="720"/>
      </w:pPr>
      <w:rPr>
        <w:rFonts w:hint="default"/>
      </w:rPr>
    </w:lvl>
    <w:lvl w:ilvl="5">
      <w:start w:val="1"/>
      <w:numFmt w:val="decimal"/>
      <w:lvlText w:val="%1.%2.%3.%4.%5.%6"/>
      <w:lvlJc w:val="left"/>
      <w:pPr>
        <w:tabs>
          <w:tab w:val="num" w:pos="4680"/>
        </w:tabs>
        <w:ind w:left="4680" w:hanging="1080"/>
      </w:pPr>
      <w:rPr>
        <w:rFonts w:hint="default"/>
      </w:rPr>
    </w:lvl>
    <w:lvl w:ilvl="6">
      <w:start w:val="1"/>
      <w:numFmt w:val="decimal"/>
      <w:lvlText w:val="%1.%2.%3.%4.%5.%6.%7"/>
      <w:lvlJc w:val="left"/>
      <w:pPr>
        <w:tabs>
          <w:tab w:val="num" w:pos="5400"/>
        </w:tabs>
        <w:ind w:left="5400" w:hanging="1080"/>
      </w:pPr>
      <w:rPr>
        <w:rFonts w:hint="default"/>
      </w:rPr>
    </w:lvl>
    <w:lvl w:ilvl="7">
      <w:start w:val="1"/>
      <w:numFmt w:val="decimal"/>
      <w:lvlText w:val="%1.%2.%3.%4.%5.%6.%7.%8"/>
      <w:lvlJc w:val="left"/>
      <w:pPr>
        <w:tabs>
          <w:tab w:val="num" w:pos="6480"/>
        </w:tabs>
        <w:ind w:left="6480" w:hanging="1440"/>
      </w:pPr>
      <w:rPr>
        <w:rFonts w:hint="default"/>
      </w:rPr>
    </w:lvl>
    <w:lvl w:ilvl="8">
      <w:start w:val="1"/>
      <w:numFmt w:val="decimal"/>
      <w:lvlText w:val="%1.%2.%3.%4.%5.%6.%7.%8.%9"/>
      <w:lvlJc w:val="left"/>
      <w:pPr>
        <w:tabs>
          <w:tab w:val="num" w:pos="7200"/>
        </w:tabs>
        <w:ind w:left="7200" w:hanging="1440"/>
      </w:pPr>
      <w:rPr>
        <w:rFonts w:hint="default"/>
      </w:rPr>
    </w:lvl>
  </w:abstractNum>
  <w:abstractNum w:abstractNumId="27" w15:restartNumberingAfterBreak="0">
    <w:nsid w:val="6F9752B9"/>
    <w:multiLevelType w:val="multilevel"/>
    <w:tmpl w:val="8EAE233C"/>
    <w:lvl w:ilvl="0">
      <w:start w:val="3"/>
      <w:numFmt w:val="decimal"/>
      <w:lvlText w:val="%1"/>
      <w:lvlJc w:val="left"/>
      <w:pPr>
        <w:tabs>
          <w:tab w:val="num" w:pos="435"/>
        </w:tabs>
        <w:ind w:left="435" w:hanging="435"/>
      </w:pPr>
      <w:rPr>
        <w:rFonts w:hint="default"/>
        <w:b w:val="0"/>
      </w:rPr>
    </w:lvl>
    <w:lvl w:ilvl="1">
      <w:start w:val="2"/>
      <w:numFmt w:val="decimal"/>
      <w:lvlText w:val="%1.%2"/>
      <w:lvlJc w:val="left"/>
      <w:pPr>
        <w:tabs>
          <w:tab w:val="num" w:pos="525"/>
        </w:tabs>
        <w:ind w:left="525" w:hanging="435"/>
      </w:pPr>
      <w:rPr>
        <w:rFonts w:hint="default"/>
        <w:b w:val="0"/>
      </w:rPr>
    </w:lvl>
    <w:lvl w:ilvl="2">
      <w:start w:val="2"/>
      <w:numFmt w:val="decimal"/>
      <w:lvlText w:val="%1.%2.%3"/>
      <w:lvlJc w:val="left"/>
      <w:pPr>
        <w:tabs>
          <w:tab w:val="num" w:pos="900"/>
        </w:tabs>
        <w:ind w:left="900" w:hanging="720"/>
      </w:pPr>
      <w:rPr>
        <w:rFonts w:hint="default"/>
        <w:b w:val="0"/>
      </w:rPr>
    </w:lvl>
    <w:lvl w:ilvl="3">
      <w:start w:val="1"/>
      <w:numFmt w:val="decimal"/>
      <w:lvlText w:val="%1.%2.%3.%4"/>
      <w:lvlJc w:val="left"/>
      <w:pPr>
        <w:tabs>
          <w:tab w:val="num" w:pos="990"/>
        </w:tabs>
        <w:ind w:left="990" w:hanging="720"/>
      </w:pPr>
      <w:rPr>
        <w:rFonts w:hint="default"/>
        <w:b w:val="0"/>
      </w:rPr>
    </w:lvl>
    <w:lvl w:ilvl="4">
      <w:start w:val="1"/>
      <w:numFmt w:val="decimal"/>
      <w:lvlText w:val="%1.%2.%3.%4.%5"/>
      <w:lvlJc w:val="left"/>
      <w:pPr>
        <w:tabs>
          <w:tab w:val="num" w:pos="1440"/>
        </w:tabs>
        <w:ind w:left="1440" w:hanging="1080"/>
      </w:pPr>
      <w:rPr>
        <w:rFonts w:hint="default"/>
        <w:b w:val="0"/>
      </w:rPr>
    </w:lvl>
    <w:lvl w:ilvl="5">
      <w:start w:val="1"/>
      <w:numFmt w:val="decimal"/>
      <w:lvlText w:val="%1.%2.%3.%4.%5.%6"/>
      <w:lvlJc w:val="left"/>
      <w:pPr>
        <w:tabs>
          <w:tab w:val="num" w:pos="1530"/>
        </w:tabs>
        <w:ind w:left="1530" w:hanging="1080"/>
      </w:pPr>
      <w:rPr>
        <w:rFonts w:hint="default"/>
        <w:b w:val="0"/>
      </w:rPr>
    </w:lvl>
    <w:lvl w:ilvl="6">
      <w:start w:val="1"/>
      <w:numFmt w:val="decimal"/>
      <w:lvlText w:val="%1.%2.%3.%4.%5.%6.%7"/>
      <w:lvlJc w:val="left"/>
      <w:pPr>
        <w:tabs>
          <w:tab w:val="num" w:pos="1980"/>
        </w:tabs>
        <w:ind w:left="1980" w:hanging="1440"/>
      </w:pPr>
      <w:rPr>
        <w:rFonts w:hint="default"/>
        <w:b w:val="0"/>
      </w:rPr>
    </w:lvl>
    <w:lvl w:ilvl="7">
      <w:start w:val="1"/>
      <w:numFmt w:val="decimal"/>
      <w:lvlText w:val="%1.%2.%3.%4.%5.%6.%7.%8"/>
      <w:lvlJc w:val="left"/>
      <w:pPr>
        <w:tabs>
          <w:tab w:val="num" w:pos="2070"/>
        </w:tabs>
        <w:ind w:left="2070" w:hanging="1440"/>
      </w:pPr>
      <w:rPr>
        <w:rFonts w:hint="default"/>
        <w:b w:val="0"/>
      </w:rPr>
    </w:lvl>
    <w:lvl w:ilvl="8">
      <w:start w:val="1"/>
      <w:numFmt w:val="decimal"/>
      <w:lvlText w:val="%1.%2.%3.%4.%5.%6.%7.%8.%9"/>
      <w:lvlJc w:val="left"/>
      <w:pPr>
        <w:tabs>
          <w:tab w:val="num" w:pos="2160"/>
        </w:tabs>
        <w:ind w:left="2160" w:hanging="1440"/>
      </w:pPr>
      <w:rPr>
        <w:rFonts w:hint="default"/>
        <w:b w:val="0"/>
      </w:rPr>
    </w:lvl>
  </w:abstractNum>
  <w:abstractNum w:abstractNumId="28" w15:restartNumberingAfterBreak="0">
    <w:nsid w:val="72C550A1"/>
    <w:multiLevelType w:val="hybridMultilevel"/>
    <w:tmpl w:val="DDC2D560"/>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num w:numId="1" w16cid:durableId="335423077">
    <w:abstractNumId w:val="9"/>
  </w:num>
  <w:num w:numId="2" w16cid:durableId="1326516015">
    <w:abstractNumId w:val="7"/>
  </w:num>
  <w:num w:numId="3" w16cid:durableId="137037778">
    <w:abstractNumId w:val="18"/>
  </w:num>
  <w:num w:numId="4" w16cid:durableId="1928494464">
    <w:abstractNumId w:val="17"/>
  </w:num>
  <w:num w:numId="5" w16cid:durableId="349525113">
    <w:abstractNumId w:val="8"/>
  </w:num>
  <w:num w:numId="6" w16cid:durableId="1212424277">
    <w:abstractNumId w:val="27"/>
  </w:num>
  <w:num w:numId="7" w16cid:durableId="565140923">
    <w:abstractNumId w:val="12"/>
  </w:num>
  <w:num w:numId="8" w16cid:durableId="909728195">
    <w:abstractNumId w:val="4"/>
  </w:num>
  <w:num w:numId="9" w16cid:durableId="1913467590">
    <w:abstractNumId w:val="26"/>
  </w:num>
  <w:num w:numId="10" w16cid:durableId="137768204">
    <w:abstractNumId w:val="16"/>
  </w:num>
  <w:num w:numId="11" w16cid:durableId="713777541">
    <w:abstractNumId w:val="23"/>
  </w:num>
  <w:num w:numId="12" w16cid:durableId="269943824">
    <w:abstractNumId w:val="22"/>
  </w:num>
  <w:num w:numId="13" w16cid:durableId="334963438">
    <w:abstractNumId w:val="10"/>
  </w:num>
  <w:num w:numId="14" w16cid:durableId="1235047689">
    <w:abstractNumId w:val="0"/>
    <w:lvlOverride w:ilvl="0">
      <w:lvl w:ilvl="0">
        <w:numFmt w:val="bullet"/>
        <w:lvlText w:val=""/>
        <w:legacy w:legacy="1" w:legacySpace="0" w:legacyIndent="720"/>
        <w:lvlJc w:val="left"/>
        <w:pPr>
          <w:ind w:left="720" w:hanging="720"/>
        </w:pPr>
        <w:rPr>
          <w:rFonts w:ascii="Symbol" w:hAnsi="Symbol" w:hint="default"/>
        </w:rPr>
      </w:lvl>
    </w:lvlOverride>
  </w:num>
  <w:num w:numId="15" w16cid:durableId="621693102">
    <w:abstractNumId w:val="1"/>
  </w:num>
  <w:num w:numId="16" w16cid:durableId="315572228">
    <w:abstractNumId w:val="2"/>
  </w:num>
  <w:num w:numId="17" w16cid:durableId="1161000534">
    <w:abstractNumId w:val="25"/>
  </w:num>
  <w:num w:numId="18" w16cid:durableId="988939398">
    <w:abstractNumId w:val="20"/>
  </w:num>
  <w:num w:numId="19" w16cid:durableId="324406066">
    <w:abstractNumId w:val="5"/>
  </w:num>
  <w:num w:numId="20" w16cid:durableId="192109834">
    <w:abstractNumId w:val="24"/>
  </w:num>
  <w:num w:numId="21" w16cid:durableId="1568882669">
    <w:abstractNumId w:val="13"/>
  </w:num>
  <w:num w:numId="22" w16cid:durableId="902761388">
    <w:abstractNumId w:val="21"/>
  </w:num>
  <w:num w:numId="23" w16cid:durableId="1558710900">
    <w:abstractNumId w:val="15"/>
  </w:num>
  <w:num w:numId="24" w16cid:durableId="84425945">
    <w:abstractNumId w:val="19"/>
  </w:num>
  <w:num w:numId="25" w16cid:durableId="1400710105">
    <w:abstractNumId w:val="11"/>
  </w:num>
  <w:num w:numId="26" w16cid:durableId="1321539653">
    <w:abstractNumId w:val="3"/>
  </w:num>
  <w:num w:numId="27" w16cid:durableId="1395545333">
    <w:abstractNumId w:val="28"/>
  </w:num>
  <w:num w:numId="28" w16cid:durableId="191190616">
    <w:abstractNumId w:val="14"/>
  </w:num>
  <w:num w:numId="29" w16cid:durableId="1330405926">
    <w:abstractNumId w:val="6"/>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bordersDoNotSurroundHeader/>
  <w:bordersDoNotSurroundFooter/>
  <w:proofState w:spelling="clean" w:grammar="clean"/>
  <w:stylePaneFormatFilter w:val="3F01" w:allStyles="1" w:customStyles="0" w:latentStyles="0" w:stylesInUse="0" w:headingStyles="0" w:numberingStyles="0" w:tableStyles="0" w:directFormattingOnRuns="1" w:directFormattingOnParagraphs="1" w:directFormattingOnNumbering="1" w:directFormattingOnTables="1" w:clearFormatting="1" w:top3HeadingStyles="1" w:visibleStyles="0" w:alternateStyleNames="0"/>
  <w:defaultTabStop w:val="720"/>
  <w:characterSpacingControl w:val="doNotCompress"/>
  <w:footnotePr>
    <w:numRestart w:val="eachSect"/>
    <w:footnote w:id="-1"/>
    <w:footnote w:id="0"/>
  </w:footnotePr>
  <w:endnotePr>
    <w:numFmt w:val="decimal"/>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AB093C"/>
    <w:rsid w:val="00003AE4"/>
    <w:rsid w:val="00003DC7"/>
    <w:rsid w:val="0001023D"/>
    <w:rsid w:val="00010761"/>
    <w:rsid w:val="00047E95"/>
    <w:rsid w:val="00076943"/>
    <w:rsid w:val="00081BC7"/>
    <w:rsid w:val="00085359"/>
    <w:rsid w:val="000975D2"/>
    <w:rsid w:val="000A1BFE"/>
    <w:rsid w:val="000A7FB1"/>
    <w:rsid w:val="000B0827"/>
    <w:rsid w:val="000B12BA"/>
    <w:rsid w:val="000B14BD"/>
    <w:rsid w:val="000B3797"/>
    <w:rsid w:val="000B531C"/>
    <w:rsid w:val="000C332D"/>
    <w:rsid w:val="000D33E3"/>
    <w:rsid w:val="000D4CA6"/>
    <w:rsid w:val="000F2C40"/>
    <w:rsid w:val="000F774B"/>
    <w:rsid w:val="00111D03"/>
    <w:rsid w:val="00127345"/>
    <w:rsid w:val="001555FE"/>
    <w:rsid w:val="001631AB"/>
    <w:rsid w:val="0017044C"/>
    <w:rsid w:val="001818C8"/>
    <w:rsid w:val="00190704"/>
    <w:rsid w:val="001D31EA"/>
    <w:rsid w:val="001E018C"/>
    <w:rsid w:val="001F330C"/>
    <w:rsid w:val="001F429F"/>
    <w:rsid w:val="0021510B"/>
    <w:rsid w:val="00223330"/>
    <w:rsid w:val="00223FB6"/>
    <w:rsid w:val="00224924"/>
    <w:rsid w:val="00236922"/>
    <w:rsid w:val="0024047C"/>
    <w:rsid w:val="00271225"/>
    <w:rsid w:val="00283404"/>
    <w:rsid w:val="0028653B"/>
    <w:rsid w:val="00292566"/>
    <w:rsid w:val="0029683B"/>
    <w:rsid w:val="0029763C"/>
    <w:rsid w:val="002A5ED5"/>
    <w:rsid w:val="002B0B79"/>
    <w:rsid w:val="002C7105"/>
    <w:rsid w:val="002D0582"/>
    <w:rsid w:val="002D4CAE"/>
    <w:rsid w:val="002E1833"/>
    <w:rsid w:val="002E1ADD"/>
    <w:rsid w:val="002F3D57"/>
    <w:rsid w:val="00303F5A"/>
    <w:rsid w:val="00314308"/>
    <w:rsid w:val="003177BF"/>
    <w:rsid w:val="00327EDD"/>
    <w:rsid w:val="00334682"/>
    <w:rsid w:val="003364AC"/>
    <w:rsid w:val="003439D0"/>
    <w:rsid w:val="003726EE"/>
    <w:rsid w:val="00373719"/>
    <w:rsid w:val="00374E06"/>
    <w:rsid w:val="00377D73"/>
    <w:rsid w:val="00377EDA"/>
    <w:rsid w:val="00394B8C"/>
    <w:rsid w:val="003A4C64"/>
    <w:rsid w:val="003A7DEB"/>
    <w:rsid w:val="003B2525"/>
    <w:rsid w:val="003B47E0"/>
    <w:rsid w:val="003B5C75"/>
    <w:rsid w:val="003B69D9"/>
    <w:rsid w:val="003C45F8"/>
    <w:rsid w:val="003D49E9"/>
    <w:rsid w:val="004077B3"/>
    <w:rsid w:val="0042259D"/>
    <w:rsid w:val="0043116B"/>
    <w:rsid w:val="0043479A"/>
    <w:rsid w:val="004362FE"/>
    <w:rsid w:val="004452C1"/>
    <w:rsid w:val="00453C9F"/>
    <w:rsid w:val="00461732"/>
    <w:rsid w:val="00467469"/>
    <w:rsid w:val="00467DB8"/>
    <w:rsid w:val="00475339"/>
    <w:rsid w:val="00481D1A"/>
    <w:rsid w:val="0048754B"/>
    <w:rsid w:val="004908BB"/>
    <w:rsid w:val="004971E7"/>
    <w:rsid w:val="004A115F"/>
    <w:rsid w:val="004A4C59"/>
    <w:rsid w:val="004C37D5"/>
    <w:rsid w:val="004C5F61"/>
    <w:rsid w:val="004D6339"/>
    <w:rsid w:val="004E2463"/>
    <w:rsid w:val="004F0A64"/>
    <w:rsid w:val="004F3EF2"/>
    <w:rsid w:val="0050038A"/>
    <w:rsid w:val="00501C46"/>
    <w:rsid w:val="00506860"/>
    <w:rsid w:val="005101F5"/>
    <w:rsid w:val="00512958"/>
    <w:rsid w:val="00517F3C"/>
    <w:rsid w:val="00531948"/>
    <w:rsid w:val="00532604"/>
    <w:rsid w:val="0053270F"/>
    <w:rsid w:val="00535B05"/>
    <w:rsid w:val="005370B9"/>
    <w:rsid w:val="005420B6"/>
    <w:rsid w:val="00543244"/>
    <w:rsid w:val="0056266C"/>
    <w:rsid w:val="0056482D"/>
    <w:rsid w:val="00582653"/>
    <w:rsid w:val="00597991"/>
    <w:rsid w:val="005A40BF"/>
    <w:rsid w:val="005B5EE8"/>
    <w:rsid w:val="005C111B"/>
    <w:rsid w:val="005D301D"/>
    <w:rsid w:val="005D36F6"/>
    <w:rsid w:val="005D417F"/>
    <w:rsid w:val="005D6742"/>
    <w:rsid w:val="005E43F6"/>
    <w:rsid w:val="005E4F0C"/>
    <w:rsid w:val="005F5112"/>
    <w:rsid w:val="005F7096"/>
    <w:rsid w:val="00611512"/>
    <w:rsid w:val="0061446A"/>
    <w:rsid w:val="00632CC9"/>
    <w:rsid w:val="0064453B"/>
    <w:rsid w:val="00655E34"/>
    <w:rsid w:val="00664D71"/>
    <w:rsid w:val="00673274"/>
    <w:rsid w:val="006740DA"/>
    <w:rsid w:val="0067696F"/>
    <w:rsid w:val="00691D56"/>
    <w:rsid w:val="00697900"/>
    <w:rsid w:val="006A2285"/>
    <w:rsid w:val="006A3BAF"/>
    <w:rsid w:val="006A4FA2"/>
    <w:rsid w:val="006B44C3"/>
    <w:rsid w:val="006C0DA0"/>
    <w:rsid w:val="006D5ECA"/>
    <w:rsid w:val="006D7194"/>
    <w:rsid w:val="006E42C4"/>
    <w:rsid w:val="006F30D4"/>
    <w:rsid w:val="00702DA6"/>
    <w:rsid w:val="0070422C"/>
    <w:rsid w:val="007052D4"/>
    <w:rsid w:val="00735808"/>
    <w:rsid w:val="007560E6"/>
    <w:rsid w:val="0079013C"/>
    <w:rsid w:val="007A1451"/>
    <w:rsid w:val="007B1C4E"/>
    <w:rsid w:val="007B7020"/>
    <w:rsid w:val="007B7754"/>
    <w:rsid w:val="007C0F3B"/>
    <w:rsid w:val="007E1281"/>
    <w:rsid w:val="007E3AAB"/>
    <w:rsid w:val="007F08B9"/>
    <w:rsid w:val="00803772"/>
    <w:rsid w:val="00806A75"/>
    <w:rsid w:val="00813E0D"/>
    <w:rsid w:val="00820D99"/>
    <w:rsid w:val="00835ABB"/>
    <w:rsid w:val="0084375A"/>
    <w:rsid w:val="00845BD1"/>
    <w:rsid w:val="00850032"/>
    <w:rsid w:val="0086071A"/>
    <w:rsid w:val="008610A7"/>
    <w:rsid w:val="008665EA"/>
    <w:rsid w:val="008676C7"/>
    <w:rsid w:val="008677DD"/>
    <w:rsid w:val="00880B9B"/>
    <w:rsid w:val="0088535A"/>
    <w:rsid w:val="0088551F"/>
    <w:rsid w:val="0088602B"/>
    <w:rsid w:val="008A09B0"/>
    <w:rsid w:val="008B0122"/>
    <w:rsid w:val="008B1220"/>
    <w:rsid w:val="008C131E"/>
    <w:rsid w:val="008D7172"/>
    <w:rsid w:val="008E1C44"/>
    <w:rsid w:val="008E1E34"/>
    <w:rsid w:val="008F40A8"/>
    <w:rsid w:val="008F7EF6"/>
    <w:rsid w:val="0090308C"/>
    <w:rsid w:val="0091349A"/>
    <w:rsid w:val="009213E2"/>
    <w:rsid w:val="00921BC2"/>
    <w:rsid w:val="00944571"/>
    <w:rsid w:val="00944AC9"/>
    <w:rsid w:val="00945B8A"/>
    <w:rsid w:val="009613A6"/>
    <w:rsid w:val="00967830"/>
    <w:rsid w:val="00991133"/>
    <w:rsid w:val="00993AE9"/>
    <w:rsid w:val="00993E15"/>
    <w:rsid w:val="0099766E"/>
    <w:rsid w:val="009A0D5C"/>
    <w:rsid w:val="009A3043"/>
    <w:rsid w:val="009A3164"/>
    <w:rsid w:val="009B6B86"/>
    <w:rsid w:val="009C3B6E"/>
    <w:rsid w:val="009D2FEE"/>
    <w:rsid w:val="009D6739"/>
    <w:rsid w:val="009F263D"/>
    <w:rsid w:val="00A0305A"/>
    <w:rsid w:val="00A07F60"/>
    <w:rsid w:val="00A1260A"/>
    <w:rsid w:val="00A178B3"/>
    <w:rsid w:val="00A35DB6"/>
    <w:rsid w:val="00A36C61"/>
    <w:rsid w:val="00A45C53"/>
    <w:rsid w:val="00A469AC"/>
    <w:rsid w:val="00A50AC1"/>
    <w:rsid w:val="00A7319D"/>
    <w:rsid w:val="00A777B3"/>
    <w:rsid w:val="00AA1548"/>
    <w:rsid w:val="00AA2B4D"/>
    <w:rsid w:val="00AB093C"/>
    <w:rsid w:val="00AB17FE"/>
    <w:rsid w:val="00AB373B"/>
    <w:rsid w:val="00AC4BB2"/>
    <w:rsid w:val="00AE25C7"/>
    <w:rsid w:val="00AE4B43"/>
    <w:rsid w:val="00AE591E"/>
    <w:rsid w:val="00AF035C"/>
    <w:rsid w:val="00AF374D"/>
    <w:rsid w:val="00B01DA6"/>
    <w:rsid w:val="00B03F08"/>
    <w:rsid w:val="00B10F7A"/>
    <w:rsid w:val="00B217CC"/>
    <w:rsid w:val="00B26C6F"/>
    <w:rsid w:val="00B340A3"/>
    <w:rsid w:val="00B40ED9"/>
    <w:rsid w:val="00B44223"/>
    <w:rsid w:val="00B450AF"/>
    <w:rsid w:val="00B546CE"/>
    <w:rsid w:val="00B56FFE"/>
    <w:rsid w:val="00B57089"/>
    <w:rsid w:val="00B6047E"/>
    <w:rsid w:val="00B64714"/>
    <w:rsid w:val="00B76940"/>
    <w:rsid w:val="00B7696E"/>
    <w:rsid w:val="00B8377A"/>
    <w:rsid w:val="00BA3A37"/>
    <w:rsid w:val="00BB294D"/>
    <w:rsid w:val="00BD13EB"/>
    <w:rsid w:val="00BD40C3"/>
    <w:rsid w:val="00BE0EA7"/>
    <w:rsid w:val="00BE5BD9"/>
    <w:rsid w:val="00BE6E9A"/>
    <w:rsid w:val="00BE7682"/>
    <w:rsid w:val="00BF043B"/>
    <w:rsid w:val="00BF6389"/>
    <w:rsid w:val="00C12DB6"/>
    <w:rsid w:val="00C24A59"/>
    <w:rsid w:val="00C25AE3"/>
    <w:rsid w:val="00C76CB9"/>
    <w:rsid w:val="00C8395D"/>
    <w:rsid w:val="00CA603A"/>
    <w:rsid w:val="00CB35B8"/>
    <w:rsid w:val="00CB58DC"/>
    <w:rsid w:val="00CE3A21"/>
    <w:rsid w:val="00CF4B44"/>
    <w:rsid w:val="00D0554A"/>
    <w:rsid w:val="00D1233A"/>
    <w:rsid w:val="00D26FDC"/>
    <w:rsid w:val="00D27769"/>
    <w:rsid w:val="00D332D9"/>
    <w:rsid w:val="00D35CD3"/>
    <w:rsid w:val="00D42083"/>
    <w:rsid w:val="00D516E8"/>
    <w:rsid w:val="00D646E9"/>
    <w:rsid w:val="00D665CE"/>
    <w:rsid w:val="00D66E18"/>
    <w:rsid w:val="00D70D2D"/>
    <w:rsid w:val="00D80924"/>
    <w:rsid w:val="00D976B3"/>
    <w:rsid w:val="00DA3124"/>
    <w:rsid w:val="00DA50A8"/>
    <w:rsid w:val="00DD0099"/>
    <w:rsid w:val="00DD7597"/>
    <w:rsid w:val="00DE0A2B"/>
    <w:rsid w:val="00DE3C46"/>
    <w:rsid w:val="00DE446A"/>
    <w:rsid w:val="00DE64A7"/>
    <w:rsid w:val="00DE6DCB"/>
    <w:rsid w:val="00DF5D2A"/>
    <w:rsid w:val="00DF7AE8"/>
    <w:rsid w:val="00E0136E"/>
    <w:rsid w:val="00E1070E"/>
    <w:rsid w:val="00E132D9"/>
    <w:rsid w:val="00E17DC3"/>
    <w:rsid w:val="00E278DA"/>
    <w:rsid w:val="00E5043D"/>
    <w:rsid w:val="00E5081B"/>
    <w:rsid w:val="00E53011"/>
    <w:rsid w:val="00E62B99"/>
    <w:rsid w:val="00E62F5D"/>
    <w:rsid w:val="00E7433B"/>
    <w:rsid w:val="00E7458B"/>
    <w:rsid w:val="00E77966"/>
    <w:rsid w:val="00E83ACE"/>
    <w:rsid w:val="00E86DCA"/>
    <w:rsid w:val="00E95161"/>
    <w:rsid w:val="00E97557"/>
    <w:rsid w:val="00EA1B0F"/>
    <w:rsid w:val="00EA20B3"/>
    <w:rsid w:val="00EB457B"/>
    <w:rsid w:val="00EC79CD"/>
    <w:rsid w:val="00ED0334"/>
    <w:rsid w:val="00ED2A17"/>
    <w:rsid w:val="00ED2C0D"/>
    <w:rsid w:val="00F01925"/>
    <w:rsid w:val="00F02731"/>
    <w:rsid w:val="00F06512"/>
    <w:rsid w:val="00F0672A"/>
    <w:rsid w:val="00F30156"/>
    <w:rsid w:val="00F3376A"/>
    <w:rsid w:val="00F57944"/>
    <w:rsid w:val="00F73A48"/>
    <w:rsid w:val="00F836E1"/>
    <w:rsid w:val="00F9008E"/>
    <w:rsid w:val="00F9627E"/>
    <w:rsid w:val="00F96A3C"/>
    <w:rsid w:val="00FA6C5F"/>
    <w:rsid w:val="00FB3DDD"/>
    <w:rsid w:val="00FB430D"/>
    <w:rsid w:val="00FC7357"/>
    <w:rsid w:val="00FD48CB"/>
    <w:rsid w:val="00FE530E"/>
    <w:rsid w:val="00FE5BBE"/>
    <w:rsid w:val="00FF0D53"/>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0828DDC6"/>
  <w15:docId w15:val="{62AE6879-ECE7-4F98-858D-FFD6EC62E0E4}"/>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Times New Roman" w:hAnsi="Times New Roman" w:cs="Times New Roman"/>
        <w:lang w:val="en-US" w:eastAsia="en-US" w:bidi="ar-SA"/>
      </w:rPr>
    </w:rPrDefault>
    <w:pPrDefault/>
  </w:docDefaults>
  <w:latentStyles w:defLockedState="0" w:defUIPriority="0" w:defSemiHidden="0" w:defUnhideWhenUsed="0" w:defQFormat="0" w:count="376">
    <w:lsdException w:name="Normal" w:qFormat="1"/>
    <w:lsdException w:name="heading 1" w:qFormat="1"/>
    <w:lsdException w:name="heading 2" w:qFormat="1"/>
    <w:lsdException w:name="heading 3" w:qFormat="1"/>
    <w:lsdException w:name="heading 4" w:qFormat="1"/>
    <w:lsdException w:name="heading 5" w:qFormat="1"/>
    <w:lsdException w:name="heading 6" w:qFormat="1"/>
    <w:lsdException w:name="heading 7" w:semiHidden="1" w:unhideWhenUsed="1" w:qFormat="1"/>
    <w:lsdException w:name="heading 8" w:semiHidden="1" w:unhideWhenUsed="1" w:qFormat="1"/>
    <w:lsdException w:name="heading 9" w:semiHidden="1"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nhideWhenUsed="1"/>
    <w:lsdException w:name="toc 2" w:semiHidden="1" w:unhideWhenUsed="1"/>
    <w:lsdException w:name="toc 3" w:semiHidden="1" w:unhideWhenUsed="1"/>
    <w:lsdException w:name="toc 4" w:semiHidden="1" w:unhideWhenUsed="1"/>
    <w:lsdException w:name="toc 5" w:semiHidden="1" w:unhideWhenUsed="1"/>
    <w:lsdException w:name="toc 6" w:semiHidden="1" w:unhideWhenUsed="1"/>
    <w:lsdException w:name="toc 7" w:semiHidden="1" w:unhideWhenUsed="1"/>
    <w:lsdException w:name="toc 8" w:semiHidden="1" w:unhideWhenUsed="1"/>
    <w:lsdException w:name="toc 9" w:semiHidden="1"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2" w:semiHidden="1" w:unhideWhenUsed="1"/>
    <w:lsdException w:name="List 3"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qFormat="1"/>
    <w:lsdException w:name="Closing" w:semiHidden="1" w:unhideWhenUsed="1"/>
    <w:lsdException w:name="Signature" w:semiHidden="1" w:unhideWhenUsed="1"/>
    <w:lsdException w:name="Default Paragraph Font" w:semiHidden="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qFormat="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qFormat="1"/>
    <w:lsdException w:name="Emphasis"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uiPriority="99"/>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iPriority="99" w:unhideWhenUsed="1"/>
    <w:lsdException w:name="Smart Hyperlink" w:semiHidden="1" w:uiPriority="99" w:unhideWhenUsed="1"/>
    <w:lsdException w:name="Hashtag" w:semiHidden="1" w:uiPriority="99" w:unhideWhenUsed="1"/>
    <w:lsdException w:name="Unresolved Mention" w:semiHidden="1" w:uiPriority="99" w:unhideWhenUsed="1"/>
    <w:lsdException w:name="Smart Link" w:semiHidden="1" w:uiPriority="99" w:unhideWhenUsed="1"/>
  </w:latentStyles>
  <w:style w:type="paragraph" w:default="1" w:styleId="Normal">
    <w:name w:val="Normal"/>
    <w:qFormat/>
    <w:rsid w:val="00ED0334"/>
    <w:pPr>
      <w:widowControl w:val="0"/>
      <w:autoSpaceDE w:val="0"/>
      <w:autoSpaceDN w:val="0"/>
    </w:pPr>
  </w:style>
  <w:style w:type="paragraph" w:styleId="Heading1">
    <w:name w:val="heading 1"/>
    <w:basedOn w:val="Normal"/>
    <w:next w:val="Normal"/>
    <w:qFormat/>
    <w:rsid w:val="00ED0334"/>
    <w:pPr>
      <w:tabs>
        <w:tab w:val="left" w:pos="0"/>
        <w:tab w:val="left" w:pos="42"/>
        <w:tab w:val="left" w:pos="762"/>
        <w:tab w:val="left" w:pos="1482"/>
        <w:tab w:val="left" w:pos="2202"/>
        <w:tab w:val="left" w:pos="2922"/>
        <w:tab w:val="left" w:pos="3642"/>
        <w:tab w:val="left" w:pos="4362"/>
        <w:tab w:val="left" w:pos="5082"/>
        <w:tab w:val="left" w:pos="5802"/>
        <w:tab w:val="left" w:pos="6522"/>
        <w:tab w:val="left" w:pos="7242"/>
      </w:tabs>
      <w:ind w:left="2118" w:right="-133"/>
      <w:outlineLvl w:val="0"/>
    </w:pPr>
    <w:rPr>
      <w:rFonts w:ascii="Courier New" w:hAnsi="Courier New" w:cs="Courier New"/>
      <w:sz w:val="24"/>
      <w:szCs w:val="24"/>
    </w:rPr>
  </w:style>
  <w:style w:type="paragraph" w:styleId="Heading2">
    <w:name w:val="heading 2"/>
    <w:basedOn w:val="Normal"/>
    <w:next w:val="Normal"/>
    <w:qFormat/>
    <w:rsid w:val="00ED0334"/>
    <w:pPr>
      <w:tabs>
        <w:tab w:val="left" w:pos="0"/>
        <w:tab w:val="left" w:pos="42"/>
        <w:tab w:val="left" w:pos="762"/>
        <w:tab w:val="left" w:pos="1482"/>
        <w:tab w:val="left" w:pos="2202"/>
        <w:tab w:val="left" w:pos="2922"/>
        <w:tab w:val="left" w:pos="3642"/>
        <w:tab w:val="left" w:pos="4362"/>
        <w:tab w:val="left" w:pos="5082"/>
        <w:tab w:val="left" w:pos="5802"/>
        <w:tab w:val="left" w:pos="6522"/>
        <w:tab w:val="left" w:pos="7242"/>
        <w:tab w:val="left" w:pos="7962"/>
        <w:tab w:val="left" w:pos="8682"/>
      </w:tabs>
      <w:ind w:left="678" w:right="-133"/>
      <w:outlineLvl w:val="1"/>
    </w:pPr>
    <w:rPr>
      <w:rFonts w:ascii="Courier New" w:hAnsi="Courier New" w:cs="Courier New"/>
      <w:sz w:val="24"/>
      <w:szCs w:val="24"/>
    </w:rPr>
  </w:style>
  <w:style w:type="paragraph" w:styleId="Heading3">
    <w:name w:val="heading 3"/>
    <w:basedOn w:val="Normal"/>
    <w:next w:val="Normal"/>
    <w:qFormat/>
    <w:rsid w:val="00ED0334"/>
    <w:pPr>
      <w:keepNext/>
      <w:widowControl/>
      <w:tabs>
        <w:tab w:val="left" w:pos="0"/>
        <w:tab w:val="left" w:pos="42"/>
        <w:tab w:val="left" w:pos="762"/>
        <w:tab w:val="left" w:pos="1482"/>
        <w:tab w:val="left" w:pos="2202"/>
        <w:tab w:val="left" w:pos="2922"/>
        <w:tab w:val="left" w:pos="3642"/>
        <w:tab w:val="left" w:pos="4362"/>
        <w:tab w:val="left" w:pos="5082"/>
        <w:tab w:val="left" w:pos="5802"/>
        <w:tab w:val="left" w:pos="6522"/>
        <w:tab w:val="left" w:pos="7242"/>
        <w:tab w:val="left" w:pos="7962"/>
      </w:tabs>
      <w:ind w:left="1398" w:right="-133"/>
      <w:outlineLvl w:val="2"/>
    </w:pPr>
    <w:rPr>
      <w:rFonts w:ascii="Courier New" w:hAnsi="Courier New" w:cs="Courier New"/>
      <w:sz w:val="24"/>
      <w:szCs w:val="24"/>
    </w:rPr>
  </w:style>
  <w:style w:type="paragraph" w:styleId="Heading4">
    <w:name w:val="heading 4"/>
    <w:basedOn w:val="Normal"/>
    <w:next w:val="Normal"/>
    <w:qFormat/>
    <w:rsid w:val="00ED0334"/>
    <w:pPr>
      <w:keepNext/>
      <w:jc w:val="center"/>
      <w:outlineLvl w:val="3"/>
    </w:pPr>
    <w:rPr>
      <w:sz w:val="24"/>
      <w:szCs w:val="24"/>
    </w:rPr>
  </w:style>
  <w:style w:type="paragraph" w:styleId="Heading5">
    <w:name w:val="heading 5"/>
    <w:basedOn w:val="Normal"/>
    <w:next w:val="Normal"/>
    <w:qFormat/>
    <w:rsid w:val="00ED0334"/>
    <w:pPr>
      <w:keepNext/>
      <w:ind w:left="810"/>
      <w:outlineLvl w:val="4"/>
    </w:pPr>
    <w:rPr>
      <w:sz w:val="24"/>
      <w:szCs w:val="24"/>
    </w:rPr>
  </w:style>
  <w:style w:type="paragraph" w:styleId="Heading6">
    <w:name w:val="heading 6"/>
    <w:basedOn w:val="Normal"/>
    <w:next w:val="Normal"/>
    <w:qFormat/>
    <w:rsid w:val="00ED0334"/>
    <w:pPr>
      <w:keepNext/>
      <w:ind w:left="1440" w:firstLine="450"/>
      <w:outlineLvl w:val="5"/>
    </w:pPr>
    <w:rPr>
      <w:sz w:val="24"/>
      <w:szCs w:val="24"/>
    </w:rPr>
  </w:style>
  <w:style w:type="paragraph" w:styleId="Heading7">
    <w:name w:val="heading 7"/>
    <w:basedOn w:val="Normal"/>
    <w:next w:val="Normal"/>
    <w:qFormat/>
    <w:rsid w:val="00ED0334"/>
    <w:pPr>
      <w:keepNext/>
      <w:ind w:left="1890"/>
      <w:outlineLvl w:val="6"/>
    </w:pPr>
    <w:rPr>
      <w:sz w:val="24"/>
      <w:szCs w:val="24"/>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rsid w:val="00ED0334"/>
    <w:pPr>
      <w:tabs>
        <w:tab w:val="left" w:pos="0"/>
        <w:tab w:val="center" w:pos="4320"/>
        <w:tab w:val="right" w:pos="8640"/>
        <w:tab w:val="left" w:pos="9360"/>
      </w:tabs>
    </w:pPr>
    <w:rPr>
      <w:sz w:val="24"/>
      <w:szCs w:val="24"/>
    </w:rPr>
  </w:style>
  <w:style w:type="paragraph" w:styleId="Footer">
    <w:name w:val="footer"/>
    <w:basedOn w:val="Normal"/>
    <w:rsid w:val="00ED0334"/>
    <w:pPr>
      <w:tabs>
        <w:tab w:val="left" w:pos="0"/>
        <w:tab w:val="center" w:pos="4320"/>
        <w:tab w:val="right" w:pos="8640"/>
        <w:tab w:val="left" w:pos="9360"/>
      </w:tabs>
    </w:pPr>
    <w:rPr>
      <w:sz w:val="24"/>
      <w:szCs w:val="24"/>
    </w:rPr>
  </w:style>
  <w:style w:type="character" w:customStyle="1" w:styleId="DefaultPara">
    <w:name w:val="Default Para"/>
    <w:rsid w:val="00ED0334"/>
  </w:style>
  <w:style w:type="paragraph" w:styleId="Title">
    <w:name w:val="Title"/>
    <w:basedOn w:val="Normal"/>
    <w:qFormat/>
    <w:rsid w:val="00ED0334"/>
    <w:pPr>
      <w:jc w:val="center"/>
    </w:pPr>
    <w:rPr>
      <w:rFonts w:ascii="Courier New" w:hAnsi="Courier New" w:cs="Courier New"/>
      <w:sz w:val="24"/>
      <w:szCs w:val="24"/>
    </w:rPr>
  </w:style>
  <w:style w:type="paragraph" w:styleId="BlockText">
    <w:name w:val="Block Text"/>
    <w:basedOn w:val="Normal"/>
    <w:rsid w:val="00ED0334"/>
    <w:pPr>
      <w:widowControl/>
      <w:tabs>
        <w:tab w:val="left" w:pos="0"/>
        <w:tab w:val="left" w:pos="42"/>
        <w:tab w:val="left" w:pos="762"/>
        <w:tab w:val="left" w:pos="1482"/>
        <w:tab w:val="left" w:pos="2202"/>
        <w:tab w:val="left" w:pos="2922"/>
        <w:tab w:val="left" w:pos="3642"/>
        <w:tab w:val="left" w:pos="4362"/>
        <w:tab w:val="left" w:pos="5082"/>
        <w:tab w:val="left" w:pos="5802"/>
        <w:tab w:val="left" w:pos="6522"/>
        <w:tab w:val="left" w:pos="7242"/>
        <w:tab w:val="left" w:pos="7962"/>
      </w:tabs>
      <w:ind w:left="1398" w:right="-133"/>
    </w:pPr>
    <w:rPr>
      <w:rFonts w:ascii="Courier New" w:hAnsi="Courier New" w:cs="Courier New"/>
      <w:sz w:val="24"/>
      <w:szCs w:val="24"/>
    </w:rPr>
  </w:style>
  <w:style w:type="paragraph" w:styleId="BodyTextIndent">
    <w:name w:val="Body Text Indent"/>
    <w:basedOn w:val="Normal"/>
    <w:rsid w:val="00ED0334"/>
    <w:pPr>
      <w:jc w:val="both"/>
    </w:pPr>
    <w:rPr>
      <w:sz w:val="22"/>
      <w:szCs w:val="22"/>
    </w:rPr>
  </w:style>
  <w:style w:type="character" w:styleId="CommentReference">
    <w:name w:val="annotation reference"/>
    <w:semiHidden/>
    <w:rsid w:val="00ED0334"/>
    <w:rPr>
      <w:sz w:val="16"/>
      <w:szCs w:val="16"/>
    </w:rPr>
  </w:style>
  <w:style w:type="paragraph" w:styleId="CommentText">
    <w:name w:val="annotation text"/>
    <w:basedOn w:val="Normal"/>
    <w:link w:val="CommentTextChar"/>
    <w:semiHidden/>
    <w:rsid w:val="00ED0334"/>
  </w:style>
  <w:style w:type="paragraph" w:styleId="BodyTextIndent2">
    <w:name w:val="Body Text Indent 2"/>
    <w:basedOn w:val="Normal"/>
    <w:rsid w:val="00ED0334"/>
    <w:pPr>
      <w:ind w:left="810"/>
    </w:pPr>
    <w:rPr>
      <w:sz w:val="24"/>
      <w:szCs w:val="24"/>
    </w:rPr>
  </w:style>
  <w:style w:type="paragraph" w:styleId="BodyText">
    <w:name w:val="Body Text"/>
    <w:basedOn w:val="Normal"/>
    <w:rsid w:val="00ED0334"/>
    <w:pPr>
      <w:jc w:val="both"/>
    </w:pPr>
    <w:rPr>
      <w:sz w:val="24"/>
      <w:szCs w:val="24"/>
    </w:rPr>
  </w:style>
  <w:style w:type="paragraph" w:styleId="BodyTextIndent3">
    <w:name w:val="Body Text Indent 3"/>
    <w:basedOn w:val="Normal"/>
    <w:rsid w:val="00ED0334"/>
    <w:pPr>
      <w:ind w:left="810"/>
      <w:jc w:val="both"/>
    </w:pPr>
    <w:rPr>
      <w:sz w:val="24"/>
      <w:szCs w:val="24"/>
    </w:rPr>
  </w:style>
  <w:style w:type="character" w:styleId="Hyperlink">
    <w:name w:val="Hyperlink"/>
    <w:rsid w:val="00ED0334"/>
    <w:rPr>
      <w:color w:val="0000FF"/>
      <w:u w:val="single"/>
    </w:rPr>
  </w:style>
  <w:style w:type="paragraph" w:styleId="BodyText2">
    <w:name w:val="Body Text 2"/>
    <w:basedOn w:val="Normal"/>
    <w:rsid w:val="00ED0334"/>
    <w:rPr>
      <w:sz w:val="22"/>
      <w:szCs w:val="22"/>
    </w:rPr>
  </w:style>
  <w:style w:type="paragraph" w:styleId="BodyText3">
    <w:name w:val="Body Text 3"/>
    <w:basedOn w:val="Normal"/>
    <w:rsid w:val="00ED0334"/>
    <w:pPr>
      <w:jc w:val="both"/>
    </w:pPr>
  </w:style>
  <w:style w:type="paragraph" w:styleId="ListParagraph">
    <w:name w:val="List Paragraph"/>
    <w:basedOn w:val="Normal"/>
    <w:uiPriority w:val="34"/>
    <w:qFormat/>
    <w:rsid w:val="004362FE"/>
    <w:pPr>
      <w:ind w:left="720"/>
    </w:pPr>
  </w:style>
  <w:style w:type="paragraph" w:styleId="CommentSubject">
    <w:name w:val="annotation subject"/>
    <w:basedOn w:val="CommentText"/>
    <w:next w:val="CommentText"/>
    <w:link w:val="CommentSubjectChar"/>
    <w:rsid w:val="006D5ECA"/>
    <w:rPr>
      <w:b/>
      <w:bCs/>
    </w:rPr>
  </w:style>
  <w:style w:type="character" w:customStyle="1" w:styleId="CommentTextChar">
    <w:name w:val="Comment Text Char"/>
    <w:basedOn w:val="DefaultParagraphFont"/>
    <w:link w:val="CommentText"/>
    <w:semiHidden/>
    <w:rsid w:val="006D5ECA"/>
  </w:style>
  <w:style w:type="character" w:customStyle="1" w:styleId="CommentSubjectChar">
    <w:name w:val="Comment Subject Char"/>
    <w:basedOn w:val="CommentTextChar"/>
    <w:link w:val="CommentSubject"/>
    <w:rsid w:val="006D5ECA"/>
  </w:style>
  <w:style w:type="paragraph" w:styleId="BalloonText">
    <w:name w:val="Balloon Text"/>
    <w:basedOn w:val="Normal"/>
    <w:link w:val="BalloonTextChar"/>
    <w:rsid w:val="006D5ECA"/>
    <w:rPr>
      <w:rFonts w:ascii="Tahoma" w:hAnsi="Tahoma" w:cs="Tahoma"/>
      <w:sz w:val="16"/>
      <w:szCs w:val="16"/>
    </w:rPr>
  </w:style>
  <w:style w:type="character" w:customStyle="1" w:styleId="BalloonTextChar">
    <w:name w:val="Balloon Text Char"/>
    <w:link w:val="BalloonText"/>
    <w:rsid w:val="006D5ECA"/>
    <w:rPr>
      <w:rFonts w:ascii="Tahoma" w:hAnsi="Tahoma" w:cs="Tahoma"/>
      <w:sz w:val="16"/>
      <w:szCs w:val="16"/>
    </w:rPr>
  </w:style>
  <w:style w:type="character" w:customStyle="1" w:styleId="UnresolvedMention1">
    <w:name w:val="Unresolved Mention1"/>
    <w:basedOn w:val="DefaultParagraphFont"/>
    <w:uiPriority w:val="99"/>
    <w:semiHidden/>
    <w:unhideWhenUsed/>
    <w:rsid w:val="0084375A"/>
    <w:rPr>
      <w:color w:val="808080"/>
      <w:shd w:val="clear" w:color="auto" w:fill="E6E6E6"/>
    </w:rPr>
  </w:style>
  <w:style w:type="paragraph" w:customStyle="1" w:styleId="a">
    <w:name w:val="_"/>
    <w:basedOn w:val="Normal"/>
    <w:rsid w:val="007560E6"/>
    <w:pPr>
      <w:autoSpaceDE/>
      <w:autoSpaceDN/>
      <w:ind w:left="720" w:hanging="720"/>
    </w:pPr>
    <w:rPr>
      <w:snapToGrid w:val="0"/>
      <w:sz w:val="24"/>
    </w:rPr>
  </w:style>
  <w:style w:type="paragraph" w:styleId="Revision">
    <w:name w:val="Revision"/>
    <w:hidden/>
    <w:uiPriority w:val="99"/>
    <w:semiHidden/>
    <w:rsid w:val="008677DD"/>
  </w:style>
  <w:style w:type="table" w:styleId="TableGrid">
    <w:name w:val="Table Grid"/>
    <w:basedOn w:val="TableNormal"/>
    <w:uiPriority w:val="39"/>
    <w:rsid w:val="001F330C"/>
    <w:rPr>
      <w:rFonts w:ascii="Arial" w:eastAsia="Arial" w:hAnsi="Arial" w:cs="Arial"/>
      <w:sz w:val="24"/>
      <w:szCs w:val="24"/>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26108697">
      <w:bodyDiv w:val="1"/>
      <w:marLeft w:val="0"/>
      <w:marRight w:val="0"/>
      <w:marTop w:val="0"/>
      <w:marBottom w:val="0"/>
      <w:divBdr>
        <w:top w:val="none" w:sz="0" w:space="0" w:color="auto"/>
        <w:left w:val="none" w:sz="0" w:space="0" w:color="auto"/>
        <w:bottom w:val="none" w:sz="0" w:space="0" w:color="auto"/>
        <w:right w:val="none" w:sz="0" w:space="0" w:color="auto"/>
      </w:divBdr>
      <w:divsChild>
        <w:div w:id="73430421">
          <w:blockQuote w:val="1"/>
          <w:marLeft w:val="720"/>
          <w:marRight w:val="720"/>
          <w:marTop w:val="100"/>
          <w:marBottom w:val="100"/>
          <w:divBdr>
            <w:top w:val="none" w:sz="0" w:space="0" w:color="auto"/>
            <w:left w:val="none" w:sz="0" w:space="0" w:color="auto"/>
            <w:bottom w:val="none" w:sz="0" w:space="0" w:color="auto"/>
            <w:right w:val="none" w:sz="0" w:space="0" w:color="auto"/>
          </w:divBdr>
          <w:divsChild>
            <w:div w:id="1626348269">
              <w:marLeft w:val="0"/>
              <w:marRight w:val="0"/>
              <w:marTop w:val="0"/>
              <w:marBottom w:val="0"/>
              <w:divBdr>
                <w:top w:val="none" w:sz="0" w:space="0" w:color="auto"/>
                <w:left w:val="none" w:sz="0" w:space="0" w:color="auto"/>
                <w:bottom w:val="none" w:sz="0" w:space="0" w:color="auto"/>
                <w:right w:val="none" w:sz="0" w:space="0" w:color="auto"/>
              </w:divBdr>
              <w:divsChild>
                <w:div w:id="1066681812">
                  <w:marLeft w:val="0"/>
                  <w:marRight w:val="0"/>
                  <w:marTop w:val="0"/>
                  <w:marBottom w:val="0"/>
                  <w:divBdr>
                    <w:top w:val="none" w:sz="0" w:space="0" w:color="auto"/>
                    <w:left w:val="none" w:sz="0" w:space="0" w:color="auto"/>
                    <w:bottom w:val="none" w:sz="0" w:space="0" w:color="auto"/>
                    <w:right w:val="none" w:sz="0" w:space="0" w:color="auto"/>
                  </w:divBdr>
                  <w:divsChild>
                    <w:div w:id="956718882">
                      <w:marLeft w:val="0"/>
                      <w:marRight w:val="0"/>
                      <w:marTop w:val="0"/>
                      <w:marBottom w:val="0"/>
                      <w:divBdr>
                        <w:top w:val="none" w:sz="0" w:space="0" w:color="auto"/>
                        <w:left w:val="none" w:sz="0" w:space="0" w:color="auto"/>
                        <w:bottom w:val="none" w:sz="0" w:space="0" w:color="auto"/>
                        <w:right w:val="none" w:sz="0" w:space="0" w:color="auto"/>
                      </w:divBdr>
                      <w:divsChild>
                        <w:div w:id="894703476">
                          <w:marLeft w:val="0"/>
                          <w:marRight w:val="0"/>
                          <w:marTop w:val="0"/>
                          <w:marBottom w:val="0"/>
                          <w:divBdr>
                            <w:top w:val="none" w:sz="0" w:space="0" w:color="auto"/>
                            <w:left w:val="none" w:sz="0" w:space="0" w:color="auto"/>
                            <w:bottom w:val="none" w:sz="0" w:space="0" w:color="auto"/>
                            <w:right w:val="none" w:sz="0" w:space="0" w:color="auto"/>
                          </w:divBdr>
                          <w:divsChild>
                            <w:div w:id="677315439">
                              <w:marLeft w:val="0"/>
                              <w:marRight w:val="0"/>
                              <w:marTop w:val="0"/>
                              <w:marBottom w:val="0"/>
                              <w:divBdr>
                                <w:top w:val="none" w:sz="0" w:space="0" w:color="auto"/>
                                <w:left w:val="none" w:sz="0" w:space="0" w:color="auto"/>
                                <w:bottom w:val="none" w:sz="0" w:space="0" w:color="auto"/>
                                <w:right w:val="none" w:sz="0" w:space="0" w:color="auto"/>
                              </w:divBdr>
                            </w:div>
                            <w:div w:id="887835899">
                              <w:marLeft w:val="0"/>
                              <w:marRight w:val="0"/>
                              <w:marTop w:val="0"/>
                              <w:marBottom w:val="0"/>
                              <w:divBdr>
                                <w:top w:val="none" w:sz="0" w:space="0" w:color="auto"/>
                                <w:left w:val="none" w:sz="0" w:space="0" w:color="auto"/>
                                <w:bottom w:val="none" w:sz="0" w:space="0" w:color="auto"/>
                                <w:right w:val="none" w:sz="0" w:space="0" w:color="auto"/>
                              </w:divBdr>
                            </w:div>
                            <w:div w:id="175951921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
</w:webSettings>
</file>

<file path=word/_rels/document.xml.rels><?xml version="1.0" encoding="UTF-8" standalone="yes"?>
<Relationships xmlns="http://schemas.openxmlformats.org/package/2006/relationships"><Relationship Id="rId8" Type="http://schemas.openxmlformats.org/officeDocument/2006/relationships/webSettings" Target="webSettings.xml"/><Relationship Id="rId13" Type="http://schemas.openxmlformats.org/officeDocument/2006/relationships/hyperlink" Target="http://www.gsa.gov/travel" TargetMode="External"/><Relationship Id="rId18" Type="http://schemas.openxmlformats.org/officeDocument/2006/relationships/fontTable" Target="fontTable.xml"/><Relationship Id="rId3" Type="http://schemas.openxmlformats.org/officeDocument/2006/relationships/customXml" Target="../customXml/item3.xml"/><Relationship Id="rId7" Type="http://schemas.openxmlformats.org/officeDocument/2006/relationships/settings" Target="settings.xml"/><Relationship Id="rId12" Type="http://schemas.openxmlformats.org/officeDocument/2006/relationships/hyperlink" Target="http://www.gsa.gov/travel" TargetMode="External"/><Relationship Id="rId17" Type="http://schemas.openxmlformats.org/officeDocument/2006/relationships/footer" Target="footer1.xml"/><Relationship Id="rId2" Type="http://schemas.openxmlformats.org/officeDocument/2006/relationships/customXml" Target="../customXml/item2.xml"/><Relationship Id="rId16" Type="http://schemas.openxmlformats.org/officeDocument/2006/relationships/hyperlink" Target="http://www.gsa.gov/travel" TargetMode="External"/><Relationship Id="rId1" Type="http://schemas.openxmlformats.org/officeDocument/2006/relationships/customXml" Target="../customXml/item1.xml"/><Relationship Id="rId6" Type="http://schemas.openxmlformats.org/officeDocument/2006/relationships/styles" Target="styles.xml"/><Relationship Id="rId11" Type="http://schemas.openxmlformats.org/officeDocument/2006/relationships/hyperlink" Target="http://www.gsa.gov/travel" TargetMode="External"/><Relationship Id="rId5" Type="http://schemas.openxmlformats.org/officeDocument/2006/relationships/numbering" Target="numbering.xml"/><Relationship Id="rId15" Type="http://schemas.openxmlformats.org/officeDocument/2006/relationships/hyperlink" Target="http://www.gsa.gov/travel" TargetMode="External"/><Relationship Id="rId10" Type="http://schemas.openxmlformats.org/officeDocument/2006/relationships/endnotes" Target="endnotes.xml"/><Relationship Id="rId19" Type="http://schemas.openxmlformats.org/officeDocument/2006/relationships/theme" Target="theme/theme1.xml"/><Relationship Id="rId4" Type="http://schemas.openxmlformats.org/officeDocument/2006/relationships/customXml" Target="../customXml/item4.xml"/><Relationship Id="rId9" Type="http://schemas.openxmlformats.org/officeDocument/2006/relationships/footnotes" Target="footnotes.xml"/><Relationship Id="rId14" Type="http://schemas.openxmlformats.org/officeDocument/2006/relationships/hyperlink" Target="http://www.gsa.gov/travel"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_rels/item4.xml.rels><?xml version="1.0" encoding="UTF-8" standalone="yes"?>
<Relationships xmlns="http://schemas.openxmlformats.org/package/2006/relationships"><Relationship Id="rId1" Type="http://schemas.openxmlformats.org/officeDocument/2006/relationships/customXmlProps" Target="itemProps4.xml"/></Relationships>
</file>

<file path=customXml/item1.xml><?xml version="1.0" encoding="utf-8"?>
<p:properties xmlns:p="http://schemas.microsoft.com/office/2006/metadata/properties" xmlns:xsi="http://www.w3.org/2001/XMLSchema-instance" xmlns:pc="http://schemas.microsoft.com/office/infopath/2007/PartnerControls">
  <documentManagement>
    <lcf76f155ced4ddcb4097134ff3c332f xmlns="46965fa5-d37d-458d-a5b8-7d5d0c8addcb">
      <Terms xmlns="http://schemas.microsoft.com/office/infopath/2007/PartnerControls"/>
    </lcf76f155ced4ddcb4097134ff3c332f>
    <TaxCatchAll xmlns="31062a0d-ede8-4112-b4bb-00a9c1bc8e16" xsi:nil="true"/>
  </documentManagement>
</p:properties>
</file>

<file path=customXml/item2.xml><?xml version="1.0" encoding="utf-8"?>
<b:Sources xmlns:b="http://schemas.openxmlformats.org/officeDocument/2006/bibliography" xmlns="http://schemas.openxmlformats.org/officeDocument/2006/bibliography" SelectedStyle="\APA.XSL" StyleName="APA"/>
</file>

<file path=customXml/item3.xml><?xml version="1.0" encoding="utf-8"?>
<ct:contentTypeSchema xmlns:ct="http://schemas.microsoft.com/office/2006/metadata/contentType" xmlns:ma="http://schemas.microsoft.com/office/2006/metadata/properties/metaAttributes" ct:_="" ma:_="" ma:contentTypeName="Document" ma:contentTypeID="0x010100E3BCD779F8C2D849A309AB0797B0E18A" ma:contentTypeVersion="16" ma:contentTypeDescription="Create a new document." ma:contentTypeScope="" ma:versionID="32879958af99b663af1afce11f5bfe08">
  <xsd:schema xmlns:xsd="http://www.w3.org/2001/XMLSchema" xmlns:xs="http://www.w3.org/2001/XMLSchema" xmlns:p="http://schemas.microsoft.com/office/2006/metadata/properties" xmlns:ns2="46965fa5-d37d-458d-a5b8-7d5d0c8addcb" xmlns:ns3="1659190e-20d3-4e9a-9ab8-b225f87e379d" xmlns:ns4="31062a0d-ede8-4112-b4bb-00a9c1bc8e16" targetNamespace="http://schemas.microsoft.com/office/2006/metadata/properties" ma:root="true" ma:fieldsID="2a7f0b6467594da4a14ed889627b1360" ns2:_="" ns3:_="" ns4:_="">
    <xsd:import namespace="46965fa5-d37d-458d-a5b8-7d5d0c8addcb"/>
    <xsd:import namespace="1659190e-20d3-4e9a-9ab8-b225f87e379d"/>
    <xsd:import namespace="31062a0d-ede8-4112-b4bb-00a9c1bc8e16"/>
    <xsd:element name="properties">
      <xsd:complexType>
        <xsd:sequence>
          <xsd:element name="documentManagement">
            <xsd:complexType>
              <xsd:all>
                <xsd:element ref="ns2:MediaServiceMetadata" minOccurs="0"/>
                <xsd:element ref="ns2:MediaServiceFastMetadata" minOccurs="0"/>
                <xsd:element ref="ns2:MediaServiceDateTaken" minOccurs="0"/>
                <xsd:element ref="ns2:MediaServiceAutoTags" minOccurs="0"/>
                <xsd:element ref="ns2:MediaServiceOCR" minOccurs="0"/>
                <xsd:element ref="ns2:MediaServiceGenerationTime" minOccurs="0"/>
                <xsd:element ref="ns2:MediaServiceEventHashCode" minOccurs="0"/>
                <xsd:element ref="ns3:SharedWithUsers" minOccurs="0"/>
                <xsd:element ref="ns3:SharedWithDetails" minOccurs="0"/>
                <xsd:element ref="ns2:lcf76f155ced4ddcb4097134ff3c332f" minOccurs="0"/>
                <xsd:element ref="ns4:TaxCatchAll" minOccurs="0"/>
                <xsd:element ref="ns2:MediaServiceLocation" minOccurs="0"/>
                <xsd:element ref="ns2:MediaServiceObjectDetectorVersions" minOccurs="0"/>
                <xsd:element ref="ns2:MediaLengthInSeconds" minOccurs="0"/>
                <xsd:element ref="ns2:MediaServiceSearchProperties"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46965fa5-d37d-458d-a5b8-7d5d0c8addcb" elementFormDefault="qualified">
    <xsd:import namespace="http://schemas.microsoft.com/office/2006/documentManagement/types"/>
    <xsd:import namespace="http://schemas.microsoft.com/office/infopath/2007/PartnerControls"/>
    <xsd:element name="MediaServiceMetadata" ma:index="8" nillable="true" ma:displayName="MediaServiceMetadata" ma:hidden="true" ma:internalName="MediaServiceMetadata" ma:readOnly="true">
      <xsd:simpleType>
        <xsd:restriction base="dms:Note"/>
      </xsd:simpleType>
    </xsd:element>
    <xsd:element name="MediaServiceFastMetadata" ma:index="9" nillable="true" ma:displayName="MediaServiceFastMetadata" ma:hidden="true" ma:internalName="MediaServiceFastMetadata" ma:readOnly="true">
      <xsd:simpleType>
        <xsd:restriction base="dms:Note"/>
      </xsd:simpleType>
    </xsd:element>
    <xsd:element name="MediaServiceDateTaken" ma:index="10" nillable="true" ma:displayName="MediaServiceDateTaken" ma:hidden="true" ma:internalName="MediaServiceDateTaken" ma:readOnly="true">
      <xsd:simpleType>
        <xsd:restriction base="dms:Text"/>
      </xsd:simpleType>
    </xsd:element>
    <xsd:element name="MediaServiceAutoTags" ma:index="11" nillable="true" ma:displayName="Tags" ma:internalName="MediaServiceAutoTags" ma:readOnly="true">
      <xsd:simpleType>
        <xsd:restriction base="dms:Text"/>
      </xsd:simpleType>
    </xsd:element>
    <xsd:element name="MediaServiceOCR" ma:index="12" nillable="true" ma:displayName="Extracted Text" ma:internalName="MediaServiceOCR" ma:readOnly="true">
      <xsd:simpleType>
        <xsd:restriction base="dms:Note">
          <xsd:maxLength value="255"/>
        </xsd:restriction>
      </xsd:simpleType>
    </xsd:element>
    <xsd:element name="MediaServiceGenerationTime" ma:index="13" nillable="true" ma:displayName="MediaServiceGenerationTime" ma:hidden="true" ma:internalName="MediaServiceGenerationTime" ma:readOnly="true">
      <xsd:simpleType>
        <xsd:restriction base="dms:Text"/>
      </xsd:simpleType>
    </xsd:element>
    <xsd:element name="MediaServiceEventHashCode" ma:index="14" nillable="true" ma:displayName="MediaServiceEventHashCode" ma:hidden="true" ma:internalName="MediaServiceEventHashCode" ma:readOnly="true">
      <xsd:simpleType>
        <xsd:restriction base="dms:Text"/>
      </xsd:simpleType>
    </xsd:element>
    <xsd:element name="lcf76f155ced4ddcb4097134ff3c332f" ma:index="18" nillable="true" ma:taxonomy="true" ma:internalName="lcf76f155ced4ddcb4097134ff3c332f" ma:taxonomyFieldName="MediaServiceImageTags" ma:displayName="Image Tags" ma:readOnly="false" ma:fieldId="{5cf76f15-5ced-4ddc-b409-7134ff3c332f}" ma:taxonomyMulti="true" ma:sspId="9c5df3ad-b4e5-45d1-88c9-23db5f1fe618" ma:termSetId="09814cd3-568e-fe90-9814-8d621ff8fb84" ma:anchorId="fba54fb3-c3e1-fe81-a776-ca4b69148c4d" ma:open="true" ma:isKeyword="false">
      <xsd:complexType>
        <xsd:sequence>
          <xsd:element ref="pc:Terms" minOccurs="0" maxOccurs="1"/>
        </xsd:sequence>
      </xsd:complexType>
    </xsd:element>
    <xsd:element name="MediaServiceLocation" ma:index="20" nillable="true" ma:displayName="Location" ma:internalName="MediaServiceLocation" ma:readOnly="true">
      <xsd:simpleType>
        <xsd:restriction base="dms:Text"/>
      </xsd:simpleType>
    </xsd:element>
    <xsd:element name="MediaServiceObjectDetectorVersions" ma:index="21" nillable="true" ma:displayName="MediaServiceObjectDetectorVersions" ma:description="" ma:hidden="true" ma:indexed="true" ma:internalName="MediaServiceObjectDetectorVersions" ma:readOnly="true">
      <xsd:simpleType>
        <xsd:restriction base="dms:Text"/>
      </xsd:simpleType>
    </xsd:element>
    <xsd:element name="MediaLengthInSeconds" ma:index="22" nillable="true" ma:displayName="MediaLengthInSeconds" ma:hidden="true" ma:internalName="MediaLengthInSeconds" ma:readOnly="true">
      <xsd:simpleType>
        <xsd:restriction base="dms:Unknown"/>
      </xsd:simpleType>
    </xsd:element>
    <xsd:element name="MediaServiceSearchProperties" ma:index="23" nillable="true" ma:displayName="MediaServiceSearchProperties" ma:hidden="true" ma:internalName="MediaServiceSearchProperties" ma:readOnly="true">
      <xsd:simpleType>
        <xsd:restriction base="dms:Note"/>
      </xsd:simpleType>
    </xsd:element>
  </xsd:schema>
  <xsd:schema xmlns:xsd="http://www.w3.org/2001/XMLSchema" xmlns:xs="http://www.w3.org/2001/XMLSchema" xmlns:dms="http://schemas.microsoft.com/office/2006/documentManagement/types" xmlns:pc="http://schemas.microsoft.com/office/infopath/2007/PartnerControls" targetNamespace="1659190e-20d3-4e9a-9ab8-b225f87e379d" elementFormDefault="qualified">
    <xsd:import namespace="http://schemas.microsoft.com/office/2006/documentManagement/types"/>
    <xsd:import namespace="http://schemas.microsoft.com/office/infopath/2007/PartnerControls"/>
    <xsd:element name="SharedWithUsers" ma:index="15" nillable="true" ma:displayName="Shared With" ma:internalName="SharedWithUsers" ma:readOnly="true">
      <xsd:complexType>
        <xsd:complexContent>
          <xsd:extension base="dms:UserMulti">
            <xsd:sequence>
              <xsd:element name="UserInfo" minOccurs="0" maxOccurs="unbounded">
                <xsd:complexType>
                  <xsd:sequence>
                    <xsd:element name="DisplayName" type="xsd:string" minOccurs="0"/>
                    <xsd:element name="AccountId" type="dms:UserId" minOccurs="0" nillable="true"/>
                    <xsd:element name="AccountType" type="xsd:string" minOccurs="0"/>
                  </xsd:sequence>
                </xsd:complexType>
              </xsd:element>
            </xsd:sequence>
          </xsd:extension>
        </xsd:complexContent>
      </xsd:complexType>
    </xsd:element>
    <xsd:element name="SharedWithDetails" ma:index="16" nillable="true" ma:displayName="Shared With Details" ma:internalName="SharedWithDetails" ma:readOnly="true">
      <xsd:simpleType>
        <xsd:restriction base="dms:Note">
          <xsd:maxLength value="255"/>
        </xsd:restriction>
      </xsd:simpleType>
    </xsd:element>
  </xsd:schema>
  <xsd:schema xmlns:xsd="http://www.w3.org/2001/XMLSchema" xmlns:xs="http://www.w3.org/2001/XMLSchema" xmlns:dms="http://schemas.microsoft.com/office/2006/documentManagement/types" xmlns:pc="http://schemas.microsoft.com/office/infopath/2007/PartnerControls" targetNamespace="31062a0d-ede8-4112-b4bb-00a9c1bc8e16" elementFormDefault="qualified">
    <xsd:import namespace="http://schemas.microsoft.com/office/2006/documentManagement/types"/>
    <xsd:import namespace="http://schemas.microsoft.com/office/infopath/2007/PartnerControls"/>
    <xsd:element name="TaxCatchAll" ma:index="19" nillable="true" ma:displayName="Taxonomy Catch All Column" ma:hidden="true" ma:list="{b4f9c195-c747-43b9-987a-abeb618eaf52}" ma:internalName="TaxCatchAll" ma:showField="CatchAllData" ma:web="1659190e-20d3-4e9a-9ab8-b225f87e379d">
      <xsd:complexType>
        <xsd:complexContent>
          <xsd:extension base="dms:MultiChoiceLookup">
            <xsd:sequence>
              <xsd:element name="Value" type="dms:Lookup" maxOccurs="unbounded" minOccurs="0" nillable="true"/>
            </xsd:sequence>
          </xsd:extension>
        </xsd:complexContent>
      </xsd:complex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xsd:element ref="dc:title" minOccurs="0" maxOccurs="1" ma:index="4"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4.xml><?xml version="1.0" encoding="utf-8"?>
<?mso-contentType ?>
<FormTemplates xmlns="http://schemas.microsoft.com/sharepoint/v3/contenttype/forms">
  <Display>DocumentLibraryForm</Display>
  <Edit>DocumentLibraryForm</Edit>
  <New>DocumentLibraryForm</New>
</FormTemplates>
</file>

<file path=customXml/itemProps1.xml><?xml version="1.0" encoding="utf-8"?>
<ds:datastoreItem xmlns:ds="http://schemas.openxmlformats.org/officeDocument/2006/customXml" ds:itemID="{B887AAC8-8EF8-4A52-B81E-4E44D85160EF}">
  <ds:schemaRefs>
    <ds:schemaRef ds:uri="http://schemas.microsoft.com/office/2006/metadata/properties"/>
    <ds:schemaRef ds:uri="http://schemas.microsoft.com/office/infopath/2007/PartnerControls"/>
    <ds:schemaRef ds:uri="46965fa5-d37d-458d-a5b8-7d5d0c8addcb"/>
    <ds:schemaRef ds:uri="31062a0d-ede8-4112-b4bb-00a9c1bc8e16"/>
  </ds:schemaRefs>
</ds:datastoreItem>
</file>

<file path=customXml/itemProps2.xml><?xml version="1.0" encoding="utf-8"?>
<ds:datastoreItem xmlns:ds="http://schemas.openxmlformats.org/officeDocument/2006/customXml" ds:itemID="{F5091E1D-F75C-471B-B4A1-C8E5B34B1391}">
  <ds:schemaRefs>
    <ds:schemaRef ds:uri="http://schemas.openxmlformats.org/officeDocument/2006/bibliography"/>
  </ds:schemaRefs>
</ds:datastoreItem>
</file>

<file path=customXml/itemProps3.xml><?xml version="1.0" encoding="utf-8"?>
<ds:datastoreItem xmlns:ds="http://schemas.openxmlformats.org/officeDocument/2006/customXml" ds:itemID="{CE1A9B3A-077B-48D9-A4D2-F4CF53BB8434}">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46965fa5-d37d-458d-a5b8-7d5d0c8addcb"/>
    <ds:schemaRef ds:uri="1659190e-20d3-4e9a-9ab8-b225f87e379d"/>
    <ds:schemaRef ds:uri="31062a0d-ede8-4112-b4bb-00a9c1bc8e16"/>
    <ds:schemaRef ds:uri="http://schemas.microsoft.com/office/2006/documentManagement/types"/>
    <ds:schemaRef ds:uri="http://schemas.microsoft.com/office/infopath/2007/PartnerControls"/>
    <ds:schemaRef ds:uri="http://schemas.openxmlformats.org/package/2006/metadata/core-properties"/>
    <ds:schemaRef ds:uri="http://purl.org/dc/elements/1.1/"/>
    <ds:schemaRef ds:uri="http://purl.org/dc/terms/"/>
    <ds:schemaRef ds:uri="http://schemas.microsoft.com/internal/obd"/>
  </ds:schemaRefs>
</ds:datastoreItem>
</file>

<file path=customXml/itemProps4.xml><?xml version="1.0" encoding="utf-8"?>
<ds:datastoreItem xmlns:ds="http://schemas.openxmlformats.org/officeDocument/2006/customXml" ds:itemID="{C639F7CB-2A23-4B1F-8B90-71886219FA66}">
  <ds:schemaRefs>
    <ds:schemaRef ds:uri="http://schemas.microsoft.com/sharepoint/v3/contenttype/forms"/>
  </ds:schemaRefs>
</ds:datastoreItem>
</file>

<file path=docMetadata/LabelInfo.xml><?xml version="1.0" encoding="utf-8"?>
<clbl:labelList xmlns:clbl="http://schemas.microsoft.com/office/2020/mipLabelMetadata">
  <clbl:label id="{6dd02d64-b7f3-43f7-a145-cfd68d338edf}" enabled="1" method="Standard" siteId="{0693b5ba-4b18-4d7b-9341-f32f400a5494}" contentBits="0" removed="0"/>
</clbl:labelList>
</file>

<file path=docProps/app.xml><?xml version="1.0" encoding="utf-8"?>
<Properties xmlns="http://schemas.openxmlformats.org/officeDocument/2006/extended-properties" xmlns:vt="http://schemas.openxmlformats.org/officeDocument/2006/docPropsVTypes">
  <Template>Normal</Template>
  <TotalTime>4</TotalTime>
  <Pages>9</Pages>
  <Words>3455</Words>
  <Characters>20291</Characters>
  <Application>Microsoft Office Word</Application>
  <DocSecurity>0</DocSecurity>
  <Lines>447</Lines>
  <Paragraphs>127</Paragraphs>
  <ScaleCrop>false</ScaleCrop>
  <HeadingPairs>
    <vt:vector size="2" baseType="variant">
      <vt:variant>
        <vt:lpstr>Title</vt:lpstr>
      </vt:variant>
      <vt:variant>
        <vt:i4>1</vt:i4>
      </vt:variant>
    </vt:vector>
  </HeadingPairs>
  <TitlesOfParts>
    <vt:vector size="1" baseType="lpstr">
      <vt:lpstr>Statement of Work for</vt:lpstr>
    </vt:vector>
  </TitlesOfParts>
  <Company>U.S. Dept. of Labor - OASAM</Company>
  <LinksUpToDate>false</LinksUpToDate>
  <CharactersWithSpaces>23714</CharactersWithSpaces>
  <SharedDoc>false</SharedDoc>
  <HLinks>
    <vt:vector size="12" baseType="variant">
      <vt:variant>
        <vt:i4>1835033</vt:i4>
      </vt:variant>
      <vt:variant>
        <vt:i4>3</vt:i4>
      </vt:variant>
      <vt:variant>
        <vt:i4>0</vt:i4>
      </vt:variant>
      <vt:variant>
        <vt:i4>5</vt:i4>
      </vt:variant>
      <vt:variant>
        <vt:lpwstr>mailto:Heidi_Graham@nps.gov</vt:lpwstr>
      </vt:variant>
      <vt:variant>
        <vt:lpwstr/>
      </vt:variant>
      <vt:variant>
        <vt:i4>1835033</vt:i4>
      </vt:variant>
      <vt:variant>
        <vt:i4>0</vt:i4>
      </vt:variant>
      <vt:variant>
        <vt:i4>0</vt:i4>
      </vt:variant>
      <vt:variant>
        <vt:i4>5</vt:i4>
      </vt:variant>
      <vt:variant>
        <vt:lpwstr>mailto:Heidi_Graham@nps.gov</vt:lpwstr>
      </vt:variant>
      <vt:variant>
        <vt:lpwstr/>
      </vt:variant>
    </vt:vector>
  </HLinks>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Statement of Work for</dc:title>
  <dc:subject/>
  <dc:creator>FTSUSER;Breuker</dc:creator>
  <cp:keywords/>
  <dc:description/>
  <cp:lastModifiedBy>Tolleson, Mari L</cp:lastModifiedBy>
  <cp:revision>3</cp:revision>
  <cp:lastPrinted>2016-04-29T19:06:00Z</cp:lastPrinted>
  <dcterms:created xsi:type="dcterms:W3CDTF">2026-04-30T16:30:00Z</dcterms:created>
  <dcterms:modified xsi:type="dcterms:W3CDTF">2026-04-30T17:43:00Z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0x010100E3BCD779F8C2D849A309AB0797B0E18A</vt:lpwstr>
  </property>
  <property fmtid="{D5CDD505-2E9C-101B-9397-08002B2CF9AE}" pid="3" name="MediaServiceImageTags">
    <vt:lpwstr/>
  </property>
</Properties>
</file>