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4385" w14:textId="4305E997" w:rsidR="00AC4DF8" w:rsidRPr="00A83E82" w:rsidRDefault="00EC3D28" w:rsidP="00EC3D28">
      <w:pPr>
        <w:jc w:val="center"/>
        <w:rPr>
          <w:rFonts w:ascii="Calibri" w:hAnsi="Calibri" w:cs="Calibri"/>
          <w:b/>
          <w:bCs/>
          <w:sz w:val="28"/>
          <w:szCs w:val="28"/>
        </w:rPr>
      </w:pPr>
      <w:r w:rsidRPr="00A83E82">
        <w:rPr>
          <w:rFonts w:ascii="Calibri" w:hAnsi="Calibri" w:cs="Calibri"/>
          <w:b/>
          <w:bCs/>
          <w:sz w:val="28"/>
          <w:szCs w:val="28"/>
        </w:rPr>
        <w:t>ADELPHI SPECIAL LIST OF INSTRUCTIONS &amp; INFORMATION</w:t>
      </w:r>
    </w:p>
    <w:p w14:paraId="0DEF8B6D" w14:textId="77777777" w:rsidR="00EC3D28" w:rsidRPr="00A83E82" w:rsidRDefault="00EC3D28" w:rsidP="00EC3D28">
      <w:pPr>
        <w:jc w:val="center"/>
        <w:rPr>
          <w:rFonts w:ascii="Calibri" w:hAnsi="Calibri" w:cs="Calibri"/>
          <w:b/>
          <w:bCs/>
        </w:rPr>
      </w:pPr>
    </w:p>
    <w:p w14:paraId="3EAEC36E" w14:textId="77777777" w:rsidR="00EC3D28" w:rsidRPr="00A83E82" w:rsidRDefault="00EC3D28" w:rsidP="00EC3D28">
      <w:pPr>
        <w:rPr>
          <w:rFonts w:ascii="Calibri" w:hAnsi="Calibri" w:cs="Calibri"/>
          <w:b/>
          <w:bCs/>
        </w:rPr>
      </w:pPr>
      <w:r w:rsidRPr="00A83E82">
        <w:rPr>
          <w:rFonts w:ascii="Calibri" w:hAnsi="Calibri" w:cs="Calibri"/>
          <w:b/>
          <w:bCs/>
        </w:rPr>
        <w:t>ACC - APG POINT OF CONTACT</w:t>
      </w:r>
      <w:r w:rsidRPr="00A83E82">
        <w:rPr>
          <w:rFonts w:ascii="Calibri" w:hAnsi="Calibri" w:cs="Calibri"/>
          <w:b/>
          <w:bCs/>
        </w:rPr>
        <w:br/>
      </w:r>
    </w:p>
    <w:p w14:paraId="518C1C9D" w14:textId="77777777" w:rsidR="00EC3D28" w:rsidRPr="00A83E82" w:rsidRDefault="00EC3D28" w:rsidP="00EC3D28">
      <w:pPr>
        <w:rPr>
          <w:rFonts w:ascii="Calibri" w:hAnsi="Calibri" w:cs="Calibri"/>
        </w:rPr>
      </w:pPr>
      <w:r w:rsidRPr="00A83E82">
        <w:rPr>
          <w:rFonts w:ascii="Calibri" w:hAnsi="Calibri" w:cs="Calibri"/>
        </w:rPr>
        <w:t>The ACC - APG point of contact for this action is:</w:t>
      </w:r>
    </w:p>
    <w:p w14:paraId="0732A215" w14:textId="77777777" w:rsidR="00EC3D28" w:rsidRPr="00A83E82" w:rsidRDefault="00EC3D28" w:rsidP="00EC3D28">
      <w:pPr>
        <w:rPr>
          <w:rFonts w:ascii="Calibri" w:hAnsi="Calibri" w:cs="Calibri"/>
        </w:rPr>
      </w:pPr>
    </w:p>
    <w:p w14:paraId="3C80BA73" w14:textId="32BCCD70" w:rsidR="00EC3D28" w:rsidRPr="00A83E82" w:rsidRDefault="00EC3D28" w:rsidP="00EC3D28">
      <w:pPr>
        <w:rPr>
          <w:rFonts w:ascii="Calibri" w:hAnsi="Calibri" w:cs="Calibri"/>
        </w:rPr>
      </w:pPr>
      <w:bookmarkStart w:id="0" w:name="_Hlk141871271"/>
      <w:r w:rsidRPr="00A83E82">
        <w:rPr>
          <w:rFonts w:ascii="Calibri" w:hAnsi="Calibri" w:cs="Calibri"/>
        </w:rPr>
        <w:t xml:space="preserve">Contract Specialist: </w:t>
      </w:r>
      <w:r w:rsidR="0009300F">
        <w:rPr>
          <w:rFonts w:ascii="Calibri" w:hAnsi="Calibri" w:cs="Calibri"/>
        </w:rPr>
        <w:t>Keturah Moore</w:t>
      </w:r>
    </w:p>
    <w:p w14:paraId="3A35A55C" w14:textId="771C50D7" w:rsidR="00EC3D28" w:rsidRPr="00A83E82" w:rsidRDefault="00EC3D28" w:rsidP="00EC3D28">
      <w:pPr>
        <w:rPr>
          <w:rFonts w:ascii="Calibri" w:hAnsi="Calibri" w:cs="Calibri"/>
        </w:rPr>
      </w:pPr>
      <w:r w:rsidRPr="00A83E82">
        <w:rPr>
          <w:rFonts w:ascii="Calibri" w:hAnsi="Calibri" w:cs="Calibri"/>
        </w:rPr>
        <w:t xml:space="preserve">E-mail: </w:t>
      </w:r>
      <w:hyperlink r:id="rId4" w:history="1">
        <w:r w:rsidR="00656B29" w:rsidRPr="00FD6050">
          <w:rPr>
            <w:rStyle w:val="Hyperlink"/>
            <w:rFonts w:ascii="Calibri" w:eastAsiaTheme="majorEastAsia" w:hAnsi="Calibri" w:cs="Calibri"/>
          </w:rPr>
          <w:t>keturah.l.moore.civ@army.mil</w:t>
        </w:r>
      </w:hyperlink>
    </w:p>
    <w:p w14:paraId="37158700" w14:textId="77777777" w:rsidR="00EC3D28" w:rsidRPr="00A83E82" w:rsidRDefault="00EC3D28" w:rsidP="00EC3D28">
      <w:pPr>
        <w:rPr>
          <w:rFonts w:ascii="Calibri" w:hAnsi="Calibri" w:cs="Calibri"/>
        </w:rPr>
      </w:pPr>
    </w:p>
    <w:bookmarkEnd w:id="0"/>
    <w:p w14:paraId="4FE8D6E7" w14:textId="77777777" w:rsidR="00EC3D28" w:rsidRPr="00A83E82" w:rsidRDefault="00EC3D28" w:rsidP="00EC3D28">
      <w:pPr>
        <w:rPr>
          <w:rFonts w:ascii="Calibri" w:hAnsi="Calibri" w:cs="Calibri"/>
        </w:rPr>
      </w:pPr>
      <w:r w:rsidRPr="00A83E82">
        <w:rPr>
          <w:rFonts w:ascii="Calibri" w:hAnsi="Calibri" w:cs="Calibri"/>
        </w:rPr>
        <w:t>Contracting Officer Name: Shanna Dellinger</w:t>
      </w:r>
    </w:p>
    <w:p w14:paraId="328935D5" w14:textId="77777777" w:rsidR="00EC3D28" w:rsidRPr="00A83E82" w:rsidRDefault="00EC3D28" w:rsidP="00EC3D28">
      <w:pPr>
        <w:rPr>
          <w:rFonts w:ascii="Calibri" w:hAnsi="Calibri" w:cs="Calibri"/>
        </w:rPr>
      </w:pPr>
      <w:r w:rsidRPr="00A83E82">
        <w:rPr>
          <w:rFonts w:ascii="Calibri" w:hAnsi="Calibri" w:cs="Calibri"/>
        </w:rPr>
        <w:t>Telephone Number: (520) 691-4950</w:t>
      </w:r>
    </w:p>
    <w:p w14:paraId="54E30505" w14:textId="77777777" w:rsidR="00EC3D28" w:rsidRPr="00A83E82" w:rsidRDefault="00EC3D28" w:rsidP="00EC3D28">
      <w:pPr>
        <w:rPr>
          <w:rFonts w:ascii="Calibri" w:hAnsi="Calibri" w:cs="Calibri"/>
        </w:rPr>
      </w:pPr>
      <w:r w:rsidRPr="00A83E82">
        <w:rPr>
          <w:rFonts w:ascii="Calibri" w:hAnsi="Calibri" w:cs="Calibri"/>
        </w:rPr>
        <w:t xml:space="preserve">E-mail: </w:t>
      </w:r>
      <w:hyperlink r:id="rId5" w:history="1">
        <w:r w:rsidRPr="00A83E82">
          <w:rPr>
            <w:rStyle w:val="Hyperlink"/>
            <w:rFonts w:ascii="Calibri" w:hAnsi="Calibri" w:cs="Calibri"/>
          </w:rPr>
          <w:t>shanna.dellinger.civ@army.mil</w:t>
        </w:r>
      </w:hyperlink>
      <w:r w:rsidRPr="00A83E82">
        <w:rPr>
          <w:rFonts w:ascii="Calibri" w:hAnsi="Calibri" w:cs="Calibri"/>
        </w:rPr>
        <w:t xml:space="preserve"> </w:t>
      </w:r>
    </w:p>
    <w:p w14:paraId="24446616" w14:textId="77777777" w:rsidR="00EC3D28" w:rsidRPr="00A83E82" w:rsidRDefault="00EC3D28" w:rsidP="00EC3D28">
      <w:pPr>
        <w:rPr>
          <w:rFonts w:ascii="Calibri" w:hAnsi="Calibri" w:cs="Calibri"/>
          <w:b/>
          <w:color w:val="FF0000"/>
        </w:rPr>
      </w:pPr>
    </w:p>
    <w:p w14:paraId="6F0D2897" w14:textId="77777777" w:rsidR="00EC3D28" w:rsidRPr="00A83E82" w:rsidRDefault="00EC3D28" w:rsidP="00EC3D28">
      <w:pPr>
        <w:jc w:val="center"/>
        <w:rPr>
          <w:rFonts w:ascii="Calibri" w:hAnsi="Calibri" w:cs="Calibri"/>
          <w:bCs/>
        </w:rPr>
      </w:pPr>
      <w:r w:rsidRPr="00A83E82">
        <w:rPr>
          <w:rFonts w:ascii="Calibri" w:hAnsi="Calibri" w:cs="Calibri"/>
          <w:bCs/>
        </w:rPr>
        <w:t>(End of Clause)</w:t>
      </w:r>
    </w:p>
    <w:p w14:paraId="66DB1773" w14:textId="77777777" w:rsidR="00EC3D28" w:rsidRPr="00A83E82" w:rsidRDefault="00EC3D28" w:rsidP="00EC3D28">
      <w:pPr>
        <w:rPr>
          <w:rFonts w:ascii="Calibri" w:hAnsi="Calibri" w:cs="Calibri"/>
          <w:bCs/>
        </w:rPr>
      </w:pPr>
    </w:p>
    <w:p w14:paraId="7E1F7482" w14:textId="77777777" w:rsidR="00EC3D28" w:rsidRPr="00A83E82" w:rsidRDefault="00EC3D28" w:rsidP="00EC3D28">
      <w:pPr>
        <w:rPr>
          <w:rFonts w:ascii="Calibri" w:hAnsi="Calibri" w:cs="Calibri"/>
          <w:b/>
          <w:bCs/>
        </w:rPr>
      </w:pPr>
      <w:r w:rsidRPr="00A83E82">
        <w:rPr>
          <w:rFonts w:ascii="Calibri" w:hAnsi="Calibri" w:cs="Calibri"/>
          <w:b/>
          <w:bCs/>
        </w:rPr>
        <w:t>TECHNICAL POINT OF CONTACT</w:t>
      </w:r>
    </w:p>
    <w:p w14:paraId="17C5A859" w14:textId="77777777" w:rsidR="00EC3D28" w:rsidRPr="00A83E82" w:rsidRDefault="00EC3D28" w:rsidP="00EC3D28">
      <w:pPr>
        <w:rPr>
          <w:rFonts w:ascii="Calibri" w:hAnsi="Calibri" w:cs="Calibri"/>
        </w:rPr>
      </w:pPr>
    </w:p>
    <w:p w14:paraId="14D82165" w14:textId="43E81DB6" w:rsidR="00EC3D28" w:rsidRPr="00A83E82" w:rsidRDefault="00EC3D28" w:rsidP="00EC3D28">
      <w:pPr>
        <w:rPr>
          <w:rFonts w:ascii="Calibri" w:hAnsi="Calibri" w:cs="Calibri"/>
        </w:rPr>
      </w:pPr>
      <w:r w:rsidRPr="00A83E82">
        <w:rPr>
          <w:rFonts w:ascii="Calibri" w:hAnsi="Calibri" w:cs="Calibri"/>
        </w:rPr>
        <w:t xml:space="preserve">TPOC Name: </w:t>
      </w:r>
      <w:r w:rsidR="00F22335">
        <w:rPr>
          <w:rFonts w:ascii="Calibri" w:hAnsi="Calibri" w:cs="Calibri"/>
        </w:rPr>
        <w:t>TBD</w:t>
      </w:r>
    </w:p>
    <w:p w14:paraId="4285E8F9" w14:textId="49B6EC63" w:rsidR="00EC3D28" w:rsidRPr="00A83E82" w:rsidRDefault="00EC3D28" w:rsidP="00EC3D28">
      <w:pPr>
        <w:rPr>
          <w:rFonts w:ascii="Calibri" w:hAnsi="Calibri" w:cs="Calibri"/>
        </w:rPr>
      </w:pPr>
      <w:r w:rsidRPr="00A83E82">
        <w:rPr>
          <w:rFonts w:ascii="Calibri" w:hAnsi="Calibri" w:cs="Calibri"/>
        </w:rPr>
        <w:t xml:space="preserve">Telephone Number: </w:t>
      </w:r>
      <w:r w:rsidR="00F22335">
        <w:rPr>
          <w:rFonts w:ascii="Calibri" w:hAnsi="Calibri" w:cs="Calibri"/>
        </w:rPr>
        <w:t>TBD</w:t>
      </w:r>
    </w:p>
    <w:p w14:paraId="264764A9" w14:textId="739F8904" w:rsidR="00EC3D28" w:rsidRPr="00A83E82" w:rsidRDefault="00EC3D28" w:rsidP="00EC3D28">
      <w:pPr>
        <w:rPr>
          <w:rFonts w:ascii="Calibri" w:hAnsi="Calibri" w:cs="Calibri"/>
        </w:rPr>
      </w:pPr>
      <w:r w:rsidRPr="00A83E82">
        <w:rPr>
          <w:rFonts w:ascii="Calibri" w:hAnsi="Calibri" w:cs="Calibri"/>
        </w:rPr>
        <w:t xml:space="preserve">Email: </w:t>
      </w:r>
      <w:hyperlink r:id="rId6" w:history="1">
        <w:r w:rsidR="00F22335">
          <w:rPr>
            <w:rStyle w:val="Hyperlink"/>
            <w:rFonts w:ascii="Calibri" w:hAnsi="Calibri" w:cs="Calibri"/>
          </w:rPr>
          <w:t>TBD</w:t>
        </w:r>
      </w:hyperlink>
    </w:p>
    <w:p w14:paraId="1BED76D2" w14:textId="77777777" w:rsidR="00EC3D28" w:rsidRPr="00A83E82" w:rsidRDefault="00EC3D28" w:rsidP="00EC3D28">
      <w:pPr>
        <w:rPr>
          <w:rFonts w:ascii="Calibri" w:hAnsi="Calibri" w:cs="Calibri"/>
        </w:rPr>
      </w:pPr>
    </w:p>
    <w:p w14:paraId="7FF41E71" w14:textId="77777777" w:rsidR="00EC3D28" w:rsidRPr="00A83E82" w:rsidRDefault="00EC3D28" w:rsidP="00EC3D28">
      <w:pPr>
        <w:jc w:val="center"/>
        <w:rPr>
          <w:rFonts w:ascii="Calibri" w:hAnsi="Calibri" w:cs="Calibri"/>
        </w:rPr>
      </w:pPr>
      <w:r w:rsidRPr="00A83E82">
        <w:rPr>
          <w:rFonts w:ascii="Calibri" w:hAnsi="Calibri" w:cs="Calibri"/>
        </w:rPr>
        <w:t>(End of Clause)</w:t>
      </w:r>
    </w:p>
    <w:p w14:paraId="5340D22E" w14:textId="77777777" w:rsidR="00EC3D28" w:rsidRPr="00A83E82" w:rsidRDefault="00EC3D28" w:rsidP="00EC3D28">
      <w:pPr>
        <w:rPr>
          <w:rFonts w:ascii="Calibri" w:hAnsi="Calibri" w:cs="Calibri"/>
        </w:rPr>
      </w:pPr>
    </w:p>
    <w:p w14:paraId="78CC15BC" w14:textId="77777777" w:rsidR="00EC3D28" w:rsidRPr="00A83E82" w:rsidRDefault="00EC3D28" w:rsidP="00EC3D28">
      <w:pPr>
        <w:rPr>
          <w:rFonts w:ascii="Calibri" w:hAnsi="Calibri" w:cs="Calibri"/>
          <w:b/>
          <w:bCs/>
        </w:rPr>
      </w:pPr>
      <w:r w:rsidRPr="00A83E82">
        <w:rPr>
          <w:rFonts w:ascii="Calibri" w:hAnsi="Calibri" w:cs="Calibri"/>
          <w:b/>
          <w:bCs/>
        </w:rPr>
        <w:t>TYPE OF CONTRACT (Reference: 52.216-1)</w:t>
      </w:r>
    </w:p>
    <w:p w14:paraId="486AC422" w14:textId="77777777" w:rsidR="00EC3D28" w:rsidRPr="00A83E82" w:rsidRDefault="00EC3D28" w:rsidP="00EC3D28">
      <w:pPr>
        <w:rPr>
          <w:rFonts w:ascii="Calibri" w:hAnsi="Calibri" w:cs="Calibri"/>
        </w:rPr>
      </w:pPr>
    </w:p>
    <w:p w14:paraId="42F3297D" w14:textId="77777777" w:rsidR="00EC3D28" w:rsidRPr="00A83E82" w:rsidRDefault="00EC3D28" w:rsidP="00EC3D28">
      <w:pPr>
        <w:rPr>
          <w:rFonts w:ascii="Calibri" w:hAnsi="Calibri" w:cs="Calibri"/>
        </w:rPr>
      </w:pPr>
      <w:r w:rsidRPr="00A83E82">
        <w:rPr>
          <w:rFonts w:ascii="Calibri" w:hAnsi="Calibri" w:cs="Calibri"/>
        </w:rPr>
        <w:t>This is a Firm-Fixed Price type of contract.</w:t>
      </w:r>
    </w:p>
    <w:p w14:paraId="058B71C9" w14:textId="77777777" w:rsidR="00EC3D28" w:rsidRPr="00A83E82" w:rsidRDefault="00EC3D28" w:rsidP="00EC3D28">
      <w:pPr>
        <w:rPr>
          <w:rFonts w:ascii="Calibri" w:hAnsi="Calibri" w:cs="Calibri"/>
        </w:rPr>
      </w:pPr>
    </w:p>
    <w:p w14:paraId="5198E989" w14:textId="77777777" w:rsidR="00EC3D28" w:rsidRPr="00A83E82" w:rsidRDefault="00EC3D28" w:rsidP="00EC3D28">
      <w:pPr>
        <w:jc w:val="center"/>
        <w:rPr>
          <w:rFonts w:ascii="Calibri" w:hAnsi="Calibri" w:cs="Calibri"/>
        </w:rPr>
      </w:pPr>
      <w:r w:rsidRPr="00A83E82">
        <w:rPr>
          <w:rFonts w:ascii="Calibri" w:hAnsi="Calibri" w:cs="Calibri"/>
        </w:rPr>
        <w:t>(End of Clause)</w:t>
      </w:r>
    </w:p>
    <w:p w14:paraId="72440B7A" w14:textId="77777777" w:rsidR="00EC3D28" w:rsidRPr="00A83E82" w:rsidRDefault="00EC3D28" w:rsidP="00EC3D28">
      <w:pPr>
        <w:rPr>
          <w:rFonts w:ascii="Calibri" w:hAnsi="Calibri" w:cs="Calibri"/>
        </w:rPr>
      </w:pPr>
    </w:p>
    <w:p w14:paraId="377937F0" w14:textId="77777777" w:rsidR="00EC3D28" w:rsidRPr="00A83E82" w:rsidRDefault="00EC3D28" w:rsidP="00EC3D28">
      <w:pPr>
        <w:rPr>
          <w:rFonts w:ascii="Calibri" w:hAnsi="Calibri" w:cs="Calibri"/>
          <w:b/>
          <w:bCs/>
        </w:rPr>
      </w:pPr>
      <w:r w:rsidRPr="00A83E82">
        <w:rPr>
          <w:rFonts w:ascii="Calibri" w:hAnsi="Calibri" w:cs="Calibri"/>
          <w:b/>
          <w:bCs/>
        </w:rPr>
        <w:t>DISTRIBUTION STATEMENT A</w:t>
      </w:r>
    </w:p>
    <w:p w14:paraId="4063CC54" w14:textId="77777777" w:rsidR="00EC3D28" w:rsidRPr="00A83E82" w:rsidRDefault="00EC3D28" w:rsidP="00EC3D28">
      <w:pPr>
        <w:rPr>
          <w:rFonts w:ascii="Calibri" w:hAnsi="Calibri" w:cs="Calibri"/>
        </w:rPr>
      </w:pPr>
    </w:p>
    <w:p w14:paraId="4FA279B2" w14:textId="77777777" w:rsidR="00EC3D28" w:rsidRPr="00A83E82" w:rsidRDefault="00EC3D28" w:rsidP="00EC3D28">
      <w:pPr>
        <w:rPr>
          <w:rFonts w:ascii="Calibri" w:hAnsi="Calibri" w:cs="Calibri"/>
        </w:rPr>
      </w:pPr>
      <w:r w:rsidRPr="00A83E82">
        <w:rPr>
          <w:rFonts w:ascii="Calibri" w:hAnsi="Calibri" w:cs="Calibri"/>
        </w:rPr>
        <w:t>Approved for public release; distribution is unlimited.</w:t>
      </w:r>
    </w:p>
    <w:p w14:paraId="272390EF" w14:textId="77777777" w:rsidR="00EC3D28" w:rsidRPr="00A83E82" w:rsidRDefault="00EC3D28" w:rsidP="00EC3D28">
      <w:pPr>
        <w:rPr>
          <w:rFonts w:ascii="Calibri" w:hAnsi="Calibri" w:cs="Calibri"/>
        </w:rPr>
      </w:pPr>
    </w:p>
    <w:p w14:paraId="1A7BF08D" w14:textId="77777777" w:rsidR="00EC3D28" w:rsidRPr="00A83E82" w:rsidRDefault="00EC3D28" w:rsidP="00EC3D28">
      <w:pPr>
        <w:jc w:val="center"/>
        <w:rPr>
          <w:rFonts w:ascii="Calibri" w:hAnsi="Calibri" w:cs="Calibri"/>
        </w:rPr>
      </w:pPr>
      <w:r w:rsidRPr="00A83E82">
        <w:rPr>
          <w:rFonts w:ascii="Calibri" w:hAnsi="Calibri" w:cs="Calibri"/>
        </w:rPr>
        <w:t>(End of Clause)</w:t>
      </w:r>
    </w:p>
    <w:p w14:paraId="7AE37019" w14:textId="77777777" w:rsidR="00A83E82" w:rsidRPr="00A83E82" w:rsidRDefault="00A83E82" w:rsidP="00EC3D28">
      <w:pPr>
        <w:jc w:val="center"/>
        <w:rPr>
          <w:rFonts w:ascii="Calibri" w:hAnsi="Calibri" w:cs="Calibri"/>
        </w:rPr>
      </w:pPr>
    </w:p>
    <w:p w14:paraId="36EEE412" w14:textId="77777777" w:rsidR="00FB257D" w:rsidRPr="00FB257D" w:rsidRDefault="00FB257D" w:rsidP="00FB257D">
      <w:pPr>
        <w:rPr>
          <w:rFonts w:ascii="Calibri" w:hAnsi="Calibri" w:cs="Calibri"/>
          <w:b/>
          <w:bCs/>
        </w:rPr>
      </w:pPr>
      <w:r w:rsidRPr="00FB257D">
        <w:rPr>
          <w:rFonts w:ascii="Calibri" w:hAnsi="Calibri" w:cs="Calibri"/>
          <w:b/>
          <w:bCs/>
        </w:rPr>
        <w:t xml:space="preserve">GOVERNMENT INSPECTION AND ACCEPTANCE </w:t>
      </w:r>
    </w:p>
    <w:p w14:paraId="05B05511" w14:textId="77777777" w:rsidR="00FB257D" w:rsidRPr="00FB257D" w:rsidRDefault="00FB257D" w:rsidP="00FB257D">
      <w:pPr>
        <w:rPr>
          <w:rFonts w:ascii="Calibri" w:hAnsi="Calibri" w:cs="Calibri"/>
        </w:rPr>
      </w:pPr>
    </w:p>
    <w:p w14:paraId="58BC2E70" w14:textId="77777777" w:rsidR="00FB257D" w:rsidRPr="00FB257D" w:rsidRDefault="00FB257D" w:rsidP="00FB257D">
      <w:pPr>
        <w:rPr>
          <w:rFonts w:ascii="Calibri" w:hAnsi="Calibri" w:cs="Calibri"/>
        </w:rPr>
      </w:pPr>
      <w:r w:rsidRPr="00FB257D">
        <w:rPr>
          <w:rFonts w:ascii="Calibri" w:hAnsi="Calibri" w:cs="Calibri"/>
        </w:rPr>
        <w:t>Government Inspection and Acceptance shall be performed at U.S. Army Research Laboratory Adelphi, MD, 20783-1138 by an authorized Government Representative.</w:t>
      </w:r>
    </w:p>
    <w:p w14:paraId="464E608B" w14:textId="77777777" w:rsidR="00FB257D" w:rsidRPr="00FB257D" w:rsidRDefault="00FB257D" w:rsidP="00FB257D">
      <w:pPr>
        <w:rPr>
          <w:rFonts w:ascii="Calibri" w:hAnsi="Calibri" w:cs="Calibri"/>
        </w:rPr>
      </w:pPr>
    </w:p>
    <w:p w14:paraId="47DA96E0" w14:textId="77777777" w:rsidR="00FB257D" w:rsidRPr="00FB257D" w:rsidRDefault="00FB257D" w:rsidP="00A83E82">
      <w:pPr>
        <w:jc w:val="center"/>
        <w:rPr>
          <w:rFonts w:ascii="Calibri" w:hAnsi="Calibri" w:cs="Calibri"/>
        </w:rPr>
      </w:pPr>
      <w:r w:rsidRPr="00FB257D">
        <w:rPr>
          <w:rFonts w:ascii="Calibri" w:hAnsi="Calibri" w:cs="Calibri"/>
        </w:rPr>
        <w:t>(End of Clause)</w:t>
      </w:r>
    </w:p>
    <w:p w14:paraId="27DAFC2C" w14:textId="77777777" w:rsidR="00FB257D" w:rsidRPr="00FB257D" w:rsidRDefault="00FB257D" w:rsidP="00FB257D">
      <w:pPr>
        <w:rPr>
          <w:rFonts w:ascii="Calibri" w:hAnsi="Calibri" w:cs="Calibri"/>
        </w:rPr>
      </w:pPr>
    </w:p>
    <w:p w14:paraId="1708F3F0" w14:textId="77777777" w:rsidR="00FB257D" w:rsidRPr="00FB257D" w:rsidRDefault="00FB257D" w:rsidP="00FB257D">
      <w:pPr>
        <w:rPr>
          <w:rFonts w:ascii="Calibri" w:hAnsi="Calibri" w:cs="Calibri"/>
          <w:b/>
          <w:bCs/>
        </w:rPr>
      </w:pPr>
      <w:r w:rsidRPr="00FB257D">
        <w:rPr>
          <w:rFonts w:ascii="Calibri" w:hAnsi="Calibri" w:cs="Calibri"/>
          <w:b/>
          <w:bCs/>
        </w:rPr>
        <w:t>TAX EXEMPTION CERTIFICATE (ARL)</w:t>
      </w:r>
    </w:p>
    <w:p w14:paraId="4D82EA65" w14:textId="77777777" w:rsidR="00FB257D" w:rsidRPr="00FB257D" w:rsidRDefault="00FB257D" w:rsidP="00FB257D">
      <w:pPr>
        <w:rPr>
          <w:rFonts w:ascii="Calibri" w:hAnsi="Calibri" w:cs="Calibri"/>
        </w:rPr>
      </w:pPr>
    </w:p>
    <w:p w14:paraId="326704FA" w14:textId="77777777" w:rsidR="00FB257D" w:rsidRPr="00FB257D" w:rsidRDefault="00FB257D" w:rsidP="00FB257D">
      <w:pPr>
        <w:rPr>
          <w:rFonts w:ascii="Calibri" w:hAnsi="Calibri" w:cs="Calibri"/>
        </w:rPr>
      </w:pPr>
      <w:r w:rsidRPr="00FB257D">
        <w:rPr>
          <w:rFonts w:ascii="Calibri" w:hAnsi="Calibri" w:cs="Calibri"/>
        </w:rPr>
        <w:t>Exemption certificate number 30005004 covers exemption from Maryland retail sales and use tax. The Federal Tax Identification number for the Army Research Laboratory is: 53-0215803.</w:t>
      </w:r>
    </w:p>
    <w:p w14:paraId="3536ADF5" w14:textId="77777777" w:rsidR="00FB257D" w:rsidRPr="00FB257D" w:rsidRDefault="00FB257D" w:rsidP="00FB257D">
      <w:pPr>
        <w:rPr>
          <w:rFonts w:ascii="Calibri" w:hAnsi="Calibri" w:cs="Calibri"/>
        </w:rPr>
      </w:pPr>
    </w:p>
    <w:p w14:paraId="0EC565B3" w14:textId="56A3A462" w:rsidR="00FB257D" w:rsidRPr="00FB257D" w:rsidRDefault="00FB257D" w:rsidP="00953138">
      <w:pPr>
        <w:jc w:val="center"/>
        <w:rPr>
          <w:rFonts w:ascii="Calibri" w:hAnsi="Calibri" w:cs="Calibri"/>
        </w:rPr>
      </w:pPr>
      <w:r w:rsidRPr="00FB257D">
        <w:rPr>
          <w:rFonts w:ascii="Calibri" w:hAnsi="Calibri" w:cs="Calibri"/>
        </w:rPr>
        <w:t>(End of Clause)</w:t>
      </w:r>
    </w:p>
    <w:p w14:paraId="45DB2D76" w14:textId="77777777" w:rsidR="00FB257D" w:rsidRPr="00FB257D" w:rsidRDefault="00FB257D" w:rsidP="00FB257D">
      <w:pPr>
        <w:rPr>
          <w:rFonts w:ascii="Calibri" w:hAnsi="Calibri" w:cs="Calibri"/>
          <w:b/>
          <w:bCs/>
        </w:rPr>
      </w:pPr>
      <w:r w:rsidRPr="00FB257D">
        <w:rPr>
          <w:rFonts w:ascii="Calibri" w:hAnsi="Calibri" w:cs="Calibri"/>
          <w:b/>
          <w:bCs/>
        </w:rPr>
        <w:t>RECEIVING ROOM (ALC)</w:t>
      </w:r>
    </w:p>
    <w:p w14:paraId="046BF2DE" w14:textId="77777777" w:rsidR="00FB257D" w:rsidRPr="00FB257D" w:rsidRDefault="00FB257D" w:rsidP="00FB257D">
      <w:pPr>
        <w:rPr>
          <w:rFonts w:ascii="Calibri" w:hAnsi="Calibri" w:cs="Calibri"/>
        </w:rPr>
      </w:pPr>
    </w:p>
    <w:p w14:paraId="3C50F0D0" w14:textId="77777777" w:rsidR="00FB257D" w:rsidRPr="00FB257D" w:rsidRDefault="00FB257D" w:rsidP="00FB257D">
      <w:pPr>
        <w:rPr>
          <w:rFonts w:ascii="Calibri" w:hAnsi="Calibri" w:cs="Calibri"/>
        </w:rPr>
      </w:pPr>
      <w:r w:rsidRPr="00FB257D">
        <w:rPr>
          <w:rFonts w:ascii="Calibri" w:hAnsi="Calibri" w:cs="Calibri"/>
        </w:rPr>
        <w:t>At ADELPHI LABORATORY CENTER truck shipments are accepted at Building #102, Receiving Room, Monday through Friday (except holidays) from 7:30 AM to 4:00 PM only.</w:t>
      </w:r>
    </w:p>
    <w:p w14:paraId="08331DF4" w14:textId="77777777" w:rsidR="00FB257D" w:rsidRPr="00FB257D" w:rsidRDefault="00FB257D" w:rsidP="00FB257D">
      <w:pPr>
        <w:rPr>
          <w:rFonts w:ascii="Calibri" w:hAnsi="Calibri" w:cs="Calibri"/>
        </w:rPr>
      </w:pPr>
    </w:p>
    <w:p w14:paraId="2C10CA92" w14:textId="77777777" w:rsidR="00FB257D" w:rsidRPr="00FB257D" w:rsidRDefault="00FB257D" w:rsidP="00A83E82">
      <w:pPr>
        <w:jc w:val="center"/>
        <w:rPr>
          <w:rFonts w:ascii="Calibri" w:hAnsi="Calibri" w:cs="Calibri"/>
        </w:rPr>
      </w:pPr>
      <w:r w:rsidRPr="00FB257D">
        <w:rPr>
          <w:rFonts w:ascii="Calibri" w:hAnsi="Calibri" w:cs="Calibri"/>
        </w:rPr>
        <w:lastRenderedPageBreak/>
        <w:t>(End of Clause)</w:t>
      </w:r>
    </w:p>
    <w:p w14:paraId="1B380DF8" w14:textId="77777777" w:rsidR="00FB257D" w:rsidRPr="00FB257D" w:rsidRDefault="00FB257D" w:rsidP="00FB257D">
      <w:pPr>
        <w:rPr>
          <w:rFonts w:ascii="Calibri" w:hAnsi="Calibri" w:cs="Calibri"/>
        </w:rPr>
      </w:pPr>
    </w:p>
    <w:p w14:paraId="507CAF25" w14:textId="77777777" w:rsidR="00FB257D" w:rsidRPr="00FB257D" w:rsidRDefault="00FB257D" w:rsidP="00FB257D">
      <w:pPr>
        <w:rPr>
          <w:rFonts w:ascii="Calibri" w:hAnsi="Calibri" w:cs="Calibri"/>
          <w:b/>
          <w:bCs/>
        </w:rPr>
      </w:pPr>
      <w:r w:rsidRPr="00FB257D">
        <w:rPr>
          <w:rFonts w:ascii="Calibri" w:hAnsi="Calibri" w:cs="Calibri"/>
          <w:b/>
          <w:bCs/>
        </w:rPr>
        <w:t>PAYMENT INSTRUCTIONS</w:t>
      </w:r>
    </w:p>
    <w:p w14:paraId="5A58064A" w14:textId="77777777" w:rsidR="00FB257D" w:rsidRPr="00FB257D" w:rsidRDefault="00FB257D" w:rsidP="00FB257D">
      <w:pPr>
        <w:rPr>
          <w:rFonts w:ascii="Calibri" w:hAnsi="Calibri" w:cs="Calibri"/>
        </w:rPr>
      </w:pPr>
    </w:p>
    <w:p w14:paraId="7DF63BA4" w14:textId="77777777" w:rsidR="00FB257D" w:rsidRPr="00FB257D" w:rsidRDefault="00FB257D" w:rsidP="00FB257D">
      <w:pPr>
        <w:rPr>
          <w:rFonts w:ascii="Calibri" w:hAnsi="Calibri" w:cs="Calibri"/>
        </w:rPr>
      </w:pPr>
      <w:r w:rsidRPr="00FB257D">
        <w:rPr>
          <w:rFonts w:ascii="Calibri" w:hAnsi="Calibri" w:cs="Calibri"/>
        </w:rPr>
        <w:t>The payment office shall allocate and record the amounts paid to the accounting classification citations in the contract using the table at DFARS PGI 204.7108(b)(2) [link below] based on the type of payment request submitted and the type of effort.</w:t>
      </w:r>
      <w:r w:rsidRPr="00FB257D">
        <w:rPr>
          <w:rFonts w:ascii="Calibri" w:hAnsi="Calibri" w:cs="Calibri"/>
        </w:rPr>
        <w:br/>
      </w:r>
      <w:r w:rsidRPr="00FB257D">
        <w:rPr>
          <w:rFonts w:ascii="Calibri" w:hAnsi="Calibri" w:cs="Calibri"/>
        </w:rPr>
        <w:br/>
      </w:r>
      <w:hyperlink r:id="rId7" w:anchor="payment_instructions" w:history="1">
        <w:r w:rsidRPr="00FB257D">
          <w:rPr>
            <w:rStyle w:val="Hyperlink"/>
            <w:rFonts w:ascii="Calibri" w:hAnsi="Calibri" w:cs="Calibri"/>
          </w:rPr>
          <w:t>https://www.acq.osd.mil/dpap/dars/pgi/pgi_htm/current/PGI204_71.htm#payment_instructions</w:t>
        </w:r>
      </w:hyperlink>
    </w:p>
    <w:p w14:paraId="6A5AFEF5" w14:textId="77777777" w:rsidR="00FB257D" w:rsidRPr="00FB257D" w:rsidRDefault="00FB257D" w:rsidP="00FB257D">
      <w:pPr>
        <w:rPr>
          <w:rFonts w:ascii="Calibri" w:hAnsi="Calibri" w:cs="Calibri"/>
        </w:rPr>
      </w:pPr>
    </w:p>
    <w:p w14:paraId="3FF3EAED" w14:textId="77777777" w:rsidR="00FB257D" w:rsidRPr="00FB257D" w:rsidRDefault="00FB257D" w:rsidP="00A83E82">
      <w:pPr>
        <w:jc w:val="center"/>
        <w:rPr>
          <w:rFonts w:ascii="Calibri" w:hAnsi="Calibri" w:cs="Calibri"/>
        </w:rPr>
      </w:pPr>
      <w:r w:rsidRPr="00FB257D">
        <w:rPr>
          <w:rFonts w:ascii="Calibri" w:hAnsi="Calibri" w:cs="Calibri"/>
        </w:rPr>
        <w:t>(End of Clause)</w:t>
      </w:r>
    </w:p>
    <w:p w14:paraId="0B884B7C" w14:textId="77777777" w:rsidR="00FB257D" w:rsidRPr="00FB257D" w:rsidRDefault="00FB257D" w:rsidP="00FB257D">
      <w:pPr>
        <w:rPr>
          <w:rFonts w:ascii="Calibri" w:hAnsi="Calibri" w:cs="Calibri"/>
        </w:rPr>
      </w:pPr>
    </w:p>
    <w:p w14:paraId="06C48F2B" w14:textId="77777777" w:rsidR="00FB257D" w:rsidRPr="00FB257D" w:rsidRDefault="00FB257D" w:rsidP="00FB257D">
      <w:pPr>
        <w:rPr>
          <w:rFonts w:ascii="Calibri" w:hAnsi="Calibri" w:cs="Calibri"/>
          <w:b/>
          <w:bCs/>
        </w:rPr>
      </w:pPr>
      <w:r w:rsidRPr="00FB257D">
        <w:rPr>
          <w:rFonts w:ascii="Calibri" w:hAnsi="Calibri" w:cs="Calibri"/>
          <w:b/>
          <w:bCs/>
        </w:rPr>
        <w:t>EXCEPTIONS OR CONDITIONS CONTAINED IN OFFEROR'S PROPOSAL</w:t>
      </w:r>
    </w:p>
    <w:p w14:paraId="3DB52429" w14:textId="77777777" w:rsidR="00FB257D" w:rsidRPr="00FB257D" w:rsidRDefault="00FB257D" w:rsidP="00FB257D">
      <w:pPr>
        <w:rPr>
          <w:rFonts w:ascii="Calibri" w:hAnsi="Calibri" w:cs="Calibri"/>
        </w:rPr>
      </w:pPr>
    </w:p>
    <w:p w14:paraId="693913EE" w14:textId="1BF68855" w:rsidR="00FB257D" w:rsidRPr="00FB257D" w:rsidRDefault="00FB257D" w:rsidP="00FB257D">
      <w:pPr>
        <w:rPr>
          <w:rFonts w:ascii="Calibri" w:hAnsi="Calibri" w:cs="Calibri"/>
        </w:rPr>
      </w:pPr>
      <w:r w:rsidRPr="00FB257D">
        <w:rPr>
          <w:rFonts w:ascii="Calibri" w:hAnsi="Calibri" w:cs="Calibri"/>
        </w:rPr>
        <w:t xml:space="preserve">In the event the offeror takes any exceptions </w:t>
      </w:r>
      <w:r w:rsidR="007A687A" w:rsidRPr="00FB257D">
        <w:rPr>
          <w:rFonts w:ascii="Calibri" w:hAnsi="Calibri" w:cs="Calibri"/>
        </w:rPr>
        <w:t>to or</w:t>
      </w:r>
      <w:r w:rsidRPr="00FB257D">
        <w:rPr>
          <w:rFonts w:ascii="Calibri" w:hAnsi="Calibri" w:cs="Calibri"/>
        </w:rPr>
        <w:t xml:space="preserve"> sets any conditions for its proposal under the subject solicitation, such exceptions or conditions shall be set forth in a cover letter to the offeror's proposal.</w:t>
      </w:r>
    </w:p>
    <w:p w14:paraId="4DBE85E6" w14:textId="77777777" w:rsidR="00FB257D" w:rsidRPr="00FB257D" w:rsidRDefault="00FB257D" w:rsidP="00FB257D">
      <w:pPr>
        <w:rPr>
          <w:rFonts w:ascii="Calibri" w:hAnsi="Calibri" w:cs="Calibri"/>
        </w:rPr>
      </w:pPr>
    </w:p>
    <w:p w14:paraId="2123ACBC" w14:textId="77777777" w:rsidR="00FB257D" w:rsidRPr="00FB257D" w:rsidRDefault="00FB257D" w:rsidP="00A83E82">
      <w:pPr>
        <w:jc w:val="center"/>
        <w:rPr>
          <w:rFonts w:ascii="Calibri" w:hAnsi="Calibri" w:cs="Calibri"/>
        </w:rPr>
      </w:pPr>
      <w:r w:rsidRPr="00FB257D">
        <w:rPr>
          <w:rFonts w:ascii="Calibri" w:hAnsi="Calibri" w:cs="Calibri"/>
        </w:rPr>
        <w:t>(End of Clause)</w:t>
      </w:r>
    </w:p>
    <w:p w14:paraId="2E3658C4" w14:textId="77777777" w:rsidR="00FB257D" w:rsidRPr="00FB257D" w:rsidRDefault="00FB257D" w:rsidP="00FB257D">
      <w:pPr>
        <w:rPr>
          <w:rFonts w:ascii="Calibri" w:hAnsi="Calibri" w:cs="Calibri"/>
          <w:b/>
          <w:bCs/>
        </w:rPr>
      </w:pPr>
      <w:r w:rsidRPr="00FB257D">
        <w:rPr>
          <w:rFonts w:ascii="Calibri" w:hAnsi="Calibri" w:cs="Calibri"/>
          <w:b/>
          <w:bCs/>
        </w:rPr>
        <w:t>52.232-18 AVAILABILITY OF FUNDS (APR 1984)</w:t>
      </w:r>
    </w:p>
    <w:p w14:paraId="75F828B9" w14:textId="77777777" w:rsidR="00FB257D" w:rsidRPr="00FB257D" w:rsidRDefault="00FB257D" w:rsidP="00FB257D">
      <w:pPr>
        <w:rPr>
          <w:rFonts w:ascii="Calibri" w:hAnsi="Calibri" w:cs="Calibri"/>
        </w:rPr>
      </w:pPr>
    </w:p>
    <w:p w14:paraId="4C3F3306" w14:textId="77777777" w:rsidR="00FB257D" w:rsidRPr="00FB257D" w:rsidRDefault="00FB257D" w:rsidP="00FB257D">
      <w:pPr>
        <w:rPr>
          <w:rFonts w:ascii="Calibri" w:hAnsi="Calibri" w:cs="Calibri"/>
        </w:rPr>
      </w:pPr>
      <w:r w:rsidRPr="00FB257D">
        <w:rPr>
          <w:rFonts w:ascii="Calibri" w:hAnsi="Calibri" w:cs="Calibri"/>
        </w:rPr>
        <w:t>As prescribed in </w:t>
      </w:r>
      <w:hyperlink r:id="rId8" w:anchor="FAR_32_706_1" w:tooltip="32.706-1" w:history="1">
        <w:r w:rsidRPr="00FB257D">
          <w:rPr>
            <w:rStyle w:val="Hyperlink"/>
            <w:rFonts w:ascii="Calibri" w:hAnsi="Calibri" w:cs="Calibri"/>
          </w:rPr>
          <w:t>32.706-1</w:t>
        </w:r>
      </w:hyperlink>
      <w:r w:rsidRPr="00FB257D">
        <w:rPr>
          <w:rFonts w:ascii="Calibri" w:hAnsi="Calibri" w:cs="Calibri"/>
        </w:rPr>
        <w:t>(a), insert the following clause:</w:t>
      </w:r>
    </w:p>
    <w:p w14:paraId="2F9543B9" w14:textId="77777777" w:rsidR="00FB257D" w:rsidRPr="00FB257D" w:rsidRDefault="00FB257D" w:rsidP="00FB257D">
      <w:pPr>
        <w:rPr>
          <w:rFonts w:ascii="Calibri" w:hAnsi="Calibri" w:cs="Calibri"/>
        </w:rPr>
      </w:pPr>
      <w:r w:rsidRPr="00FB257D">
        <w:rPr>
          <w:rFonts w:ascii="Calibri" w:hAnsi="Calibri" w:cs="Calibri"/>
        </w:rPr>
        <w:t>Funds are not presently available for this contract. The Government’s obligation under this contract is contingent upon the availability of appropriated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w14:paraId="0C53E22F" w14:textId="77777777" w:rsidR="00FB257D" w:rsidRPr="00FB257D" w:rsidRDefault="00FB257D" w:rsidP="00FB257D">
      <w:pPr>
        <w:rPr>
          <w:rFonts w:ascii="Calibri" w:hAnsi="Calibri" w:cs="Calibri"/>
        </w:rPr>
      </w:pPr>
    </w:p>
    <w:p w14:paraId="0918CD9D" w14:textId="77777777" w:rsidR="00FB257D" w:rsidRPr="00FB257D" w:rsidRDefault="00FB257D" w:rsidP="00A83E82">
      <w:pPr>
        <w:jc w:val="center"/>
        <w:rPr>
          <w:rFonts w:ascii="Calibri" w:hAnsi="Calibri" w:cs="Calibri"/>
        </w:rPr>
      </w:pPr>
      <w:r w:rsidRPr="00FB257D">
        <w:rPr>
          <w:rFonts w:ascii="Calibri" w:hAnsi="Calibri" w:cs="Calibri"/>
        </w:rPr>
        <w:lastRenderedPageBreak/>
        <w:t>(End of clause)</w:t>
      </w:r>
    </w:p>
    <w:p w14:paraId="1794BDC7" w14:textId="77777777" w:rsidR="00FB257D" w:rsidRPr="00FB257D" w:rsidRDefault="00FB257D" w:rsidP="00FB257D">
      <w:pPr>
        <w:rPr>
          <w:rFonts w:ascii="Calibri" w:hAnsi="Calibri" w:cs="Calibri"/>
          <w:lang w:val="en"/>
        </w:rPr>
      </w:pPr>
    </w:p>
    <w:p w14:paraId="33E29844" w14:textId="77777777" w:rsidR="00C32C5B" w:rsidRPr="001163F8" w:rsidRDefault="00C32C5B" w:rsidP="00C32C5B">
      <w:pPr>
        <w:rPr>
          <w:rFonts w:ascii="Calibri" w:hAnsi="Calibri" w:cs="Calibri"/>
          <w:b/>
        </w:rPr>
      </w:pPr>
      <w:r w:rsidRPr="001163F8">
        <w:rPr>
          <w:rFonts w:ascii="Calibri" w:hAnsi="Calibri" w:cs="Calibri"/>
          <w:b/>
        </w:rPr>
        <w:t xml:space="preserve">DUTY-FREE ENTRY </w:t>
      </w:r>
    </w:p>
    <w:p w14:paraId="497D29F1" w14:textId="77777777" w:rsidR="00C32C5B" w:rsidRPr="001163F8" w:rsidRDefault="00C32C5B" w:rsidP="00C32C5B">
      <w:pPr>
        <w:rPr>
          <w:rFonts w:ascii="Calibri" w:hAnsi="Calibri" w:cs="Calibri"/>
        </w:rPr>
      </w:pPr>
      <w:r w:rsidRPr="001163F8">
        <w:rPr>
          <w:rFonts w:ascii="Calibri" w:hAnsi="Calibri" w:cs="Calibri"/>
        </w:rPr>
        <w:t xml:space="preserve">DFE is assessable through Procurement Integrated Enterprise Environment (PIEE), </w:t>
      </w:r>
      <w:hyperlink r:id="rId9" w:history="1">
        <w:r w:rsidRPr="001163F8">
          <w:rPr>
            <w:rStyle w:val="Hyperlink"/>
            <w:rFonts w:ascii="Calibri" w:hAnsi="Calibri" w:cs="Calibri"/>
          </w:rPr>
          <w:t>https://piee.eb.mil</w:t>
        </w:r>
      </w:hyperlink>
      <w:r w:rsidRPr="001163F8">
        <w:rPr>
          <w:rFonts w:ascii="Calibri" w:hAnsi="Calibri" w:cs="Calibri"/>
        </w:rPr>
        <w:t>. Click on the DFE (Duty Free Entry) Icon to access the application.</w:t>
      </w:r>
    </w:p>
    <w:p w14:paraId="704AEED2" w14:textId="77777777" w:rsidR="00C32C5B" w:rsidRPr="001163F8" w:rsidRDefault="00C32C5B" w:rsidP="00C32C5B">
      <w:pPr>
        <w:rPr>
          <w:rFonts w:ascii="Calibri" w:hAnsi="Calibri" w:cs="Calibri"/>
        </w:rPr>
      </w:pPr>
      <w:r w:rsidRPr="001163F8">
        <w:rPr>
          <w:rFonts w:ascii="Calibri" w:hAnsi="Calibri" w:cs="Calibri"/>
        </w:rPr>
        <w:t xml:space="preserve">Training is available for each step of the process at </w:t>
      </w:r>
      <w:hyperlink r:id="rId10" w:history="1">
        <w:r w:rsidRPr="001163F8">
          <w:rPr>
            <w:rStyle w:val="Hyperlink"/>
            <w:rFonts w:ascii="Calibri" w:hAnsi="Calibri" w:cs="Calibri"/>
          </w:rPr>
          <w:t>https://pieetraining.eb.mil/wbt/</w:t>
        </w:r>
      </w:hyperlink>
      <w:r w:rsidRPr="001163F8">
        <w:rPr>
          <w:rFonts w:ascii="Calibri" w:hAnsi="Calibri" w:cs="Calibri"/>
        </w:rPr>
        <w:t>.</w:t>
      </w:r>
    </w:p>
    <w:p w14:paraId="1E8338E9" w14:textId="77777777" w:rsidR="00C32C5B" w:rsidRPr="001163F8" w:rsidRDefault="00C32C5B" w:rsidP="00C32C5B">
      <w:pPr>
        <w:rPr>
          <w:rFonts w:ascii="Calibri" w:hAnsi="Calibri" w:cs="Calibri"/>
        </w:rPr>
      </w:pPr>
      <w:r w:rsidRPr="001163F8">
        <w:rPr>
          <w:rFonts w:ascii="Calibri" w:hAnsi="Calibri" w:cs="Calibri"/>
        </w:rPr>
        <w:t>This is the current process to obtain the proper documentation for DFE.</w:t>
      </w:r>
    </w:p>
    <w:p w14:paraId="19B0EF8C" w14:textId="77777777" w:rsidR="00C32C5B" w:rsidRDefault="00C32C5B" w:rsidP="00FB257D">
      <w:pPr>
        <w:rPr>
          <w:rFonts w:ascii="Calibri" w:hAnsi="Calibri" w:cs="Calibri"/>
          <w:b/>
          <w:bCs/>
          <w:lang w:val="en"/>
        </w:rPr>
      </w:pPr>
    </w:p>
    <w:p w14:paraId="4D7FCEB0" w14:textId="77777777" w:rsidR="00FB49E4" w:rsidRPr="00C86C6C" w:rsidRDefault="00FB49E4" w:rsidP="00FB49E4">
      <w:pPr>
        <w:pStyle w:val="p"/>
        <w:shd w:val="clear" w:color="auto" w:fill="FFFFFF"/>
        <w:spacing w:before="0" w:beforeAutospacing="0" w:after="0" w:afterAutospacing="0"/>
        <w:textAlignment w:val="baseline"/>
        <w:rPr>
          <w:b/>
          <w:bCs/>
          <w:smallCaps/>
          <w:color w:val="000000"/>
          <w:sz w:val="22"/>
          <w:szCs w:val="22"/>
        </w:rPr>
      </w:pPr>
      <w:bookmarkStart w:id="1" w:name="_Hlk201132757"/>
      <w:r w:rsidRPr="00C86C6C">
        <w:rPr>
          <w:b/>
          <w:bCs/>
          <w:smallCaps/>
          <w:color w:val="000000"/>
          <w:sz w:val="20"/>
          <w:szCs w:val="20"/>
        </w:rPr>
        <w:t>52.252-2</w:t>
      </w:r>
      <w:r w:rsidRPr="00C86C6C">
        <w:rPr>
          <w:b/>
          <w:bCs/>
          <w:smallCaps/>
          <w:color w:val="000000"/>
          <w:sz w:val="22"/>
          <w:szCs w:val="22"/>
        </w:rPr>
        <w:t xml:space="preserve"> Clauses Incorporated By Reference </w:t>
      </w:r>
      <w:r w:rsidRPr="00C86C6C">
        <w:rPr>
          <w:rStyle w:val="ph"/>
          <w:b/>
          <w:bCs/>
          <w:smallCaps/>
          <w:color w:val="000000"/>
          <w:sz w:val="22"/>
          <w:szCs w:val="22"/>
          <w:bdr w:val="none" w:sz="0" w:space="0" w:color="auto" w:frame="1"/>
        </w:rPr>
        <w:t>(Feb 1998)</w:t>
      </w:r>
    </w:p>
    <w:bookmarkEnd w:id="1"/>
    <w:p w14:paraId="3B292069" w14:textId="77777777" w:rsidR="00FB49E4" w:rsidRPr="00505C02" w:rsidRDefault="00FB49E4" w:rsidP="00FB49E4">
      <w:pPr>
        <w:pStyle w:val="p"/>
        <w:shd w:val="clear" w:color="auto" w:fill="FFFFFF"/>
        <w:spacing w:before="0" w:beforeAutospacing="0" w:after="0" w:afterAutospacing="0"/>
        <w:textAlignment w:val="baseline"/>
        <w:rPr>
          <w:color w:val="000000"/>
          <w:sz w:val="20"/>
          <w:szCs w:val="20"/>
        </w:rPr>
      </w:pPr>
    </w:p>
    <w:p w14:paraId="33CD3A41" w14:textId="77777777" w:rsidR="00FB49E4" w:rsidRPr="00505C02" w:rsidRDefault="00FB49E4" w:rsidP="00FB49E4">
      <w:pPr>
        <w:pStyle w:val="p"/>
        <w:shd w:val="clear" w:color="auto" w:fill="FFFFFF"/>
        <w:spacing w:before="0" w:beforeAutospacing="0" w:after="0" w:afterAutospacing="0"/>
        <w:textAlignment w:val="baseline"/>
        <w:rPr>
          <w:color w:val="000000"/>
          <w:sz w:val="20"/>
          <w:szCs w:val="20"/>
        </w:rPr>
      </w:pPr>
      <w:r w:rsidRPr="00505C02">
        <w:rPr>
          <w:color w:val="000000"/>
          <w:sz w:val="20"/>
          <w:szCs w:val="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340AED8" w14:textId="77777777" w:rsidR="00FB49E4" w:rsidRPr="00505C02" w:rsidRDefault="00FB49E4" w:rsidP="00FB49E4">
      <w:pPr>
        <w:autoSpaceDE w:val="0"/>
        <w:autoSpaceDN w:val="0"/>
        <w:adjustRightInd w:val="0"/>
        <w:rPr>
          <w:color w:val="000000"/>
        </w:rPr>
      </w:pPr>
    </w:p>
    <w:p w14:paraId="43808F80" w14:textId="77777777" w:rsidR="00FB49E4" w:rsidRPr="00505C02" w:rsidRDefault="00FB49E4" w:rsidP="00FB49E4">
      <w:pPr>
        <w:autoSpaceDE w:val="0"/>
        <w:autoSpaceDN w:val="0"/>
        <w:adjustRightInd w:val="0"/>
        <w:rPr>
          <w:color w:val="0000FF"/>
        </w:rPr>
      </w:pPr>
      <w:r w:rsidRPr="00505C02">
        <w:rPr>
          <w:color w:val="000000"/>
        </w:rPr>
        <w:t xml:space="preserve">FAR: </w:t>
      </w:r>
      <w:hyperlink r:id="rId11" w:history="1">
        <w:r w:rsidRPr="00505C02">
          <w:rPr>
            <w:rStyle w:val="Hyperlink"/>
          </w:rPr>
          <w:t>https://www.acquisition.gov/browse/index/far</w:t>
        </w:r>
      </w:hyperlink>
      <w:r w:rsidRPr="00505C02">
        <w:rPr>
          <w:color w:val="0000FF"/>
        </w:rPr>
        <w:t xml:space="preserve"> </w:t>
      </w:r>
    </w:p>
    <w:p w14:paraId="360E0515" w14:textId="77777777" w:rsidR="00FB49E4" w:rsidRPr="00505C02" w:rsidRDefault="00FB49E4" w:rsidP="00FB49E4">
      <w:pPr>
        <w:autoSpaceDE w:val="0"/>
        <w:autoSpaceDN w:val="0"/>
        <w:adjustRightInd w:val="0"/>
        <w:rPr>
          <w:color w:val="0000FF"/>
        </w:rPr>
      </w:pPr>
      <w:r w:rsidRPr="00505C02">
        <w:rPr>
          <w:color w:val="000000"/>
        </w:rPr>
        <w:t xml:space="preserve">DFARS: </w:t>
      </w:r>
      <w:hyperlink r:id="rId12" w:history="1">
        <w:r w:rsidRPr="00505C02">
          <w:rPr>
            <w:rStyle w:val="Hyperlink"/>
          </w:rPr>
          <w:t>https://www.acquisition.gov/dfars</w:t>
        </w:r>
      </w:hyperlink>
      <w:r w:rsidRPr="00505C02">
        <w:rPr>
          <w:color w:val="000000"/>
        </w:rPr>
        <w:t xml:space="preserve"> </w:t>
      </w:r>
    </w:p>
    <w:p w14:paraId="52E5B977" w14:textId="77777777" w:rsidR="00FB49E4" w:rsidRPr="00505C02" w:rsidRDefault="00FB49E4" w:rsidP="00FB49E4">
      <w:pPr>
        <w:pStyle w:val="p"/>
        <w:shd w:val="clear" w:color="auto" w:fill="FFFFFF"/>
        <w:spacing w:before="0" w:beforeAutospacing="0" w:after="0" w:afterAutospacing="0"/>
        <w:textAlignment w:val="baseline"/>
        <w:rPr>
          <w:color w:val="000000"/>
          <w:sz w:val="20"/>
          <w:szCs w:val="20"/>
        </w:rPr>
      </w:pPr>
      <w:r w:rsidRPr="00505C02">
        <w:rPr>
          <w:color w:val="000000"/>
          <w:sz w:val="20"/>
          <w:szCs w:val="20"/>
        </w:rPr>
        <w:t xml:space="preserve">CLASS DEVIATIONS: </w:t>
      </w:r>
      <w:hyperlink r:id="rId13" w:history="1">
        <w:r w:rsidRPr="00505C02">
          <w:rPr>
            <w:rStyle w:val="Hyperlink"/>
            <w:rFonts w:eastAsiaTheme="majorEastAsia"/>
            <w:sz w:val="20"/>
            <w:szCs w:val="20"/>
          </w:rPr>
          <w:t>https://www.acq.osd.mil/dpap/dars/class_deviations.html</w:t>
        </w:r>
      </w:hyperlink>
      <w:r w:rsidRPr="00505C02">
        <w:rPr>
          <w:color w:val="000000"/>
          <w:sz w:val="20"/>
          <w:szCs w:val="20"/>
        </w:rPr>
        <w:t xml:space="preserve"> </w:t>
      </w:r>
    </w:p>
    <w:p w14:paraId="5208E4F8" w14:textId="77777777" w:rsidR="00FB49E4" w:rsidRDefault="00FB49E4" w:rsidP="00FB49E4">
      <w:pPr>
        <w:pStyle w:val="p"/>
        <w:shd w:val="clear" w:color="auto" w:fill="FFFFFF"/>
        <w:spacing w:before="0" w:beforeAutospacing="0"/>
        <w:contextualSpacing/>
        <w:jc w:val="center"/>
        <w:textAlignment w:val="baseline"/>
        <w:rPr>
          <w:color w:val="000000"/>
          <w:sz w:val="20"/>
          <w:szCs w:val="20"/>
        </w:rPr>
      </w:pPr>
    </w:p>
    <w:p w14:paraId="3A44D6A9" w14:textId="77777777" w:rsidR="00FB49E4" w:rsidRPr="00505C02" w:rsidRDefault="00FB49E4" w:rsidP="00FB49E4">
      <w:pPr>
        <w:pStyle w:val="p"/>
        <w:shd w:val="clear" w:color="auto" w:fill="FFFFFF"/>
        <w:spacing w:before="0" w:beforeAutospacing="0"/>
        <w:contextualSpacing/>
        <w:jc w:val="center"/>
        <w:textAlignment w:val="baseline"/>
        <w:rPr>
          <w:color w:val="000000"/>
          <w:sz w:val="20"/>
          <w:szCs w:val="20"/>
        </w:rPr>
      </w:pPr>
      <w:r w:rsidRPr="00505C02">
        <w:rPr>
          <w:color w:val="000000"/>
          <w:sz w:val="20"/>
          <w:szCs w:val="20"/>
        </w:rPr>
        <w:t>(End of clause)</w:t>
      </w:r>
    </w:p>
    <w:p w14:paraId="5BBC12C0" w14:textId="77777777" w:rsidR="00FB257D" w:rsidRPr="00FB257D" w:rsidRDefault="00FB257D" w:rsidP="00FB257D">
      <w:pPr>
        <w:rPr>
          <w:rFonts w:ascii="Calibri" w:hAnsi="Calibri" w:cs="Calibri"/>
          <w:lang w:val="en"/>
        </w:rPr>
      </w:pPr>
    </w:p>
    <w:p w14:paraId="1D01C0D3" w14:textId="77777777" w:rsidR="001B37CE" w:rsidRPr="00505C02" w:rsidRDefault="001B37CE" w:rsidP="001B37CE">
      <w:pPr>
        <w:pStyle w:val="p"/>
        <w:shd w:val="clear" w:color="auto" w:fill="FFFFFF"/>
        <w:textAlignment w:val="baseline"/>
        <w:rPr>
          <w:b/>
          <w:bCs/>
          <w:smallCaps/>
          <w:color w:val="000000"/>
          <w:sz w:val="20"/>
          <w:szCs w:val="20"/>
        </w:rPr>
      </w:pPr>
      <w:bookmarkStart w:id="2" w:name="_Hlk201132783"/>
      <w:r w:rsidRPr="00505C02">
        <w:rPr>
          <w:b/>
          <w:bCs/>
          <w:smallCaps/>
          <w:color w:val="000000"/>
          <w:sz w:val="20"/>
          <w:szCs w:val="20"/>
        </w:rPr>
        <w:t xml:space="preserve">52.252-6 </w:t>
      </w:r>
      <w:r w:rsidRPr="00EE5C40">
        <w:rPr>
          <w:b/>
          <w:bCs/>
          <w:smallCaps/>
          <w:color w:val="000000"/>
          <w:sz w:val="22"/>
          <w:szCs w:val="22"/>
        </w:rPr>
        <w:t>Authorized Deviations in Clauses (Nov 2020)</w:t>
      </w:r>
    </w:p>
    <w:bookmarkEnd w:id="2"/>
    <w:p w14:paraId="674F1D37" w14:textId="77777777" w:rsidR="001B37CE" w:rsidRPr="00505C02" w:rsidRDefault="001B37CE" w:rsidP="001B37CE">
      <w:pPr>
        <w:pStyle w:val="listl1"/>
        <w:shd w:val="clear" w:color="auto" w:fill="FFFFFF"/>
        <w:ind w:firstLine="360"/>
        <w:textAlignment w:val="baseline"/>
        <w:rPr>
          <w:color w:val="000000"/>
          <w:sz w:val="20"/>
          <w:szCs w:val="20"/>
        </w:rPr>
      </w:pPr>
      <w:r w:rsidRPr="00505C02">
        <w:rPr>
          <w:rStyle w:val="ph"/>
          <w:color w:val="000000"/>
          <w:sz w:val="20"/>
          <w:szCs w:val="20"/>
          <w:bdr w:val="none" w:sz="0" w:space="0" w:color="auto" w:frame="1"/>
        </w:rPr>
        <w:t>(a)</w:t>
      </w:r>
      <w:r w:rsidRPr="00505C02">
        <w:rPr>
          <w:color w:val="000000"/>
          <w:sz w:val="20"/>
          <w:szCs w:val="20"/>
        </w:rPr>
        <w:t> The use in this solicitation or contract of any Federal Acquisition Regulation (48 CFR Chapter 1) clause with an authorized deviation is indicated by the addition of "(DEVIATION)" after the date of the clause.</w:t>
      </w:r>
    </w:p>
    <w:p w14:paraId="6120BA85" w14:textId="77777777" w:rsidR="001B37CE" w:rsidRPr="00505C02" w:rsidRDefault="001B37CE" w:rsidP="001B37CE">
      <w:pPr>
        <w:pStyle w:val="listl1"/>
        <w:shd w:val="clear" w:color="auto" w:fill="FFFFFF"/>
        <w:ind w:firstLine="360"/>
        <w:textAlignment w:val="baseline"/>
        <w:rPr>
          <w:color w:val="000000"/>
          <w:sz w:val="20"/>
          <w:szCs w:val="20"/>
        </w:rPr>
      </w:pPr>
      <w:r w:rsidRPr="00505C02">
        <w:rPr>
          <w:rStyle w:val="ph"/>
          <w:color w:val="000000"/>
          <w:sz w:val="20"/>
          <w:szCs w:val="20"/>
          <w:bdr w:val="none" w:sz="0" w:space="0" w:color="auto" w:frame="1"/>
        </w:rPr>
        <w:t>(b)</w:t>
      </w:r>
      <w:r w:rsidRPr="00505C02">
        <w:rPr>
          <w:color w:val="000000"/>
          <w:sz w:val="20"/>
          <w:szCs w:val="20"/>
        </w:rPr>
        <w:t> The use in this solicitation or contract of any Defense Acquisition Regulation Supplement (DFARS) (48 CFR Chapter 2) clause with an authorized deviation is indicated by the addition of "(DEVIATION)" after the name of the regulation.</w:t>
      </w:r>
    </w:p>
    <w:p w14:paraId="3FA05D9A" w14:textId="77777777" w:rsidR="001B37CE" w:rsidRPr="00505C02" w:rsidRDefault="001B37CE" w:rsidP="001B37CE">
      <w:pPr>
        <w:pStyle w:val="p"/>
        <w:shd w:val="clear" w:color="auto" w:fill="FFFFFF"/>
        <w:jc w:val="center"/>
        <w:textAlignment w:val="baseline"/>
        <w:rPr>
          <w:color w:val="000000"/>
          <w:sz w:val="20"/>
          <w:szCs w:val="20"/>
        </w:rPr>
      </w:pPr>
      <w:r w:rsidRPr="00505C02">
        <w:rPr>
          <w:color w:val="000000"/>
          <w:sz w:val="20"/>
          <w:szCs w:val="20"/>
        </w:rPr>
        <w:t>(End of clause)</w:t>
      </w:r>
    </w:p>
    <w:p w14:paraId="79AF581D" w14:textId="77777777" w:rsidR="001B37CE" w:rsidRDefault="001B37CE" w:rsidP="00FB257D">
      <w:pPr>
        <w:rPr>
          <w:rFonts w:ascii="Calibri" w:hAnsi="Calibri" w:cs="Calibri"/>
          <w:b/>
          <w:bCs/>
          <w:iCs/>
        </w:rPr>
      </w:pPr>
    </w:p>
    <w:p w14:paraId="29F0B6FF" w14:textId="77777777" w:rsidR="001B37CE" w:rsidRDefault="001B37CE" w:rsidP="00FB257D">
      <w:pPr>
        <w:rPr>
          <w:rFonts w:ascii="Calibri" w:hAnsi="Calibri" w:cs="Calibri"/>
          <w:b/>
          <w:bCs/>
          <w:iCs/>
        </w:rPr>
      </w:pPr>
    </w:p>
    <w:p w14:paraId="7B7D9D20" w14:textId="77777777" w:rsidR="001B37CE" w:rsidRDefault="001B37CE" w:rsidP="00FB257D">
      <w:pPr>
        <w:rPr>
          <w:rFonts w:ascii="Calibri" w:hAnsi="Calibri" w:cs="Calibri"/>
          <w:b/>
          <w:bCs/>
          <w:iCs/>
        </w:rPr>
      </w:pPr>
    </w:p>
    <w:p w14:paraId="592829F6" w14:textId="12A91454" w:rsidR="00FB257D" w:rsidRPr="00FB257D" w:rsidRDefault="00FB257D" w:rsidP="00FB257D">
      <w:pPr>
        <w:rPr>
          <w:rFonts w:ascii="Calibri" w:hAnsi="Calibri" w:cs="Calibri"/>
          <w:b/>
          <w:bCs/>
          <w:iCs/>
        </w:rPr>
      </w:pPr>
      <w:r w:rsidRPr="00FB257D">
        <w:rPr>
          <w:rFonts w:ascii="Calibri" w:hAnsi="Calibri" w:cs="Calibri"/>
          <w:b/>
          <w:bCs/>
          <w:iCs/>
        </w:rPr>
        <w:t>252.204-7003 CONTROL OF GOVERNMENT PERSONNEL WORK PRODUCT (APR 1992)</w:t>
      </w:r>
    </w:p>
    <w:p w14:paraId="74DEB6E1" w14:textId="77777777" w:rsidR="00FB257D" w:rsidRPr="00FB257D" w:rsidRDefault="00FB257D" w:rsidP="00FB257D">
      <w:pPr>
        <w:rPr>
          <w:rFonts w:ascii="Calibri" w:hAnsi="Calibri" w:cs="Calibri"/>
          <w:iCs/>
        </w:rPr>
      </w:pPr>
    </w:p>
    <w:p w14:paraId="1F1AC0E3" w14:textId="77777777" w:rsidR="00FB257D" w:rsidRPr="00FB257D" w:rsidRDefault="00FB257D" w:rsidP="00FB257D">
      <w:pPr>
        <w:rPr>
          <w:rFonts w:ascii="Calibri" w:hAnsi="Calibri" w:cs="Calibri"/>
          <w:iCs/>
        </w:rPr>
      </w:pPr>
      <w:r w:rsidRPr="00FB257D">
        <w:rPr>
          <w:rFonts w:ascii="Calibri" w:hAnsi="Calibri" w:cs="Calibri"/>
          <w:iCs/>
        </w:rPr>
        <w:t>The Contractor’s procedures for protecting against unauthorized disclosure of information shall not require Department of Defense employees or members of the Armed Forces to relinquish control of their work products, whether classified or not, to the Contractor.</w:t>
      </w:r>
    </w:p>
    <w:p w14:paraId="606694B6" w14:textId="77777777" w:rsidR="00FB257D" w:rsidRPr="00FB257D" w:rsidRDefault="00FB257D" w:rsidP="00FB257D">
      <w:pPr>
        <w:rPr>
          <w:rFonts w:ascii="Calibri" w:hAnsi="Calibri" w:cs="Calibri"/>
          <w:iCs/>
        </w:rPr>
      </w:pPr>
    </w:p>
    <w:p w14:paraId="5A63F88F" w14:textId="77777777" w:rsidR="00FB257D" w:rsidRPr="00FB257D" w:rsidRDefault="00FB257D" w:rsidP="00A83E82">
      <w:pPr>
        <w:jc w:val="center"/>
        <w:rPr>
          <w:rFonts w:ascii="Calibri" w:hAnsi="Calibri" w:cs="Calibri"/>
          <w:iCs/>
        </w:rPr>
      </w:pPr>
      <w:r w:rsidRPr="00FB257D">
        <w:rPr>
          <w:rFonts w:ascii="Calibri" w:hAnsi="Calibri" w:cs="Calibri"/>
          <w:iCs/>
        </w:rPr>
        <w:t>(End of Clause)</w:t>
      </w:r>
    </w:p>
    <w:p w14:paraId="48437C1C" w14:textId="77777777" w:rsidR="00FB257D" w:rsidRPr="00FB257D" w:rsidRDefault="00FB257D" w:rsidP="00FB257D">
      <w:pPr>
        <w:rPr>
          <w:rFonts w:ascii="Calibri" w:hAnsi="Calibri" w:cs="Calibri"/>
          <w:lang w:val="en"/>
        </w:rPr>
      </w:pPr>
    </w:p>
    <w:p w14:paraId="5FFD292B" w14:textId="2C1F81F0" w:rsidR="00FB257D" w:rsidRPr="00FB257D" w:rsidRDefault="00FB257D" w:rsidP="00FB257D">
      <w:pPr>
        <w:rPr>
          <w:rFonts w:ascii="Calibri" w:hAnsi="Calibri" w:cs="Calibri"/>
          <w:b/>
          <w:bCs/>
          <w:lang w:val="en"/>
        </w:rPr>
      </w:pPr>
      <w:r w:rsidRPr="00FB257D">
        <w:rPr>
          <w:rFonts w:ascii="Calibri" w:hAnsi="Calibri" w:cs="Calibri"/>
          <w:b/>
          <w:bCs/>
          <w:lang w:val="en"/>
        </w:rPr>
        <w:t xml:space="preserve">252.211-7003 </w:t>
      </w:r>
      <w:r w:rsidR="00D07C5E" w:rsidRPr="00FB257D">
        <w:rPr>
          <w:rFonts w:ascii="Calibri" w:hAnsi="Calibri" w:cs="Calibri"/>
          <w:b/>
          <w:bCs/>
          <w:lang w:val="en"/>
        </w:rPr>
        <w:t>ITEM UNIQUE IDENTIFICATION AND VALUATION.</w:t>
      </w:r>
      <w:r w:rsidR="00D07C5E">
        <w:rPr>
          <w:rFonts w:ascii="Calibri" w:hAnsi="Calibri" w:cs="Calibri"/>
          <w:b/>
          <w:bCs/>
          <w:lang w:val="en"/>
        </w:rPr>
        <w:t xml:space="preserve"> (JAN 2023)</w:t>
      </w:r>
    </w:p>
    <w:p w14:paraId="529DCA17" w14:textId="77777777" w:rsidR="00FB257D" w:rsidRPr="00FB257D" w:rsidRDefault="00FB257D" w:rsidP="00FB257D">
      <w:pPr>
        <w:rPr>
          <w:rFonts w:ascii="Calibri" w:hAnsi="Calibri" w:cs="Calibri"/>
          <w:lang w:val="en"/>
        </w:rPr>
      </w:pPr>
    </w:p>
    <w:p w14:paraId="0A5EC5A7" w14:textId="77777777" w:rsidR="00FB257D" w:rsidRPr="00FB257D" w:rsidRDefault="00FB257D" w:rsidP="00FB257D">
      <w:pPr>
        <w:rPr>
          <w:rFonts w:ascii="Calibri" w:hAnsi="Calibri" w:cs="Calibri"/>
          <w:lang w:val="en"/>
        </w:rPr>
      </w:pPr>
      <w:r w:rsidRPr="00FB257D">
        <w:rPr>
          <w:rFonts w:ascii="Calibri" w:hAnsi="Calibri" w:cs="Calibri"/>
          <w:lang w:val="en"/>
        </w:rPr>
        <w:t>(a) Definitions. As used in this clause—</w:t>
      </w:r>
    </w:p>
    <w:p w14:paraId="70D13D5B" w14:textId="77777777" w:rsidR="00FB257D" w:rsidRPr="00FB257D" w:rsidRDefault="00FB257D" w:rsidP="00FB257D">
      <w:pPr>
        <w:rPr>
          <w:rFonts w:ascii="Calibri" w:hAnsi="Calibri" w:cs="Calibri"/>
          <w:lang w:val="en"/>
        </w:rPr>
      </w:pPr>
    </w:p>
    <w:p w14:paraId="262BB3E9" w14:textId="77777777" w:rsidR="00FB257D" w:rsidRPr="00FB257D" w:rsidRDefault="00FB257D" w:rsidP="00FB257D">
      <w:pPr>
        <w:rPr>
          <w:rFonts w:ascii="Calibri" w:hAnsi="Calibri" w:cs="Calibri"/>
          <w:lang w:val="en"/>
        </w:rPr>
      </w:pPr>
      <w:r w:rsidRPr="00FB257D">
        <w:rPr>
          <w:rFonts w:ascii="Calibri" w:hAnsi="Calibri" w:cs="Calibri"/>
          <w:lang w:val="en"/>
        </w:rPr>
        <w:t>“Automatic identification device” means a device, such as a reader or interrogator, used to retrieve data encoded on machine-readable media.</w:t>
      </w:r>
    </w:p>
    <w:p w14:paraId="75A1C231" w14:textId="77777777" w:rsidR="00FB257D" w:rsidRPr="00FB257D" w:rsidRDefault="00FB257D" w:rsidP="00FB257D">
      <w:pPr>
        <w:rPr>
          <w:rFonts w:ascii="Calibri" w:hAnsi="Calibri" w:cs="Calibri"/>
          <w:lang w:val="en"/>
        </w:rPr>
      </w:pPr>
    </w:p>
    <w:p w14:paraId="59A3B5C1" w14:textId="77777777" w:rsidR="00FB257D" w:rsidRPr="00FB257D" w:rsidRDefault="00FB257D" w:rsidP="00FB257D">
      <w:pPr>
        <w:rPr>
          <w:rFonts w:ascii="Calibri" w:hAnsi="Calibri" w:cs="Calibri"/>
          <w:lang w:val="en"/>
        </w:rPr>
      </w:pPr>
      <w:r w:rsidRPr="00FB257D">
        <w:rPr>
          <w:rFonts w:ascii="Calibri" w:hAnsi="Calibri" w:cs="Calibri"/>
          <w:lang w:val="en"/>
        </w:rPr>
        <w:t>“Concatenated unique item identifier” means—</w:t>
      </w:r>
    </w:p>
    <w:p w14:paraId="788092F0" w14:textId="77777777" w:rsidR="00FB257D" w:rsidRPr="00FB257D" w:rsidRDefault="00FB257D" w:rsidP="00FB257D">
      <w:pPr>
        <w:rPr>
          <w:rFonts w:ascii="Calibri" w:hAnsi="Calibri" w:cs="Calibri"/>
          <w:lang w:val="en"/>
        </w:rPr>
      </w:pPr>
    </w:p>
    <w:p w14:paraId="7791FB9E" w14:textId="77777777" w:rsidR="00FB257D" w:rsidRPr="00FB257D" w:rsidRDefault="00FB257D" w:rsidP="00FB257D">
      <w:pPr>
        <w:rPr>
          <w:rFonts w:ascii="Calibri" w:hAnsi="Calibri" w:cs="Calibri"/>
          <w:lang w:val="en"/>
        </w:rPr>
      </w:pPr>
      <w:r w:rsidRPr="00FB257D">
        <w:rPr>
          <w:rFonts w:ascii="Calibri" w:hAnsi="Calibri" w:cs="Calibri"/>
          <w:lang w:val="en"/>
        </w:rPr>
        <w:t>(1) For items that are serialized within the enterprise identifier, the linking together of the unique identifier data elements in order of the issuing agency code, enterprise identifier, and unique serial number within the enterprise identifier; or</w:t>
      </w:r>
    </w:p>
    <w:p w14:paraId="366ED51C" w14:textId="77777777" w:rsidR="00FB257D" w:rsidRPr="00FB257D" w:rsidRDefault="00FB257D" w:rsidP="00FB257D">
      <w:pPr>
        <w:rPr>
          <w:rFonts w:ascii="Calibri" w:hAnsi="Calibri" w:cs="Calibri"/>
          <w:lang w:val="en"/>
        </w:rPr>
      </w:pPr>
    </w:p>
    <w:p w14:paraId="54F25EA0" w14:textId="77777777" w:rsidR="00FB257D" w:rsidRPr="00FB257D" w:rsidRDefault="00FB257D" w:rsidP="00FB257D">
      <w:pPr>
        <w:rPr>
          <w:rFonts w:ascii="Calibri" w:hAnsi="Calibri" w:cs="Calibri"/>
          <w:lang w:val="en"/>
        </w:rPr>
      </w:pPr>
      <w:r w:rsidRPr="00FB257D">
        <w:rPr>
          <w:rFonts w:ascii="Calibri" w:hAnsi="Calibri" w:cs="Calibri"/>
          <w:lang w:val="en"/>
        </w:rPr>
        <w:t>(2) For items that are serialized within the original part, lot, or batch number, the linking together of the unique identifier data elements in order of the issuing agency code; enterprise identifier; original part, lot, or batch number; and serial number within the original part, lot, or batch number.</w:t>
      </w:r>
    </w:p>
    <w:p w14:paraId="7124F697" w14:textId="77777777" w:rsidR="00FB257D" w:rsidRPr="00FB257D" w:rsidRDefault="00FB257D" w:rsidP="00FB257D">
      <w:pPr>
        <w:rPr>
          <w:rFonts w:ascii="Calibri" w:hAnsi="Calibri" w:cs="Calibri"/>
          <w:lang w:val="en"/>
        </w:rPr>
      </w:pPr>
    </w:p>
    <w:p w14:paraId="3214F039" w14:textId="77777777" w:rsidR="00FB257D" w:rsidRPr="00FB257D" w:rsidRDefault="00FB257D" w:rsidP="00FB257D">
      <w:pPr>
        <w:rPr>
          <w:rFonts w:ascii="Calibri" w:hAnsi="Calibri" w:cs="Calibri"/>
          <w:lang w:val="en"/>
        </w:rPr>
      </w:pPr>
      <w:r w:rsidRPr="00FB257D">
        <w:rPr>
          <w:rFonts w:ascii="Calibri" w:hAnsi="Calibri" w:cs="Calibri"/>
          <w:lang w:val="en"/>
        </w:rPr>
        <w:t>“Data matrix” means a two-dimensional matrix symbology, which is made up of square or, in some cases, round modules arranged within a perimeter finder pattern and uses the Error Checking and Correction 200 (ECC200) specification found within International Standards Organization (ISO)/International Electrotechnical Commission (IEC) 16022.</w:t>
      </w:r>
    </w:p>
    <w:p w14:paraId="68508DCD" w14:textId="77777777" w:rsidR="00FB257D" w:rsidRPr="00FB257D" w:rsidRDefault="00FB257D" w:rsidP="00FB257D">
      <w:pPr>
        <w:rPr>
          <w:rFonts w:ascii="Calibri" w:hAnsi="Calibri" w:cs="Calibri"/>
          <w:lang w:val="en"/>
        </w:rPr>
      </w:pPr>
    </w:p>
    <w:p w14:paraId="755CDC2B" w14:textId="77777777" w:rsidR="00FB257D" w:rsidRPr="00FB257D" w:rsidRDefault="00FB257D" w:rsidP="00FB257D">
      <w:pPr>
        <w:rPr>
          <w:rFonts w:ascii="Calibri" w:hAnsi="Calibri" w:cs="Calibri"/>
          <w:lang w:val="en"/>
        </w:rPr>
      </w:pPr>
      <w:r w:rsidRPr="00FB257D">
        <w:rPr>
          <w:rFonts w:ascii="Calibri" w:hAnsi="Calibri" w:cs="Calibri"/>
          <w:lang w:val="en"/>
        </w:rPr>
        <w:t>“Data qualifier” means a specified character (or string of characters) that immediately precedes a data field that defines the general category or intended use of the data that follows.</w:t>
      </w:r>
    </w:p>
    <w:p w14:paraId="067750A4" w14:textId="77777777" w:rsidR="00FB257D" w:rsidRPr="00FB257D" w:rsidRDefault="00FB257D" w:rsidP="00FB257D">
      <w:pPr>
        <w:rPr>
          <w:rFonts w:ascii="Calibri" w:hAnsi="Calibri" w:cs="Calibri"/>
          <w:lang w:val="en"/>
        </w:rPr>
      </w:pPr>
    </w:p>
    <w:p w14:paraId="2A5D502A" w14:textId="77777777" w:rsidR="00FB257D" w:rsidRPr="00FB257D" w:rsidRDefault="00FB257D" w:rsidP="00FB257D">
      <w:pPr>
        <w:rPr>
          <w:rFonts w:ascii="Calibri" w:hAnsi="Calibri" w:cs="Calibri"/>
          <w:lang w:val="en"/>
        </w:rPr>
      </w:pPr>
      <w:r w:rsidRPr="00FB257D">
        <w:rPr>
          <w:rFonts w:ascii="Calibri" w:hAnsi="Calibri" w:cs="Calibri"/>
          <w:lang w:val="en"/>
        </w:rPr>
        <w:t>“DoD recognized unique identification equivalent” means a unique identification method that is in commercial use and has been recognized by DoD. All DoD recognized unique identification equivalents are listed at https://www.acq.osd.mil/asda/dpc/ce/ds/unique-id.html .</w:t>
      </w:r>
    </w:p>
    <w:p w14:paraId="58D911A8" w14:textId="77777777" w:rsidR="00FB257D" w:rsidRPr="00FB257D" w:rsidRDefault="00FB257D" w:rsidP="00FB257D">
      <w:pPr>
        <w:rPr>
          <w:rFonts w:ascii="Calibri" w:hAnsi="Calibri" w:cs="Calibri"/>
          <w:lang w:val="en"/>
        </w:rPr>
      </w:pPr>
    </w:p>
    <w:p w14:paraId="1A872EED" w14:textId="77777777" w:rsidR="00FB257D" w:rsidRPr="00FB257D" w:rsidRDefault="00FB257D" w:rsidP="00FB257D">
      <w:pPr>
        <w:rPr>
          <w:rFonts w:ascii="Calibri" w:hAnsi="Calibri" w:cs="Calibri"/>
          <w:lang w:val="en"/>
        </w:rPr>
      </w:pPr>
      <w:r w:rsidRPr="00FB257D">
        <w:rPr>
          <w:rFonts w:ascii="Calibri" w:hAnsi="Calibri" w:cs="Calibri"/>
          <w:lang w:val="en"/>
        </w:rPr>
        <w:t>“DoD item unique identification”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14:paraId="4F200C38" w14:textId="77777777" w:rsidR="00FB257D" w:rsidRPr="00FB257D" w:rsidRDefault="00FB257D" w:rsidP="00FB257D">
      <w:pPr>
        <w:rPr>
          <w:rFonts w:ascii="Calibri" w:hAnsi="Calibri" w:cs="Calibri"/>
          <w:lang w:val="en"/>
        </w:rPr>
      </w:pPr>
    </w:p>
    <w:p w14:paraId="1B819D2F" w14:textId="77777777" w:rsidR="00FB257D" w:rsidRPr="00FB257D" w:rsidRDefault="00FB257D" w:rsidP="00FB257D">
      <w:pPr>
        <w:rPr>
          <w:rFonts w:ascii="Calibri" w:hAnsi="Calibri" w:cs="Calibri"/>
          <w:lang w:val="en"/>
        </w:rPr>
      </w:pPr>
      <w:r w:rsidRPr="00FB257D">
        <w:rPr>
          <w:rFonts w:ascii="Calibri" w:hAnsi="Calibri" w:cs="Calibri"/>
          <w:lang w:val="en"/>
        </w:rPr>
        <w:t>“Enterprise” means the entity (e.g., a manufacturer or vendor) responsible for assigning unique item identifiers to items.</w:t>
      </w:r>
    </w:p>
    <w:p w14:paraId="5677C992" w14:textId="77777777" w:rsidR="00FB257D" w:rsidRPr="00FB257D" w:rsidRDefault="00FB257D" w:rsidP="00FB257D">
      <w:pPr>
        <w:rPr>
          <w:rFonts w:ascii="Calibri" w:hAnsi="Calibri" w:cs="Calibri"/>
          <w:lang w:val="en"/>
        </w:rPr>
      </w:pPr>
    </w:p>
    <w:p w14:paraId="4C7CDA67" w14:textId="77777777" w:rsidR="00FB257D" w:rsidRPr="00FB257D" w:rsidRDefault="00FB257D" w:rsidP="00FB257D">
      <w:pPr>
        <w:rPr>
          <w:rFonts w:ascii="Calibri" w:hAnsi="Calibri" w:cs="Calibri"/>
          <w:lang w:val="en"/>
        </w:rPr>
      </w:pPr>
      <w:r w:rsidRPr="00FB257D">
        <w:rPr>
          <w:rFonts w:ascii="Calibri" w:hAnsi="Calibri" w:cs="Calibri"/>
          <w:lang w:val="en"/>
        </w:rPr>
        <w:t>“Enterprise identifier” means a code that is uniquely assigned to an enterprise by an issuing agency.</w:t>
      </w:r>
    </w:p>
    <w:p w14:paraId="6CD37EA0" w14:textId="77777777" w:rsidR="00FB257D" w:rsidRPr="00FB257D" w:rsidRDefault="00FB257D" w:rsidP="00FB257D">
      <w:pPr>
        <w:rPr>
          <w:rFonts w:ascii="Calibri" w:hAnsi="Calibri" w:cs="Calibri"/>
          <w:lang w:val="en"/>
        </w:rPr>
      </w:pPr>
    </w:p>
    <w:p w14:paraId="08ADBED5" w14:textId="77777777" w:rsidR="00FB257D" w:rsidRPr="00FB257D" w:rsidRDefault="00FB257D" w:rsidP="00FB257D">
      <w:pPr>
        <w:rPr>
          <w:rFonts w:ascii="Calibri" w:hAnsi="Calibri" w:cs="Calibri"/>
          <w:lang w:val="en"/>
        </w:rPr>
      </w:pPr>
      <w:r w:rsidRPr="00FB257D">
        <w:rPr>
          <w:rFonts w:ascii="Calibri" w:hAnsi="Calibri" w:cs="Calibri"/>
          <w:lang w:val="en"/>
        </w:rPr>
        <w:t>“Government’s unit acquisition cost” means—</w:t>
      </w:r>
    </w:p>
    <w:p w14:paraId="0C7EAADA" w14:textId="77777777" w:rsidR="00FB257D" w:rsidRPr="00FB257D" w:rsidRDefault="00FB257D" w:rsidP="00FB257D">
      <w:pPr>
        <w:rPr>
          <w:rFonts w:ascii="Calibri" w:hAnsi="Calibri" w:cs="Calibri"/>
          <w:lang w:val="en"/>
        </w:rPr>
      </w:pPr>
    </w:p>
    <w:p w14:paraId="726D2CE2" w14:textId="77777777" w:rsidR="00FB257D" w:rsidRPr="00FB257D" w:rsidRDefault="00FB257D" w:rsidP="00FB257D">
      <w:pPr>
        <w:rPr>
          <w:rFonts w:ascii="Calibri" w:hAnsi="Calibri" w:cs="Calibri"/>
          <w:lang w:val="en"/>
        </w:rPr>
      </w:pPr>
      <w:r w:rsidRPr="00FB257D">
        <w:rPr>
          <w:rFonts w:ascii="Calibri" w:hAnsi="Calibri" w:cs="Calibri"/>
          <w:lang w:val="en"/>
        </w:rPr>
        <w:t>(1) For fixed-price type line, subline, or exhibit line items, the unit price identified in the contract at the time of delivery;</w:t>
      </w:r>
    </w:p>
    <w:p w14:paraId="615FC313" w14:textId="77777777" w:rsidR="00FB257D" w:rsidRPr="00FB257D" w:rsidRDefault="00FB257D" w:rsidP="00FB257D">
      <w:pPr>
        <w:rPr>
          <w:rFonts w:ascii="Calibri" w:hAnsi="Calibri" w:cs="Calibri"/>
          <w:lang w:val="en"/>
        </w:rPr>
      </w:pPr>
    </w:p>
    <w:p w14:paraId="31CB9C2D" w14:textId="77777777" w:rsidR="00FB257D" w:rsidRPr="00FB257D" w:rsidRDefault="00FB257D" w:rsidP="00FB257D">
      <w:pPr>
        <w:rPr>
          <w:rFonts w:ascii="Calibri" w:hAnsi="Calibri" w:cs="Calibri"/>
          <w:lang w:val="en"/>
        </w:rPr>
      </w:pPr>
      <w:r w:rsidRPr="00FB257D">
        <w:rPr>
          <w:rFonts w:ascii="Calibri" w:hAnsi="Calibri" w:cs="Calibri"/>
          <w:lang w:val="en"/>
        </w:rPr>
        <w:t xml:space="preserve">(2) For cost-type or </w:t>
      </w:r>
      <w:proofErr w:type="spellStart"/>
      <w:r w:rsidRPr="00FB257D">
        <w:rPr>
          <w:rFonts w:ascii="Calibri" w:hAnsi="Calibri" w:cs="Calibri"/>
          <w:lang w:val="en"/>
        </w:rPr>
        <w:t>undefinitized</w:t>
      </w:r>
      <w:proofErr w:type="spellEnd"/>
      <w:r w:rsidRPr="00FB257D">
        <w:rPr>
          <w:rFonts w:ascii="Calibri" w:hAnsi="Calibri" w:cs="Calibri"/>
          <w:lang w:val="en"/>
        </w:rPr>
        <w:t xml:space="preserve"> line, subline, or exhibit line items, the Contractor’s estimated fully burdened unit cost to the Government at the time of delivery; and</w:t>
      </w:r>
    </w:p>
    <w:p w14:paraId="6B332FE1" w14:textId="77777777" w:rsidR="00FB257D" w:rsidRPr="00FB257D" w:rsidRDefault="00FB257D" w:rsidP="00FB257D">
      <w:pPr>
        <w:rPr>
          <w:rFonts w:ascii="Calibri" w:hAnsi="Calibri" w:cs="Calibri"/>
          <w:lang w:val="en"/>
        </w:rPr>
      </w:pPr>
    </w:p>
    <w:p w14:paraId="25C0BA29" w14:textId="77777777" w:rsidR="00FB257D" w:rsidRPr="00FB257D" w:rsidRDefault="00FB257D" w:rsidP="00FB257D">
      <w:pPr>
        <w:rPr>
          <w:rFonts w:ascii="Calibri" w:hAnsi="Calibri" w:cs="Calibri"/>
          <w:lang w:val="en"/>
        </w:rPr>
      </w:pPr>
      <w:r w:rsidRPr="00FB257D">
        <w:rPr>
          <w:rFonts w:ascii="Calibri" w:hAnsi="Calibri" w:cs="Calibri"/>
          <w:lang w:val="en"/>
        </w:rPr>
        <w:lastRenderedPageBreak/>
        <w:t>(3) For items produced under a time-and-materials contract, the Contractor’s estimated fully burdened unit cost to the Government at the time of delivery.</w:t>
      </w:r>
    </w:p>
    <w:p w14:paraId="6DB26E44" w14:textId="77777777" w:rsidR="00FB257D" w:rsidRPr="00FB257D" w:rsidRDefault="00FB257D" w:rsidP="00FB257D">
      <w:pPr>
        <w:rPr>
          <w:rFonts w:ascii="Calibri" w:hAnsi="Calibri" w:cs="Calibri"/>
          <w:lang w:val="en"/>
        </w:rPr>
      </w:pPr>
    </w:p>
    <w:p w14:paraId="713D0975" w14:textId="77777777" w:rsidR="00FB257D" w:rsidRPr="00FB257D" w:rsidRDefault="00FB257D" w:rsidP="00FB257D">
      <w:pPr>
        <w:rPr>
          <w:rFonts w:ascii="Calibri" w:hAnsi="Calibri" w:cs="Calibri"/>
          <w:lang w:val="en"/>
        </w:rPr>
      </w:pPr>
      <w:r w:rsidRPr="00FB257D">
        <w:rPr>
          <w:rFonts w:ascii="Calibri" w:hAnsi="Calibri" w:cs="Calibri"/>
          <w:lang w:val="en"/>
        </w:rPr>
        <w:t>“Issuing agency” means an organization responsible for assigning a globally unique identifier to an enterprise, as indicated in the Register of Issuing Agency Codes for ISO/IEC 15459, located at http://www.aimglobal.org/?Reg_Authority15459.</w:t>
      </w:r>
    </w:p>
    <w:p w14:paraId="4DA0B6ED" w14:textId="77777777" w:rsidR="00FB257D" w:rsidRPr="00FB257D" w:rsidRDefault="00FB257D" w:rsidP="00FB257D">
      <w:pPr>
        <w:rPr>
          <w:rFonts w:ascii="Calibri" w:hAnsi="Calibri" w:cs="Calibri"/>
          <w:lang w:val="en"/>
        </w:rPr>
      </w:pPr>
    </w:p>
    <w:p w14:paraId="299691D1" w14:textId="77777777" w:rsidR="00FB257D" w:rsidRPr="00FB257D" w:rsidRDefault="00FB257D" w:rsidP="00FB257D">
      <w:pPr>
        <w:rPr>
          <w:rFonts w:ascii="Calibri" w:hAnsi="Calibri" w:cs="Calibri"/>
          <w:lang w:val="en"/>
        </w:rPr>
      </w:pPr>
      <w:r w:rsidRPr="00FB257D">
        <w:rPr>
          <w:rFonts w:ascii="Calibri" w:hAnsi="Calibri" w:cs="Calibri"/>
          <w:lang w:val="en"/>
        </w:rPr>
        <w:t>“Issuing agency code” means a code that designates the registration (or controlling) authority for the enterprise identifier.</w:t>
      </w:r>
    </w:p>
    <w:p w14:paraId="1064D219" w14:textId="77777777" w:rsidR="00FB257D" w:rsidRPr="00FB257D" w:rsidRDefault="00FB257D" w:rsidP="00FB257D">
      <w:pPr>
        <w:rPr>
          <w:rFonts w:ascii="Calibri" w:hAnsi="Calibri" w:cs="Calibri"/>
          <w:lang w:val="en"/>
        </w:rPr>
      </w:pPr>
    </w:p>
    <w:p w14:paraId="06DCD464" w14:textId="77777777" w:rsidR="00FB257D" w:rsidRPr="00FB257D" w:rsidRDefault="00FB257D" w:rsidP="00FB257D">
      <w:pPr>
        <w:rPr>
          <w:rFonts w:ascii="Calibri" w:hAnsi="Calibri" w:cs="Calibri"/>
          <w:lang w:val="en"/>
        </w:rPr>
      </w:pPr>
      <w:r w:rsidRPr="00FB257D">
        <w:rPr>
          <w:rFonts w:ascii="Calibri" w:hAnsi="Calibri" w:cs="Calibri"/>
          <w:lang w:val="en"/>
        </w:rPr>
        <w:t>“Item” means a single hardware article or a single unit formed by a grouping of subassemblies, components, or constituent parts.</w:t>
      </w:r>
    </w:p>
    <w:p w14:paraId="60CCA27E" w14:textId="77777777" w:rsidR="00FB257D" w:rsidRPr="00FB257D" w:rsidRDefault="00FB257D" w:rsidP="00FB257D">
      <w:pPr>
        <w:rPr>
          <w:rFonts w:ascii="Calibri" w:hAnsi="Calibri" w:cs="Calibri"/>
          <w:lang w:val="en"/>
        </w:rPr>
      </w:pPr>
    </w:p>
    <w:p w14:paraId="2582B562" w14:textId="77777777" w:rsidR="00FB257D" w:rsidRPr="00FB257D" w:rsidRDefault="00FB257D" w:rsidP="00FB257D">
      <w:pPr>
        <w:rPr>
          <w:rFonts w:ascii="Calibri" w:hAnsi="Calibri" w:cs="Calibri"/>
          <w:lang w:val="en"/>
        </w:rPr>
      </w:pPr>
      <w:r w:rsidRPr="00FB257D">
        <w:rPr>
          <w:rFonts w:ascii="Calibri" w:hAnsi="Calibri" w:cs="Calibri"/>
          <w:lang w:val="en"/>
        </w:rPr>
        <w:t>“Lot or batch number” means an identifying number assigned by the enterprise to a designated group of items, usually referred to as either a lot or a batch, all of which were manufactured under identical conditions.</w:t>
      </w:r>
    </w:p>
    <w:p w14:paraId="227542E0" w14:textId="77777777" w:rsidR="00FB257D" w:rsidRPr="00FB257D" w:rsidRDefault="00FB257D" w:rsidP="00FB257D">
      <w:pPr>
        <w:rPr>
          <w:rFonts w:ascii="Calibri" w:hAnsi="Calibri" w:cs="Calibri"/>
          <w:lang w:val="en"/>
        </w:rPr>
      </w:pPr>
    </w:p>
    <w:p w14:paraId="07934FCA" w14:textId="77777777" w:rsidR="00FB257D" w:rsidRPr="00FB257D" w:rsidRDefault="00FB257D" w:rsidP="00FB257D">
      <w:pPr>
        <w:rPr>
          <w:rFonts w:ascii="Calibri" w:hAnsi="Calibri" w:cs="Calibri"/>
          <w:lang w:val="en"/>
        </w:rPr>
      </w:pPr>
      <w:r w:rsidRPr="00FB257D">
        <w:rPr>
          <w:rFonts w:ascii="Calibri" w:hAnsi="Calibri" w:cs="Calibri"/>
          <w:lang w:val="en"/>
        </w:rPr>
        <w:t>“Machine-readable” means an automatic identification technology media, such as bar codes, contact memory buttons, radio frequency identification, or optical memory cards.</w:t>
      </w:r>
    </w:p>
    <w:p w14:paraId="3968A5A4" w14:textId="77777777" w:rsidR="00FB257D" w:rsidRPr="00FB257D" w:rsidRDefault="00FB257D" w:rsidP="00FB257D">
      <w:pPr>
        <w:rPr>
          <w:rFonts w:ascii="Calibri" w:hAnsi="Calibri" w:cs="Calibri"/>
          <w:lang w:val="en"/>
        </w:rPr>
      </w:pPr>
    </w:p>
    <w:p w14:paraId="7EA75353" w14:textId="77777777" w:rsidR="00FB257D" w:rsidRPr="00FB257D" w:rsidRDefault="00FB257D" w:rsidP="00FB257D">
      <w:pPr>
        <w:rPr>
          <w:rFonts w:ascii="Calibri" w:hAnsi="Calibri" w:cs="Calibri"/>
          <w:lang w:val="en"/>
        </w:rPr>
      </w:pPr>
      <w:r w:rsidRPr="00FB257D">
        <w:rPr>
          <w:rFonts w:ascii="Calibri" w:hAnsi="Calibri" w:cs="Calibri"/>
          <w:lang w:val="en"/>
        </w:rPr>
        <w:t>“Original part number” means a combination of numbers or letters assigned by the enterprise at item creation to a class of items with the same form, fit, function, and interface.</w:t>
      </w:r>
    </w:p>
    <w:p w14:paraId="743493AE" w14:textId="77777777" w:rsidR="00FB257D" w:rsidRPr="00FB257D" w:rsidRDefault="00FB257D" w:rsidP="00FB257D">
      <w:pPr>
        <w:rPr>
          <w:rFonts w:ascii="Calibri" w:hAnsi="Calibri" w:cs="Calibri"/>
          <w:lang w:val="en"/>
        </w:rPr>
      </w:pPr>
    </w:p>
    <w:p w14:paraId="20127638" w14:textId="77777777" w:rsidR="00FB257D" w:rsidRPr="00FB257D" w:rsidRDefault="00FB257D" w:rsidP="00FB257D">
      <w:pPr>
        <w:rPr>
          <w:rFonts w:ascii="Calibri" w:hAnsi="Calibri" w:cs="Calibri"/>
          <w:lang w:val="en"/>
        </w:rPr>
      </w:pPr>
      <w:r w:rsidRPr="00FB257D">
        <w:rPr>
          <w:rFonts w:ascii="Calibri" w:hAnsi="Calibri" w:cs="Calibri"/>
          <w:lang w:val="en"/>
        </w:rPr>
        <w:t>“Parent item” means the item assembly, intermediate component, or subassembly that has an embedded item with a unique item identifier or DoD recognized unique identification equivalent.</w:t>
      </w:r>
    </w:p>
    <w:p w14:paraId="7F4E0D7E" w14:textId="77777777" w:rsidR="00FB257D" w:rsidRPr="00FB257D" w:rsidRDefault="00FB257D" w:rsidP="00FB257D">
      <w:pPr>
        <w:rPr>
          <w:rFonts w:ascii="Calibri" w:hAnsi="Calibri" w:cs="Calibri"/>
          <w:lang w:val="en"/>
        </w:rPr>
      </w:pPr>
    </w:p>
    <w:p w14:paraId="7068A217" w14:textId="77777777" w:rsidR="00FB257D" w:rsidRPr="00FB257D" w:rsidRDefault="00FB257D" w:rsidP="00FB257D">
      <w:pPr>
        <w:rPr>
          <w:rFonts w:ascii="Calibri" w:hAnsi="Calibri" w:cs="Calibri"/>
          <w:lang w:val="en"/>
        </w:rPr>
      </w:pPr>
      <w:r w:rsidRPr="00FB257D">
        <w:rPr>
          <w:rFonts w:ascii="Calibri" w:hAnsi="Calibri" w:cs="Calibri"/>
          <w:lang w:val="en"/>
        </w:rPr>
        <w:t>“Serial number within the enterprise identifier” means a combination of numbers, letters, or symbols assigned by the enterprise to an item that provides for the differentiation of that item from any other like and unlike item and is never used again within the enterprise.</w:t>
      </w:r>
    </w:p>
    <w:p w14:paraId="791F4E5A" w14:textId="77777777" w:rsidR="00FB257D" w:rsidRPr="00FB257D" w:rsidRDefault="00FB257D" w:rsidP="00FB257D">
      <w:pPr>
        <w:rPr>
          <w:rFonts w:ascii="Calibri" w:hAnsi="Calibri" w:cs="Calibri"/>
          <w:lang w:val="en"/>
        </w:rPr>
      </w:pPr>
    </w:p>
    <w:p w14:paraId="410DD898" w14:textId="77777777" w:rsidR="00FB257D" w:rsidRPr="00FB257D" w:rsidRDefault="00FB257D" w:rsidP="00FB257D">
      <w:pPr>
        <w:rPr>
          <w:rFonts w:ascii="Calibri" w:hAnsi="Calibri" w:cs="Calibri"/>
          <w:lang w:val="en"/>
        </w:rPr>
      </w:pPr>
      <w:r w:rsidRPr="00FB257D">
        <w:rPr>
          <w:rFonts w:ascii="Calibri" w:hAnsi="Calibri" w:cs="Calibri"/>
          <w:lang w:val="en"/>
        </w:rPr>
        <w:t>“Serial number within the part, lot, or batch number” means a combination of numbers or letters assigned by the enterprise to an item that provides for the differentiation of that item from any other like item within a part, lot, or batch number assignment.</w:t>
      </w:r>
    </w:p>
    <w:p w14:paraId="4B3B0979" w14:textId="77777777" w:rsidR="00FB257D" w:rsidRPr="00FB257D" w:rsidRDefault="00FB257D" w:rsidP="00FB257D">
      <w:pPr>
        <w:rPr>
          <w:rFonts w:ascii="Calibri" w:hAnsi="Calibri" w:cs="Calibri"/>
          <w:lang w:val="en"/>
        </w:rPr>
      </w:pPr>
    </w:p>
    <w:p w14:paraId="32E74106" w14:textId="77777777" w:rsidR="00FB257D" w:rsidRPr="00FB257D" w:rsidRDefault="00FB257D" w:rsidP="00FB257D">
      <w:pPr>
        <w:rPr>
          <w:rFonts w:ascii="Calibri" w:hAnsi="Calibri" w:cs="Calibri"/>
          <w:lang w:val="en"/>
        </w:rPr>
      </w:pPr>
      <w:r w:rsidRPr="00FB257D">
        <w:rPr>
          <w:rFonts w:ascii="Calibri" w:hAnsi="Calibri" w:cs="Calibri"/>
          <w:lang w:val="en"/>
        </w:rPr>
        <w:t>“Serialization within the enterprise identifier” means each item produced is assigned a serial number that is unique among all the tangible items produced by the enterprise and is never used again. The enterprise is responsible for ensuring unique serialization within the enterprise identifier.</w:t>
      </w:r>
    </w:p>
    <w:p w14:paraId="6CB64364" w14:textId="77777777" w:rsidR="00FB257D" w:rsidRPr="00FB257D" w:rsidRDefault="00FB257D" w:rsidP="00FB257D">
      <w:pPr>
        <w:rPr>
          <w:rFonts w:ascii="Calibri" w:hAnsi="Calibri" w:cs="Calibri"/>
          <w:lang w:val="en"/>
        </w:rPr>
      </w:pPr>
    </w:p>
    <w:p w14:paraId="274446B8" w14:textId="77777777" w:rsidR="00FB257D" w:rsidRPr="00FB257D" w:rsidRDefault="00FB257D" w:rsidP="00FB257D">
      <w:pPr>
        <w:rPr>
          <w:rFonts w:ascii="Calibri" w:hAnsi="Calibri" w:cs="Calibri"/>
          <w:lang w:val="en"/>
        </w:rPr>
      </w:pPr>
      <w:r w:rsidRPr="00FB257D">
        <w:rPr>
          <w:rFonts w:ascii="Calibri" w:hAnsi="Calibri" w:cs="Calibri"/>
          <w:lang w:val="en"/>
        </w:rPr>
        <w:t>“Serialization within the part, lot, or batch number” means each item of a particular part, lot, or batch number is assigned a unique serial number within that part, lot, or batch number assignment. The enterprise is responsible for ensuring unique serialization within the part, lot, or batch number within the enterprise identifier.</w:t>
      </w:r>
    </w:p>
    <w:p w14:paraId="0159D032" w14:textId="77777777" w:rsidR="00FB257D" w:rsidRPr="00FB257D" w:rsidRDefault="00FB257D" w:rsidP="00FB257D">
      <w:pPr>
        <w:rPr>
          <w:rFonts w:ascii="Calibri" w:hAnsi="Calibri" w:cs="Calibri"/>
          <w:lang w:val="en"/>
        </w:rPr>
      </w:pPr>
    </w:p>
    <w:p w14:paraId="6D94CF59" w14:textId="77777777" w:rsidR="00FB257D" w:rsidRPr="00FB257D" w:rsidRDefault="00FB257D" w:rsidP="00FB257D">
      <w:pPr>
        <w:rPr>
          <w:rFonts w:ascii="Calibri" w:hAnsi="Calibri" w:cs="Calibri"/>
          <w:lang w:val="en"/>
        </w:rPr>
      </w:pPr>
      <w:r w:rsidRPr="00FB257D">
        <w:rPr>
          <w:rFonts w:ascii="Calibri" w:hAnsi="Calibri" w:cs="Calibri"/>
          <w:lang w:val="en"/>
        </w:rPr>
        <w:t>“Type designation” means a combination of letters and numerals assigned by the Government to a major end item, assembly or subassembly, as appropriate, to provide a convenient means of differentiating between items having the same basic name and to indicate modifications and changes thereto.</w:t>
      </w:r>
    </w:p>
    <w:p w14:paraId="00E38A97" w14:textId="77777777" w:rsidR="00FB257D" w:rsidRPr="00FB257D" w:rsidRDefault="00FB257D" w:rsidP="00FB257D">
      <w:pPr>
        <w:rPr>
          <w:rFonts w:ascii="Calibri" w:hAnsi="Calibri" w:cs="Calibri"/>
          <w:lang w:val="en"/>
        </w:rPr>
      </w:pPr>
    </w:p>
    <w:p w14:paraId="3448683F" w14:textId="77777777" w:rsidR="00FB257D" w:rsidRPr="00FB257D" w:rsidRDefault="00FB257D" w:rsidP="00FB257D">
      <w:pPr>
        <w:rPr>
          <w:rFonts w:ascii="Calibri" w:hAnsi="Calibri" w:cs="Calibri"/>
          <w:lang w:val="en"/>
        </w:rPr>
      </w:pPr>
      <w:r w:rsidRPr="00FB257D">
        <w:rPr>
          <w:rFonts w:ascii="Calibri" w:hAnsi="Calibri" w:cs="Calibri"/>
          <w:lang w:val="en"/>
        </w:rPr>
        <w:t>“Unique item identifier” means a set of data elements marked on items that is globally unique and unambiguous. The term includes a concatenated unique item identifier or a DoD recognized unique identification equivalent.</w:t>
      </w:r>
    </w:p>
    <w:p w14:paraId="58D404DD" w14:textId="77777777" w:rsidR="00FB257D" w:rsidRPr="00FB257D" w:rsidRDefault="00FB257D" w:rsidP="00FB257D">
      <w:pPr>
        <w:rPr>
          <w:rFonts w:ascii="Calibri" w:hAnsi="Calibri" w:cs="Calibri"/>
          <w:lang w:val="en"/>
        </w:rPr>
      </w:pPr>
    </w:p>
    <w:p w14:paraId="58CB7EAB" w14:textId="77777777" w:rsidR="00FB257D" w:rsidRPr="00FB257D" w:rsidRDefault="00FB257D" w:rsidP="00FB257D">
      <w:pPr>
        <w:rPr>
          <w:rFonts w:ascii="Calibri" w:hAnsi="Calibri" w:cs="Calibri"/>
          <w:lang w:val="en"/>
        </w:rPr>
      </w:pPr>
      <w:r w:rsidRPr="00FB257D">
        <w:rPr>
          <w:rFonts w:ascii="Calibri" w:hAnsi="Calibri" w:cs="Calibri"/>
          <w:lang w:val="en"/>
        </w:rPr>
        <w:t>“Unique item identifier type” means a designator to indicate which method of uniquely identifying a part has been used. The current list of accepted unique item identifier types is maintained at https://www.acq.osd.mil/asda/dpc/ce/ds/unique-id.html .</w:t>
      </w:r>
    </w:p>
    <w:p w14:paraId="11C74954" w14:textId="77777777" w:rsidR="00FB257D" w:rsidRPr="00FB257D" w:rsidRDefault="00FB257D" w:rsidP="00FB257D">
      <w:pPr>
        <w:rPr>
          <w:rFonts w:ascii="Calibri" w:hAnsi="Calibri" w:cs="Calibri"/>
          <w:lang w:val="en"/>
        </w:rPr>
      </w:pPr>
    </w:p>
    <w:p w14:paraId="2554E1E0" w14:textId="77777777" w:rsidR="00FB257D" w:rsidRPr="00FB257D" w:rsidRDefault="00FB257D" w:rsidP="00FB257D">
      <w:pPr>
        <w:rPr>
          <w:rFonts w:ascii="Calibri" w:hAnsi="Calibri" w:cs="Calibri"/>
          <w:lang w:val="en"/>
        </w:rPr>
      </w:pPr>
      <w:r w:rsidRPr="00FB257D">
        <w:rPr>
          <w:rFonts w:ascii="Calibri" w:hAnsi="Calibri" w:cs="Calibri"/>
          <w:lang w:val="en"/>
        </w:rPr>
        <w:t>(b) The Contractor shall deliver all items under a contract line, subline, or exhibit line item.</w:t>
      </w:r>
    </w:p>
    <w:p w14:paraId="446A175B" w14:textId="77777777" w:rsidR="00FB257D" w:rsidRPr="00FB257D" w:rsidRDefault="00FB257D" w:rsidP="00FB257D">
      <w:pPr>
        <w:rPr>
          <w:rFonts w:ascii="Calibri" w:hAnsi="Calibri" w:cs="Calibri"/>
          <w:lang w:val="en"/>
        </w:rPr>
      </w:pPr>
    </w:p>
    <w:p w14:paraId="350ED4C0" w14:textId="77777777" w:rsidR="00FB257D" w:rsidRPr="00FB257D" w:rsidRDefault="00FB257D" w:rsidP="00FB257D">
      <w:pPr>
        <w:rPr>
          <w:rFonts w:ascii="Calibri" w:hAnsi="Calibri" w:cs="Calibri"/>
          <w:lang w:val="en"/>
        </w:rPr>
      </w:pPr>
      <w:r w:rsidRPr="00FB257D">
        <w:rPr>
          <w:rFonts w:ascii="Calibri" w:hAnsi="Calibri" w:cs="Calibri"/>
          <w:lang w:val="en"/>
        </w:rPr>
        <w:t>(c) Unique item identifier.</w:t>
      </w:r>
    </w:p>
    <w:p w14:paraId="1504A9A9" w14:textId="77777777" w:rsidR="00FB257D" w:rsidRPr="00FB257D" w:rsidRDefault="00FB257D" w:rsidP="00FB257D">
      <w:pPr>
        <w:rPr>
          <w:rFonts w:ascii="Calibri" w:hAnsi="Calibri" w:cs="Calibri"/>
          <w:lang w:val="en"/>
        </w:rPr>
      </w:pPr>
    </w:p>
    <w:p w14:paraId="6EED7F0D" w14:textId="77777777" w:rsidR="00FB257D" w:rsidRPr="00FB257D" w:rsidRDefault="00FB257D" w:rsidP="00FB257D">
      <w:pPr>
        <w:rPr>
          <w:rFonts w:ascii="Calibri" w:hAnsi="Calibri" w:cs="Calibri"/>
          <w:lang w:val="en"/>
        </w:rPr>
      </w:pPr>
      <w:r w:rsidRPr="00FB257D">
        <w:rPr>
          <w:rFonts w:ascii="Calibri" w:hAnsi="Calibri" w:cs="Calibri"/>
          <w:lang w:val="en"/>
        </w:rPr>
        <w:t>(1) The Contractor shall provide a unique item identifier for the following:</w:t>
      </w:r>
    </w:p>
    <w:p w14:paraId="282FFA94" w14:textId="77777777" w:rsidR="00FB257D" w:rsidRPr="00FB257D" w:rsidRDefault="00FB257D" w:rsidP="00FB257D">
      <w:pPr>
        <w:rPr>
          <w:rFonts w:ascii="Calibri" w:hAnsi="Calibri" w:cs="Calibri"/>
          <w:lang w:val="en"/>
        </w:rPr>
      </w:pPr>
    </w:p>
    <w:p w14:paraId="53ACC61F" w14:textId="77777777" w:rsidR="00FB257D" w:rsidRPr="00FB257D" w:rsidRDefault="00FB257D" w:rsidP="00FB257D">
      <w:pPr>
        <w:rPr>
          <w:rFonts w:ascii="Calibri" w:hAnsi="Calibri" w:cs="Calibri"/>
          <w:lang w:val="en"/>
        </w:rPr>
      </w:pPr>
      <w:r w:rsidRPr="00FB257D">
        <w:rPr>
          <w:rFonts w:ascii="Calibri" w:hAnsi="Calibri" w:cs="Calibri"/>
          <w:lang w:val="en"/>
        </w:rPr>
        <w:t>(i) Delivered items for which the Government’s unit acquisition cost is $5,000 or more, except for the following line items:</w:t>
      </w:r>
    </w:p>
    <w:p w14:paraId="2639829B" w14:textId="77777777" w:rsidR="00FB257D" w:rsidRPr="00FB257D" w:rsidRDefault="00FB257D" w:rsidP="00FB257D">
      <w:pPr>
        <w:rPr>
          <w:rFonts w:ascii="Calibri" w:hAnsi="Calibri" w:cs="Calibri"/>
          <w:lang w:val="en"/>
        </w:rPr>
      </w:pPr>
    </w:p>
    <w:p w14:paraId="07544B01" w14:textId="77777777" w:rsidR="00FB257D" w:rsidRPr="00FB257D" w:rsidRDefault="00FB257D" w:rsidP="00FB257D">
      <w:pPr>
        <w:rPr>
          <w:rFonts w:ascii="Calibri" w:hAnsi="Calibri" w:cs="Calibri"/>
          <w:lang w:val="en"/>
        </w:rPr>
      </w:pPr>
      <w:r w:rsidRPr="00FB257D">
        <w:rPr>
          <w:rFonts w:ascii="Calibri" w:hAnsi="Calibri" w:cs="Calibri"/>
          <w:lang w:val="en"/>
        </w:rPr>
        <w:t>Contract Line, Subline, or</w:t>
      </w:r>
    </w:p>
    <w:p w14:paraId="47CE1EE8" w14:textId="77777777" w:rsidR="00FB257D" w:rsidRPr="00FB257D" w:rsidRDefault="00FB257D" w:rsidP="00FB257D">
      <w:pPr>
        <w:rPr>
          <w:rFonts w:ascii="Calibri" w:hAnsi="Calibri" w:cs="Calibri"/>
          <w:lang w:val="en"/>
        </w:rPr>
      </w:pPr>
    </w:p>
    <w:p w14:paraId="4984974D" w14:textId="77777777" w:rsidR="00FB257D" w:rsidRPr="00FB257D" w:rsidRDefault="00FB257D" w:rsidP="00FB257D">
      <w:pPr>
        <w:rPr>
          <w:rFonts w:ascii="Calibri" w:hAnsi="Calibri" w:cs="Calibri"/>
          <w:lang w:val="en"/>
        </w:rPr>
      </w:pPr>
      <w:r w:rsidRPr="00FB257D">
        <w:rPr>
          <w:rFonts w:ascii="Calibri" w:hAnsi="Calibri" w:cs="Calibri"/>
          <w:lang w:val="en"/>
        </w:rPr>
        <w:t>Exhibit Line Item Number Item Description:</w:t>
      </w:r>
    </w:p>
    <w:p w14:paraId="7EAD49D3" w14:textId="77777777" w:rsidR="00FB257D" w:rsidRPr="00FB257D" w:rsidRDefault="00FB257D" w:rsidP="00FB257D">
      <w:pPr>
        <w:rPr>
          <w:rFonts w:ascii="Calibri" w:hAnsi="Calibri" w:cs="Calibri"/>
          <w:lang w:val="en"/>
        </w:rPr>
      </w:pPr>
    </w:p>
    <w:p w14:paraId="58F61039" w14:textId="77777777" w:rsidR="00FB257D" w:rsidRPr="00FB257D" w:rsidRDefault="00FB257D" w:rsidP="00FB257D">
      <w:pPr>
        <w:rPr>
          <w:rFonts w:ascii="Calibri" w:hAnsi="Calibri" w:cs="Calibri"/>
          <w:lang w:val="en"/>
        </w:rPr>
      </w:pPr>
      <w:r w:rsidRPr="00FB257D">
        <w:rPr>
          <w:rFonts w:ascii="Calibri" w:hAnsi="Calibri" w:cs="Calibri"/>
          <w:lang w:val="en"/>
        </w:rPr>
        <w:t>Not Applicable (N/A)</w:t>
      </w:r>
    </w:p>
    <w:p w14:paraId="72D93C30" w14:textId="77777777" w:rsidR="00FB257D" w:rsidRPr="00FB257D" w:rsidRDefault="00FB257D" w:rsidP="00FB257D">
      <w:pPr>
        <w:rPr>
          <w:rFonts w:ascii="Calibri" w:hAnsi="Calibri" w:cs="Calibri"/>
          <w:lang w:val="en"/>
        </w:rPr>
      </w:pPr>
    </w:p>
    <w:p w14:paraId="12E6E358" w14:textId="77777777" w:rsidR="00FB257D" w:rsidRPr="00FB257D" w:rsidRDefault="00FB257D" w:rsidP="00FB257D">
      <w:pPr>
        <w:rPr>
          <w:rFonts w:ascii="Calibri" w:hAnsi="Calibri" w:cs="Calibri"/>
          <w:lang w:val="en"/>
        </w:rPr>
      </w:pPr>
      <w:r w:rsidRPr="00FB257D">
        <w:rPr>
          <w:rFonts w:ascii="Calibri" w:hAnsi="Calibri" w:cs="Calibri"/>
          <w:lang w:val="en"/>
        </w:rPr>
        <w:t>(ii) Items for which the Government’s unit acquisition cost is less than $5,000 that are identified in the Schedule or the following table:</w:t>
      </w:r>
    </w:p>
    <w:p w14:paraId="3EAC5BA5" w14:textId="77777777" w:rsidR="00FB257D" w:rsidRPr="00FB257D" w:rsidRDefault="00FB257D" w:rsidP="00FB257D">
      <w:pPr>
        <w:rPr>
          <w:rFonts w:ascii="Calibri" w:hAnsi="Calibri" w:cs="Calibri"/>
          <w:lang w:val="en"/>
        </w:rPr>
      </w:pPr>
    </w:p>
    <w:p w14:paraId="75449704" w14:textId="77777777" w:rsidR="00FB257D" w:rsidRPr="00FB257D" w:rsidRDefault="00FB257D" w:rsidP="00FB257D">
      <w:pPr>
        <w:rPr>
          <w:rFonts w:ascii="Calibri" w:hAnsi="Calibri" w:cs="Calibri"/>
          <w:lang w:val="en"/>
        </w:rPr>
      </w:pPr>
      <w:r w:rsidRPr="00FB257D">
        <w:rPr>
          <w:rFonts w:ascii="Calibri" w:hAnsi="Calibri" w:cs="Calibri"/>
          <w:lang w:val="en"/>
        </w:rPr>
        <w:t>Contract Line, Subline, or</w:t>
      </w:r>
    </w:p>
    <w:p w14:paraId="636258A1" w14:textId="77777777" w:rsidR="00FB257D" w:rsidRPr="00FB257D" w:rsidRDefault="00FB257D" w:rsidP="00FB257D">
      <w:pPr>
        <w:rPr>
          <w:rFonts w:ascii="Calibri" w:hAnsi="Calibri" w:cs="Calibri"/>
          <w:lang w:val="en"/>
        </w:rPr>
      </w:pPr>
    </w:p>
    <w:p w14:paraId="4EEF1325" w14:textId="77777777" w:rsidR="00FB257D" w:rsidRPr="00FB257D" w:rsidRDefault="00FB257D" w:rsidP="00FB257D">
      <w:pPr>
        <w:rPr>
          <w:rFonts w:ascii="Calibri" w:hAnsi="Calibri" w:cs="Calibri"/>
          <w:lang w:val="en"/>
        </w:rPr>
      </w:pPr>
      <w:r w:rsidRPr="00FB257D">
        <w:rPr>
          <w:rFonts w:ascii="Calibri" w:hAnsi="Calibri" w:cs="Calibri"/>
          <w:lang w:val="en"/>
        </w:rPr>
        <w:t>Exhibit Line Item Number Item Description:</w:t>
      </w:r>
    </w:p>
    <w:p w14:paraId="44BE598B" w14:textId="77777777" w:rsidR="00FB257D" w:rsidRPr="00FB257D" w:rsidRDefault="00FB257D" w:rsidP="00FB257D">
      <w:pPr>
        <w:rPr>
          <w:rFonts w:ascii="Calibri" w:hAnsi="Calibri" w:cs="Calibri"/>
          <w:lang w:val="en"/>
        </w:rPr>
      </w:pPr>
    </w:p>
    <w:p w14:paraId="557E00F0" w14:textId="77777777" w:rsidR="00FB257D" w:rsidRPr="00FB257D" w:rsidRDefault="00FB257D" w:rsidP="00FB257D">
      <w:pPr>
        <w:rPr>
          <w:rFonts w:ascii="Calibri" w:hAnsi="Calibri" w:cs="Calibri"/>
          <w:lang w:val="en"/>
        </w:rPr>
      </w:pPr>
      <w:r w:rsidRPr="00FB257D">
        <w:rPr>
          <w:rFonts w:ascii="Calibri" w:hAnsi="Calibri" w:cs="Calibri"/>
          <w:lang w:val="en"/>
        </w:rPr>
        <w:t>Not Applicable (N/A)</w:t>
      </w:r>
    </w:p>
    <w:p w14:paraId="5DF6D00D" w14:textId="77777777" w:rsidR="00FB257D" w:rsidRPr="00FB257D" w:rsidRDefault="00FB257D" w:rsidP="00FB257D">
      <w:pPr>
        <w:rPr>
          <w:rFonts w:ascii="Calibri" w:hAnsi="Calibri" w:cs="Calibri"/>
          <w:lang w:val="en"/>
        </w:rPr>
      </w:pPr>
    </w:p>
    <w:p w14:paraId="60986CE5" w14:textId="77777777" w:rsidR="00FB257D" w:rsidRPr="00FB257D" w:rsidRDefault="00FB257D" w:rsidP="00FB257D">
      <w:pPr>
        <w:rPr>
          <w:rFonts w:ascii="Calibri" w:hAnsi="Calibri" w:cs="Calibri"/>
          <w:lang w:val="en"/>
        </w:rPr>
      </w:pPr>
      <w:r w:rsidRPr="00FB257D">
        <w:rPr>
          <w:rFonts w:ascii="Calibri" w:hAnsi="Calibri" w:cs="Calibri"/>
          <w:lang w:val="en"/>
        </w:rPr>
        <w:t>(If items are identified in the Schedule, insert “See Schedule” in this table.)</w:t>
      </w:r>
    </w:p>
    <w:p w14:paraId="529675CA" w14:textId="77777777" w:rsidR="00FB257D" w:rsidRPr="00FB257D" w:rsidRDefault="00FB257D" w:rsidP="00FB257D">
      <w:pPr>
        <w:rPr>
          <w:rFonts w:ascii="Calibri" w:hAnsi="Calibri" w:cs="Calibri"/>
          <w:lang w:val="en"/>
        </w:rPr>
      </w:pPr>
    </w:p>
    <w:p w14:paraId="7131B619" w14:textId="77777777" w:rsidR="00FB257D" w:rsidRPr="00FB257D" w:rsidRDefault="00FB257D" w:rsidP="00FB257D">
      <w:pPr>
        <w:rPr>
          <w:rFonts w:ascii="Calibri" w:hAnsi="Calibri" w:cs="Calibri"/>
          <w:lang w:val="en"/>
        </w:rPr>
      </w:pPr>
      <w:r w:rsidRPr="00FB257D">
        <w:rPr>
          <w:rFonts w:ascii="Calibri" w:hAnsi="Calibri" w:cs="Calibri"/>
          <w:lang w:val="en"/>
        </w:rPr>
        <w:t xml:space="preserve">(iii) Subassemblies, components, and parts embedded within delivered items, items with warranty requirements, DoD serially managed </w:t>
      </w:r>
      <w:proofErr w:type="spellStart"/>
      <w:r w:rsidRPr="00FB257D">
        <w:rPr>
          <w:rFonts w:ascii="Calibri" w:hAnsi="Calibri" w:cs="Calibri"/>
          <w:lang w:val="en"/>
        </w:rPr>
        <w:t>reparables</w:t>
      </w:r>
      <w:proofErr w:type="spellEnd"/>
      <w:r w:rsidRPr="00FB257D">
        <w:rPr>
          <w:rFonts w:ascii="Calibri" w:hAnsi="Calibri" w:cs="Calibri"/>
          <w:lang w:val="en"/>
        </w:rPr>
        <w:t xml:space="preserve"> and DoD serially managed </w:t>
      </w:r>
      <w:proofErr w:type="spellStart"/>
      <w:r w:rsidRPr="00FB257D">
        <w:rPr>
          <w:rFonts w:ascii="Calibri" w:hAnsi="Calibri" w:cs="Calibri"/>
          <w:lang w:val="en"/>
        </w:rPr>
        <w:t>nonreparables</w:t>
      </w:r>
      <w:proofErr w:type="spellEnd"/>
      <w:r w:rsidRPr="00FB257D">
        <w:rPr>
          <w:rFonts w:ascii="Calibri" w:hAnsi="Calibri" w:cs="Calibri"/>
          <w:lang w:val="en"/>
        </w:rPr>
        <w:t xml:space="preserve"> as specified in Attachment Number ____.</w:t>
      </w:r>
    </w:p>
    <w:p w14:paraId="1B23D69E" w14:textId="77777777" w:rsidR="00FB257D" w:rsidRPr="00FB257D" w:rsidRDefault="00FB257D" w:rsidP="00FB257D">
      <w:pPr>
        <w:rPr>
          <w:rFonts w:ascii="Calibri" w:hAnsi="Calibri" w:cs="Calibri"/>
          <w:lang w:val="en"/>
        </w:rPr>
      </w:pPr>
    </w:p>
    <w:p w14:paraId="48ED36DA" w14:textId="77777777" w:rsidR="00FB257D" w:rsidRPr="00FB257D" w:rsidRDefault="00FB257D" w:rsidP="00FB257D">
      <w:pPr>
        <w:rPr>
          <w:rFonts w:ascii="Calibri" w:hAnsi="Calibri" w:cs="Calibri"/>
          <w:lang w:val="en"/>
        </w:rPr>
      </w:pPr>
      <w:r w:rsidRPr="00FB257D">
        <w:rPr>
          <w:rFonts w:ascii="Calibri" w:hAnsi="Calibri" w:cs="Calibri"/>
          <w:lang w:val="en"/>
        </w:rPr>
        <w:lastRenderedPageBreak/>
        <w:t>(iv) Any item of special tooling or special test equipment as defined in FAR 2.101 that have been designated for preservation and storage for a Major Defense Acquisition Program as specified in Attachment Number ____.</w:t>
      </w:r>
    </w:p>
    <w:p w14:paraId="4F5E1FA9" w14:textId="77777777" w:rsidR="00FB257D" w:rsidRPr="00FB257D" w:rsidRDefault="00FB257D" w:rsidP="00FB257D">
      <w:pPr>
        <w:rPr>
          <w:rFonts w:ascii="Calibri" w:hAnsi="Calibri" w:cs="Calibri"/>
          <w:lang w:val="en"/>
        </w:rPr>
      </w:pPr>
    </w:p>
    <w:p w14:paraId="68F187C2" w14:textId="77777777" w:rsidR="00FB257D" w:rsidRPr="00FB257D" w:rsidRDefault="00FB257D" w:rsidP="00FB257D">
      <w:pPr>
        <w:rPr>
          <w:rFonts w:ascii="Calibri" w:hAnsi="Calibri" w:cs="Calibri"/>
          <w:lang w:val="en"/>
        </w:rPr>
      </w:pPr>
      <w:r w:rsidRPr="00FB257D">
        <w:rPr>
          <w:rFonts w:ascii="Calibri" w:hAnsi="Calibri" w:cs="Calibri"/>
          <w:lang w:val="en"/>
        </w:rPr>
        <w:t>(v) Any item not included in (i), (ii), (iii), or (iv) for which the contractor creates and marks a unique item identifier for traceability.</w:t>
      </w:r>
    </w:p>
    <w:p w14:paraId="14F216DD" w14:textId="77777777" w:rsidR="00FB257D" w:rsidRPr="00FB257D" w:rsidRDefault="00FB257D" w:rsidP="00FB257D">
      <w:pPr>
        <w:rPr>
          <w:rFonts w:ascii="Calibri" w:hAnsi="Calibri" w:cs="Calibri"/>
          <w:lang w:val="en"/>
        </w:rPr>
      </w:pPr>
    </w:p>
    <w:p w14:paraId="2663D9A7" w14:textId="77777777" w:rsidR="00FB257D" w:rsidRPr="00FB257D" w:rsidRDefault="00FB257D" w:rsidP="00FB257D">
      <w:pPr>
        <w:rPr>
          <w:rFonts w:ascii="Calibri" w:hAnsi="Calibri" w:cs="Calibri"/>
          <w:lang w:val="en"/>
        </w:rPr>
      </w:pPr>
      <w:r w:rsidRPr="00FB257D">
        <w:rPr>
          <w:rFonts w:ascii="Calibri" w:hAnsi="Calibri" w:cs="Calibri"/>
          <w:lang w:val="en"/>
        </w:rPr>
        <w:t>(2) The unique item identifier assignment and its component data element combination shall not be duplicated on any other item marked or registered in the DoD Item Unique Identification Registry by the contractor.</w:t>
      </w:r>
    </w:p>
    <w:p w14:paraId="5FA1AC70" w14:textId="77777777" w:rsidR="00FB257D" w:rsidRPr="00FB257D" w:rsidRDefault="00FB257D" w:rsidP="00FB257D">
      <w:pPr>
        <w:rPr>
          <w:rFonts w:ascii="Calibri" w:hAnsi="Calibri" w:cs="Calibri"/>
          <w:lang w:val="en"/>
        </w:rPr>
      </w:pPr>
    </w:p>
    <w:p w14:paraId="58613D8C" w14:textId="77777777" w:rsidR="00FB257D" w:rsidRPr="00FB257D" w:rsidRDefault="00FB257D" w:rsidP="00FB257D">
      <w:pPr>
        <w:rPr>
          <w:rFonts w:ascii="Calibri" w:hAnsi="Calibri" w:cs="Calibri"/>
          <w:lang w:val="en"/>
        </w:rPr>
      </w:pPr>
      <w:r w:rsidRPr="00FB257D">
        <w:rPr>
          <w:rFonts w:ascii="Calibri" w:hAnsi="Calibri" w:cs="Calibri"/>
          <w:lang w:val="en"/>
        </w:rPr>
        <w:t>(3) The unique item identifier component data elements shall be marked on an item using two dimensional data matrix symbology that complies with ISO/IEC International Standard 16022, Information technology – International symbology specification – Data matrix; ECC200 data matrix specification.</w:t>
      </w:r>
    </w:p>
    <w:p w14:paraId="2582FD2D" w14:textId="77777777" w:rsidR="00FB257D" w:rsidRPr="00FB257D" w:rsidRDefault="00FB257D" w:rsidP="00FB257D">
      <w:pPr>
        <w:rPr>
          <w:rFonts w:ascii="Calibri" w:hAnsi="Calibri" w:cs="Calibri"/>
          <w:lang w:val="en"/>
        </w:rPr>
      </w:pPr>
    </w:p>
    <w:p w14:paraId="2D376E9B" w14:textId="77777777" w:rsidR="00FB257D" w:rsidRPr="00FB257D" w:rsidRDefault="00FB257D" w:rsidP="00FB257D">
      <w:pPr>
        <w:rPr>
          <w:rFonts w:ascii="Calibri" w:hAnsi="Calibri" w:cs="Calibri"/>
          <w:lang w:val="en"/>
        </w:rPr>
      </w:pPr>
      <w:r w:rsidRPr="00FB257D">
        <w:rPr>
          <w:rFonts w:ascii="Calibri" w:hAnsi="Calibri" w:cs="Calibri"/>
          <w:lang w:val="en"/>
        </w:rPr>
        <w:t>(4) Data syntax and semantics of unique item identifiers. The Contractor shall ensure that—</w:t>
      </w:r>
    </w:p>
    <w:p w14:paraId="429B002F" w14:textId="77777777" w:rsidR="00FB257D" w:rsidRPr="00FB257D" w:rsidRDefault="00FB257D" w:rsidP="00FB257D">
      <w:pPr>
        <w:rPr>
          <w:rFonts w:ascii="Calibri" w:hAnsi="Calibri" w:cs="Calibri"/>
          <w:lang w:val="en"/>
        </w:rPr>
      </w:pPr>
    </w:p>
    <w:p w14:paraId="4F62D6AD" w14:textId="77777777" w:rsidR="00FB257D" w:rsidRPr="00FB257D" w:rsidRDefault="00FB257D" w:rsidP="00FB257D">
      <w:pPr>
        <w:rPr>
          <w:rFonts w:ascii="Calibri" w:hAnsi="Calibri" w:cs="Calibri"/>
          <w:lang w:val="en"/>
        </w:rPr>
      </w:pPr>
      <w:r w:rsidRPr="00FB257D">
        <w:rPr>
          <w:rFonts w:ascii="Calibri" w:hAnsi="Calibri" w:cs="Calibri"/>
          <w:lang w:val="en"/>
        </w:rPr>
        <w:t>(i) The data elements (except issuing agency code) of the unique item identifier are encoded within the data matrix symbol that is marked on the item using one of the following three types of data qualifiers, as determined by the Contractor:</w:t>
      </w:r>
    </w:p>
    <w:p w14:paraId="1DD28F41" w14:textId="77777777" w:rsidR="00FB257D" w:rsidRPr="00FB257D" w:rsidRDefault="00FB257D" w:rsidP="00FB257D">
      <w:pPr>
        <w:rPr>
          <w:rFonts w:ascii="Calibri" w:hAnsi="Calibri" w:cs="Calibri"/>
          <w:lang w:val="en"/>
        </w:rPr>
      </w:pPr>
    </w:p>
    <w:p w14:paraId="31CE7360" w14:textId="77777777" w:rsidR="00FB257D" w:rsidRPr="00FB257D" w:rsidRDefault="00FB257D" w:rsidP="00FB257D">
      <w:pPr>
        <w:rPr>
          <w:rFonts w:ascii="Calibri" w:hAnsi="Calibri" w:cs="Calibri"/>
          <w:lang w:val="en"/>
        </w:rPr>
      </w:pPr>
      <w:r w:rsidRPr="00FB257D">
        <w:rPr>
          <w:rFonts w:ascii="Calibri" w:hAnsi="Calibri" w:cs="Calibri"/>
          <w:lang w:val="en"/>
        </w:rPr>
        <w:t>(A) Application Identifiers (AIs) (Format Indicator 05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582CFDA5" w14:textId="77777777" w:rsidR="00FB257D" w:rsidRPr="00FB257D" w:rsidRDefault="00FB257D" w:rsidP="00FB257D">
      <w:pPr>
        <w:rPr>
          <w:rFonts w:ascii="Calibri" w:hAnsi="Calibri" w:cs="Calibri"/>
          <w:lang w:val="en"/>
        </w:rPr>
      </w:pPr>
    </w:p>
    <w:p w14:paraId="510B7FA1" w14:textId="77777777" w:rsidR="00FB257D" w:rsidRPr="00FB257D" w:rsidRDefault="00FB257D" w:rsidP="00FB257D">
      <w:pPr>
        <w:rPr>
          <w:rFonts w:ascii="Calibri" w:hAnsi="Calibri" w:cs="Calibri"/>
          <w:lang w:val="en"/>
        </w:rPr>
      </w:pPr>
      <w:r w:rsidRPr="00FB257D">
        <w:rPr>
          <w:rFonts w:ascii="Calibri" w:hAnsi="Calibri" w:cs="Calibri"/>
          <w:lang w:val="en"/>
        </w:rPr>
        <w:t>(B) Data Identifiers (DIs) (Format Indicator 06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412C116A" w14:textId="77777777" w:rsidR="00FB257D" w:rsidRPr="00FB257D" w:rsidRDefault="00FB257D" w:rsidP="00FB257D">
      <w:pPr>
        <w:rPr>
          <w:rFonts w:ascii="Calibri" w:hAnsi="Calibri" w:cs="Calibri"/>
          <w:lang w:val="en"/>
        </w:rPr>
      </w:pPr>
    </w:p>
    <w:p w14:paraId="52A4E5C0" w14:textId="77777777" w:rsidR="00FB257D" w:rsidRPr="00FB257D" w:rsidRDefault="00FB257D" w:rsidP="00FB257D">
      <w:pPr>
        <w:rPr>
          <w:rFonts w:ascii="Calibri" w:hAnsi="Calibri" w:cs="Calibri"/>
          <w:lang w:val="en"/>
        </w:rPr>
      </w:pPr>
      <w:r w:rsidRPr="00FB257D">
        <w:rPr>
          <w:rFonts w:ascii="Calibri" w:hAnsi="Calibri" w:cs="Calibri"/>
          <w:lang w:val="en"/>
        </w:rPr>
        <w:t>(C) Text Element Identifiers (TEIs) (Format Indicator 12 of ISO/IEC International Standard 15434), in accordance with the Air Transport Association Common Support Data Dictionary; and</w:t>
      </w:r>
    </w:p>
    <w:p w14:paraId="1B0ED337" w14:textId="77777777" w:rsidR="00FB257D" w:rsidRPr="00FB257D" w:rsidRDefault="00FB257D" w:rsidP="00FB257D">
      <w:pPr>
        <w:rPr>
          <w:rFonts w:ascii="Calibri" w:hAnsi="Calibri" w:cs="Calibri"/>
          <w:lang w:val="en"/>
        </w:rPr>
      </w:pPr>
    </w:p>
    <w:p w14:paraId="22C99E01" w14:textId="77777777" w:rsidR="00FB257D" w:rsidRPr="00FB257D" w:rsidRDefault="00FB257D" w:rsidP="00FB257D">
      <w:pPr>
        <w:rPr>
          <w:rFonts w:ascii="Calibri" w:hAnsi="Calibri" w:cs="Calibri"/>
          <w:lang w:val="en"/>
        </w:rPr>
      </w:pPr>
      <w:r w:rsidRPr="00FB257D">
        <w:rPr>
          <w:rFonts w:ascii="Calibri" w:hAnsi="Calibri" w:cs="Calibri"/>
          <w:lang w:val="en"/>
        </w:rPr>
        <w:t>(ii) The encoded data elements of the unique item identifier conform to the transfer structure, syntax, and coding of messages and data formats specified for Format Indicators 05, 06, and 12 in ISO/IEC International Standard 15434, Information Technology – Transfer Syntax for High Capacity Automatic Data Capture Media.</w:t>
      </w:r>
    </w:p>
    <w:p w14:paraId="2BBF489B" w14:textId="77777777" w:rsidR="00FB257D" w:rsidRPr="00FB257D" w:rsidRDefault="00FB257D" w:rsidP="00FB257D">
      <w:pPr>
        <w:rPr>
          <w:rFonts w:ascii="Calibri" w:hAnsi="Calibri" w:cs="Calibri"/>
          <w:lang w:val="en"/>
        </w:rPr>
      </w:pPr>
    </w:p>
    <w:p w14:paraId="64513DA5" w14:textId="77777777" w:rsidR="00FB257D" w:rsidRPr="00FB257D" w:rsidRDefault="00FB257D" w:rsidP="00FB257D">
      <w:pPr>
        <w:rPr>
          <w:rFonts w:ascii="Calibri" w:hAnsi="Calibri" w:cs="Calibri"/>
          <w:lang w:val="en"/>
        </w:rPr>
      </w:pPr>
      <w:r w:rsidRPr="00FB257D">
        <w:rPr>
          <w:rFonts w:ascii="Calibri" w:hAnsi="Calibri" w:cs="Calibri"/>
          <w:lang w:val="en"/>
        </w:rPr>
        <w:t>(5) Unique item identifier.</w:t>
      </w:r>
    </w:p>
    <w:p w14:paraId="1BB6CCE4" w14:textId="77777777" w:rsidR="00FB257D" w:rsidRPr="00FB257D" w:rsidRDefault="00FB257D" w:rsidP="00FB257D">
      <w:pPr>
        <w:rPr>
          <w:rFonts w:ascii="Calibri" w:hAnsi="Calibri" w:cs="Calibri"/>
          <w:lang w:val="en"/>
        </w:rPr>
      </w:pPr>
    </w:p>
    <w:p w14:paraId="4EDF1A86" w14:textId="77777777" w:rsidR="00FB257D" w:rsidRPr="00FB257D" w:rsidRDefault="00FB257D" w:rsidP="00FB257D">
      <w:pPr>
        <w:rPr>
          <w:rFonts w:ascii="Calibri" w:hAnsi="Calibri" w:cs="Calibri"/>
          <w:lang w:val="en"/>
        </w:rPr>
      </w:pPr>
      <w:r w:rsidRPr="00FB257D">
        <w:rPr>
          <w:rFonts w:ascii="Calibri" w:hAnsi="Calibri" w:cs="Calibri"/>
          <w:lang w:val="en"/>
        </w:rPr>
        <w:t>(i) The Contractor shall—</w:t>
      </w:r>
    </w:p>
    <w:p w14:paraId="60095C65" w14:textId="77777777" w:rsidR="00FB257D" w:rsidRPr="00FB257D" w:rsidRDefault="00FB257D" w:rsidP="00FB257D">
      <w:pPr>
        <w:rPr>
          <w:rFonts w:ascii="Calibri" w:hAnsi="Calibri" w:cs="Calibri"/>
          <w:lang w:val="en"/>
        </w:rPr>
      </w:pPr>
    </w:p>
    <w:p w14:paraId="622A8719" w14:textId="77777777" w:rsidR="00FB257D" w:rsidRPr="00FB257D" w:rsidRDefault="00FB257D" w:rsidP="00FB257D">
      <w:pPr>
        <w:rPr>
          <w:rFonts w:ascii="Calibri" w:hAnsi="Calibri" w:cs="Calibri"/>
          <w:lang w:val="en"/>
        </w:rPr>
      </w:pPr>
      <w:r w:rsidRPr="00FB257D">
        <w:rPr>
          <w:rFonts w:ascii="Calibri" w:hAnsi="Calibri" w:cs="Calibri"/>
          <w:lang w:val="en"/>
        </w:rPr>
        <w:t>(A) Determine whether to—</w:t>
      </w:r>
    </w:p>
    <w:p w14:paraId="148DC651" w14:textId="77777777" w:rsidR="00FB257D" w:rsidRPr="00FB257D" w:rsidRDefault="00FB257D" w:rsidP="00FB257D">
      <w:pPr>
        <w:rPr>
          <w:rFonts w:ascii="Calibri" w:hAnsi="Calibri" w:cs="Calibri"/>
          <w:lang w:val="en"/>
        </w:rPr>
      </w:pPr>
    </w:p>
    <w:p w14:paraId="1DFDCB0C" w14:textId="77777777" w:rsidR="00FB257D" w:rsidRPr="00FB257D" w:rsidRDefault="00FB257D" w:rsidP="00FB257D">
      <w:pPr>
        <w:rPr>
          <w:rFonts w:ascii="Calibri" w:hAnsi="Calibri" w:cs="Calibri"/>
          <w:lang w:val="en"/>
        </w:rPr>
      </w:pPr>
      <w:r w:rsidRPr="00FB257D">
        <w:rPr>
          <w:rFonts w:ascii="Calibri" w:hAnsi="Calibri" w:cs="Calibri"/>
          <w:lang w:val="en"/>
        </w:rPr>
        <w:t>(1) Serialize within the enterprise identifier;</w:t>
      </w:r>
    </w:p>
    <w:p w14:paraId="2C6358FD" w14:textId="77777777" w:rsidR="00FB257D" w:rsidRPr="00FB257D" w:rsidRDefault="00FB257D" w:rsidP="00FB257D">
      <w:pPr>
        <w:rPr>
          <w:rFonts w:ascii="Calibri" w:hAnsi="Calibri" w:cs="Calibri"/>
          <w:lang w:val="en"/>
        </w:rPr>
      </w:pPr>
    </w:p>
    <w:p w14:paraId="7A599C47" w14:textId="77777777" w:rsidR="00FB257D" w:rsidRPr="00FB257D" w:rsidRDefault="00FB257D" w:rsidP="00FB257D">
      <w:pPr>
        <w:rPr>
          <w:rFonts w:ascii="Calibri" w:hAnsi="Calibri" w:cs="Calibri"/>
          <w:lang w:val="en"/>
        </w:rPr>
      </w:pPr>
      <w:r w:rsidRPr="00FB257D">
        <w:rPr>
          <w:rFonts w:ascii="Calibri" w:hAnsi="Calibri" w:cs="Calibri"/>
          <w:lang w:val="en"/>
        </w:rPr>
        <w:t>(2) Serialize within the part, lot, or batch number; or</w:t>
      </w:r>
    </w:p>
    <w:p w14:paraId="5ACD3CBD" w14:textId="77777777" w:rsidR="00FB257D" w:rsidRPr="00FB257D" w:rsidRDefault="00FB257D" w:rsidP="00FB257D">
      <w:pPr>
        <w:rPr>
          <w:rFonts w:ascii="Calibri" w:hAnsi="Calibri" w:cs="Calibri"/>
          <w:lang w:val="en"/>
        </w:rPr>
      </w:pPr>
    </w:p>
    <w:p w14:paraId="0E9FFCB3" w14:textId="77777777" w:rsidR="00FB257D" w:rsidRPr="00FB257D" w:rsidRDefault="00FB257D" w:rsidP="00FB257D">
      <w:pPr>
        <w:rPr>
          <w:rFonts w:ascii="Calibri" w:hAnsi="Calibri" w:cs="Calibri"/>
          <w:lang w:val="en"/>
        </w:rPr>
      </w:pPr>
      <w:r w:rsidRPr="00FB257D">
        <w:rPr>
          <w:rFonts w:ascii="Calibri" w:hAnsi="Calibri" w:cs="Calibri"/>
          <w:lang w:val="en"/>
        </w:rPr>
        <w:t>(3) Use a DoD recognized unique identification equivalent (e.g. Vehicle Identification Number); and</w:t>
      </w:r>
    </w:p>
    <w:p w14:paraId="2AAE10EE" w14:textId="77777777" w:rsidR="00FB257D" w:rsidRPr="00FB257D" w:rsidRDefault="00FB257D" w:rsidP="00FB257D">
      <w:pPr>
        <w:rPr>
          <w:rFonts w:ascii="Calibri" w:hAnsi="Calibri" w:cs="Calibri"/>
          <w:lang w:val="en"/>
        </w:rPr>
      </w:pPr>
    </w:p>
    <w:p w14:paraId="72CC5340" w14:textId="77777777" w:rsidR="00FB257D" w:rsidRPr="00FB257D" w:rsidRDefault="00FB257D" w:rsidP="00FB257D">
      <w:pPr>
        <w:rPr>
          <w:rFonts w:ascii="Calibri" w:hAnsi="Calibri" w:cs="Calibri"/>
          <w:lang w:val="en"/>
        </w:rPr>
      </w:pPr>
      <w:r w:rsidRPr="00FB257D">
        <w:rPr>
          <w:rFonts w:ascii="Calibri" w:hAnsi="Calibri" w:cs="Calibri"/>
          <w:lang w:val="en"/>
        </w:rPr>
        <w:t>(B) Place the data elements of the unique item identifier (enterprise identifier; serial number; DoD recognized unique identification equivalent; and for serialization within the part, lot, or batch number only: original part, lot, or batch number) on items requiring marking by paragraph (c)(1) of this clause, based on the criteria provided in MIL-STD-130, Identification Marking of U.S. Military Property, latest version;</w:t>
      </w:r>
    </w:p>
    <w:p w14:paraId="23A2A175" w14:textId="77777777" w:rsidR="00FB257D" w:rsidRPr="00FB257D" w:rsidRDefault="00FB257D" w:rsidP="00FB257D">
      <w:pPr>
        <w:rPr>
          <w:rFonts w:ascii="Calibri" w:hAnsi="Calibri" w:cs="Calibri"/>
          <w:lang w:val="en"/>
        </w:rPr>
      </w:pPr>
    </w:p>
    <w:p w14:paraId="3118CBDD" w14:textId="77777777" w:rsidR="00FB257D" w:rsidRPr="00FB257D" w:rsidRDefault="00FB257D" w:rsidP="00FB257D">
      <w:pPr>
        <w:rPr>
          <w:rFonts w:ascii="Calibri" w:hAnsi="Calibri" w:cs="Calibri"/>
          <w:lang w:val="en"/>
        </w:rPr>
      </w:pPr>
      <w:r w:rsidRPr="00FB257D">
        <w:rPr>
          <w:rFonts w:ascii="Calibri" w:hAnsi="Calibri" w:cs="Calibri"/>
          <w:lang w:val="en"/>
        </w:rPr>
        <w:lastRenderedPageBreak/>
        <w:t>(C) Label shipments, storage containers and packages that contain uniquely identified items in accordance with the requirements of MIL-STD-129, Military Marking for Shipment and Storage, latest version; and</w:t>
      </w:r>
    </w:p>
    <w:p w14:paraId="1F51A645" w14:textId="77777777" w:rsidR="00FB257D" w:rsidRPr="00FB257D" w:rsidRDefault="00FB257D" w:rsidP="00FB257D">
      <w:pPr>
        <w:rPr>
          <w:rFonts w:ascii="Calibri" w:hAnsi="Calibri" w:cs="Calibri"/>
          <w:lang w:val="en"/>
        </w:rPr>
      </w:pPr>
    </w:p>
    <w:p w14:paraId="1A645566" w14:textId="77777777" w:rsidR="00FB257D" w:rsidRPr="00FB257D" w:rsidRDefault="00FB257D" w:rsidP="00FB257D">
      <w:pPr>
        <w:rPr>
          <w:rFonts w:ascii="Calibri" w:hAnsi="Calibri" w:cs="Calibri"/>
          <w:lang w:val="en"/>
        </w:rPr>
      </w:pPr>
      <w:r w:rsidRPr="00FB257D">
        <w:rPr>
          <w:rFonts w:ascii="Calibri" w:hAnsi="Calibri" w:cs="Calibri"/>
          <w:lang w:val="en"/>
        </w:rPr>
        <w:t>(D) Verify that the marks on items and labels on shipments, storage containers, and packages are machine readable and conform to the applicable standards. The contractor shall use an automatic identification technology device for this verification that has been programmed to the requirements of Appendix A, MIL-STD-130, latest version.</w:t>
      </w:r>
    </w:p>
    <w:p w14:paraId="162CE39A" w14:textId="77777777" w:rsidR="00FB257D" w:rsidRPr="00FB257D" w:rsidRDefault="00FB257D" w:rsidP="00FB257D">
      <w:pPr>
        <w:rPr>
          <w:rFonts w:ascii="Calibri" w:hAnsi="Calibri" w:cs="Calibri"/>
          <w:lang w:val="en"/>
        </w:rPr>
      </w:pPr>
    </w:p>
    <w:p w14:paraId="5324519A" w14:textId="77777777" w:rsidR="00FB257D" w:rsidRPr="00FB257D" w:rsidRDefault="00FB257D" w:rsidP="00FB257D">
      <w:pPr>
        <w:rPr>
          <w:rFonts w:ascii="Calibri" w:hAnsi="Calibri" w:cs="Calibri"/>
          <w:lang w:val="en"/>
        </w:rPr>
      </w:pPr>
      <w:r w:rsidRPr="00FB257D">
        <w:rPr>
          <w:rFonts w:ascii="Calibri" w:hAnsi="Calibri" w:cs="Calibri"/>
          <w:lang w:val="en"/>
        </w:rPr>
        <w:t>(ii) The issuing agency code—</w:t>
      </w:r>
    </w:p>
    <w:p w14:paraId="335B65CD" w14:textId="77777777" w:rsidR="00FB257D" w:rsidRPr="00FB257D" w:rsidRDefault="00FB257D" w:rsidP="00FB257D">
      <w:pPr>
        <w:rPr>
          <w:rFonts w:ascii="Calibri" w:hAnsi="Calibri" w:cs="Calibri"/>
          <w:lang w:val="en"/>
        </w:rPr>
      </w:pPr>
    </w:p>
    <w:p w14:paraId="545D2FAE" w14:textId="77777777" w:rsidR="00FB257D" w:rsidRPr="00FB257D" w:rsidRDefault="00FB257D" w:rsidP="00FB257D">
      <w:pPr>
        <w:rPr>
          <w:rFonts w:ascii="Calibri" w:hAnsi="Calibri" w:cs="Calibri"/>
          <w:lang w:val="en"/>
        </w:rPr>
      </w:pPr>
      <w:r w:rsidRPr="00FB257D">
        <w:rPr>
          <w:rFonts w:ascii="Calibri" w:hAnsi="Calibri" w:cs="Calibri"/>
          <w:lang w:val="en"/>
        </w:rPr>
        <w:t>(A) Shall not be placed on the item; and</w:t>
      </w:r>
    </w:p>
    <w:p w14:paraId="15FB079F" w14:textId="77777777" w:rsidR="00FB257D" w:rsidRPr="00FB257D" w:rsidRDefault="00FB257D" w:rsidP="00FB257D">
      <w:pPr>
        <w:rPr>
          <w:rFonts w:ascii="Calibri" w:hAnsi="Calibri" w:cs="Calibri"/>
          <w:lang w:val="en"/>
        </w:rPr>
      </w:pPr>
    </w:p>
    <w:p w14:paraId="5A601755" w14:textId="77777777" w:rsidR="00FB257D" w:rsidRPr="00FB257D" w:rsidRDefault="00FB257D" w:rsidP="00FB257D">
      <w:pPr>
        <w:rPr>
          <w:rFonts w:ascii="Calibri" w:hAnsi="Calibri" w:cs="Calibri"/>
          <w:lang w:val="en"/>
        </w:rPr>
      </w:pPr>
      <w:r w:rsidRPr="00FB257D">
        <w:rPr>
          <w:rFonts w:ascii="Calibri" w:hAnsi="Calibri" w:cs="Calibri"/>
          <w:lang w:val="en"/>
        </w:rPr>
        <w:t>(B) Shall be derived from the data qualifier for the enterprise identifier.</w:t>
      </w:r>
    </w:p>
    <w:p w14:paraId="336BF70A" w14:textId="77777777" w:rsidR="00FB257D" w:rsidRPr="00FB257D" w:rsidRDefault="00FB257D" w:rsidP="00FB257D">
      <w:pPr>
        <w:rPr>
          <w:rFonts w:ascii="Calibri" w:hAnsi="Calibri" w:cs="Calibri"/>
          <w:lang w:val="en"/>
        </w:rPr>
      </w:pPr>
    </w:p>
    <w:p w14:paraId="4FF10855" w14:textId="77777777" w:rsidR="00FB257D" w:rsidRPr="00FB257D" w:rsidRDefault="00FB257D" w:rsidP="00FB257D">
      <w:pPr>
        <w:rPr>
          <w:rFonts w:ascii="Calibri" w:hAnsi="Calibri" w:cs="Calibri"/>
          <w:lang w:val="en"/>
        </w:rPr>
      </w:pPr>
      <w:r w:rsidRPr="00FB257D">
        <w:rPr>
          <w:rFonts w:ascii="Calibri" w:hAnsi="Calibri" w:cs="Calibri"/>
          <w:lang w:val="en"/>
        </w:rPr>
        <w:t>(d) For each item that requires item unique identification under paragraph (c)(1)(i), (ii), or (iv) of this clause or when item unique identification is provided under paragraph (c)(1)(v), in addition to the information provided as part of the Material Inspection and Receiving Report specified elsewhere in this contract, the Contractor shall report at the time of delivery, as part of the Material Inspection and Receiving Report, the following information:</w:t>
      </w:r>
    </w:p>
    <w:p w14:paraId="6CD98C94" w14:textId="77777777" w:rsidR="00FB257D" w:rsidRPr="00FB257D" w:rsidRDefault="00FB257D" w:rsidP="00FB257D">
      <w:pPr>
        <w:rPr>
          <w:rFonts w:ascii="Calibri" w:hAnsi="Calibri" w:cs="Calibri"/>
          <w:lang w:val="en"/>
        </w:rPr>
      </w:pPr>
    </w:p>
    <w:p w14:paraId="70F2F296" w14:textId="77777777" w:rsidR="00FB257D" w:rsidRPr="00FB257D" w:rsidRDefault="00FB257D" w:rsidP="00FB257D">
      <w:pPr>
        <w:rPr>
          <w:rFonts w:ascii="Calibri" w:hAnsi="Calibri" w:cs="Calibri"/>
          <w:lang w:val="en"/>
        </w:rPr>
      </w:pPr>
      <w:r w:rsidRPr="00FB257D">
        <w:rPr>
          <w:rFonts w:ascii="Calibri" w:hAnsi="Calibri" w:cs="Calibri"/>
          <w:lang w:val="en"/>
        </w:rPr>
        <w:t>(1) Unique item identifier.</w:t>
      </w:r>
    </w:p>
    <w:p w14:paraId="33516931" w14:textId="77777777" w:rsidR="00FB257D" w:rsidRPr="00FB257D" w:rsidRDefault="00FB257D" w:rsidP="00FB257D">
      <w:pPr>
        <w:rPr>
          <w:rFonts w:ascii="Calibri" w:hAnsi="Calibri" w:cs="Calibri"/>
          <w:lang w:val="en"/>
        </w:rPr>
      </w:pPr>
    </w:p>
    <w:p w14:paraId="553D4AA6" w14:textId="77777777" w:rsidR="00FB257D" w:rsidRPr="00FB257D" w:rsidRDefault="00FB257D" w:rsidP="00FB257D">
      <w:pPr>
        <w:rPr>
          <w:rFonts w:ascii="Calibri" w:hAnsi="Calibri" w:cs="Calibri"/>
          <w:lang w:val="en"/>
        </w:rPr>
      </w:pPr>
      <w:r w:rsidRPr="00FB257D">
        <w:rPr>
          <w:rFonts w:ascii="Calibri" w:hAnsi="Calibri" w:cs="Calibri"/>
          <w:lang w:val="en"/>
        </w:rPr>
        <w:t>(2) Unique item identifier type.</w:t>
      </w:r>
    </w:p>
    <w:p w14:paraId="2B65B7F2" w14:textId="77777777" w:rsidR="00FB257D" w:rsidRPr="00FB257D" w:rsidRDefault="00FB257D" w:rsidP="00FB257D">
      <w:pPr>
        <w:rPr>
          <w:rFonts w:ascii="Calibri" w:hAnsi="Calibri" w:cs="Calibri"/>
          <w:lang w:val="en"/>
        </w:rPr>
      </w:pPr>
    </w:p>
    <w:p w14:paraId="784E7921" w14:textId="77777777" w:rsidR="00FB257D" w:rsidRPr="00FB257D" w:rsidRDefault="00FB257D" w:rsidP="00FB257D">
      <w:pPr>
        <w:rPr>
          <w:rFonts w:ascii="Calibri" w:hAnsi="Calibri" w:cs="Calibri"/>
          <w:lang w:val="en"/>
        </w:rPr>
      </w:pPr>
      <w:r w:rsidRPr="00FB257D">
        <w:rPr>
          <w:rFonts w:ascii="Calibri" w:hAnsi="Calibri" w:cs="Calibri"/>
          <w:lang w:val="en"/>
        </w:rPr>
        <w:t>(3) Issuing agency code (if concatenated unique item identifier is used).</w:t>
      </w:r>
    </w:p>
    <w:p w14:paraId="7589EC5C" w14:textId="77777777" w:rsidR="00FB257D" w:rsidRPr="00FB257D" w:rsidRDefault="00FB257D" w:rsidP="00FB257D">
      <w:pPr>
        <w:rPr>
          <w:rFonts w:ascii="Calibri" w:hAnsi="Calibri" w:cs="Calibri"/>
          <w:lang w:val="en"/>
        </w:rPr>
      </w:pPr>
    </w:p>
    <w:p w14:paraId="473D6B8D" w14:textId="77777777" w:rsidR="00FB257D" w:rsidRPr="00FB257D" w:rsidRDefault="00FB257D" w:rsidP="00FB257D">
      <w:pPr>
        <w:rPr>
          <w:rFonts w:ascii="Calibri" w:hAnsi="Calibri" w:cs="Calibri"/>
          <w:lang w:val="en"/>
        </w:rPr>
      </w:pPr>
      <w:r w:rsidRPr="00FB257D">
        <w:rPr>
          <w:rFonts w:ascii="Calibri" w:hAnsi="Calibri" w:cs="Calibri"/>
          <w:lang w:val="en"/>
        </w:rPr>
        <w:t>(4) Enterprise identifier (if concatenated unique item identifier is used).</w:t>
      </w:r>
    </w:p>
    <w:p w14:paraId="1A53C9E1" w14:textId="77777777" w:rsidR="00FB257D" w:rsidRPr="00FB257D" w:rsidRDefault="00FB257D" w:rsidP="00FB257D">
      <w:pPr>
        <w:rPr>
          <w:rFonts w:ascii="Calibri" w:hAnsi="Calibri" w:cs="Calibri"/>
          <w:lang w:val="en"/>
        </w:rPr>
      </w:pPr>
    </w:p>
    <w:p w14:paraId="1B74856C" w14:textId="77777777" w:rsidR="00FB257D" w:rsidRPr="00FB257D" w:rsidRDefault="00FB257D" w:rsidP="00FB257D">
      <w:pPr>
        <w:rPr>
          <w:rFonts w:ascii="Calibri" w:hAnsi="Calibri" w:cs="Calibri"/>
          <w:lang w:val="en"/>
        </w:rPr>
      </w:pPr>
      <w:r w:rsidRPr="00FB257D">
        <w:rPr>
          <w:rFonts w:ascii="Calibri" w:hAnsi="Calibri" w:cs="Calibri"/>
          <w:lang w:val="en"/>
        </w:rPr>
        <w:lastRenderedPageBreak/>
        <w:t>(5) Original part number (if there is serialization within the original part number).</w:t>
      </w:r>
    </w:p>
    <w:p w14:paraId="602F3B0D" w14:textId="77777777" w:rsidR="00FB257D" w:rsidRPr="00FB257D" w:rsidRDefault="00FB257D" w:rsidP="00FB257D">
      <w:pPr>
        <w:rPr>
          <w:rFonts w:ascii="Calibri" w:hAnsi="Calibri" w:cs="Calibri"/>
          <w:lang w:val="en"/>
        </w:rPr>
      </w:pPr>
    </w:p>
    <w:p w14:paraId="0EF9521E" w14:textId="77777777" w:rsidR="00FB257D" w:rsidRPr="00FB257D" w:rsidRDefault="00FB257D" w:rsidP="00FB257D">
      <w:pPr>
        <w:rPr>
          <w:rFonts w:ascii="Calibri" w:hAnsi="Calibri" w:cs="Calibri"/>
          <w:lang w:val="en"/>
        </w:rPr>
      </w:pPr>
      <w:r w:rsidRPr="00FB257D">
        <w:rPr>
          <w:rFonts w:ascii="Calibri" w:hAnsi="Calibri" w:cs="Calibri"/>
          <w:lang w:val="en"/>
        </w:rPr>
        <w:t>(6) Lot or batch number (if there is serialization within the lot or batch number).</w:t>
      </w:r>
    </w:p>
    <w:p w14:paraId="0DD00E10" w14:textId="77777777" w:rsidR="00FB257D" w:rsidRPr="00FB257D" w:rsidRDefault="00FB257D" w:rsidP="00FB257D">
      <w:pPr>
        <w:rPr>
          <w:rFonts w:ascii="Calibri" w:hAnsi="Calibri" w:cs="Calibri"/>
          <w:lang w:val="en"/>
        </w:rPr>
      </w:pPr>
    </w:p>
    <w:p w14:paraId="01B82208" w14:textId="77777777" w:rsidR="00FB257D" w:rsidRPr="00FB257D" w:rsidRDefault="00FB257D" w:rsidP="00FB257D">
      <w:pPr>
        <w:rPr>
          <w:rFonts w:ascii="Calibri" w:hAnsi="Calibri" w:cs="Calibri"/>
          <w:lang w:val="en"/>
        </w:rPr>
      </w:pPr>
      <w:r w:rsidRPr="00FB257D">
        <w:rPr>
          <w:rFonts w:ascii="Calibri" w:hAnsi="Calibri" w:cs="Calibri"/>
          <w:lang w:val="en"/>
        </w:rPr>
        <w:t>(7) Current part number (optional and only if not the same as the original part number).</w:t>
      </w:r>
    </w:p>
    <w:p w14:paraId="0FFE3273" w14:textId="77777777" w:rsidR="00FB257D" w:rsidRPr="00FB257D" w:rsidRDefault="00FB257D" w:rsidP="00FB257D">
      <w:pPr>
        <w:rPr>
          <w:rFonts w:ascii="Calibri" w:hAnsi="Calibri" w:cs="Calibri"/>
          <w:lang w:val="en"/>
        </w:rPr>
      </w:pPr>
    </w:p>
    <w:p w14:paraId="25E21955" w14:textId="77777777" w:rsidR="00FB257D" w:rsidRPr="00FB257D" w:rsidRDefault="00FB257D" w:rsidP="00FB257D">
      <w:pPr>
        <w:rPr>
          <w:rFonts w:ascii="Calibri" w:hAnsi="Calibri" w:cs="Calibri"/>
          <w:lang w:val="en"/>
        </w:rPr>
      </w:pPr>
      <w:r w:rsidRPr="00FB257D">
        <w:rPr>
          <w:rFonts w:ascii="Calibri" w:hAnsi="Calibri" w:cs="Calibri"/>
          <w:lang w:val="en"/>
        </w:rPr>
        <w:t>(8) Current part number effective date (optional and only if current part number is used).</w:t>
      </w:r>
    </w:p>
    <w:p w14:paraId="6DF29B28" w14:textId="77777777" w:rsidR="00FB257D" w:rsidRPr="00FB257D" w:rsidRDefault="00FB257D" w:rsidP="00FB257D">
      <w:pPr>
        <w:rPr>
          <w:rFonts w:ascii="Calibri" w:hAnsi="Calibri" w:cs="Calibri"/>
          <w:lang w:val="en"/>
        </w:rPr>
      </w:pPr>
    </w:p>
    <w:p w14:paraId="0F37401A" w14:textId="77777777" w:rsidR="00FB257D" w:rsidRPr="00FB257D" w:rsidRDefault="00FB257D" w:rsidP="00FB257D">
      <w:pPr>
        <w:rPr>
          <w:rFonts w:ascii="Calibri" w:hAnsi="Calibri" w:cs="Calibri"/>
          <w:lang w:val="en"/>
        </w:rPr>
      </w:pPr>
      <w:r w:rsidRPr="00FB257D">
        <w:rPr>
          <w:rFonts w:ascii="Calibri" w:hAnsi="Calibri" w:cs="Calibri"/>
          <w:lang w:val="en"/>
        </w:rPr>
        <w:t>(9) Serial number (if concatenated unique item identifier is used).</w:t>
      </w:r>
    </w:p>
    <w:p w14:paraId="55A2CE94" w14:textId="77777777" w:rsidR="00FB257D" w:rsidRPr="00FB257D" w:rsidRDefault="00FB257D" w:rsidP="00FB257D">
      <w:pPr>
        <w:rPr>
          <w:rFonts w:ascii="Calibri" w:hAnsi="Calibri" w:cs="Calibri"/>
          <w:lang w:val="en"/>
        </w:rPr>
      </w:pPr>
    </w:p>
    <w:p w14:paraId="61DBF940" w14:textId="77777777" w:rsidR="00FB257D" w:rsidRPr="00FB257D" w:rsidRDefault="00FB257D" w:rsidP="00FB257D">
      <w:pPr>
        <w:rPr>
          <w:rFonts w:ascii="Calibri" w:hAnsi="Calibri" w:cs="Calibri"/>
          <w:lang w:val="en"/>
        </w:rPr>
      </w:pPr>
      <w:r w:rsidRPr="00FB257D">
        <w:rPr>
          <w:rFonts w:ascii="Calibri" w:hAnsi="Calibri" w:cs="Calibri"/>
          <w:lang w:val="en"/>
        </w:rPr>
        <w:t>(10) Government’s unit acquisition cost.</w:t>
      </w:r>
    </w:p>
    <w:p w14:paraId="4EF60542" w14:textId="77777777" w:rsidR="00FB257D" w:rsidRPr="00FB257D" w:rsidRDefault="00FB257D" w:rsidP="00FB257D">
      <w:pPr>
        <w:rPr>
          <w:rFonts w:ascii="Calibri" w:hAnsi="Calibri" w:cs="Calibri"/>
          <w:lang w:val="en"/>
        </w:rPr>
      </w:pPr>
    </w:p>
    <w:p w14:paraId="4F349C3A" w14:textId="77777777" w:rsidR="00FB257D" w:rsidRPr="00FB257D" w:rsidRDefault="00FB257D" w:rsidP="00FB257D">
      <w:pPr>
        <w:rPr>
          <w:rFonts w:ascii="Calibri" w:hAnsi="Calibri" w:cs="Calibri"/>
          <w:lang w:val="en"/>
        </w:rPr>
      </w:pPr>
      <w:r w:rsidRPr="00FB257D">
        <w:rPr>
          <w:rFonts w:ascii="Calibri" w:hAnsi="Calibri" w:cs="Calibri"/>
          <w:lang w:val="en"/>
        </w:rPr>
        <w:t>(11) Unit of measure.</w:t>
      </w:r>
    </w:p>
    <w:p w14:paraId="305A4273" w14:textId="77777777" w:rsidR="00FB257D" w:rsidRPr="00FB257D" w:rsidRDefault="00FB257D" w:rsidP="00FB257D">
      <w:pPr>
        <w:rPr>
          <w:rFonts w:ascii="Calibri" w:hAnsi="Calibri" w:cs="Calibri"/>
          <w:lang w:val="en"/>
        </w:rPr>
      </w:pPr>
    </w:p>
    <w:p w14:paraId="11B40667" w14:textId="77777777" w:rsidR="00FB257D" w:rsidRPr="00FB257D" w:rsidRDefault="00FB257D" w:rsidP="00FB257D">
      <w:pPr>
        <w:rPr>
          <w:rFonts w:ascii="Calibri" w:hAnsi="Calibri" w:cs="Calibri"/>
          <w:lang w:val="en"/>
        </w:rPr>
      </w:pPr>
      <w:r w:rsidRPr="00FB257D">
        <w:rPr>
          <w:rFonts w:ascii="Calibri" w:hAnsi="Calibri" w:cs="Calibri"/>
          <w:lang w:val="en"/>
        </w:rPr>
        <w:t>(12) Type designation of the item as specified in the contract schedule, if any.</w:t>
      </w:r>
    </w:p>
    <w:p w14:paraId="426661FA" w14:textId="77777777" w:rsidR="00FB257D" w:rsidRPr="00FB257D" w:rsidRDefault="00FB257D" w:rsidP="00FB257D">
      <w:pPr>
        <w:rPr>
          <w:rFonts w:ascii="Calibri" w:hAnsi="Calibri" w:cs="Calibri"/>
          <w:lang w:val="en"/>
        </w:rPr>
      </w:pPr>
    </w:p>
    <w:p w14:paraId="6CC99560" w14:textId="77777777" w:rsidR="00FB257D" w:rsidRPr="00FB257D" w:rsidRDefault="00FB257D" w:rsidP="00FB257D">
      <w:pPr>
        <w:rPr>
          <w:rFonts w:ascii="Calibri" w:hAnsi="Calibri" w:cs="Calibri"/>
          <w:lang w:val="en"/>
        </w:rPr>
      </w:pPr>
      <w:r w:rsidRPr="00FB257D">
        <w:rPr>
          <w:rFonts w:ascii="Calibri" w:hAnsi="Calibri" w:cs="Calibri"/>
          <w:lang w:val="en"/>
        </w:rPr>
        <w:t>(13) Whether the item is an item of Special Tooling or Special Test Equipment.</w:t>
      </w:r>
    </w:p>
    <w:p w14:paraId="0C7470C0" w14:textId="77777777" w:rsidR="00FB257D" w:rsidRPr="00FB257D" w:rsidRDefault="00FB257D" w:rsidP="00FB257D">
      <w:pPr>
        <w:rPr>
          <w:rFonts w:ascii="Calibri" w:hAnsi="Calibri" w:cs="Calibri"/>
          <w:lang w:val="en"/>
        </w:rPr>
      </w:pPr>
    </w:p>
    <w:p w14:paraId="6A162660" w14:textId="77777777" w:rsidR="00FB257D" w:rsidRPr="00FB257D" w:rsidRDefault="00FB257D" w:rsidP="00FB257D">
      <w:pPr>
        <w:rPr>
          <w:rFonts w:ascii="Calibri" w:hAnsi="Calibri" w:cs="Calibri"/>
          <w:lang w:val="en"/>
        </w:rPr>
      </w:pPr>
      <w:r w:rsidRPr="00FB257D">
        <w:rPr>
          <w:rFonts w:ascii="Calibri" w:hAnsi="Calibri" w:cs="Calibri"/>
          <w:lang w:val="en"/>
        </w:rPr>
        <w:t>(14) Whether the item is covered by a warranty.</w:t>
      </w:r>
    </w:p>
    <w:p w14:paraId="6ECB2CA7" w14:textId="77777777" w:rsidR="00FB257D" w:rsidRPr="00FB257D" w:rsidRDefault="00FB257D" w:rsidP="00FB257D">
      <w:pPr>
        <w:rPr>
          <w:rFonts w:ascii="Calibri" w:hAnsi="Calibri" w:cs="Calibri"/>
          <w:lang w:val="en"/>
        </w:rPr>
      </w:pPr>
    </w:p>
    <w:p w14:paraId="037D0592" w14:textId="77777777" w:rsidR="00FB257D" w:rsidRPr="00FB257D" w:rsidRDefault="00FB257D" w:rsidP="00FB257D">
      <w:pPr>
        <w:rPr>
          <w:rFonts w:ascii="Calibri" w:hAnsi="Calibri" w:cs="Calibri"/>
          <w:lang w:val="en"/>
        </w:rPr>
      </w:pPr>
      <w:r w:rsidRPr="00FB257D">
        <w:rPr>
          <w:rFonts w:ascii="Calibri" w:hAnsi="Calibri" w:cs="Calibri"/>
          <w:lang w:val="en"/>
        </w:rPr>
        <w:t>(e) For embedded subassemblies, components, and parts that require DoD item unique identification under paragraph (c)(1)(iii) of this clause or when item unique identification is provided under paragraph (c)(1)(v), the Contractor shall report as part of the Material Inspection and Receiving Report specified elsewhere in this contract, the following information:</w:t>
      </w:r>
    </w:p>
    <w:p w14:paraId="6E4B721A" w14:textId="77777777" w:rsidR="00FB257D" w:rsidRPr="00FB257D" w:rsidRDefault="00FB257D" w:rsidP="00FB257D">
      <w:pPr>
        <w:rPr>
          <w:rFonts w:ascii="Calibri" w:hAnsi="Calibri" w:cs="Calibri"/>
          <w:lang w:val="en"/>
        </w:rPr>
      </w:pPr>
    </w:p>
    <w:p w14:paraId="5F6534E6" w14:textId="77777777" w:rsidR="00FB257D" w:rsidRPr="00FB257D" w:rsidRDefault="00FB257D" w:rsidP="00FB257D">
      <w:pPr>
        <w:rPr>
          <w:rFonts w:ascii="Calibri" w:hAnsi="Calibri" w:cs="Calibri"/>
          <w:lang w:val="en"/>
        </w:rPr>
      </w:pPr>
      <w:r w:rsidRPr="00FB257D">
        <w:rPr>
          <w:rFonts w:ascii="Calibri" w:hAnsi="Calibri" w:cs="Calibri"/>
          <w:lang w:val="en"/>
        </w:rPr>
        <w:t>(1) Unique item identifier of the parent item under paragraph (c)(1) of this clause that contains the embedded subassembly, component, or part.</w:t>
      </w:r>
    </w:p>
    <w:p w14:paraId="48AB334C" w14:textId="77777777" w:rsidR="00FB257D" w:rsidRPr="00FB257D" w:rsidRDefault="00FB257D" w:rsidP="00FB257D">
      <w:pPr>
        <w:rPr>
          <w:rFonts w:ascii="Calibri" w:hAnsi="Calibri" w:cs="Calibri"/>
          <w:lang w:val="en"/>
        </w:rPr>
      </w:pPr>
    </w:p>
    <w:p w14:paraId="6ADBB8FB" w14:textId="77777777" w:rsidR="00FB257D" w:rsidRPr="00FB257D" w:rsidRDefault="00FB257D" w:rsidP="00FB257D">
      <w:pPr>
        <w:rPr>
          <w:rFonts w:ascii="Calibri" w:hAnsi="Calibri" w:cs="Calibri"/>
          <w:lang w:val="en"/>
        </w:rPr>
      </w:pPr>
      <w:r w:rsidRPr="00FB257D">
        <w:rPr>
          <w:rFonts w:ascii="Calibri" w:hAnsi="Calibri" w:cs="Calibri"/>
          <w:lang w:val="en"/>
        </w:rPr>
        <w:t>(2) Unique item identifier of the embedded subassembly, component, or part.</w:t>
      </w:r>
    </w:p>
    <w:p w14:paraId="0A54753D" w14:textId="77777777" w:rsidR="00FB257D" w:rsidRPr="00FB257D" w:rsidRDefault="00FB257D" w:rsidP="00FB257D">
      <w:pPr>
        <w:rPr>
          <w:rFonts w:ascii="Calibri" w:hAnsi="Calibri" w:cs="Calibri"/>
          <w:lang w:val="en"/>
        </w:rPr>
      </w:pPr>
    </w:p>
    <w:p w14:paraId="652268F8" w14:textId="77777777" w:rsidR="00FB257D" w:rsidRPr="00FB257D" w:rsidRDefault="00FB257D" w:rsidP="00FB257D">
      <w:pPr>
        <w:rPr>
          <w:rFonts w:ascii="Calibri" w:hAnsi="Calibri" w:cs="Calibri"/>
          <w:lang w:val="en"/>
        </w:rPr>
      </w:pPr>
      <w:r w:rsidRPr="00FB257D">
        <w:rPr>
          <w:rFonts w:ascii="Calibri" w:hAnsi="Calibri" w:cs="Calibri"/>
          <w:lang w:val="en"/>
        </w:rPr>
        <w:t>(3) Unique item identifier type.**</w:t>
      </w:r>
    </w:p>
    <w:p w14:paraId="7421DAB1" w14:textId="77777777" w:rsidR="00FB257D" w:rsidRPr="00FB257D" w:rsidRDefault="00FB257D" w:rsidP="00FB257D">
      <w:pPr>
        <w:rPr>
          <w:rFonts w:ascii="Calibri" w:hAnsi="Calibri" w:cs="Calibri"/>
          <w:lang w:val="en"/>
        </w:rPr>
      </w:pPr>
    </w:p>
    <w:p w14:paraId="51CFA805" w14:textId="77777777" w:rsidR="00FB257D" w:rsidRPr="00FB257D" w:rsidRDefault="00FB257D" w:rsidP="00FB257D">
      <w:pPr>
        <w:rPr>
          <w:rFonts w:ascii="Calibri" w:hAnsi="Calibri" w:cs="Calibri"/>
          <w:lang w:val="en"/>
        </w:rPr>
      </w:pPr>
      <w:r w:rsidRPr="00FB257D">
        <w:rPr>
          <w:rFonts w:ascii="Calibri" w:hAnsi="Calibri" w:cs="Calibri"/>
          <w:lang w:val="en"/>
        </w:rPr>
        <w:t>(4) Issuing agency code (if concatenated unique item identifier is used).**</w:t>
      </w:r>
    </w:p>
    <w:p w14:paraId="266D9B10" w14:textId="77777777" w:rsidR="00FB257D" w:rsidRPr="00FB257D" w:rsidRDefault="00FB257D" w:rsidP="00FB257D">
      <w:pPr>
        <w:rPr>
          <w:rFonts w:ascii="Calibri" w:hAnsi="Calibri" w:cs="Calibri"/>
          <w:lang w:val="en"/>
        </w:rPr>
      </w:pPr>
    </w:p>
    <w:p w14:paraId="55E28715" w14:textId="77777777" w:rsidR="00FB257D" w:rsidRPr="00FB257D" w:rsidRDefault="00FB257D" w:rsidP="00FB257D">
      <w:pPr>
        <w:rPr>
          <w:rFonts w:ascii="Calibri" w:hAnsi="Calibri" w:cs="Calibri"/>
          <w:lang w:val="en"/>
        </w:rPr>
      </w:pPr>
      <w:r w:rsidRPr="00FB257D">
        <w:rPr>
          <w:rFonts w:ascii="Calibri" w:hAnsi="Calibri" w:cs="Calibri"/>
          <w:lang w:val="en"/>
        </w:rPr>
        <w:t>(5) Enterprise identifier (if concatenated unique item identifier is used).**</w:t>
      </w:r>
    </w:p>
    <w:p w14:paraId="6E651B66" w14:textId="77777777" w:rsidR="00FB257D" w:rsidRPr="00FB257D" w:rsidRDefault="00FB257D" w:rsidP="00FB257D">
      <w:pPr>
        <w:rPr>
          <w:rFonts w:ascii="Calibri" w:hAnsi="Calibri" w:cs="Calibri"/>
          <w:lang w:val="en"/>
        </w:rPr>
      </w:pPr>
    </w:p>
    <w:p w14:paraId="37D9120A" w14:textId="77777777" w:rsidR="00FB257D" w:rsidRPr="00FB257D" w:rsidRDefault="00FB257D" w:rsidP="00FB257D">
      <w:pPr>
        <w:rPr>
          <w:rFonts w:ascii="Calibri" w:hAnsi="Calibri" w:cs="Calibri"/>
          <w:lang w:val="en"/>
        </w:rPr>
      </w:pPr>
      <w:r w:rsidRPr="00FB257D">
        <w:rPr>
          <w:rFonts w:ascii="Calibri" w:hAnsi="Calibri" w:cs="Calibri"/>
          <w:lang w:val="en"/>
        </w:rPr>
        <w:t>(6) Original part number (if there is serialization within the original part number).**</w:t>
      </w:r>
    </w:p>
    <w:p w14:paraId="1D95D863" w14:textId="77777777" w:rsidR="00FB257D" w:rsidRPr="00FB257D" w:rsidRDefault="00FB257D" w:rsidP="00FB257D">
      <w:pPr>
        <w:rPr>
          <w:rFonts w:ascii="Calibri" w:hAnsi="Calibri" w:cs="Calibri"/>
          <w:lang w:val="en"/>
        </w:rPr>
      </w:pPr>
    </w:p>
    <w:p w14:paraId="189AFDC6" w14:textId="77777777" w:rsidR="00FB257D" w:rsidRPr="00FB257D" w:rsidRDefault="00FB257D" w:rsidP="00FB257D">
      <w:pPr>
        <w:rPr>
          <w:rFonts w:ascii="Calibri" w:hAnsi="Calibri" w:cs="Calibri"/>
          <w:lang w:val="en"/>
        </w:rPr>
      </w:pPr>
      <w:r w:rsidRPr="00FB257D">
        <w:rPr>
          <w:rFonts w:ascii="Calibri" w:hAnsi="Calibri" w:cs="Calibri"/>
          <w:lang w:val="en"/>
        </w:rPr>
        <w:t>(7) Lot or batch number (if there is serialization within the lot or batch number).**</w:t>
      </w:r>
    </w:p>
    <w:p w14:paraId="0D064410" w14:textId="77777777" w:rsidR="00FB257D" w:rsidRPr="00FB257D" w:rsidRDefault="00FB257D" w:rsidP="00FB257D">
      <w:pPr>
        <w:rPr>
          <w:rFonts w:ascii="Calibri" w:hAnsi="Calibri" w:cs="Calibri"/>
          <w:lang w:val="en"/>
        </w:rPr>
      </w:pPr>
    </w:p>
    <w:p w14:paraId="446DD6F4" w14:textId="77777777" w:rsidR="00FB257D" w:rsidRPr="00FB257D" w:rsidRDefault="00FB257D" w:rsidP="00FB257D">
      <w:pPr>
        <w:rPr>
          <w:rFonts w:ascii="Calibri" w:hAnsi="Calibri" w:cs="Calibri"/>
          <w:lang w:val="en"/>
        </w:rPr>
      </w:pPr>
      <w:r w:rsidRPr="00FB257D">
        <w:rPr>
          <w:rFonts w:ascii="Calibri" w:hAnsi="Calibri" w:cs="Calibri"/>
          <w:lang w:val="en"/>
        </w:rPr>
        <w:t>(8) Current part number (optional and only if not the same as the original part number).**</w:t>
      </w:r>
    </w:p>
    <w:p w14:paraId="44DC30DF" w14:textId="77777777" w:rsidR="00FB257D" w:rsidRPr="00FB257D" w:rsidRDefault="00FB257D" w:rsidP="00FB257D">
      <w:pPr>
        <w:rPr>
          <w:rFonts w:ascii="Calibri" w:hAnsi="Calibri" w:cs="Calibri"/>
          <w:lang w:val="en"/>
        </w:rPr>
      </w:pPr>
    </w:p>
    <w:p w14:paraId="4E4BB9DF" w14:textId="77777777" w:rsidR="00FB257D" w:rsidRPr="00FB257D" w:rsidRDefault="00FB257D" w:rsidP="00FB257D">
      <w:pPr>
        <w:rPr>
          <w:rFonts w:ascii="Calibri" w:hAnsi="Calibri" w:cs="Calibri"/>
          <w:lang w:val="en"/>
        </w:rPr>
      </w:pPr>
      <w:r w:rsidRPr="00FB257D">
        <w:rPr>
          <w:rFonts w:ascii="Calibri" w:hAnsi="Calibri" w:cs="Calibri"/>
          <w:lang w:val="en"/>
        </w:rPr>
        <w:t>(9) Current part number effective date (optional and only if current part number is used).**</w:t>
      </w:r>
    </w:p>
    <w:p w14:paraId="4A267834" w14:textId="77777777" w:rsidR="00FB257D" w:rsidRPr="00FB257D" w:rsidRDefault="00FB257D" w:rsidP="00FB257D">
      <w:pPr>
        <w:rPr>
          <w:rFonts w:ascii="Calibri" w:hAnsi="Calibri" w:cs="Calibri"/>
          <w:lang w:val="en"/>
        </w:rPr>
      </w:pPr>
    </w:p>
    <w:p w14:paraId="40DE34B6" w14:textId="77777777" w:rsidR="00FB257D" w:rsidRPr="00FB257D" w:rsidRDefault="00FB257D" w:rsidP="00FB257D">
      <w:pPr>
        <w:rPr>
          <w:rFonts w:ascii="Calibri" w:hAnsi="Calibri" w:cs="Calibri"/>
          <w:lang w:val="en"/>
        </w:rPr>
      </w:pPr>
      <w:r w:rsidRPr="00FB257D">
        <w:rPr>
          <w:rFonts w:ascii="Calibri" w:hAnsi="Calibri" w:cs="Calibri"/>
          <w:lang w:val="en"/>
        </w:rPr>
        <w:t>(10) Serial number (if concatenated unique item identifier is used).**</w:t>
      </w:r>
    </w:p>
    <w:p w14:paraId="27991172" w14:textId="77777777" w:rsidR="00FB257D" w:rsidRPr="00FB257D" w:rsidRDefault="00FB257D" w:rsidP="00FB257D">
      <w:pPr>
        <w:rPr>
          <w:rFonts w:ascii="Calibri" w:hAnsi="Calibri" w:cs="Calibri"/>
          <w:lang w:val="en"/>
        </w:rPr>
      </w:pPr>
    </w:p>
    <w:p w14:paraId="363F0866" w14:textId="77777777" w:rsidR="00FB257D" w:rsidRPr="00FB257D" w:rsidRDefault="00FB257D" w:rsidP="00FB257D">
      <w:pPr>
        <w:rPr>
          <w:rFonts w:ascii="Calibri" w:hAnsi="Calibri" w:cs="Calibri"/>
          <w:lang w:val="en"/>
        </w:rPr>
      </w:pPr>
      <w:r w:rsidRPr="00FB257D">
        <w:rPr>
          <w:rFonts w:ascii="Calibri" w:hAnsi="Calibri" w:cs="Calibri"/>
          <w:lang w:val="en"/>
        </w:rPr>
        <w:t>(11) Description.</w:t>
      </w:r>
    </w:p>
    <w:p w14:paraId="2B31FD8F" w14:textId="77777777" w:rsidR="00FB257D" w:rsidRPr="00FB257D" w:rsidRDefault="00FB257D" w:rsidP="00FB257D">
      <w:pPr>
        <w:rPr>
          <w:rFonts w:ascii="Calibri" w:hAnsi="Calibri" w:cs="Calibri"/>
          <w:lang w:val="en"/>
        </w:rPr>
      </w:pPr>
    </w:p>
    <w:p w14:paraId="37D91BE2" w14:textId="77777777" w:rsidR="00FB257D" w:rsidRPr="00FB257D" w:rsidRDefault="00FB257D" w:rsidP="00FB257D">
      <w:pPr>
        <w:rPr>
          <w:rFonts w:ascii="Calibri" w:hAnsi="Calibri" w:cs="Calibri"/>
          <w:lang w:val="en"/>
        </w:rPr>
      </w:pPr>
      <w:r w:rsidRPr="00FB257D">
        <w:rPr>
          <w:rFonts w:ascii="Calibri" w:hAnsi="Calibri" w:cs="Calibri"/>
          <w:lang w:val="en"/>
        </w:rPr>
        <w:t>** Once per item.</w:t>
      </w:r>
    </w:p>
    <w:p w14:paraId="1F0F8B24" w14:textId="77777777" w:rsidR="00FB257D" w:rsidRPr="00FB257D" w:rsidRDefault="00FB257D" w:rsidP="00FB257D">
      <w:pPr>
        <w:rPr>
          <w:rFonts w:ascii="Calibri" w:hAnsi="Calibri" w:cs="Calibri"/>
          <w:lang w:val="en"/>
        </w:rPr>
      </w:pPr>
    </w:p>
    <w:p w14:paraId="325995FB" w14:textId="77777777" w:rsidR="00FB257D" w:rsidRPr="00FB257D" w:rsidRDefault="00FB257D" w:rsidP="00FB257D">
      <w:pPr>
        <w:rPr>
          <w:rFonts w:ascii="Calibri" w:hAnsi="Calibri" w:cs="Calibri"/>
          <w:lang w:val="en"/>
        </w:rPr>
      </w:pPr>
      <w:r w:rsidRPr="00FB257D">
        <w:rPr>
          <w:rFonts w:ascii="Calibri" w:hAnsi="Calibri" w:cs="Calibri"/>
          <w:lang w:val="en"/>
        </w:rPr>
        <w:t>(f) The Contractor shall submit the information required by paragraphs (d) and (e) of this clause as follows:</w:t>
      </w:r>
    </w:p>
    <w:p w14:paraId="31DB96FA" w14:textId="77777777" w:rsidR="00FB257D" w:rsidRPr="00FB257D" w:rsidRDefault="00FB257D" w:rsidP="00FB257D">
      <w:pPr>
        <w:rPr>
          <w:rFonts w:ascii="Calibri" w:hAnsi="Calibri" w:cs="Calibri"/>
          <w:lang w:val="en"/>
        </w:rPr>
      </w:pPr>
    </w:p>
    <w:p w14:paraId="503BB1A9" w14:textId="77777777" w:rsidR="00FB257D" w:rsidRPr="00FB257D" w:rsidRDefault="00FB257D" w:rsidP="00FB257D">
      <w:pPr>
        <w:rPr>
          <w:rFonts w:ascii="Calibri" w:hAnsi="Calibri" w:cs="Calibri"/>
          <w:lang w:val="en"/>
        </w:rPr>
      </w:pPr>
      <w:r w:rsidRPr="00FB257D">
        <w:rPr>
          <w:rFonts w:ascii="Calibri" w:hAnsi="Calibri" w:cs="Calibri"/>
          <w:lang w:val="en"/>
        </w:rPr>
        <w:lastRenderedPageBreak/>
        <w:t xml:space="preserve">(1) End items shall be reported using the receiving report capability in Wide Area </w:t>
      </w:r>
      <w:proofErr w:type="spellStart"/>
      <w:r w:rsidRPr="00FB257D">
        <w:rPr>
          <w:rFonts w:ascii="Calibri" w:hAnsi="Calibri" w:cs="Calibri"/>
          <w:lang w:val="en"/>
        </w:rPr>
        <w:t>WorkFlow</w:t>
      </w:r>
      <w:proofErr w:type="spellEnd"/>
      <w:r w:rsidRPr="00FB257D">
        <w:rPr>
          <w:rFonts w:ascii="Calibri" w:hAnsi="Calibri" w:cs="Calibri"/>
          <w:lang w:val="en"/>
        </w:rPr>
        <w:t xml:space="preserve"> (WAWF) in accordance with the clause at 252.232-7003. If WAWF is not required by this contract, and the contractor is not using WAWF, follow the procedures at http://dodprocurementtoolbox.com/site/uidregistry/.</w:t>
      </w:r>
    </w:p>
    <w:p w14:paraId="1D1B8D1E" w14:textId="77777777" w:rsidR="00FB257D" w:rsidRPr="00FB257D" w:rsidRDefault="00FB257D" w:rsidP="00FB257D">
      <w:pPr>
        <w:rPr>
          <w:rFonts w:ascii="Calibri" w:hAnsi="Calibri" w:cs="Calibri"/>
          <w:lang w:val="en"/>
        </w:rPr>
      </w:pPr>
    </w:p>
    <w:p w14:paraId="450180E1" w14:textId="77777777" w:rsidR="00FB257D" w:rsidRPr="00FB257D" w:rsidRDefault="00FB257D" w:rsidP="00FB257D">
      <w:pPr>
        <w:rPr>
          <w:rFonts w:ascii="Calibri" w:hAnsi="Calibri" w:cs="Calibri"/>
          <w:lang w:val="en"/>
        </w:rPr>
      </w:pPr>
      <w:r w:rsidRPr="00FB257D">
        <w:rPr>
          <w:rFonts w:ascii="Calibri" w:hAnsi="Calibri" w:cs="Calibri"/>
          <w:lang w:val="en"/>
        </w:rPr>
        <w:t>(2) Embedded items shall be reported by one of the following methods—</w:t>
      </w:r>
    </w:p>
    <w:p w14:paraId="65BA0E6E" w14:textId="77777777" w:rsidR="00FB257D" w:rsidRPr="00FB257D" w:rsidRDefault="00FB257D" w:rsidP="00FB257D">
      <w:pPr>
        <w:rPr>
          <w:rFonts w:ascii="Calibri" w:hAnsi="Calibri" w:cs="Calibri"/>
          <w:lang w:val="en"/>
        </w:rPr>
      </w:pPr>
    </w:p>
    <w:p w14:paraId="2DC871DF" w14:textId="77777777" w:rsidR="00FB257D" w:rsidRPr="00FB257D" w:rsidRDefault="00FB257D" w:rsidP="00FB257D">
      <w:pPr>
        <w:rPr>
          <w:rFonts w:ascii="Calibri" w:hAnsi="Calibri" w:cs="Calibri"/>
          <w:lang w:val="en"/>
        </w:rPr>
      </w:pPr>
      <w:r w:rsidRPr="00FB257D">
        <w:rPr>
          <w:rFonts w:ascii="Calibri" w:hAnsi="Calibri" w:cs="Calibri"/>
          <w:lang w:val="en"/>
        </w:rPr>
        <w:t>(i) Use of the embedded items capability in WAWF;</w:t>
      </w:r>
    </w:p>
    <w:p w14:paraId="7DC53EAA" w14:textId="77777777" w:rsidR="00FB257D" w:rsidRPr="00FB257D" w:rsidRDefault="00FB257D" w:rsidP="00FB257D">
      <w:pPr>
        <w:rPr>
          <w:rFonts w:ascii="Calibri" w:hAnsi="Calibri" w:cs="Calibri"/>
          <w:lang w:val="en"/>
        </w:rPr>
      </w:pPr>
    </w:p>
    <w:p w14:paraId="13020AFA" w14:textId="77777777" w:rsidR="00FB257D" w:rsidRPr="00FB257D" w:rsidRDefault="00FB257D" w:rsidP="00FB257D">
      <w:pPr>
        <w:rPr>
          <w:rFonts w:ascii="Calibri" w:hAnsi="Calibri" w:cs="Calibri"/>
          <w:lang w:val="en"/>
        </w:rPr>
      </w:pPr>
      <w:r w:rsidRPr="00FB257D">
        <w:rPr>
          <w:rFonts w:ascii="Calibri" w:hAnsi="Calibri" w:cs="Calibri"/>
          <w:lang w:val="en"/>
        </w:rPr>
        <w:t>(ii) Direct data submission to the IUID Registry following the procedures and formats at http://dodprocurementtoolbox.com/site/uidregistry/; or</w:t>
      </w:r>
    </w:p>
    <w:p w14:paraId="506BDF2D" w14:textId="77777777" w:rsidR="00FB257D" w:rsidRPr="00FB257D" w:rsidRDefault="00FB257D" w:rsidP="00FB257D">
      <w:pPr>
        <w:rPr>
          <w:rFonts w:ascii="Calibri" w:hAnsi="Calibri" w:cs="Calibri"/>
          <w:lang w:val="en"/>
        </w:rPr>
      </w:pPr>
    </w:p>
    <w:p w14:paraId="555DB0B1" w14:textId="77777777" w:rsidR="00FB257D" w:rsidRPr="00FB257D" w:rsidRDefault="00FB257D" w:rsidP="00FB257D">
      <w:pPr>
        <w:rPr>
          <w:rFonts w:ascii="Calibri" w:hAnsi="Calibri" w:cs="Calibri"/>
          <w:lang w:val="en"/>
        </w:rPr>
      </w:pPr>
      <w:r w:rsidRPr="00FB257D">
        <w:rPr>
          <w:rFonts w:ascii="Calibri" w:hAnsi="Calibri" w:cs="Calibri"/>
          <w:lang w:val="en"/>
        </w:rPr>
        <w:t>(iii) Via WAWF as a deliverable attachment for exhibit line item number (fill in) ___, Unique Item Identifier Report for Embedded Items, Contract Data Requirements List, DD Form 1423.</w:t>
      </w:r>
    </w:p>
    <w:p w14:paraId="06504CFF" w14:textId="77777777" w:rsidR="00FB257D" w:rsidRPr="00FB257D" w:rsidRDefault="00FB257D" w:rsidP="00FB257D">
      <w:pPr>
        <w:rPr>
          <w:rFonts w:ascii="Calibri" w:hAnsi="Calibri" w:cs="Calibri"/>
          <w:lang w:val="en"/>
        </w:rPr>
      </w:pPr>
    </w:p>
    <w:p w14:paraId="51A68C2E" w14:textId="77777777" w:rsidR="00FB257D" w:rsidRPr="00FB257D" w:rsidRDefault="00FB257D" w:rsidP="00FB257D">
      <w:pPr>
        <w:rPr>
          <w:rFonts w:ascii="Calibri" w:hAnsi="Calibri" w:cs="Calibri"/>
          <w:lang w:val="en"/>
        </w:rPr>
      </w:pPr>
      <w:r w:rsidRPr="00FB257D">
        <w:rPr>
          <w:rFonts w:ascii="Calibri" w:hAnsi="Calibri" w:cs="Calibri"/>
          <w:lang w:val="en"/>
        </w:rPr>
        <w:t>(g) Subcontracts. If the Contractor acquires by subcontract any item(s) for which item unique identification is required in accordance with paragraph (c)(1) of this clause, the Contractor shall include this clause, including this paragraph (g), in the applicable subcontract(s), including subcontracts for commercial products or commercial services.</w:t>
      </w:r>
    </w:p>
    <w:p w14:paraId="7D5CADBA" w14:textId="77777777" w:rsidR="00FB257D" w:rsidRPr="00FB257D" w:rsidRDefault="00FB257D" w:rsidP="00FB257D">
      <w:pPr>
        <w:rPr>
          <w:rFonts w:ascii="Calibri" w:hAnsi="Calibri" w:cs="Calibri"/>
          <w:lang w:val="en"/>
        </w:rPr>
      </w:pPr>
    </w:p>
    <w:p w14:paraId="6781C3C9" w14:textId="77777777" w:rsidR="00FB257D" w:rsidRPr="00FB257D" w:rsidRDefault="00FB257D" w:rsidP="00A83E82">
      <w:pPr>
        <w:jc w:val="center"/>
        <w:rPr>
          <w:rFonts w:ascii="Calibri" w:hAnsi="Calibri" w:cs="Calibri"/>
          <w:lang w:val="en"/>
        </w:rPr>
      </w:pPr>
      <w:r w:rsidRPr="00FB257D">
        <w:rPr>
          <w:rFonts w:ascii="Calibri" w:hAnsi="Calibri" w:cs="Calibri"/>
          <w:lang w:val="en"/>
        </w:rPr>
        <w:t>(End of Clause)</w:t>
      </w:r>
    </w:p>
    <w:p w14:paraId="7840E2BD" w14:textId="77777777" w:rsidR="00FB257D" w:rsidRPr="00FB257D" w:rsidRDefault="00FB257D" w:rsidP="00FB257D">
      <w:pPr>
        <w:rPr>
          <w:rFonts w:ascii="Calibri" w:hAnsi="Calibri" w:cs="Calibri"/>
          <w:lang w:val="en"/>
        </w:rPr>
      </w:pPr>
    </w:p>
    <w:p w14:paraId="2CE39EE0" w14:textId="77777777" w:rsidR="00657933" w:rsidRPr="00505C02" w:rsidRDefault="00657933" w:rsidP="00657933">
      <w:pPr>
        <w:pStyle w:val="p"/>
        <w:shd w:val="clear" w:color="auto" w:fill="FFFFFF"/>
        <w:jc w:val="center"/>
        <w:textAlignment w:val="baseline"/>
        <w:rPr>
          <w:color w:val="000000"/>
          <w:sz w:val="20"/>
          <w:szCs w:val="20"/>
        </w:rPr>
      </w:pPr>
      <w:r w:rsidRPr="00505C02">
        <w:rPr>
          <w:color w:val="000000"/>
          <w:sz w:val="20"/>
          <w:szCs w:val="20"/>
        </w:rPr>
        <w:t>(End of clause)</w:t>
      </w:r>
    </w:p>
    <w:p w14:paraId="3352BFE8" w14:textId="77777777" w:rsidR="00657933" w:rsidRPr="00505C02" w:rsidRDefault="00657933" w:rsidP="00657933">
      <w:pPr>
        <w:rPr>
          <w:b/>
          <w:bCs/>
        </w:rPr>
      </w:pPr>
      <w:bookmarkStart w:id="3" w:name="_Hlk201132796"/>
      <w:r w:rsidRPr="00505C02">
        <w:rPr>
          <w:b/>
          <w:bCs/>
        </w:rPr>
        <w:t>252.211-7003  ITEM UNIQUE IDENTIFICATION AND VALUATION (JAN 2023)</w:t>
      </w:r>
    </w:p>
    <w:bookmarkEnd w:id="3"/>
    <w:p w14:paraId="0898FA88" w14:textId="77777777" w:rsidR="00657933" w:rsidRPr="00505C02" w:rsidRDefault="00657933" w:rsidP="00657933"/>
    <w:p w14:paraId="6FCFDF50" w14:textId="77777777" w:rsidR="00657933" w:rsidRPr="00505C02" w:rsidRDefault="00657933" w:rsidP="00657933">
      <w:r w:rsidRPr="00505C02">
        <w:t>(a) Definitions. As used in this clause-</w:t>
      </w:r>
    </w:p>
    <w:p w14:paraId="14B6EAD7" w14:textId="77777777" w:rsidR="00657933" w:rsidRPr="00505C02" w:rsidRDefault="00657933" w:rsidP="00657933"/>
    <w:p w14:paraId="485BE770" w14:textId="77777777" w:rsidR="00657933" w:rsidRPr="00505C02" w:rsidRDefault="00657933" w:rsidP="00657933">
      <w:r w:rsidRPr="00505C02">
        <w:lastRenderedPageBreak/>
        <w:t>Automatic identification device means a device, such as a reader or interrogator, used to retrieve data encoded on machine-readable media.</w:t>
      </w:r>
    </w:p>
    <w:p w14:paraId="08CA8969" w14:textId="77777777" w:rsidR="00657933" w:rsidRPr="00505C02" w:rsidRDefault="00657933" w:rsidP="00657933"/>
    <w:p w14:paraId="5D062CD4" w14:textId="77777777" w:rsidR="00657933" w:rsidRPr="00505C02" w:rsidRDefault="00657933" w:rsidP="00657933">
      <w:r w:rsidRPr="00505C02">
        <w:t>Concatenated unique item identifier means--</w:t>
      </w:r>
    </w:p>
    <w:p w14:paraId="50F296E2" w14:textId="77777777" w:rsidR="00657933" w:rsidRPr="00505C02" w:rsidRDefault="00657933" w:rsidP="00657933"/>
    <w:p w14:paraId="05933C17" w14:textId="77777777" w:rsidR="00657933" w:rsidRPr="00505C02" w:rsidRDefault="00657933" w:rsidP="00657933">
      <w:r w:rsidRPr="00505C02">
        <w:t>(1) For items that are serialized within the enterprise identifier, the linking together of the unique identifier data elements in order of the issuing agency code, enterprise identifier, and unique serial number within the enterprise identifier; or</w:t>
      </w:r>
    </w:p>
    <w:p w14:paraId="7C74E59D" w14:textId="77777777" w:rsidR="00657933" w:rsidRPr="00505C02" w:rsidRDefault="00657933" w:rsidP="00657933"/>
    <w:p w14:paraId="2B99BF22" w14:textId="77777777" w:rsidR="00657933" w:rsidRPr="00505C02" w:rsidRDefault="00657933" w:rsidP="00657933">
      <w:r w:rsidRPr="00505C02">
        <w:t>(2) For items that are serialized within the original part, lot, or batch number, the linking together of the unique identifier data elements in order of the issuing agency code; enterprise identifier; original part, lot, or batch number; and serial number within the original part, lot, or batch number.</w:t>
      </w:r>
    </w:p>
    <w:p w14:paraId="44464202" w14:textId="77777777" w:rsidR="00657933" w:rsidRPr="00505C02" w:rsidRDefault="00657933" w:rsidP="00657933"/>
    <w:p w14:paraId="565F2B94"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Data Matrix means a two-dimensional matrix symbology, which is made up of square or, in some cases, round modules arranged within a perimeter finder pattern and uses the Error Checking and Correction 200 (ECC200) specification found within International Standards Organization (ISO)/International Electrotechnical Commission (IEC) 16022.</w:t>
      </w:r>
    </w:p>
    <w:p w14:paraId="1C17B957" w14:textId="77777777" w:rsidR="00657933" w:rsidRPr="00505C02" w:rsidRDefault="00657933" w:rsidP="00657933"/>
    <w:p w14:paraId="552DF9A6" w14:textId="77777777" w:rsidR="00657933" w:rsidRPr="00505C02" w:rsidRDefault="00657933" w:rsidP="00657933">
      <w:r w:rsidRPr="00505C02">
        <w:t>Data qualifier means a specified character (or string of characters) that immediately precedes a data field that defines the general category or intended use of the data that follows.</w:t>
      </w:r>
    </w:p>
    <w:p w14:paraId="5FCF343D" w14:textId="77777777" w:rsidR="00657933" w:rsidRPr="00505C02" w:rsidRDefault="00657933" w:rsidP="00657933"/>
    <w:p w14:paraId="2B13E752" w14:textId="77777777" w:rsidR="00657933" w:rsidRPr="00505C02" w:rsidRDefault="00657933" w:rsidP="00657933">
      <w:r w:rsidRPr="00505C02">
        <w:t xml:space="preserve">DoD recognized unique identification equivalent means a unique identification method that is in commercial use and has been recognized by DoD.  All DoD recognized unique identification equivalents are listed at </w:t>
      </w:r>
      <w:bookmarkStart w:id="4" w:name="_Hlk126312833"/>
      <w:r w:rsidRPr="00505C02">
        <w:fldChar w:fldCharType="begin"/>
      </w:r>
      <w:r w:rsidRPr="00505C02">
        <w:instrText xml:space="preserve"> HYPERLINK "https://www.acq.osd.mil/asda/dpc/ce/ds/unique-id.html" </w:instrText>
      </w:r>
      <w:r w:rsidRPr="00505C02">
        <w:fldChar w:fldCharType="separate"/>
      </w:r>
      <w:r w:rsidRPr="00505C02">
        <w:rPr>
          <w:rStyle w:val="Hyperlink"/>
        </w:rPr>
        <w:t>https://www.acq.osd.mil/asda/dpc/ce/ds/unique-id.html</w:t>
      </w:r>
      <w:r w:rsidRPr="00505C02">
        <w:fldChar w:fldCharType="end"/>
      </w:r>
      <w:bookmarkEnd w:id="4"/>
      <w:r w:rsidRPr="00505C02">
        <w:t>.</w:t>
      </w:r>
    </w:p>
    <w:p w14:paraId="359E027E" w14:textId="77777777" w:rsidR="00657933" w:rsidRPr="00505C02" w:rsidRDefault="00657933" w:rsidP="00657933"/>
    <w:p w14:paraId="09D25D1D" w14:textId="77777777" w:rsidR="00657933" w:rsidRPr="00505C02" w:rsidRDefault="00657933" w:rsidP="00657933">
      <w:r w:rsidRPr="00505C02">
        <w:t xml:space="preserve">DoD item unique identification means a system of marking items delivered to DoD with unique item identifiers that have machine-readable data elements to distinguish an item from all other like and unlike items.  For items that are serialized within the enterprise </w:t>
      </w:r>
      <w:r w:rsidRPr="00505C02">
        <w:lastRenderedPageBreak/>
        <w:t>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14:paraId="664AE3FF" w14:textId="77777777" w:rsidR="00657933" w:rsidRPr="00505C02" w:rsidRDefault="00657933" w:rsidP="00657933"/>
    <w:p w14:paraId="62198BE5" w14:textId="77777777" w:rsidR="00657933" w:rsidRPr="00505C02" w:rsidRDefault="00657933" w:rsidP="00657933">
      <w:r w:rsidRPr="00505C02">
        <w:t>Enterprise means the entity (e.g., a manufacturer or vendor) responsible for assigning unique item identifiers to items.</w:t>
      </w:r>
    </w:p>
    <w:p w14:paraId="0918BD5E" w14:textId="77777777" w:rsidR="00657933" w:rsidRPr="00505C02" w:rsidRDefault="00657933" w:rsidP="00657933"/>
    <w:p w14:paraId="15256537" w14:textId="77777777" w:rsidR="00657933" w:rsidRPr="00505C02" w:rsidRDefault="00657933" w:rsidP="00657933">
      <w:r w:rsidRPr="00505C02">
        <w:t>Enterprise identifier means a code that is uniquely assigned to an enterprise by an issuing agency.</w:t>
      </w:r>
    </w:p>
    <w:p w14:paraId="56A8ACF2" w14:textId="77777777" w:rsidR="00657933" w:rsidRPr="00505C02" w:rsidRDefault="00657933" w:rsidP="00657933"/>
    <w:p w14:paraId="1FFFA213" w14:textId="77777777" w:rsidR="00657933" w:rsidRPr="00505C02" w:rsidRDefault="00657933" w:rsidP="00657933">
      <w:r w:rsidRPr="00505C02">
        <w:t>Government's unit acquisition cost means--</w:t>
      </w:r>
    </w:p>
    <w:p w14:paraId="2CF9646E" w14:textId="77777777" w:rsidR="00657933" w:rsidRPr="00505C02" w:rsidRDefault="00657933" w:rsidP="00657933"/>
    <w:p w14:paraId="768EAC45" w14:textId="77777777" w:rsidR="00657933" w:rsidRPr="00505C02" w:rsidRDefault="00657933" w:rsidP="00657933">
      <w:r w:rsidRPr="00505C02">
        <w:t>(1) For fixed-price type line, subline, or exhibit line items, the unit price identified in the contract at the time of delivery;</w:t>
      </w:r>
    </w:p>
    <w:p w14:paraId="5A73CAE0" w14:textId="77777777" w:rsidR="00657933" w:rsidRPr="00505C02" w:rsidRDefault="00657933" w:rsidP="00657933"/>
    <w:p w14:paraId="273ADE4D" w14:textId="77777777" w:rsidR="00657933" w:rsidRPr="00505C02" w:rsidRDefault="00657933" w:rsidP="00657933">
      <w:r w:rsidRPr="00505C02">
        <w:t xml:space="preserve">(2) For cost-type or </w:t>
      </w:r>
      <w:proofErr w:type="spellStart"/>
      <w:r w:rsidRPr="00505C02">
        <w:t>undefinitized</w:t>
      </w:r>
      <w:proofErr w:type="spellEnd"/>
      <w:r w:rsidRPr="00505C02">
        <w:t xml:space="preserve"> line, subline, or exhibit line items, the Contractor's estimated fully burdened unit cost to the Government at the time of delivery; and</w:t>
      </w:r>
    </w:p>
    <w:p w14:paraId="186EEB2B" w14:textId="77777777" w:rsidR="00657933" w:rsidRPr="00505C02" w:rsidRDefault="00657933" w:rsidP="00657933"/>
    <w:p w14:paraId="72409720" w14:textId="77777777" w:rsidR="00657933" w:rsidRPr="00505C02" w:rsidRDefault="00657933" w:rsidP="00657933">
      <w:r w:rsidRPr="00505C02">
        <w:t>(3) For items produced under a time-and-materials contract, the Contractor's estimated fully burdened unit cost to the Government at the time of delivery.</w:t>
      </w:r>
    </w:p>
    <w:p w14:paraId="32F2A3E8" w14:textId="77777777" w:rsidR="00657933" w:rsidRPr="00505C02" w:rsidRDefault="00657933" w:rsidP="00657933"/>
    <w:p w14:paraId="2186C9B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Issuing agency means an organization responsible for assigning a globally unique identifier to an enterprise, as indicated in the Register of Issuing Agency Codes for ISO/IEC 15459, located at </w:t>
      </w:r>
      <w:hyperlink r:id="rId14" w:history="1">
        <w:r w:rsidRPr="00505C02">
          <w:rPr>
            <w:rStyle w:val="Hyperlink"/>
          </w:rPr>
          <w:t>http://www.aimglobal.org/?Reg_Authority15459</w:t>
        </w:r>
      </w:hyperlink>
      <w:r w:rsidRPr="00505C02">
        <w:t>.</w:t>
      </w:r>
    </w:p>
    <w:p w14:paraId="4AF5EB97" w14:textId="77777777" w:rsidR="00657933" w:rsidRPr="00505C02" w:rsidRDefault="00657933" w:rsidP="00657933"/>
    <w:p w14:paraId="575BE5D5" w14:textId="77777777" w:rsidR="00657933" w:rsidRPr="00505C02" w:rsidRDefault="00657933" w:rsidP="00657933">
      <w:r w:rsidRPr="00505C02">
        <w:rPr>
          <w:bCs/>
        </w:rPr>
        <w:t>Issuing agency code means a code that designates the registration (or controlling) authority for the enterprise identifier.</w:t>
      </w:r>
    </w:p>
    <w:p w14:paraId="7B8CFE62" w14:textId="77777777" w:rsidR="00657933" w:rsidRPr="00505C02" w:rsidRDefault="00657933" w:rsidP="00657933"/>
    <w:p w14:paraId="6B07E5EB" w14:textId="77777777" w:rsidR="00657933" w:rsidRPr="00505C02" w:rsidRDefault="00657933" w:rsidP="00657933">
      <w:r w:rsidRPr="00505C02">
        <w:lastRenderedPageBreak/>
        <w:t>Item means a single hardware article or a single unit formed by a grouping of subassemblies, components, or constituent parts.</w:t>
      </w:r>
    </w:p>
    <w:p w14:paraId="290C4D00" w14:textId="77777777" w:rsidR="00657933" w:rsidRPr="00505C02" w:rsidRDefault="00657933" w:rsidP="00657933"/>
    <w:p w14:paraId="57F2D0BD" w14:textId="77777777" w:rsidR="00657933" w:rsidRPr="00505C02" w:rsidRDefault="00657933" w:rsidP="00657933">
      <w:r w:rsidRPr="00505C02">
        <w:t>Lot or batch number means an identifying number assigned by the enterprise to a designated group of items, usually referred to as either a lot or a batch, all of which were manufactured under identical conditions.</w:t>
      </w:r>
    </w:p>
    <w:p w14:paraId="193ED767" w14:textId="77777777" w:rsidR="00657933" w:rsidRPr="00505C02" w:rsidRDefault="00657933" w:rsidP="00657933"/>
    <w:p w14:paraId="1ADA3DBF" w14:textId="77777777" w:rsidR="00657933" w:rsidRPr="00505C02" w:rsidRDefault="00657933" w:rsidP="00657933">
      <w:r w:rsidRPr="00505C02">
        <w:t>Machine-readable means an automatic identification technology media, such as bar codes, contact memory buttons, radio frequency identification, or optical memory cards.</w:t>
      </w:r>
    </w:p>
    <w:p w14:paraId="417F8C1F" w14:textId="77777777" w:rsidR="00657933" w:rsidRPr="00505C02" w:rsidRDefault="00657933" w:rsidP="00657933"/>
    <w:p w14:paraId="552F62E4" w14:textId="77777777" w:rsidR="00657933" w:rsidRPr="00505C02" w:rsidRDefault="00657933" w:rsidP="00657933">
      <w:r w:rsidRPr="00505C02">
        <w:t>Original part number means a combination of numbers or letters assigned by the enterprise at item creation to a class of items with the same form, fit, function, and interface.</w:t>
      </w:r>
    </w:p>
    <w:p w14:paraId="15F1B8AC" w14:textId="77777777" w:rsidR="00657933" w:rsidRPr="00505C02" w:rsidRDefault="00657933" w:rsidP="00657933"/>
    <w:p w14:paraId="75464AEA" w14:textId="77777777" w:rsidR="00657933" w:rsidRPr="00505C02" w:rsidRDefault="00657933" w:rsidP="00657933">
      <w:r w:rsidRPr="00505C02">
        <w:t>Parent item means the item assembly, intermediate component, or subassembly that has an embedded item with a unique item identifier or DoD recognized unique identification equivalent.</w:t>
      </w:r>
    </w:p>
    <w:p w14:paraId="24B4E833" w14:textId="77777777" w:rsidR="00657933" w:rsidRPr="00505C02" w:rsidRDefault="00657933" w:rsidP="00657933"/>
    <w:p w14:paraId="4B3CA34D" w14:textId="77777777" w:rsidR="00657933" w:rsidRPr="00505C02" w:rsidRDefault="00657933" w:rsidP="00657933">
      <w:r w:rsidRPr="00505C02">
        <w:t>Serial number within the enterprise identifier means a combination of numbers, letters, or symbols assigned by the enterprise to an item that provides for the differentiation of that item from any other like and unlike item and is never used again within the enterprise.</w:t>
      </w:r>
    </w:p>
    <w:p w14:paraId="70519258" w14:textId="77777777" w:rsidR="00657933" w:rsidRPr="00505C02" w:rsidRDefault="00657933" w:rsidP="00657933"/>
    <w:p w14:paraId="04681DDA" w14:textId="77777777" w:rsidR="00657933" w:rsidRPr="00505C02" w:rsidRDefault="00657933" w:rsidP="00657933">
      <w:r w:rsidRPr="00505C02">
        <w:t>Serial number within the part, lot, or batch number means a combination of numbers or letters assigned by the enterprise to an item that provides for the differentiation of that item from any other like item within a part, lot, or batch number assignment.</w:t>
      </w:r>
    </w:p>
    <w:p w14:paraId="294DEC9E" w14:textId="77777777" w:rsidR="00657933" w:rsidRPr="00505C02" w:rsidRDefault="00657933" w:rsidP="00657933"/>
    <w:p w14:paraId="2D7B3A9F" w14:textId="77777777" w:rsidR="00657933" w:rsidRPr="00505C02" w:rsidRDefault="00657933" w:rsidP="00657933">
      <w:r w:rsidRPr="00505C02">
        <w:t>Serialization within the enterprise identifier means each item produced is assigned a serial number that is unique among all the tangible items produced by the enterprise and is never used again. The enterprise is responsible for ensuring unique serialization within the enterprise identifier.</w:t>
      </w:r>
    </w:p>
    <w:p w14:paraId="6B84BBB4" w14:textId="77777777" w:rsidR="00657933" w:rsidRPr="00505C02" w:rsidRDefault="00657933" w:rsidP="00657933"/>
    <w:p w14:paraId="5E21CF57" w14:textId="77777777" w:rsidR="00657933" w:rsidRPr="00505C02" w:rsidRDefault="00657933" w:rsidP="00657933">
      <w:r w:rsidRPr="00505C02">
        <w:lastRenderedPageBreak/>
        <w:t>Serialization within the part, lot, or batch number means each item of a particular part, lot, or batch number is assigned a unique serial number within that part, lot, or batch number assignment. The enterprise is responsible for ensuring unique serialization within the part, lot, or batch number within the enterprise identifier.</w:t>
      </w:r>
    </w:p>
    <w:p w14:paraId="521C2C9F" w14:textId="77777777" w:rsidR="00657933" w:rsidRPr="00505C02" w:rsidRDefault="00657933" w:rsidP="00657933"/>
    <w:p w14:paraId="1DE8BECF"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Type designation means a combination of letters and numerals assigned by the Government to a major end item, assembly or subassembly, as appropriate, to provide a convenient means of differentiating between items having the same basic name and to indicate modifications and changes thereto.</w:t>
      </w:r>
    </w:p>
    <w:p w14:paraId="04ECC606" w14:textId="77777777" w:rsidR="00657933" w:rsidRPr="00505C02" w:rsidRDefault="00657933" w:rsidP="00657933"/>
    <w:p w14:paraId="0A7577D9" w14:textId="77777777" w:rsidR="00657933" w:rsidRPr="00505C02" w:rsidRDefault="00657933" w:rsidP="00657933">
      <w:r w:rsidRPr="00505C02">
        <w:t>Unique item identifier means a set of data elements marked on items that is globally unique and unambiguous. The term includes a concatenated unique item identifier or a DoD recognized unique identification equivalent.</w:t>
      </w:r>
    </w:p>
    <w:p w14:paraId="578384FD" w14:textId="77777777" w:rsidR="00657933" w:rsidRPr="00505C02" w:rsidRDefault="00657933" w:rsidP="00657933"/>
    <w:p w14:paraId="6B91D0D9" w14:textId="77777777" w:rsidR="00657933" w:rsidRPr="00505C02" w:rsidRDefault="00657933" w:rsidP="00657933">
      <w:r w:rsidRPr="00505C02">
        <w:t xml:space="preserve">Unique item identifier type means a designator to indicate which method of uniquely identifying a part has been used. The current list of accepted unique item identifier types is maintained at </w:t>
      </w:r>
      <w:hyperlink r:id="rId15" w:history="1">
        <w:r w:rsidRPr="00505C02">
          <w:rPr>
            <w:rStyle w:val="Hyperlink"/>
          </w:rPr>
          <w:t>https://www.acq.osd.mil/asda/dpc/ce/ds/unique-id.html</w:t>
        </w:r>
      </w:hyperlink>
      <w:r w:rsidRPr="00505C02">
        <w:t>.</w:t>
      </w:r>
    </w:p>
    <w:p w14:paraId="54060719" w14:textId="77777777" w:rsidR="00657933" w:rsidRPr="00505C02" w:rsidRDefault="00657933" w:rsidP="00657933"/>
    <w:p w14:paraId="064B2413" w14:textId="77777777" w:rsidR="00657933" w:rsidRPr="00505C02" w:rsidRDefault="00657933" w:rsidP="00657933">
      <w:r w:rsidRPr="00505C02">
        <w:t>(b) The Contractor shall deliver all items under a contract line, subline, or exhibit line item.</w:t>
      </w:r>
    </w:p>
    <w:p w14:paraId="0BB3A627" w14:textId="77777777" w:rsidR="00657933" w:rsidRPr="00505C02" w:rsidRDefault="00657933" w:rsidP="00657933"/>
    <w:p w14:paraId="05F9D0F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(c) Unique item identifier. (1) The Contractor shall provide a unique item identifier for the following:</w:t>
      </w:r>
    </w:p>
    <w:p w14:paraId="5BD1EF9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FE2451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 Delivered items for which the Government's unit acquisition cost is $5,000 or more, except for the following line items:</w:t>
      </w:r>
    </w:p>
    <w:p w14:paraId="46820C4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61ECA9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w:t>
      </w:r>
    </w:p>
    <w:p w14:paraId="664F4D9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Contract line, subline, or exhibit</w:t>
      </w:r>
    </w:p>
    <w:p w14:paraId="0B614772"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line item No.                                 Item description</w:t>
      </w:r>
    </w:p>
    <w:p w14:paraId="2DFE97D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w:t>
      </w:r>
    </w:p>
    <w:p w14:paraId="1B14BCA6"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lastRenderedPageBreak/>
        <w:t xml:space="preserve">                 </w:t>
      </w:r>
      <w:r w:rsidRPr="00505C02">
        <w:rPr>
          <w:highlight w:val="lightGray"/>
        </w:rPr>
        <w:t>N/A</w:t>
      </w:r>
      <w:r w:rsidRPr="00505C02">
        <w:t xml:space="preserve">                    ...................................</w:t>
      </w:r>
    </w:p>
    <w:p w14:paraId="0595EB1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w:t>
      </w:r>
    </w:p>
    <w:p w14:paraId="6368D9C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8785E6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(ii) Items for which the Government's unit acquisition cost is less than $5,000 that are identified in the Schedule or the following table:</w:t>
      </w:r>
    </w:p>
    <w:p w14:paraId="4CCA2920"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29881B4"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w:t>
      </w:r>
    </w:p>
    <w:p w14:paraId="2FB4780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Contract line, subline, or exhibit</w:t>
      </w:r>
    </w:p>
    <w:p w14:paraId="396DBA1A"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line item No.                              Item description</w:t>
      </w:r>
    </w:p>
    <w:p w14:paraId="41895734"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w:t>
      </w:r>
    </w:p>
    <w:p w14:paraId="4CE344F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r w:rsidRPr="00505C02">
        <w:rPr>
          <w:highlight w:val="lightGray"/>
        </w:rPr>
        <w:t>N/A</w:t>
      </w:r>
      <w:r w:rsidRPr="00505C02">
        <w:t xml:space="preserve">                   ...................................</w:t>
      </w:r>
    </w:p>
    <w:p w14:paraId="45D9F18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w:t>
      </w:r>
    </w:p>
    <w:p w14:paraId="55149A0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2668073"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15A7733"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(If items are identified in the Schedule, insert “See Schedule” in this table.)</w:t>
      </w:r>
    </w:p>
    <w:p w14:paraId="069B949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99FBC53"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(iii) Subassemblies, components, and parts embedded within delivered items, items with warranty requirements, DoD serially managed </w:t>
      </w:r>
      <w:proofErr w:type="spellStart"/>
      <w:r w:rsidRPr="00505C02">
        <w:t>reparables</w:t>
      </w:r>
      <w:proofErr w:type="spellEnd"/>
      <w:r w:rsidRPr="00505C02">
        <w:t xml:space="preserve"> and DoD serially managed </w:t>
      </w:r>
      <w:proofErr w:type="spellStart"/>
      <w:r w:rsidRPr="00505C02">
        <w:t>nonreparables</w:t>
      </w:r>
      <w:proofErr w:type="spellEnd"/>
      <w:r w:rsidRPr="00505C02">
        <w:t xml:space="preserve"> as specified in Attachment Number ----.</w:t>
      </w:r>
    </w:p>
    <w:p w14:paraId="200870D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EDE850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(iv) Any item of special tooling or special test equipment as defined in FAR 2.101 that have been designated for preservation and storage for a Major Defense Acquisition Program as specified in Attachment Number ----.</w:t>
      </w:r>
    </w:p>
    <w:p w14:paraId="39A2A9E0"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05BB6B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(v) Any item not included in paragraphs (c)(1)(i), (ii), (iii), or </w:t>
      </w:r>
    </w:p>
    <w:p w14:paraId="497E4B9F"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D28003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(iv) of this clause for which the contractor creates and marks a unique item identifier for traceability.</w:t>
      </w:r>
    </w:p>
    <w:p w14:paraId="529DBFB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8D1632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(2) The unique item identifier assignment and its component data element combination shall not be duplicated on any other item marked or registered in the DoD Item Unique Identification Registry by the contractor.</w:t>
      </w:r>
    </w:p>
    <w:p w14:paraId="63D53FB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06FAD91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(3) The unique item identifier component data elements shall be marked on an item using two dimensional data matrix symbology that complies with ISO/IEC International Standard 16022, Information </w:t>
      </w:r>
    </w:p>
    <w:p w14:paraId="60679110"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technology--International symbology specification--Data matrix; ECC200 data matrix specification.</w:t>
      </w:r>
    </w:p>
    <w:p w14:paraId="0034EBC2"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094515E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(4) Data syntax and semantics of unique item identifiers. The Contractor shall ensure that--</w:t>
      </w:r>
    </w:p>
    <w:p w14:paraId="3A65B04F"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6A299ECE"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 The data elements (except issuing agency code) of the unique item identifier are encoded within the data matrix symbol that is marked on the item using one of the following three types of data qualifiers, as determined by the Contractor:</w:t>
      </w:r>
    </w:p>
    <w:p w14:paraId="59BE26C4"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EE2168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(A) Application Identifiers (AIs) (Format Indicator 05 of ISO/IEC International Standard 15434), in accordance with ISO/IEC International Standard 15418, Information Technology--EAN/UCC Application Identifiers and Fact Data Identifiers and Maintenance and ANSI MH 10.8.2 Data Identifier and Application Identifier Standard.</w:t>
      </w:r>
    </w:p>
    <w:p w14:paraId="728807E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67A3D2F3"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(B) Data Identifiers (DIs) (Format Indicator 06 of ISO/IEC International Standard 15434), in accordance with ISO/IEC International Standard 15418, Information Technology--EAN/UCC Application Identifiers and Fact Data Identifiers and Maintenance and ANSI MH 10.8.2 Data Identifier and Application Identifier Standard.</w:t>
      </w:r>
    </w:p>
    <w:p w14:paraId="12E0B0B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50E8EAD2"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(C) Text Element Identifiers (TEIs) (Format Indicator 12 of ISO/IEC International Standard 15434), in accordance with the Air Transport Association Common Support Data Dictionary; and</w:t>
      </w:r>
    </w:p>
    <w:p w14:paraId="128561E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220A2FDE"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lastRenderedPageBreak/>
        <w:t>(ii) The encoded data elements of the unique item identifier conform to the transfer structure, syntax, and coding of messages and data formats specified for Format Indicators 05, 06, and 12 in ISO/IEC International Standard 15434, Information Technology-Transfer Syntax for High Capacity Automatic Data Capture Media.</w:t>
      </w:r>
    </w:p>
    <w:p w14:paraId="7BDB13AA"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1E8E4D8E"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(5) Unique item identifier.</w:t>
      </w:r>
    </w:p>
    <w:p w14:paraId="5442108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05812A58"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 The Contractor shall--</w:t>
      </w:r>
    </w:p>
    <w:p w14:paraId="47422BE3"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509A8CF7"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(A) Determine whether to--</w:t>
      </w:r>
    </w:p>
    <w:p w14:paraId="541EAFFA"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3851F844"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(1) Serialize within the enterprise identifier;</w:t>
      </w:r>
    </w:p>
    <w:p w14:paraId="3BAE1881"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20EED180"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(2) Serialize within the part, lot, or batch number; or</w:t>
      </w:r>
    </w:p>
    <w:p w14:paraId="04E7DDAA"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4E2F852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(3) Use a DoD recognized unique identification equivalent (e.g. Vehicle Identification Number); and</w:t>
      </w:r>
    </w:p>
    <w:p w14:paraId="1013B3B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5EE2FE3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(B) Place the data elements of the unique item identifier (enterprise identifier; serial number; DoD recognized unique identification equivalent; and for serialization within the part, lot, or batch number only: Original part, lot, or batch number) on items requiring marking by paragraph (c)(1) of this clause, based on the criteria provided in MIL-STD-130, Identification Marking of U.S. Military Property, latest version;</w:t>
      </w:r>
    </w:p>
    <w:p w14:paraId="453FC31F"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3A2D641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(C) Label shipments, storage containers and packages that contain uniquely identified items in accordance with the requirements of MIL-STD-129, Military Marking for Shipment and Storage, latest version; and</w:t>
      </w:r>
    </w:p>
    <w:p w14:paraId="7A667CEE"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48D3B2D7"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lastRenderedPageBreak/>
        <w:t>(D) Verify that the marks on items and labels on shipments, storage containers, and packages are machine readable and conform to the applicable standards. The contractor shall use an automatic identification technology device for this verification that has been programmed to the requirements of Appendix A, MIL-STD-130, latest version.</w:t>
      </w:r>
    </w:p>
    <w:p w14:paraId="7C80D006"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74B961E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(ii) The issuing agency code--</w:t>
      </w:r>
    </w:p>
    <w:p w14:paraId="06EEA2B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0BE5AD7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(A) Shall not be placed on the item; and</w:t>
      </w:r>
    </w:p>
    <w:p w14:paraId="053D47D1"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1AF8C14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(B) Shall be derived from the data qualifier for the enterprise identifier.</w:t>
      </w:r>
    </w:p>
    <w:p w14:paraId="541B2B36" w14:textId="77777777" w:rsidR="00657933" w:rsidRPr="00505C02" w:rsidRDefault="00657933" w:rsidP="00657933"/>
    <w:p w14:paraId="3155AAD5"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(d) For each item that requires item unique identification under paragraph (c)(1)(i), (ii), or (iv) of this clause or when item unique identification is provided under paragraph (c)(1)(v), in addition to the information provided as part of the Material Inspection and Receiving Report specified elsewhere in this contract, the Contractor shall report at the time of delivery, as part of the Material Inspection and Receiving Report, the following information:</w:t>
      </w:r>
    </w:p>
    <w:p w14:paraId="3E877CA7" w14:textId="77777777" w:rsidR="00657933" w:rsidRPr="00505C02" w:rsidRDefault="00657933" w:rsidP="00657933"/>
    <w:p w14:paraId="6EC5F33F" w14:textId="77777777" w:rsidR="00657933" w:rsidRPr="00505C02" w:rsidRDefault="00657933" w:rsidP="00657933">
      <w:pPr>
        <w:rPr>
          <w:lang w:val="fr-FR"/>
        </w:rPr>
      </w:pPr>
      <w:r w:rsidRPr="00505C02">
        <w:rPr>
          <w:lang w:val="fr-FR"/>
        </w:rPr>
        <w:t>(1) Unique item identifier.</w:t>
      </w:r>
    </w:p>
    <w:p w14:paraId="3B11BD42" w14:textId="77777777" w:rsidR="00657933" w:rsidRPr="00505C02" w:rsidRDefault="00657933" w:rsidP="00657933">
      <w:pPr>
        <w:rPr>
          <w:lang w:val="fr-FR"/>
        </w:rPr>
      </w:pPr>
    </w:p>
    <w:p w14:paraId="3296731B" w14:textId="77777777" w:rsidR="00657933" w:rsidRPr="00505C02" w:rsidRDefault="00657933" w:rsidP="00657933">
      <w:pPr>
        <w:rPr>
          <w:lang w:val="fr-FR"/>
        </w:rPr>
      </w:pPr>
      <w:r w:rsidRPr="00505C02">
        <w:rPr>
          <w:lang w:val="fr-FR"/>
        </w:rPr>
        <w:t>(2) Unique item identifier type.</w:t>
      </w:r>
    </w:p>
    <w:p w14:paraId="50CA9C63" w14:textId="77777777" w:rsidR="00657933" w:rsidRPr="00505C02" w:rsidRDefault="00657933" w:rsidP="00657933">
      <w:pPr>
        <w:rPr>
          <w:lang w:val="fr-FR"/>
        </w:rPr>
      </w:pPr>
    </w:p>
    <w:p w14:paraId="07DE6A0B" w14:textId="77777777" w:rsidR="00657933" w:rsidRPr="00505C02" w:rsidRDefault="00657933" w:rsidP="00657933">
      <w:r w:rsidRPr="00505C02">
        <w:t>(3) Issuing agency code (if concatenated unique item identifier is used).</w:t>
      </w:r>
    </w:p>
    <w:p w14:paraId="7A96E6EF" w14:textId="77777777" w:rsidR="00657933" w:rsidRPr="00505C02" w:rsidRDefault="00657933" w:rsidP="00657933"/>
    <w:p w14:paraId="0A264ED8" w14:textId="77777777" w:rsidR="00657933" w:rsidRPr="00505C02" w:rsidRDefault="00657933" w:rsidP="00657933">
      <w:r w:rsidRPr="00505C02">
        <w:t>(4) Enterprise identifier (if concatenated unique item identifier is used).</w:t>
      </w:r>
    </w:p>
    <w:p w14:paraId="7AAB7D39" w14:textId="77777777" w:rsidR="00657933" w:rsidRPr="00505C02" w:rsidRDefault="00657933" w:rsidP="00657933"/>
    <w:p w14:paraId="1FEFDBDC" w14:textId="77777777" w:rsidR="00657933" w:rsidRPr="00505C02" w:rsidRDefault="00657933" w:rsidP="00657933">
      <w:r w:rsidRPr="00505C02">
        <w:t>(5) Original part number (if there is serialization within the original part number).</w:t>
      </w:r>
    </w:p>
    <w:p w14:paraId="4FD24CFB" w14:textId="77777777" w:rsidR="00657933" w:rsidRPr="00505C02" w:rsidRDefault="00657933" w:rsidP="00657933"/>
    <w:p w14:paraId="51E00CA7" w14:textId="77777777" w:rsidR="00657933" w:rsidRPr="00505C02" w:rsidRDefault="00657933" w:rsidP="00657933">
      <w:r w:rsidRPr="00505C02">
        <w:t>(6) Lot or batch number (if there is serialization within the lot or batch number).</w:t>
      </w:r>
    </w:p>
    <w:p w14:paraId="1B5249D9" w14:textId="77777777" w:rsidR="00657933" w:rsidRPr="00505C02" w:rsidRDefault="00657933" w:rsidP="00657933"/>
    <w:p w14:paraId="3EE7C1E1" w14:textId="77777777" w:rsidR="00657933" w:rsidRPr="00505C02" w:rsidRDefault="00657933" w:rsidP="00657933">
      <w:r w:rsidRPr="00505C02">
        <w:t>(7) Current part number (optional and only if not the same as the original part number).</w:t>
      </w:r>
    </w:p>
    <w:p w14:paraId="5C05A97B" w14:textId="77777777" w:rsidR="00657933" w:rsidRPr="00505C02" w:rsidRDefault="00657933" w:rsidP="00657933"/>
    <w:p w14:paraId="6043BE3B" w14:textId="77777777" w:rsidR="00657933" w:rsidRPr="00505C02" w:rsidRDefault="00657933" w:rsidP="00657933">
      <w:r w:rsidRPr="00505C02">
        <w:t>(8) Current part number effective date (optional and only if current part number is used).</w:t>
      </w:r>
    </w:p>
    <w:p w14:paraId="21E5C284" w14:textId="77777777" w:rsidR="00657933" w:rsidRPr="00505C02" w:rsidRDefault="00657933" w:rsidP="00657933"/>
    <w:p w14:paraId="0663F6B5" w14:textId="77777777" w:rsidR="00657933" w:rsidRPr="00505C02" w:rsidRDefault="00657933" w:rsidP="00657933">
      <w:r w:rsidRPr="00505C02">
        <w:t>(9) Serial number (if concatenated unique item identifier is used).</w:t>
      </w:r>
    </w:p>
    <w:p w14:paraId="43FC2C6F" w14:textId="77777777" w:rsidR="00657933" w:rsidRPr="00505C02" w:rsidRDefault="00657933" w:rsidP="00657933"/>
    <w:p w14:paraId="3C417E62" w14:textId="77777777" w:rsidR="00657933" w:rsidRPr="00505C02" w:rsidRDefault="00657933" w:rsidP="00657933">
      <w:r w:rsidRPr="00505C02">
        <w:t>(10) Government's unit acquisition cost.</w:t>
      </w:r>
    </w:p>
    <w:p w14:paraId="379A4A32" w14:textId="77777777" w:rsidR="00657933" w:rsidRPr="00505C02" w:rsidRDefault="00657933" w:rsidP="00657933"/>
    <w:p w14:paraId="351D3CC7" w14:textId="77777777" w:rsidR="00657933" w:rsidRPr="00505C02" w:rsidRDefault="00657933" w:rsidP="00657933">
      <w:r w:rsidRPr="00505C02">
        <w:t>(11) Unit of measure.</w:t>
      </w:r>
    </w:p>
    <w:p w14:paraId="3DB16540" w14:textId="77777777" w:rsidR="00657933" w:rsidRPr="00505C02" w:rsidRDefault="00657933" w:rsidP="00657933"/>
    <w:p w14:paraId="5986229D"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(12) Type designation of the item as specified in the contract schedule, if any.</w:t>
      </w:r>
    </w:p>
    <w:p w14:paraId="09EABD20"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0D66312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(13) Whether the item is an item of Special Tooling or Special Test Equipment.</w:t>
      </w:r>
    </w:p>
    <w:p w14:paraId="24790F7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5353480F"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(14) Whether the item is covered by a warranty.</w:t>
      </w:r>
    </w:p>
    <w:p w14:paraId="3D003CA5" w14:textId="77777777" w:rsidR="00657933" w:rsidRPr="00505C02" w:rsidRDefault="00657933" w:rsidP="00657933"/>
    <w:p w14:paraId="4D234D93" w14:textId="77777777" w:rsidR="00657933" w:rsidRPr="00505C02" w:rsidRDefault="00657933" w:rsidP="00657933">
      <w:r w:rsidRPr="00505C02">
        <w:t>(e) For embedded subassemblies, components, and parts that require DoD unique item identification under paragraph (c)(1)(iii) of this clause, the Contractor shall report as part of, or associated with, the Material Inspection and Receiving Report specified elsewhere in this contract, the following information:</w:t>
      </w:r>
    </w:p>
    <w:p w14:paraId="5E63CCC1" w14:textId="77777777" w:rsidR="00657933" w:rsidRPr="00505C02" w:rsidRDefault="00657933" w:rsidP="00657933"/>
    <w:p w14:paraId="35B2E57A" w14:textId="77777777" w:rsidR="00657933" w:rsidRPr="00505C02" w:rsidRDefault="00657933" w:rsidP="00657933">
      <w:r w:rsidRPr="00505C02">
        <w:t>(1) Unique item identifier of the parent item under paragraph (c)(1) of this clause that contains the embedded subassembly, component, or part.</w:t>
      </w:r>
    </w:p>
    <w:p w14:paraId="2B1A393C" w14:textId="77777777" w:rsidR="00657933" w:rsidRPr="00505C02" w:rsidRDefault="00657933" w:rsidP="00657933"/>
    <w:p w14:paraId="28128A51" w14:textId="77777777" w:rsidR="00657933" w:rsidRPr="00505C02" w:rsidRDefault="00657933" w:rsidP="00657933">
      <w:r w:rsidRPr="00505C02">
        <w:t>(2) Unique item identifier of the embedded subassembly, component, or part.</w:t>
      </w:r>
    </w:p>
    <w:p w14:paraId="6A50FEE5" w14:textId="77777777" w:rsidR="00657933" w:rsidRPr="00505C02" w:rsidRDefault="00657933" w:rsidP="00657933"/>
    <w:p w14:paraId="404F7D3E" w14:textId="77777777" w:rsidR="00657933" w:rsidRPr="00505C02" w:rsidRDefault="00657933" w:rsidP="00657933">
      <w:r w:rsidRPr="00505C02">
        <w:lastRenderedPageBreak/>
        <w:t>(3) Unique item identifier type.**</w:t>
      </w:r>
    </w:p>
    <w:p w14:paraId="44849C7F" w14:textId="77777777" w:rsidR="00657933" w:rsidRPr="00505C02" w:rsidRDefault="00657933" w:rsidP="00657933"/>
    <w:p w14:paraId="2E74A056" w14:textId="77777777" w:rsidR="00657933" w:rsidRPr="00505C02" w:rsidRDefault="00657933" w:rsidP="00657933">
      <w:r w:rsidRPr="00505C02">
        <w:t>(4) Issuing agency code (if concatenated unique item identifier is used).**</w:t>
      </w:r>
    </w:p>
    <w:p w14:paraId="4B37C1CF" w14:textId="77777777" w:rsidR="00657933" w:rsidRPr="00505C02" w:rsidRDefault="00657933" w:rsidP="00657933"/>
    <w:p w14:paraId="3512EF60" w14:textId="77777777" w:rsidR="00657933" w:rsidRPr="00505C02" w:rsidRDefault="00657933" w:rsidP="00657933">
      <w:r w:rsidRPr="00505C02">
        <w:t>(5) Enterprise identifier (if concatenated unique item identifier is used).**</w:t>
      </w:r>
    </w:p>
    <w:p w14:paraId="32761329" w14:textId="77777777" w:rsidR="00657933" w:rsidRPr="00505C02" w:rsidRDefault="00657933" w:rsidP="00657933"/>
    <w:p w14:paraId="76C9EB33" w14:textId="77777777" w:rsidR="00657933" w:rsidRPr="00505C02" w:rsidRDefault="00657933" w:rsidP="00657933">
      <w:r w:rsidRPr="00505C02">
        <w:t>(6) Original part number (if there is serialization within the original part number).**</w:t>
      </w:r>
    </w:p>
    <w:p w14:paraId="3B510587" w14:textId="77777777" w:rsidR="00657933" w:rsidRPr="00505C02" w:rsidRDefault="00657933" w:rsidP="00657933"/>
    <w:p w14:paraId="2E4DEB94" w14:textId="77777777" w:rsidR="00657933" w:rsidRPr="00505C02" w:rsidRDefault="00657933" w:rsidP="00657933">
      <w:r w:rsidRPr="00505C02">
        <w:t>(7) Lot or batch number (if there is serialization within the lot or batch number).**</w:t>
      </w:r>
    </w:p>
    <w:p w14:paraId="7E5356F1" w14:textId="77777777" w:rsidR="00657933" w:rsidRPr="00505C02" w:rsidRDefault="00657933" w:rsidP="00657933"/>
    <w:p w14:paraId="5E3B5502" w14:textId="77777777" w:rsidR="00657933" w:rsidRPr="00505C02" w:rsidRDefault="00657933" w:rsidP="00657933">
      <w:r w:rsidRPr="00505C02">
        <w:t>(8) Current part number (optional and only if not the same as the original part number).**</w:t>
      </w:r>
    </w:p>
    <w:p w14:paraId="25391880" w14:textId="77777777" w:rsidR="00657933" w:rsidRPr="00505C02" w:rsidRDefault="00657933" w:rsidP="00657933"/>
    <w:p w14:paraId="1A6DBA1F" w14:textId="77777777" w:rsidR="00657933" w:rsidRPr="00505C02" w:rsidRDefault="00657933" w:rsidP="00657933">
      <w:r w:rsidRPr="00505C02">
        <w:t>(9) Current part number effective date (optional and only if current part number is used).**</w:t>
      </w:r>
    </w:p>
    <w:p w14:paraId="7E8A0602" w14:textId="77777777" w:rsidR="00657933" w:rsidRPr="00505C02" w:rsidRDefault="00657933" w:rsidP="00657933"/>
    <w:p w14:paraId="10157743" w14:textId="77777777" w:rsidR="00657933" w:rsidRPr="00505C02" w:rsidRDefault="00657933" w:rsidP="00657933">
      <w:r w:rsidRPr="00505C02">
        <w:t>(10) Serial number (if concatenated unique item identifier is used).**</w:t>
      </w:r>
    </w:p>
    <w:p w14:paraId="228CF49F" w14:textId="77777777" w:rsidR="00657933" w:rsidRPr="00505C02" w:rsidRDefault="00657933" w:rsidP="00657933"/>
    <w:p w14:paraId="149142D8" w14:textId="77777777" w:rsidR="00657933" w:rsidRPr="00505C02" w:rsidRDefault="00657933" w:rsidP="00657933">
      <w:r w:rsidRPr="00505C02">
        <w:t>(11) Description.</w:t>
      </w:r>
    </w:p>
    <w:p w14:paraId="23BE0C19"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4CE2D454" w14:textId="77777777" w:rsidR="00657933" w:rsidRPr="00505C02" w:rsidRDefault="00657933" w:rsidP="00657933">
      <w:r w:rsidRPr="00505C02">
        <w:t>** Once per item.</w:t>
      </w:r>
    </w:p>
    <w:p w14:paraId="34F86BAA" w14:textId="77777777" w:rsidR="00657933" w:rsidRPr="00505C02" w:rsidRDefault="00657933" w:rsidP="00657933"/>
    <w:p w14:paraId="394727B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(f) The Contractor shall submit the information required by paragraphs (d) and (e) of this clause as follows:</w:t>
      </w:r>
    </w:p>
    <w:p w14:paraId="79CC1C01"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265B41DC"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(1) End items shall be reported using the receiving report capability in Wide Area </w:t>
      </w:r>
      <w:proofErr w:type="spellStart"/>
      <w:r w:rsidRPr="00505C02">
        <w:t>WorkFlow</w:t>
      </w:r>
      <w:proofErr w:type="spellEnd"/>
      <w:r w:rsidRPr="00505C02">
        <w:t xml:space="preserve"> (WAWF) in accordance with the clause at 252.232-7003. If WAWF is not required by this contract, and the contractor is not using WAWF, follow the procedures at </w:t>
      </w:r>
      <w:hyperlink r:id="rId16" w:history="1">
        <w:r w:rsidRPr="00505C02">
          <w:rPr>
            <w:color w:val="0000FF"/>
            <w:u w:val="single"/>
          </w:rPr>
          <w:t>http://dodprocurementtoolbox.com/site/uidregistry/</w:t>
        </w:r>
      </w:hyperlink>
      <w:r w:rsidRPr="00505C02">
        <w:t>.</w:t>
      </w:r>
    </w:p>
    <w:p w14:paraId="15FA5331"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lastRenderedPageBreak/>
        <w:t xml:space="preserve">    </w:t>
      </w:r>
    </w:p>
    <w:p w14:paraId="3F56301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(2) Embedded items shall be reported by one of the following methods--</w:t>
      </w:r>
    </w:p>
    <w:p w14:paraId="68804337"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1B9F72C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 Use of the embedded items capability in WAWF;</w:t>
      </w:r>
    </w:p>
    <w:p w14:paraId="4F03991B"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581585F6"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(ii) Direct data submission to the IUID Registry following the procedures and formats at </w:t>
      </w:r>
      <w:hyperlink r:id="rId17" w:history="1">
        <w:r w:rsidRPr="00505C02">
          <w:rPr>
            <w:color w:val="0000FF"/>
            <w:u w:val="single"/>
          </w:rPr>
          <w:t>http://dodprocurementtoolbox.com/site/uidregistry/</w:t>
        </w:r>
      </w:hyperlink>
      <w:r w:rsidRPr="00505C02">
        <w:t>; or</w:t>
      </w:r>
    </w:p>
    <w:p w14:paraId="4CC11073"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25A0DCB4"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(iii) Via WAWF as a deliverable attachment for exhibit line item number (fill in) ----, Unique Item Identifier Report for Embedded Items, Contract Data Requirements List, DD Form 1423.</w:t>
      </w:r>
    </w:p>
    <w:p w14:paraId="273F9F76"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 xml:space="preserve">    </w:t>
      </w:r>
    </w:p>
    <w:p w14:paraId="4ED542F0"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05C02">
        <w:t>(g) Subcontracts. If the Contractor acquires by subcontract any item(s) for which item unique identification is required in accordance with paragraph (c)(1) of this clause, the Contractor shall include this clause, including this paragraph (g), in the applicable subcontract(s), including subcontracts for commercial products or commercial services.</w:t>
      </w:r>
    </w:p>
    <w:p w14:paraId="6675DF8E" w14:textId="77777777" w:rsidR="00657933" w:rsidRPr="00505C02" w:rsidRDefault="00657933" w:rsidP="00657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30E39C7" w14:textId="77777777" w:rsidR="00657933" w:rsidRDefault="00657933" w:rsidP="00657933">
      <w:pPr>
        <w:jc w:val="center"/>
      </w:pPr>
      <w:r w:rsidRPr="00505C02">
        <w:t>(End of clause)</w:t>
      </w:r>
    </w:p>
    <w:p w14:paraId="4FFDFF69" w14:textId="77777777" w:rsidR="00657933" w:rsidRDefault="00657933" w:rsidP="00FB257D">
      <w:pPr>
        <w:rPr>
          <w:rFonts w:ascii="Calibri" w:hAnsi="Calibri" w:cs="Calibri"/>
          <w:b/>
          <w:bCs/>
          <w:lang w:val="en"/>
        </w:rPr>
      </w:pPr>
    </w:p>
    <w:p w14:paraId="49D59107" w14:textId="77777777" w:rsidR="00657933" w:rsidRDefault="00657933" w:rsidP="00FB257D">
      <w:pPr>
        <w:rPr>
          <w:rFonts w:ascii="Calibri" w:hAnsi="Calibri" w:cs="Calibri"/>
          <w:b/>
          <w:bCs/>
          <w:lang w:val="en"/>
        </w:rPr>
      </w:pPr>
    </w:p>
    <w:p w14:paraId="508F84B9" w14:textId="77777777" w:rsidR="00657933" w:rsidRDefault="00657933" w:rsidP="00FB257D">
      <w:pPr>
        <w:rPr>
          <w:rFonts w:ascii="Calibri" w:hAnsi="Calibri" w:cs="Calibri"/>
          <w:b/>
          <w:bCs/>
          <w:lang w:val="en"/>
        </w:rPr>
      </w:pPr>
    </w:p>
    <w:p w14:paraId="4D4339F2" w14:textId="212982E6" w:rsidR="00FB257D" w:rsidRDefault="00FB257D" w:rsidP="00FB257D">
      <w:pPr>
        <w:rPr>
          <w:rFonts w:ascii="Calibri" w:hAnsi="Calibri" w:cs="Calibri"/>
          <w:b/>
          <w:bCs/>
          <w:lang w:val="en"/>
        </w:rPr>
      </w:pPr>
      <w:r w:rsidRPr="00FB257D">
        <w:rPr>
          <w:rFonts w:ascii="Calibri" w:hAnsi="Calibri" w:cs="Calibri"/>
          <w:b/>
          <w:bCs/>
          <w:lang w:val="en"/>
        </w:rPr>
        <w:t xml:space="preserve">252.225-7013 </w:t>
      </w:r>
      <w:r w:rsidRPr="00FB257D">
        <w:rPr>
          <w:rFonts w:ascii="Calibri" w:hAnsi="Calibri" w:cs="Calibri"/>
          <w:b/>
          <w:bCs/>
        </w:rPr>
        <w:t>DUTY-FREE ENTRY (</w:t>
      </w:r>
      <w:r w:rsidR="00D07C5E">
        <w:rPr>
          <w:rFonts w:ascii="Calibri" w:hAnsi="Calibri" w:cs="Calibri"/>
          <w:b/>
          <w:bCs/>
        </w:rPr>
        <w:t>AUG</w:t>
      </w:r>
      <w:r w:rsidRPr="00FB257D">
        <w:rPr>
          <w:rFonts w:ascii="Calibri" w:hAnsi="Calibri" w:cs="Calibri"/>
          <w:b/>
          <w:bCs/>
        </w:rPr>
        <w:t xml:space="preserve"> 202</w:t>
      </w:r>
      <w:r w:rsidR="00D07C5E">
        <w:rPr>
          <w:rFonts w:ascii="Calibri" w:hAnsi="Calibri" w:cs="Calibri"/>
          <w:b/>
          <w:bCs/>
        </w:rPr>
        <w:t>5</w:t>
      </w:r>
      <w:r w:rsidRPr="00FB257D">
        <w:rPr>
          <w:rFonts w:ascii="Calibri" w:hAnsi="Calibri" w:cs="Calibri"/>
          <w:b/>
          <w:bCs/>
        </w:rPr>
        <w:t>)</w:t>
      </w:r>
    </w:p>
    <w:p w14:paraId="207A22AF" w14:textId="77777777" w:rsidR="00D07C5E" w:rsidRPr="00FB257D" w:rsidRDefault="00D07C5E" w:rsidP="00FB257D">
      <w:pPr>
        <w:rPr>
          <w:rFonts w:ascii="Calibri" w:hAnsi="Calibri" w:cs="Calibri"/>
          <w:b/>
          <w:bCs/>
          <w:lang w:val="en"/>
        </w:rPr>
      </w:pPr>
    </w:p>
    <w:p w14:paraId="2712DA66" w14:textId="77777777" w:rsidR="00FB257D" w:rsidRPr="00FB257D" w:rsidRDefault="00FB257D" w:rsidP="00FB257D">
      <w:pPr>
        <w:rPr>
          <w:rFonts w:ascii="Calibri" w:hAnsi="Calibri" w:cs="Calibri"/>
        </w:rPr>
      </w:pPr>
      <w:r w:rsidRPr="00FB257D">
        <w:rPr>
          <w:rFonts w:ascii="Calibri" w:hAnsi="Calibri" w:cs="Calibri"/>
        </w:rPr>
        <w:t>(a) </w:t>
      </w:r>
      <w:proofErr w:type="spellStart"/>
      <w:r w:rsidRPr="00FB257D">
        <w:rPr>
          <w:rFonts w:ascii="Calibri" w:hAnsi="Calibri" w:cs="Calibri"/>
          <w:i/>
          <w:iCs/>
        </w:rPr>
        <w:t>Definitions.</w:t>
      </w:r>
      <w:r w:rsidRPr="00FB257D">
        <w:rPr>
          <w:rFonts w:ascii="Calibri" w:hAnsi="Calibri" w:cs="Calibri"/>
        </w:rPr>
        <w:t>As</w:t>
      </w:r>
      <w:proofErr w:type="spellEnd"/>
      <w:r w:rsidRPr="00FB257D">
        <w:rPr>
          <w:rFonts w:ascii="Calibri" w:hAnsi="Calibri" w:cs="Calibri"/>
        </w:rPr>
        <w:t xml:space="preserve"> used in this clause—</w:t>
      </w:r>
    </w:p>
    <w:p w14:paraId="19513A99" w14:textId="77777777" w:rsidR="00FB257D" w:rsidRPr="00FB257D" w:rsidRDefault="00FB257D" w:rsidP="00FB257D">
      <w:pPr>
        <w:rPr>
          <w:rFonts w:ascii="Calibri" w:hAnsi="Calibri" w:cs="Calibri"/>
        </w:rPr>
      </w:pPr>
      <w:r w:rsidRPr="00FB257D">
        <w:rPr>
          <w:rFonts w:ascii="Calibri" w:hAnsi="Calibri" w:cs="Calibri"/>
        </w:rPr>
        <w:t>“Component,” means any item supplied to the Government as part of an end product or of another component.</w:t>
      </w:r>
    </w:p>
    <w:p w14:paraId="5C41B441" w14:textId="77777777" w:rsidR="00FB257D" w:rsidRPr="00FB257D" w:rsidRDefault="00FB257D" w:rsidP="00FB257D">
      <w:pPr>
        <w:rPr>
          <w:rFonts w:ascii="Calibri" w:hAnsi="Calibri" w:cs="Calibri"/>
        </w:rPr>
      </w:pPr>
      <w:r w:rsidRPr="00FB257D">
        <w:rPr>
          <w:rFonts w:ascii="Calibri" w:hAnsi="Calibri" w:cs="Calibri"/>
        </w:rPr>
        <w:t>“Customs territory of the United States” means the 50 States, the District of Columbia, and Puerto Rico.</w:t>
      </w:r>
    </w:p>
    <w:p w14:paraId="5FAD160D" w14:textId="77777777" w:rsidR="00FB257D" w:rsidRPr="00FB257D" w:rsidRDefault="00FB257D" w:rsidP="00FB257D">
      <w:pPr>
        <w:rPr>
          <w:rFonts w:ascii="Calibri" w:hAnsi="Calibri" w:cs="Calibri"/>
        </w:rPr>
      </w:pPr>
      <w:r w:rsidRPr="00FB257D">
        <w:rPr>
          <w:rFonts w:ascii="Calibri" w:hAnsi="Calibri" w:cs="Calibri"/>
        </w:rPr>
        <w:lastRenderedPageBreak/>
        <w:t>“Eligible product” means—</w:t>
      </w:r>
    </w:p>
    <w:p w14:paraId="0E33D4E8" w14:textId="77777777" w:rsidR="00FB257D" w:rsidRPr="00FB257D" w:rsidRDefault="00FB257D" w:rsidP="00FB257D">
      <w:pPr>
        <w:rPr>
          <w:rFonts w:ascii="Calibri" w:hAnsi="Calibri" w:cs="Calibri"/>
        </w:rPr>
      </w:pPr>
      <w:r w:rsidRPr="00FB257D">
        <w:rPr>
          <w:rFonts w:ascii="Calibri" w:hAnsi="Calibri" w:cs="Calibri"/>
        </w:rPr>
        <w:t>(1) “Designated country end product,” as defined in the Trade Agreements (either basic or alternate) clause of this contract;</w:t>
      </w:r>
    </w:p>
    <w:p w14:paraId="757B7622" w14:textId="77777777" w:rsidR="00FB257D" w:rsidRPr="00FB257D" w:rsidRDefault="00FB257D" w:rsidP="00FB257D">
      <w:pPr>
        <w:rPr>
          <w:rFonts w:ascii="Calibri" w:hAnsi="Calibri" w:cs="Calibri"/>
        </w:rPr>
      </w:pPr>
      <w:r w:rsidRPr="00FB257D">
        <w:rPr>
          <w:rFonts w:ascii="Calibri" w:hAnsi="Calibri" w:cs="Calibri"/>
        </w:rPr>
        <w:t>(2) </w:t>
      </w:r>
      <w:r w:rsidRPr="00FB257D">
        <w:rPr>
          <w:rFonts w:ascii="Calibri" w:hAnsi="Calibri" w:cs="Calibri"/>
          <w:i/>
          <w:iCs/>
        </w:rPr>
        <w:t>Free Trade Agreement country end product,</w:t>
      </w:r>
      <w:r w:rsidRPr="00FB257D">
        <w:rPr>
          <w:rFonts w:ascii="Calibri" w:hAnsi="Calibri" w:cs="Calibri"/>
        </w:rPr>
        <w:t> other than a Bahraini </w:t>
      </w:r>
      <w:r w:rsidRPr="00FB257D">
        <w:rPr>
          <w:rFonts w:ascii="Calibri" w:hAnsi="Calibri" w:cs="Calibri"/>
          <w:i/>
          <w:iCs/>
        </w:rPr>
        <w:t>end product,</w:t>
      </w:r>
      <w:r w:rsidRPr="00FB257D">
        <w:rPr>
          <w:rFonts w:ascii="Calibri" w:hAnsi="Calibri" w:cs="Calibri"/>
        </w:rPr>
        <w:t> a </w:t>
      </w:r>
      <w:r w:rsidRPr="00FB257D">
        <w:rPr>
          <w:rFonts w:ascii="Calibri" w:hAnsi="Calibri" w:cs="Calibri"/>
          <w:i/>
          <w:iCs/>
        </w:rPr>
        <w:t>Moroccan end product,</w:t>
      </w:r>
      <w:r w:rsidRPr="00FB257D">
        <w:rPr>
          <w:rFonts w:ascii="Calibri" w:hAnsi="Calibri" w:cs="Calibri"/>
        </w:rPr>
        <w:t> a </w:t>
      </w:r>
      <w:r w:rsidRPr="00FB257D">
        <w:rPr>
          <w:rFonts w:ascii="Calibri" w:hAnsi="Calibri" w:cs="Calibri"/>
          <w:i/>
          <w:iCs/>
        </w:rPr>
        <w:t>Panamanian end product,</w:t>
      </w:r>
      <w:r w:rsidRPr="00FB257D">
        <w:rPr>
          <w:rFonts w:ascii="Calibri" w:hAnsi="Calibri" w:cs="Calibri"/>
        </w:rPr>
        <w:t> or a </w:t>
      </w:r>
      <w:r w:rsidRPr="00FB257D">
        <w:rPr>
          <w:rFonts w:ascii="Calibri" w:hAnsi="Calibri" w:cs="Calibri"/>
          <w:i/>
          <w:iCs/>
        </w:rPr>
        <w:t>Peruvian end product,</w:t>
      </w:r>
      <w:r w:rsidRPr="00FB257D">
        <w:rPr>
          <w:rFonts w:ascii="Calibri" w:hAnsi="Calibri" w:cs="Calibri"/>
        </w:rPr>
        <w:t> as defined in the Buy American—Free Trade Agreements—Balance of Payments Program (either basic or alternate II) clause of this contract; or</w:t>
      </w:r>
    </w:p>
    <w:p w14:paraId="1C6FFCDA" w14:textId="77777777" w:rsidR="00FB257D" w:rsidRPr="00FB257D" w:rsidRDefault="00FB257D" w:rsidP="00FB257D">
      <w:pPr>
        <w:rPr>
          <w:rFonts w:ascii="Calibri" w:hAnsi="Calibri" w:cs="Calibri"/>
        </w:rPr>
      </w:pPr>
      <w:r w:rsidRPr="00FB257D">
        <w:rPr>
          <w:rFonts w:ascii="Calibri" w:hAnsi="Calibri" w:cs="Calibri"/>
        </w:rPr>
        <w:t>(3) </w:t>
      </w:r>
      <w:r w:rsidRPr="00FB257D">
        <w:rPr>
          <w:rFonts w:ascii="Calibri" w:hAnsi="Calibri" w:cs="Calibri"/>
          <w:i/>
          <w:iCs/>
        </w:rPr>
        <w:t>Free Trade Agreement country end product</w:t>
      </w:r>
      <w:r w:rsidRPr="00FB257D">
        <w:rPr>
          <w:rFonts w:ascii="Calibri" w:hAnsi="Calibri" w:cs="Calibri"/>
        </w:rPr>
        <w:t> other than a Bahraini </w:t>
      </w:r>
      <w:r w:rsidRPr="00FB257D">
        <w:rPr>
          <w:rFonts w:ascii="Calibri" w:hAnsi="Calibri" w:cs="Calibri"/>
          <w:i/>
          <w:iCs/>
        </w:rPr>
        <w:t>end product, Korean end product,</w:t>
      </w:r>
      <w:r w:rsidRPr="00FB257D">
        <w:rPr>
          <w:rFonts w:ascii="Calibri" w:hAnsi="Calibri" w:cs="Calibri"/>
        </w:rPr>
        <w:t> </w:t>
      </w:r>
      <w:r w:rsidRPr="00FB257D">
        <w:rPr>
          <w:rFonts w:ascii="Calibri" w:hAnsi="Calibri" w:cs="Calibri"/>
          <w:i/>
          <w:iCs/>
        </w:rPr>
        <w:t>Moroccan end product, Panamanian end product,</w:t>
      </w:r>
      <w:r w:rsidRPr="00FB257D">
        <w:rPr>
          <w:rFonts w:ascii="Calibri" w:hAnsi="Calibri" w:cs="Calibri"/>
        </w:rPr>
        <w:t> or </w:t>
      </w:r>
      <w:r w:rsidRPr="00FB257D">
        <w:rPr>
          <w:rFonts w:ascii="Calibri" w:hAnsi="Calibri" w:cs="Calibri"/>
          <w:i/>
          <w:iCs/>
        </w:rPr>
        <w:t>Peruvian end product,</w:t>
      </w:r>
      <w:r w:rsidRPr="00FB257D">
        <w:rPr>
          <w:rFonts w:ascii="Calibri" w:hAnsi="Calibri" w:cs="Calibri"/>
        </w:rPr>
        <w:t> as defined in the Buy American—Free Trade Agreements—Balance of Payments Program (either alternate IV or alternate V) clause of this contract.</w:t>
      </w:r>
    </w:p>
    <w:p w14:paraId="0F43EC79" w14:textId="77777777" w:rsidR="00FB257D" w:rsidRPr="00FB257D" w:rsidRDefault="00FB257D" w:rsidP="00FB257D">
      <w:pPr>
        <w:rPr>
          <w:rFonts w:ascii="Calibri" w:hAnsi="Calibri" w:cs="Calibri"/>
        </w:rPr>
      </w:pPr>
      <w:r w:rsidRPr="00FB257D">
        <w:rPr>
          <w:rFonts w:ascii="Calibri" w:hAnsi="Calibri" w:cs="Calibri"/>
        </w:rPr>
        <w:t>“Qualifying country” and “qualifying country end product” have the meanings given in the Trade Agreements clause, the Buy American and Balance of Payments Program clause, or the Buy American—Free Trade Agreements—Balance of Payments Program clause of this contract, basic or alternate.</w:t>
      </w:r>
    </w:p>
    <w:p w14:paraId="3BD3970E" w14:textId="77777777" w:rsidR="00FB257D" w:rsidRPr="00FB257D" w:rsidRDefault="00FB257D" w:rsidP="00FB257D">
      <w:pPr>
        <w:rPr>
          <w:rFonts w:ascii="Calibri" w:hAnsi="Calibri" w:cs="Calibri"/>
        </w:rPr>
      </w:pPr>
      <w:r w:rsidRPr="00FB257D">
        <w:rPr>
          <w:rFonts w:ascii="Calibri" w:hAnsi="Calibri" w:cs="Calibri"/>
        </w:rPr>
        <w:t>(b) Except as provided in paragraph (i) of this clause, or unless supplies were imported into the customs territory of the United States before the date of this contract or the applicable subcontract, the price of this contract shall not include any amount for duty on—</w:t>
      </w:r>
    </w:p>
    <w:p w14:paraId="3F56B74C" w14:textId="77777777" w:rsidR="00FB257D" w:rsidRPr="00FB257D" w:rsidRDefault="00FB257D" w:rsidP="00FB257D">
      <w:pPr>
        <w:rPr>
          <w:rFonts w:ascii="Calibri" w:hAnsi="Calibri" w:cs="Calibri"/>
        </w:rPr>
      </w:pPr>
      <w:r w:rsidRPr="00FB257D">
        <w:rPr>
          <w:rFonts w:ascii="Calibri" w:hAnsi="Calibri" w:cs="Calibri"/>
        </w:rPr>
        <w:t>(1) End items that are eligible products or qualifying country end products;</w:t>
      </w:r>
    </w:p>
    <w:p w14:paraId="7CC2B5D3" w14:textId="77777777" w:rsidR="00FB257D" w:rsidRPr="00FB257D" w:rsidRDefault="00FB257D" w:rsidP="00FB257D">
      <w:pPr>
        <w:rPr>
          <w:rFonts w:ascii="Calibri" w:hAnsi="Calibri" w:cs="Calibri"/>
        </w:rPr>
      </w:pPr>
      <w:r w:rsidRPr="00FB257D">
        <w:rPr>
          <w:rFonts w:ascii="Calibri" w:hAnsi="Calibri" w:cs="Calibri"/>
        </w:rPr>
        <w:t>(2) Components (including, without limitation, raw materials and intermediate assemblies) produced or made in qualifying countries, that are to be incorporated in U.S.- made end products to be delivered under this contract; or</w:t>
      </w:r>
    </w:p>
    <w:p w14:paraId="54C649FA" w14:textId="77777777" w:rsidR="00FB257D" w:rsidRPr="00FB257D" w:rsidRDefault="00FB257D" w:rsidP="00FB257D">
      <w:pPr>
        <w:rPr>
          <w:rFonts w:ascii="Calibri" w:hAnsi="Calibri" w:cs="Calibri"/>
        </w:rPr>
      </w:pPr>
      <w:r w:rsidRPr="00FB257D">
        <w:rPr>
          <w:rFonts w:ascii="Calibri" w:hAnsi="Calibri" w:cs="Calibri"/>
        </w:rPr>
        <w:t>(3) Other supplies for which the Contractor estimates that duty will exceed $300 per shipment into the customs territory of the United States.</w:t>
      </w:r>
    </w:p>
    <w:p w14:paraId="5610CC11" w14:textId="77777777" w:rsidR="00FB257D" w:rsidRPr="00FB257D" w:rsidRDefault="00FB257D" w:rsidP="00FB257D">
      <w:pPr>
        <w:rPr>
          <w:rFonts w:ascii="Calibri" w:hAnsi="Calibri" w:cs="Calibri"/>
        </w:rPr>
      </w:pPr>
      <w:r w:rsidRPr="00FB257D">
        <w:rPr>
          <w:rFonts w:ascii="Calibri" w:hAnsi="Calibri" w:cs="Calibri"/>
        </w:rPr>
        <w:t>(c) The Contractor shall—</w:t>
      </w:r>
    </w:p>
    <w:p w14:paraId="5D71969E" w14:textId="77777777" w:rsidR="00FB257D" w:rsidRPr="00FB257D" w:rsidRDefault="00FB257D" w:rsidP="00FB257D">
      <w:pPr>
        <w:rPr>
          <w:rFonts w:ascii="Calibri" w:hAnsi="Calibri" w:cs="Calibri"/>
        </w:rPr>
      </w:pPr>
      <w:r w:rsidRPr="00FB257D">
        <w:rPr>
          <w:rFonts w:ascii="Calibri" w:hAnsi="Calibri" w:cs="Calibri"/>
        </w:rPr>
        <w:t>(1) Claim duty-free entry only for supplies that the Contractor intends to deliver to the Government under this contract, either as end items or components of end items; and</w:t>
      </w:r>
    </w:p>
    <w:p w14:paraId="69AC218F" w14:textId="77777777" w:rsidR="00FB257D" w:rsidRPr="00FB257D" w:rsidRDefault="00FB257D" w:rsidP="00FB257D">
      <w:pPr>
        <w:rPr>
          <w:rFonts w:ascii="Calibri" w:hAnsi="Calibri" w:cs="Calibri"/>
        </w:rPr>
      </w:pPr>
      <w:r w:rsidRPr="00FB257D">
        <w:rPr>
          <w:rFonts w:ascii="Calibri" w:hAnsi="Calibri" w:cs="Calibri"/>
        </w:rPr>
        <w:t>(2) Pay duty on supplies, or any portion thereof, that are diverted to nongovernmental use, other than—</w:t>
      </w:r>
    </w:p>
    <w:p w14:paraId="0B9055F3" w14:textId="77777777" w:rsidR="00FB257D" w:rsidRPr="00FB257D" w:rsidRDefault="00FB257D" w:rsidP="00FB257D">
      <w:pPr>
        <w:rPr>
          <w:rFonts w:ascii="Calibri" w:hAnsi="Calibri" w:cs="Calibri"/>
        </w:rPr>
      </w:pPr>
      <w:r w:rsidRPr="00FB257D">
        <w:rPr>
          <w:rFonts w:ascii="Calibri" w:hAnsi="Calibri" w:cs="Calibri"/>
        </w:rPr>
        <w:t>(i) Scrap or salvage; or</w:t>
      </w:r>
    </w:p>
    <w:p w14:paraId="3B3E0D71" w14:textId="77777777" w:rsidR="00FB257D" w:rsidRPr="00FB257D" w:rsidRDefault="00FB257D" w:rsidP="00FB257D">
      <w:pPr>
        <w:rPr>
          <w:rFonts w:ascii="Calibri" w:hAnsi="Calibri" w:cs="Calibri"/>
        </w:rPr>
      </w:pPr>
      <w:r w:rsidRPr="00FB257D">
        <w:rPr>
          <w:rFonts w:ascii="Calibri" w:hAnsi="Calibri" w:cs="Calibri"/>
        </w:rPr>
        <w:t>(ii) Competitive sale made, directed, or authorized by the Contracting Officer.</w:t>
      </w:r>
    </w:p>
    <w:p w14:paraId="56966A70" w14:textId="77777777" w:rsidR="00FB257D" w:rsidRPr="00FB257D" w:rsidRDefault="00FB257D" w:rsidP="00FB257D">
      <w:pPr>
        <w:rPr>
          <w:rFonts w:ascii="Calibri" w:hAnsi="Calibri" w:cs="Calibri"/>
        </w:rPr>
      </w:pPr>
      <w:r w:rsidRPr="00FB257D">
        <w:rPr>
          <w:rFonts w:ascii="Calibri" w:hAnsi="Calibri" w:cs="Calibri"/>
        </w:rPr>
        <w:lastRenderedPageBreak/>
        <w:t>(d) Except as the Contractor may otherwise agree, the Government will execute duty-free entry certificates and will afford such assistance as appropriate to obtain the duty-free entry of supplies—</w:t>
      </w:r>
    </w:p>
    <w:p w14:paraId="637E21FA" w14:textId="77777777" w:rsidR="00FB257D" w:rsidRPr="00FB257D" w:rsidRDefault="00FB257D" w:rsidP="00FB257D">
      <w:pPr>
        <w:rPr>
          <w:rFonts w:ascii="Calibri" w:hAnsi="Calibri" w:cs="Calibri"/>
        </w:rPr>
      </w:pPr>
      <w:r w:rsidRPr="00FB257D">
        <w:rPr>
          <w:rFonts w:ascii="Calibri" w:hAnsi="Calibri" w:cs="Calibri"/>
        </w:rPr>
        <w:t>(1) For which no duty is included in the contract price in accordance with paragraph (b) of this clause; and</w:t>
      </w:r>
    </w:p>
    <w:p w14:paraId="78EA651C" w14:textId="77777777" w:rsidR="00FB257D" w:rsidRPr="00FB257D" w:rsidRDefault="00FB257D" w:rsidP="00FB257D">
      <w:pPr>
        <w:rPr>
          <w:rFonts w:ascii="Calibri" w:hAnsi="Calibri" w:cs="Calibri"/>
        </w:rPr>
      </w:pPr>
      <w:r w:rsidRPr="00FB257D">
        <w:rPr>
          <w:rFonts w:ascii="Calibri" w:hAnsi="Calibri" w:cs="Calibri"/>
        </w:rPr>
        <w:t>(2) For which shipping documents bear the notation specified in paragraph (e) of this clause.</w:t>
      </w:r>
    </w:p>
    <w:p w14:paraId="5335D596" w14:textId="77777777" w:rsidR="00FB257D" w:rsidRPr="00FB257D" w:rsidRDefault="00FB257D" w:rsidP="00FB257D">
      <w:pPr>
        <w:rPr>
          <w:rFonts w:ascii="Calibri" w:hAnsi="Calibri" w:cs="Calibri"/>
        </w:rPr>
      </w:pPr>
      <w:r w:rsidRPr="00FB257D">
        <w:rPr>
          <w:rFonts w:ascii="Calibri" w:hAnsi="Calibri" w:cs="Calibri"/>
        </w:rPr>
        <w:t>(e) For foreign supplies for which the Government will issue duty-free entry certificates in accordance with this clause, shipping documents submitted to Customs shall—</w:t>
      </w:r>
    </w:p>
    <w:p w14:paraId="534FC36B" w14:textId="77777777" w:rsidR="00FB257D" w:rsidRPr="00FB257D" w:rsidRDefault="00FB257D" w:rsidP="00FB257D">
      <w:pPr>
        <w:rPr>
          <w:rFonts w:ascii="Calibri" w:hAnsi="Calibri" w:cs="Calibri"/>
        </w:rPr>
      </w:pPr>
      <w:r w:rsidRPr="00FB257D">
        <w:rPr>
          <w:rFonts w:ascii="Calibri" w:hAnsi="Calibri" w:cs="Calibri"/>
        </w:rPr>
        <w:t>(1) Consign the shipments to the appropriate—</w:t>
      </w:r>
    </w:p>
    <w:p w14:paraId="3608B73D" w14:textId="77777777" w:rsidR="00FB257D" w:rsidRPr="00FB257D" w:rsidRDefault="00FB257D" w:rsidP="00FB257D">
      <w:pPr>
        <w:rPr>
          <w:rFonts w:ascii="Calibri" w:hAnsi="Calibri" w:cs="Calibri"/>
        </w:rPr>
      </w:pPr>
      <w:r w:rsidRPr="00FB257D">
        <w:rPr>
          <w:rFonts w:ascii="Calibri" w:hAnsi="Calibri" w:cs="Calibri"/>
        </w:rPr>
        <w:t>(i) Military department in care of the Contractor, including the Contractor's delivery address; or</w:t>
      </w:r>
    </w:p>
    <w:p w14:paraId="076A7110" w14:textId="77777777" w:rsidR="00FB257D" w:rsidRPr="00FB257D" w:rsidRDefault="00FB257D" w:rsidP="00FB257D">
      <w:pPr>
        <w:rPr>
          <w:rFonts w:ascii="Calibri" w:hAnsi="Calibri" w:cs="Calibri"/>
        </w:rPr>
      </w:pPr>
      <w:r w:rsidRPr="00FB257D">
        <w:rPr>
          <w:rFonts w:ascii="Calibri" w:hAnsi="Calibri" w:cs="Calibri"/>
        </w:rPr>
        <w:t>(ii) Military installation; and</w:t>
      </w:r>
    </w:p>
    <w:p w14:paraId="19801462" w14:textId="77777777" w:rsidR="00FB257D" w:rsidRPr="00FB257D" w:rsidRDefault="00FB257D" w:rsidP="00FB257D">
      <w:pPr>
        <w:rPr>
          <w:rFonts w:ascii="Calibri" w:hAnsi="Calibri" w:cs="Calibri"/>
        </w:rPr>
      </w:pPr>
      <w:r w:rsidRPr="00FB257D">
        <w:rPr>
          <w:rFonts w:ascii="Calibri" w:hAnsi="Calibri" w:cs="Calibri"/>
        </w:rPr>
        <w:t>(2) Include the following information:</w:t>
      </w:r>
    </w:p>
    <w:p w14:paraId="619AB576" w14:textId="77777777" w:rsidR="00FB257D" w:rsidRPr="00FB257D" w:rsidRDefault="00FB257D" w:rsidP="00FB257D">
      <w:pPr>
        <w:rPr>
          <w:rFonts w:ascii="Calibri" w:hAnsi="Calibri" w:cs="Calibri"/>
        </w:rPr>
      </w:pPr>
      <w:r w:rsidRPr="00FB257D">
        <w:rPr>
          <w:rFonts w:ascii="Calibri" w:hAnsi="Calibri" w:cs="Calibri"/>
        </w:rPr>
        <w:t>(i) Prime contract number and, if applicable, delivery order number.</w:t>
      </w:r>
    </w:p>
    <w:p w14:paraId="0730631C" w14:textId="77777777" w:rsidR="00FB257D" w:rsidRPr="00FB257D" w:rsidRDefault="00FB257D" w:rsidP="00FB257D">
      <w:pPr>
        <w:rPr>
          <w:rFonts w:ascii="Calibri" w:hAnsi="Calibri" w:cs="Calibri"/>
        </w:rPr>
      </w:pPr>
      <w:r w:rsidRPr="00FB257D">
        <w:rPr>
          <w:rFonts w:ascii="Calibri" w:hAnsi="Calibri" w:cs="Calibri"/>
        </w:rPr>
        <w:t>(ii) Number of the subcontract for foreign supplies, if applicable.</w:t>
      </w:r>
    </w:p>
    <w:p w14:paraId="6656EA95" w14:textId="77777777" w:rsidR="00FB257D" w:rsidRPr="00FB257D" w:rsidRDefault="00FB257D" w:rsidP="00FB257D">
      <w:pPr>
        <w:rPr>
          <w:rFonts w:ascii="Calibri" w:hAnsi="Calibri" w:cs="Calibri"/>
        </w:rPr>
      </w:pPr>
      <w:r w:rsidRPr="00FB257D">
        <w:rPr>
          <w:rFonts w:ascii="Calibri" w:hAnsi="Calibri" w:cs="Calibri"/>
        </w:rPr>
        <w:t>(iii) Identification of the carrier.</w:t>
      </w:r>
    </w:p>
    <w:p w14:paraId="2F7245EC" w14:textId="77777777" w:rsidR="00FB257D" w:rsidRPr="00FB257D" w:rsidRDefault="00FB257D" w:rsidP="00FB257D">
      <w:pPr>
        <w:rPr>
          <w:rFonts w:ascii="Calibri" w:hAnsi="Calibri" w:cs="Calibri"/>
        </w:rPr>
      </w:pPr>
      <w:r w:rsidRPr="00FB257D">
        <w:rPr>
          <w:rFonts w:ascii="Calibri" w:hAnsi="Calibri" w:cs="Calibri"/>
        </w:rPr>
        <w:t>(iv)(A) For direct shipments to a U.S. military installation, the notation: “UNITED STATES GOVERNMENT, DEPARTMENT OF DEFENSE Duty-Free Entry to be claimed pursuant to Section XXII, Chapter 98, Subchapter VIII, Item 9808.00.30 of the Harmonized Tariff Schedule of the United States. Upon arrival of shipment at the appropriate port of entry, District Director of Customs, please release shipment under 19 CFR Part 142 and notify Commander, Defense Contract Management Agency (DCMA), St. Louis, MO, ATTN: Duty Free Entry Team, 1222 Spruce Street, Room 9.300, St. Louis, MO 63103-2812, for execution of Customs Form 7501, 7501A, or 7506 and any required duty-free entry certificates.”</w:t>
      </w:r>
    </w:p>
    <w:p w14:paraId="4DF148DF" w14:textId="77777777" w:rsidR="00FB257D" w:rsidRPr="00FB257D" w:rsidRDefault="00FB257D" w:rsidP="00FB257D">
      <w:pPr>
        <w:rPr>
          <w:rFonts w:ascii="Calibri" w:hAnsi="Calibri" w:cs="Calibri"/>
        </w:rPr>
      </w:pPr>
      <w:r w:rsidRPr="00FB257D">
        <w:rPr>
          <w:rFonts w:ascii="Calibri" w:hAnsi="Calibri" w:cs="Calibri"/>
        </w:rPr>
        <w:t>(B) If the shipment will be consigned to other than a military installation, e.g., a domestic contractor's plant, the shipping document notation shall be altered to include the name and address of the contractor, agent, or broker who will notify Commander, DCMA New York, for execution of the duty-free entry certificate. (If the shipment will be consigned to a contractor’s plant and no duty-free entry certificate is required due to a trade agreement, the Contractor shall claim duty-free entry under the applicable trade agreement and shall comply with the U.S. Customs Service requirements. No notification to Commander, DCMA New York, is required.)</w:t>
      </w:r>
    </w:p>
    <w:p w14:paraId="3C85808F" w14:textId="77777777" w:rsidR="00FB257D" w:rsidRPr="00FB257D" w:rsidRDefault="00FB257D" w:rsidP="00FB257D">
      <w:pPr>
        <w:rPr>
          <w:rFonts w:ascii="Calibri" w:hAnsi="Calibri" w:cs="Calibri"/>
        </w:rPr>
      </w:pPr>
      <w:r w:rsidRPr="00FB257D">
        <w:rPr>
          <w:rFonts w:ascii="Calibri" w:hAnsi="Calibri" w:cs="Calibri"/>
        </w:rPr>
        <w:t>(v) Gross weight in pounds (if freight is based on space tonnage, state cubic feet in addition to gross shipping weight).</w:t>
      </w:r>
    </w:p>
    <w:p w14:paraId="68A1B6DA" w14:textId="77777777" w:rsidR="00FB257D" w:rsidRPr="00FB257D" w:rsidRDefault="00FB257D" w:rsidP="00FB257D">
      <w:pPr>
        <w:rPr>
          <w:rFonts w:ascii="Calibri" w:hAnsi="Calibri" w:cs="Calibri"/>
        </w:rPr>
      </w:pPr>
      <w:r w:rsidRPr="00FB257D">
        <w:rPr>
          <w:rFonts w:ascii="Calibri" w:hAnsi="Calibri" w:cs="Calibri"/>
        </w:rPr>
        <w:lastRenderedPageBreak/>
        <w:t>(vi) Estimated value in U.S. dollars.</w:t>
      </w:r>
    </w:p>
    <w:p w14:paraId="1EF0BF49" w14:textId="77777777" w:rsidR="00FB257D" w:rsidRPr="00FB257D" w:rsidRDefault="00FB257D" w:rsidP="00FB257D">
      <w:pPr>
        <w:rPr>
          <w:rFonts w:ascii="Calibri" w:hAnsi="Calibri" w:cs="Calibri"/>
        </w:rPr>
      </w:pPr>
      <w:r w:rsidRPr="00FB257D">
        <w:rPr>
          <w:rFonts w:ascii="Calibri" w:hAnsi="Calibri" w:cs="Calibri"/>
        </w:rPr>
        <w:t>(vii) Activity address number of the contract administration office administering the prime contract, e.g., for DCMA Dayton, S3605A.</w:t>
      </w:r>
    </w:p>
    <w:p w14:paraId="14E71130" w14:textId="77777777" w:rsidR="00FB257D" w:rsidRPr="00FB257D" w:rsidRDefault="00FB257D" w:rsidP="00FB257D">
      <w:pPr>
        <w:rPr>
          <w:rFonts w:ascii="Calibri" w:hAnsi="Calibri" w:cs="Calibri"/>
        </w:rPr>
      </w:pPr>
      <w:r w:rsidRPr="00FB257D">
        <w:rPr>
          <w:rFonts w:ascii="Calibri" w:hAnsi="Calibri" w:cs="Calibri"/>
        </w:rPr>
        <w:t>(f) </w:t>
      </w:r>
      <w:r w:rsidRPr="00FB257D">
        <w:rPr>
          <w:rFonts w:ascii="Calibri" w:hAnsi="Calibri" w:cs="Calibri"/>
          <w:i/>
          <w:iCs/>
        </w:rPr>
        <w:t>Preparation of customs forms.</w:t>
      </w:r>
    </w:p>
    <w:p w14:paraId="7F8B24B7" w14:textId="77777777" w:rsidR="00FB257D" w:rsidRPr="00FB257D" w:rsidRDefault="00FB257D" w:rsidP="00FB257D">
      <w:pPr>
        <w:rPr>
          <w:rFonts w:ascii="Calibri" w:hAnsi="Calibri" w:cs="Calibri"/>
        </w:rPr>
      </w:pPr>
      <w:r w:rsidRPr="00FB257D">
        <w:rPr>
          <w:rFonts w:ascii="Calibri" w:hAnsi="Calibri" w:cs="Calibri"/>
        </w:rPr>
        <w:t>(1)(i) Except for shipments consigned to a military installation, the Contractor shall—</w:t>
      </w:r>
    </w:p>
    <w:p w14:paraId="180C8F39" w14:textId="77777777" w:rsidR="00FB257D" w:rsidRPr="00FB257D" w:rsidRDefault="00FB257D" w:rsidP="00FB257D">
      <w:pPr>
        <w:rPr>
          <w:rFonts w:ascii="Calibri" w:hAnsi="Calibri" w:cs="Calibri"/>
        </w:rPr>
      </w:pPr>
      <w:r w:rsidRPr="00FB257D">
        <w:rPr>
          <w:rFonts w:ascii="Calibri" w:hAnsi="Calibri" w:cs="Calibri"/>
        </w:rPr>
        <w:t>(A) Prepare any customs forms required for the entry of foreign supplies into the customs territory of the United States in connection with this contract; and</w:t>
      </w:r>
    </w:p>
    <w:p w14:paraId="34DF323C" w14:textId="77777777" w:rsidR="00FB257D" w:rsidRPr="00FB257D" w:rsidRDefault="00FB257D" w:rsidP="00FB257D">
      <w:pPr>
        <w:rPr>
          <w:rFonts w:ascii="Calibri" w:hAnsi="Calibri" w:cs="Calibri"/>
        </w:rPr>
      </w:pPr>
      <w:r w:rsidRPr="00FB257D">
        <w:rPr>
          <w:rFonts w:ascii="Calibri" w:hAnsi="Calibri" w:cs="Calibri"/>
        </w:rPr>
        <w:t>(B) Submit the completed customs forms to the District Director of Customs, with a copy to DCMA NY for execution of any required duty-free entry certificates.</w:t>
      </w:r>
    </w:p>
    <w:p w14:paraId="7196E7EF" w14:textId="77777777" w:rsidR="00FB257D" w:rsidRPr="00FB257D" w:rsidRDefault="00FB257D" w:rsidP="00FB257D">
      <w:pPr>
        <w:rPr>
          <w:rFonts w:ascii="Calibri" w:hAnsi="Calibri" w:cs="Calibri"/>
        </w:rPr>
      </w:pPr>
      <w:r w:rsidRPr="00FB257D">
        <w:rPr>
          <w:rFonts w:ascii="Calibri" w:hAnsi="Calibri" w:cs="Calibri"/>
        </w:rPr>
        <w:t>(ii) Shipments consigned directly to a military installation will be released in accordance with sections 10.101 and 10.102 of the U.S. Customs regulations.</w:t>
      </w:r>
    </w:p>
    <w:p w14:paraId="454CA83F" w14:textId="77777777" w:rsidR="00FB257D" w:rsidRPr="00FB257D" w:rsidRDefault="00FB257D" w:rsidP="00FB257D">
      <w:pPr>
        <w:rPr>
          <w:rFonts w:ascii="Calibri" w:hAnsi="Calibri" w:cs="Calibri"/>
        </w:rPr>
      </w:pPr>
      <w:r w:rsidRPr="00FB257D">
        <w:rPr>
          <w:rFonts w:ascii="Calibri" w:hAnsi="Calibri" w:cs="Calibri"/>
        </w:rPr>
        <w:t>(2) For shipments containing both supplies that are to be accorded duty-free entry and supplies that are not, the Contractor shall identify on the customs forms those items that are eligible for duty-free entry.</w:t>
      </w:r>
    </w:p>
    <w:p w14:paraId="28DF4C6F" w14:textId="77777777" w:rsidR="00FB257D" w:rsidRPr="00FB257D" w:rsidRDefault="00FB257D" w:rsidP="00FB257D">
      <w:pPr>
        <w:rPr>
          <w:rFonts w:ascii="Calibri" w:hAnsi="Calibri" w:cs="Calibri"/>
        </w:rPr>
      </w:pPr>
      <w:r w:rsidRPr="00FB257D">
        <w:rPr>
          <w:rFonts w:ascii="Calibri" w:hAnsi="Calibri" w:cs="Calibri"/>
        </w:rPr>
        <w:t>(g) The Contractor shall—</w:t>
      </w:r>
    </w:p>
    <w:p w14:paraId="1984061C" w14:textId="77777777" w:rsidR="00FB257D" w:rsidRPr="00FB257D" w:rsidRDefault="00FB257D" w:rsidP="00FB257D">
      <w:pPr>
        <w:rPr>
          <w:rFonts w:ascii="Calibri" w:hAnsi="Calibri" w:cs="Calibri"/>
        </w:rPr>
      </w:pPr>
      <w:r w:rsidRPr="00FB257D">
        <w:rPr>
          <w:rFonts w:ascii="Calibri" w:hAnsi="Calibri" w:cs="Calibri"/>
        </w:rPr>
        <w:t>(1) Prepare (if the Contractor is a foreign supplier), or shall instruct the foreign supplier to prepare, a sufficient number of copies of the bill of lading (or other shipping document) so that at least two of the copies accompanying the shipment will be available for use by the District Director of Customs at the port of entry;</w:t>
      </w:r>
    </w:p>
    <w:p w14:paraId="78EB1418" w14:textId="77777777" w:rsidR="00FB257D" w:rsidRPr="00FB257D" w:rsidRDefault="00FB257D" w:rsidP="00FB257D">
      <w:pPr>
        <w:rPr>
          <w:rFonts w:ascii="Calibri" w:hAnsi="Calibri" w:cs="Calibri"/>
        </w:rPr>
      </w:pPr>
      <w:r w:rsidRPr="00FB257D">
        <w:rPr>
          <w:rFonts w:ascii="Calibri" w:hAnsi="Calibri" w:cs="Calibri"/>
        </w:rPr>
        <w:t>(2) Consign the shipment as specified in paragraph (e) of this clause; and</w:t>
      </w:r>
    </w:p>
    <w:p w14:paraId="6D6ED833" w14:textId="77777777" w:rsidR="00FB257D" w:rsidRPr="00FB257D" w:rsidRDefault="00FB257D" w:rsidP="00FB257D">
      <w:pPr>
        <w:rPr>
          <w:rFonts w:ascii="Calibri" w:hAnsi="Calibri" w:cs="Calibri"/>
        </w:rPr>
      </w:pPr>
      <w:r w:rsidRPr="00FB257D">
        <w:rPr>
          <w:rFonts w:ascii="Calibri" w:hAnsi="Calibri" w:cs="Calibri"/>
        </w:rPr>
        <w:t>(3) Mark on the exterior of all packages—</w:t>
      </w:r>
    </w:p>
    <w:p w14:paraId="5069038E" w14:textId="77777777" w:rsidR="00FB257D" w:rsidRPr="00FB257D" w:rsidRDefault="00FB257D" w:rsidP="00FB257D">
      <w:pPr>
        <w:rPr>
          <w:rFonts w:ascii="Calibri" w:hAnsi="Calibri" w:cs="Calibri"/>
        </w:rPr>
      </w:pPr>
      <w:r w:rsidRPr="00FB257D">
        <w:rPr>
          <w:rFonts w:ascii="Calibri" w:hAnsi="Calibri" w:cs="Calibri"/>
        </w:rPr>
        <w:t>(i) “UNITED STATES GOVERNMENT, DEPARTMENT OF DEFENSE”; and</w:t>
      </w:r>
    </w:p>
    <w:p w14:paraId="67BA2F22" w14:textId="77777777" w:rsidR="00FB257D" w:rsidRPr="00FB257D" w:rsidRDefault="00FB257D" w:rsidP="00FB257D">
      <w:pPr>
        <w:rPr>
          <w:rFonts w:ascii="Calibri" w:hAnsi="Calibri" w:cs="Calibri"/>
        </w:rPr>
      </w:pPr>
      <w:r w:rsidRPr="00FB257D">
        <w:rPr>
          <w:rFonts w:ascii="Calibri" w:hAnsi="Calibri" w:cs="Calibri"/>
        </w:rPr>
        <w:t>(ii) The activity address number of the contract administration office administering the prime contract.</w:t>
      </w:r>
    </w:p>
    <w:p w14:paraId="6CAF0F4E" w14:textId="77777777" w:rsidR="00FB257D" w:rsidRPr="00FB257D" w:rsidRDefault="00FB257D" w:rsidP="00FB257D">
      <w:pPr>
        <w:rPr>
          <w:rFonts w:ascii="Calibri" w:hAnsi="Calibri" w:cs="Calibri"/>
        </w:rPr>
      </w:pPr>
      <w:r w:rsidRPr="00FB257D">
        <w:rPr>
          <w:rFonts w:ascii="Calibri" w:hAnsi="Calibri" w:cs="Calibri"/>
        </w:rPr>
        <w:t>(h) The Contractor shall notify the Administrative Contracting Officer (ACO) in writing of any purchase of eligible products or qualifying country supplies to be accorded duty-free entry, that are to be imported into the customs territory of the United States for delivery to the Government or for incorporation in end items to be delivered to the Government. The Contractor shall furnish the notice to the ACO immediately upon award to the supplier and shall include in the notice—</w:t>
      </w:r>
    </w:p>
    <w:p w14:paraId="12EB0904" w14:textId="77777777" w:rsidR="00FB257D" w:rsidRPr="00FB257D" w:rsidRDefault="00FB257D" w:rsidP="00FB257D">
      <w:pPr>
        <w:rPr>
          <w:rFonts w:ascii="Calibri" w:hAnsi="Calibri" w:cs="Calibri"/>
        </w:rPr>
      </w:pPr>
      <w:r w:rsidRPr="00FB257D">
        <w:rPr>
          <w:rFonts w:ascii="Calibri" w:hAnsi="Calibri" w:cs="Calibri"/>
        </w:rPr>
        <w:t>(1) The Contractor’s name, address, and Commercial and Government Entity (CAGE) code;</w:t>
      </w:r>
    </w:p>
    <w:p w14:paraId="5DC5A4A9" w14:textId="77777777" w:rsidR="00FB257D" w:rsidRPr="00FB257D" w:rsidRDefault="00FB257D" w:rsidP="00FB257D">
      <w:pPr>
        <w:rPr>
          <w:rFonts w:ascii="Calibri" w:hAnsi="Calibri" w:cs="Calibri"/>
        </w:rPr>
      </w:pPr>
      <w:r w:rsidRPr="00FB257D">
        <w:rPr>
          <w:rFonts w:ascii="Calibri" w:hAnsi="Calibri" w:cs="Calibri"/>
        </w:rPr>
        <w:lastRenderedPageBreak/>
        <w:t>(2) Prime contract number and, if applicable, delivery order number;</w:t>
      </w:r>
    </w:p>
    <w:p w14:paraId="024AC8CE" w14:textId="77777777" w:rsidR="00FB257D" w:rsidRPr="00FB257D" w:rsidRDefault="00FB257D" w:rsidP="00FB257D">
      <w:pPr>
        <w:rPr>
          <w:rFonts w:ascii="Calibri" w:hAnsi="Calibri" w:cs="Calibri"/>
        </w:rPr>
      </w:pPr>
      <w:r w:rsidRPr="00FB257D">
        <w:rPr>
          <w:rFonts w:ascii="Calibri" w:hAnsi="Calibri" w:cs="Calibri"/>
        </w:rPr>
        <w:t xml:space="preserve">(3) Total dollar value of the prime </w:t>
      </w:r>
      <w:proofErr w:type="spellStart"/>
      <w:r w:rsidRPr="00FB257D">
        <w:rPr>
          <w:rFonts w:ascii="Calibri" w:hAnsi="Calibri" w:cs="Calibri"/>
        </w:rPr>
        <w:t>contract or</w:t>
      </w:r>
      <w:proofErr w:type="spellEnd"/>
      <w:r w:rsidRPr="00FB257D">
        <w:rPr>
          <w:rFonts w:ascii="Calibri" w:hAnsi="Calibri" w:cs="Calibri"/>
        </w:rPr>
        <w:t xml:space="preserve"> delivery order;</w:t>
      </w:r>
    </w:p>
    <w:p w14:paraId="0A063F69" w14:textId="77777777" w:rsidR="00FB257D" w:rsidRPr="00FB257D" w:rsidRDefault="00FB257D" w:rsidP="00FB257D">
      <w:pPr>
        <w:rPr>
          <w:rFonts w:ascii="Calibri" w:hAnsi="Calibri" w:cs="Calibri"/>
        </w:rPr>
      </w:pPr>
      <w:r w:rsidRPr="00FB257D">
        <w:rPr>
          <w:rFonts w:ascii="Calibri" w:hAnsi="Calibri" w:cs="Calibri"/>
        </w:rPr>
        <w:t xml:space="preserve">(4) Date of the last scheduled delivery under the prime </w:t>
      </w:r>
      <w:proofErr w:type="spellStart"/>
      <w:r w:rsidRPr="00FB257D">
        <w:rPr>
          <w:rFonts w:ascii="Calibri" w:hAnsi="Calibri" w:cs="Calibri"/>
        </w:rPr>
        <w:t>contract or</w:t>
      </w:r>
      <w:proofErr w:type="spellEnd"/>
      <w:r w:rsidRPr="00FB257D">
        <w:rPr>
          <w:rFonts w:ascii="Calibri" w:hAnsi="Calibri" w:cs="Calibri"/>
        </w:rPr>
        <w:t xml:space="preserve"> delivery order;</w:t>
      </w:r>
    </w:p>
    <w:p w14:paraId="2CBB57F2" w14:textId="77777777" w:rsidR="00FB257D" w:rsidRPr="00FB257D" w:rsidRDefault="00FB257D" w:rsidP="00FB257D">
      <w:pPr>
        <w:rPr>
          <w:rFonts w:ascii="Calibri" w:hAnsi="Calibri" w:cs="Calibri"/>
        </w:rPr>
      </w:pPr>
      <w:r w:rsidRPr="00FB257D">
        <w:rPr>
          <w:rFonts w:ascii="Calibri" w:hAnsi="Calibri" w:cs="Calibri"/>
        </w:rPr>
        <w:t>(5) Foreign supplier's name and address;</w:t>
      </w:r>
    </w:p>
    <w:p w14:paraId="2A299D3F" w14:textId="77777777" w:rsidR="00FB257D" w:rsidRPr="00FB257D" w:rsidRDefault="00FB257D" w:rsidP="00FB257D">
      <w:pPr>
        <w:rPr>
          <w:rFonts w:ascii="Calibri" w:hAnsi="Calibri" w:cs="Calibri"/>
        </w:rPr>
      </w:pPr>
      <w:r w:rsidRPr="00FB257D">
        <w:rPr>
          <w:rFonts w:ascii="Calibri" w:hAnsi="Calibri" w:cs="Calibri"/>
        </w:rPr>
        <w:t>(6) Number of the subcontract for foreign supplies;</w:t>
      </w:r>
    </w:p>
    <w:p w14:paraId="19824947" w14:textId="77777777" w:rsidR="00FB257D" w:rsidRPr="00FB257D" w:rsidRDefault="00FB257D" w:rsidP="00FB257D">
      <w:pPr>
        <w:rPr>
          <w:rFonts w:ascii="Calibri" w:hAnsi="Calibri" w:cs="Calibri"/>
        </w:rPr>
      </w:pPr>
      <w:r w:rsidRPr="00FB257D">
        <w:rPr>
          <w:rFonts w:ascii="Calibri" w:hAnsi="Calibri" w:cs="Calibri"/>
        </w:rPr>
        <w:t>(7) Total dollar value of the subcontract for foreign supplies;</w:t>
      </w:r>
    </w:p>
    <w:p w14:paraId="3641DA49" w14:textId="77777777" w:rsidR="00FB257D" w:rsidRPr="00FB257D" w:rsidRDefault="00FB257D" w:rsidP="00FB257D">
      <w:pPr>
        <w:rPr>
          <w:rFonts w:ascii="Calibri" w:hAnsi="Calibri" w:cs="Calibri"/>
        </w:rPr>
      </w:pPr>
      <w:r w:rsidRPr="00FB257D">
        <w:rPr>
          <w:rFonts w:ascii="Calibri" w:hAnsi="Calibri" w:cs="Calibri"/>
        </w:rPr>
        <w:t>(8) Date of the last scheduled delivery under the subcontract for foreign supplies;</w:t>
      </w:r>
    </w:p>
    <w:p w14:paraId="175FE82B" w14:textId="77777777" w:rsidR="00FB257D" w:rsidRPr="00FB257D" w:rsidRDefault="00FB257D" w:rsidP="00FB257D">
      <w:pPr>
        <w:rPr>
          <w:rFonts w:ascii="Calibri" w:hAnsi="Calibri" w:cs="Calibri"/>
        </w:rPr>
      </w:pPr>
      <w:r w:rsidRPr="00FB257D">
        <w:rPr>
          <w:rFonts w:ascii="Calibri" w:hAnsi="Calibri" w:cs="Calibri"/>
        </w:rPr>
        <w:t>(9) List of items purchased;</w:t>
      </w:r>
    </w:p>
    <w:p w14:paraId="555A79E9" w14:textId="77777777" w:rsidR="00FB257D" w:rsidRPr="00FB257D" w:rsidRDefault="00FB257D" w:rsidP="00FB257D">
      <w:pPr>
        <w:rPr>
          <w:rFonts w:ascii="Calibri" w:hAnsi="Calibri" w:cs="Calibri"/>
        </w:rPr>
      </w:pPr>
      <w:r w:rsidRPr="00FB257D">
        <w:rPr>
          <w:rFonts w:ascii="Calibri" w:hAnsi="Calibri" w:cs="Calibri"/>
        </w:rPr>
        <w:t>(10) An agreement that the Contractor will pay duty on supplies, or any portion thereof, that are diverted to nongovernmental use other than—</w:t>
      </w:r>
    </w:p>
    <w:p w14:paraId="0B03B3A5" w14:textId="77777777" w:rsidR="00FB257D" w:rsidRPr="00FB257D" w:rsidRDefault="00FB257D" w:rsidP="00FB257D">
      <w:pPr>
        <w:rPr>
          <w:rFonts w:ascii="Calibri" w:hAnsi="Calibri" w:cs="Calibri"/>
        </w:rPr>
      </w:pPr>
      <w:r w:rsidRPr="00FB257D">
        <w:rPr>
          <w:rFonts w:ascii="Calibri" w:hAnsi="Calibri" w:cs="Calibri"/>
        </w:rPr>
        <w:t>(i) Scrap or salvage; or</w:t>
      </w:r>
    </w:p>
    <w:p w14:paraId="280F65CF" w14:textId="77777777" w:rsidR="00FB257D" w:rsidRPr="00FB257D" w:rsidRDefault="00FB257D" w:rsidP="00FB257D">
      <w:pPr>
        <w:rPr>
          <w:rFonts w:ascii="Calibri" w:hAnsi="Calibri" w:cs="Calibri"/>
        </w:rPr>
      </w:pPr>
      <w:r w:rsidRPr="00FB257D">
        <w:rPr>
          <w:rFonts w:ascii="Calibri" w:hAnsi="Calibri" w:cs="Calibri"/>
        </w:rPr>
        <w:t>(ii) Competitive sale made, directed, or authorized by the Contracting Officer;</w:t>
      </w:r>
    </w:p>
    <w:p w14:paraId="71C177C2" w14:textId="77777777" w:rsidR="00FB257D" w:rsidRPr="00FB257D" w:rsidRDefault="00FB257D" w:rsidP="00FB257D">
      <w:pPr>
        <w:rPr>
          <w:rFonts w:ascii="Calibri" w:hAnsi="Calibri" w:cs="Calibri"/>
        </w:rPr>
      </w:pPr>
      <w:r w:rsidRPr="00FB257D">
        <w:rPr>
          <w:rFonts w:ascii="Calibri" w:hAnsi="Calibri" w:cs="Calibri"/>
        </w:rPr>
        <w:t>(11) Country of origin; and</w:t>
      </w:r>
    </w:p>
    <w:p w14:paraId="261C4B35" w14:textId="77777777" w:rsidR="00FB257D" w:rsidRPr="00FB257D" w:rsidRDefault="00FB257D" w:rsidP="00FB257D">
      <w:pPr>
        <w:rPr>
          <w:rFonts w:ascii="Calibri" w:hAnsi="Calibri" w:cs="Calibri"/>
        </w:rPr>
      </w:pPr>
      <w:r w:rsidRPr="00FB257D">
        <w:rPr>
          <w:rFonts w:ascii="Calibri" w:hAnsi="Calibri" w:cs="Calibri"/>
        </w:rPr>
        <w:t>(12) Scheduled delivery date(s).</w:t>
      </w:r>
    </w:p>
    <w:p w14:paraId="267E024D" w14:textId="77777777" w:rsidR="00FB257D" w:rsidRPr="00FB257D" w:rsidRDefault="00FB257D" w:rsidP="00FB257D">
      <w:pPr>
        <w:rPr>
          <w:rFonts w:ascii="Calibri" w:hAnsi="Calibri" w:cs="Calibri"/>
        </w:rPr>
      </w:pPr>
      <w:r w:rsidRPr="00FB257D">
        <w:rPr>
          <w:rFonts w:ascii="Calibri" w:hAnsi="Calibri" w:cs="Calibri"/>
        </w:rPr>
        <w:t>(i) This clause does not apply to purchases of eligible products or qualifying country supplies in connection with this contract if—</w:t>
      </w:r>
    </w:p>
    <w:p w14:paraId="4B2B19D7" w14:textId="77777777" w:rsidR="00FB257D" w:rsidRPr="00FB257D" w:rsidRDefault="00FB257D" w:rsidP="00FB257D">
      <w:pPr>
        <w:rPr>
          <w:rFonts w:ascii="Calibri" w:hAnsi="Calibri" w:cs="Calibri"/>
        </w:rPr>
      </w:pPr>
      <w:r w:rsidRPr="00FB257D">
        <w:rPr>
          <w:rFonts w:ascii="Calibri" w:hAnsi="Calibri" w:cs="Calibri"/>
        </w:rPr>
        <w:t>(1) The supplies are identical in nature to supplies purchased by the Contractor or any subcontractor in connection with its commercial business; and</w:t>
      </w:r>
    </w:p>
    <w:p w14:paraId="4F8B2D17" w14:textId="77777777" w:rsidR="00FB257D" w:rsidRPr="00FB257D" w:rsidRDefault="00FB257D" w:rsidP="00FB257D">
      <w:pPr>
        <w:rPr>
          <w:rFonts w:ascii="Calibri" w:hAnsi="Calibri" w:cs="Calibri"/>
        </w:rPr>
      </w:pPr>
      <w:r w:rsidRPr="00FB257D">
        <w:rPr>
          <w:rFonts w:ascii="Calibri" w:hAnsi="Calibri" w:cs="Calibri"/>
        </w:rPr>
        <w:t>(2) It is not economical or feasible to account for such supplies so as to ensure that the amount of the supplies for which duty-free entry is claimed does not exceed the amount purchased in connection with this contract.</w:t>
      </w:r>
    </w:p>
    <w:p w14:paraId="294D98FC" w14:textId="77777777" w:rsidR="00FB257D" w:rsidRPr="00FB257D" w:rsidRDefault="00FB257D" w:rsidP="00FB257D">
      <w:pPr>
        <w:rPr>
          <w:rFonts w:ascii="Calibri" w:hAnsi="Calibri" w:cs="Calibri"/>
        </w:rPr>
      </w:pPr>
      <w:r w:rsidRPr="00FB257D">
        <w:rPr>
          <w:rFonts w:ascii="Calibri" w:hAnsi="Calibri" w:cs="Calibri"/>
        </w:rPr>
        <w:t>(j) The Contractor shall—</w:t>
      </w:r>
    </w:p>
    <w:p w14:paraId="20F2B5EB" w14:textId="77777777" w:rsidR="00FB257D" w:rsidRPr="00FB257D" w:rsidRDefault="00FB257D" w:rsidP="00FB257D">
      <w:pPr>
        <w:rPr>
          <w:rFonts w:ascii="Calibri" w:hAnsi="Calibri" w:cs="Calibri"/>
        </w:rPr>
      </w:pPr>
      <w:r w:rsidRPr="00FB257D">
        <w:rPr>
          <w:rFonts w:ascii="Calibri" w:hAnsi="Calibri" w:cs="Calibri"/>
        </w:rPr>
        <w:t>(1) Insert the substance of this clause, including this paragraph (j), in all subcontracts for—</w:t>
      </w:r>
    </w:p>
    <w:p w14:paraId="1A39BEF5" w14:textId="77777777" w:rsidR="00FB257D" w:rsidRPr="00FB257D" w:rsidRDefault="00FB257D" w:rsidP="00FB257D">
      <w:pPr>
        <w:rPr>
          <w:rFonts w:ascii="Calibri" w:hAnsi="Calibri" w:cs="Calibri"/>
        </w:rPr>
      </w:pPr>
      <w:r w:rsidRPr="00FB257D">
        <w:rPr>
          <w:rFonts w:ascii="Calibri" w:hAnsi="Calibri" w:cs="Calibri"/>
        </w:rPr>
        <w:t>(i) Qualifying country components; or</w:t>
      </w:r>
    </w:p>
    <w:p w14:paraId="345F7487" w14:textId="77777777" w:rsidR="00FB257D" w:rsidRPr="00FB257D" w:rsidRDefault="00FB257D" w:rsidP="00FB257D">
      <w:pPr>
        <w:rPr>
          <w:rFonts w:ascii="Calibri" w:hAnsi="Calibri" w:cs="Calibri"/>
        </w:rPr>
      </w:pPr>
      <w:r w:rsidRPr="00FB257D">
        <w:rPr>
          <w:rFonts w:ascii="Calibri" w:hAnsi="Calibri" w:cs="Calibri"/>
        </w:rPr>
        <w:t>(ii) Nonqualifying country components for which the Contractor estimates that duty will exceed $200 per unit;</w:t>
      </w:r>
    </w:p>
    <w:p w14:paraId="4D06295F" w14:textId="77777777" w:rsidR="00FB257D" w:rsidRPr="00FB257D" w:rsidRDefault="00FB257D" w:rsidP="00FB257D">
      <w:pPr>
        <w:rPr>
          <w:rFonts w:ascii="Calibri" w:hAnsi="Calibri" w:cs="Calibri"/>
        </w:rPr>
      </w:pPr>
      <w:r w:rsidRPr="00FB257D">
        <w:rPr>
          <w:rFonts w:ascii="Calibri" w:hAnsi="Calibri" w:cs="Calibri"/>
        </w:rPr>
        <w:lastRenderedPageBreak/>
        <w:t>(2) Require subcontractors to include the number of this contract on all shipping documents submitted to Customs for supplies for which duty-free entry is claimed pursuant to this clause; and</w:t>
      </w:r>
    </w:p>
    <w:p w14:paraId="006E028C" w14:textId="77777777" w:rsidR="00FB257D" w:rsidRPr="00FB257D" w:rsidRDefault="00FB257D" w:rsidP="00FB257D">
      <w:pPr>
        <w:rPr>
          <w:rFonts w:ascii="Calibri" w:hAnsi="Calibri" w:cs="Calibri"/>
        </w:rPr>
      </w:pPr>
      <w:r w:rsidRPr="00FB257D">
        <w:rPr>
          <w:rFonts w:ascii="Calibri" w:hAnsi="Calibri" w:cs="Calibri"/>
        </w:rPr>
        <w:t>(3) Include in applicable subcontracts—</w:t>
      </w:r>
    </w:p>
    <w:p w14:paraId="176470F4" w14:textId="77777777" w:rsidR="00FB257D" w:rsidRPr="00FB257D" w:rsidRDefault="00FB257D" w:rsidP="00FB257D">
      <w:pPr>
        <w:rPr>
          <w:rFonts w:ascii="Calibri" w:hAnsi="Calibri" w:cs="Calibri"/>
        </w:rPr>
      </w:pPr>
      <w:r w:rsidRPr="00FB257D">
        <w:rPr>
          <w:rFonts w:ascii="Calibri" w:hAnsi="Calibri" w:cs="Calibri"/>
        </w:rPr>
        <w:t>(i) The name and address of the ACO for this contract;</w:t>
      </w:r>
    </w:p>
    <w:p w14:paraId="034E0E0C" w14:textId="77777777" w:rsidR="00FB257D" w:rsidRPr="00FB257D" w:rsidRDefault="00FB257D" w:rsidP="00FB257D">
      <w:pPr>
        <w:rPr>
          <w:rFonts w:ascii="Calibri" w:hAnsi="Calibri" w:cs="Calibri"/>
        </w:rPr>
      </w:pPr>
      <w:r w:rsidRPr="00FB257D">
        <w:rPr>
          <w:rFonts w:ascii="Calibri" w:hAnsi="Calibri" w:cs="Calibri"/>
        </w:rPr>
        <w:t>(ii) The name, address, and activity address number of the contract administration office specified in this contract; and</w:t>
      </w:r>
    </w:p>
    <w:p w14:paraId="647D9353" w14:textId="77777777" w:rsidR="00FB257D" w:rsidRPr="00FB257D" w:rsidRDefault="00FB257D" w:rsidP="00FB257D">
      <w:pPr>
        <w:rPr>
          <w:rFonts w:ascii="Calibri" w:hAnsi="Calibri" w:cs="Calibri"/>
        </w:rPr>
      </w:pPr>
      <w:r w:rsidRPr="00FB257D">
        <w:rPr>
          <w:rFonts w:ascii="Calibri" w:hAnsi="Calibri" w:cs="Calibri"/>
        </w:rPr>
        <w:t>(iii) The information required by paragraphs (h)(1), (2), and (3) of this clause.</w:t>
      </w:r>
    </w:p>
    <w:p w14:paraId="4089B8C0" w14:textId="77777777" w:rsidR="00FB257D" w:rsidRPr="00FB257D" w:rsidRDefault="00FB257D" w:rsidP="00FB257D">
      <w:pPr>
        <w:rPr>
          <w:rFonts w:ascii="Calibri" w:hAnsi="Calibri" w:cs="Calibri"/>
        </w:rPr>
      </w:pPr>
      <w:r w:rsidRPr="00FB257D">
        <w:rPr>
          <w:rFonts w:ascii="Calibri" w:hAnsi="Calibri" w:cs="Calibri"/>
        </w:rPr>
        <w:t>(End of clause)</w:t>
      </w:r>
    </w:p>
    <w:p w14:paraId="1126551D" w14:textId="77777777" w:rsidR="00FB257D" w:rsidRPr="00FB257D" w:rsidRDefault="00FB257D" w:rsidP="00FB257D">
      <w:pPr>
        <w:rPr>
          <w:rFonts w:ascii="Calibri" w:hAnsi="Calibri" w:cs="Calibri"/>
          <w:lang w:val="en"/>
        </w:rPr>
      </w:pPr>
    </w:p>
    <w:p w14:paraId="29A8CC11" w14:textId="7B2CD02E" w:rsidR="00FB257D" w:rsidRPr="00FB257D" w:rsidRDefault="00FB257D" w:rsidP="00FB257D">
      <w:pPr>
        <w:rPr>
          <w:rFonts w:ascii="Calibri" w:hAnsi="Calibri" w:cs="Calibri"/>
          <w:b/>
          <w:bCs/>
        </w:rPr>
      </w:pPr>
      <w:r w:rsidRPr="00FB257D">
        <w:rPr>
          <w:rFonts w:ascii="Calibri" w:hAnsi="Calibri" w:cs="Calibri"/>
          <w:b/>
          <w:bCs/>
        </w:rPr>
        <w:t>252.232-7006 WIDE AREA WORKFLOW PAYMENT INSTRUCTIONS (J</w:t>
      </w:r>
      <w:r w:rsidR="00D07C5E">
        <w:rPr>
          <w:rFonts w:ascii="Calibri" w:hAnsi="Calibri" w:cs="Calibri"/>
          <w:b/>
          <w:bCs/>
        </w:rPr>
        <w:t>AN</w:t>
      </w:r>
      <w:r w:rsidRPr="00FB257D">
        <w:rPr>
          <w:rFonts w:ascii="Calibri" w:hAnsi="Calibri" w:cs="Calibri"/>
          <w:b/>
          <w:bCs/>
        </w:rPr>
        <w:t xml:space="preserve"> 2023)</w:t>
      </w:r>
    </w:p>
    <w:p w14:paraId="4BA9647E" w14:textId="77777777" w:rsidR="00FB257D" w:rsidRPr="00FB257D" w:rsidRDefault="00FB257D" w:rsidP="00FB257D">
      <w:pPr>
        <w:rPr>
          <w:rFonts w:ascii="Calibri" w:hAnsi="Calibri" w:cs="Calibri"/>
        </w:rPr>
      </w:pPr>
    </w:p>
    <w:p w14:paraId="3C811814" w14:textId="77777777" w:rsidR="00FB257D" w:rsidRPr="00FB257D" w:rsidRDefault="00FB257D" w:rsidP="00FB257D">
      <w:pPr>
        <w:rPr>
          <w:rFonts w:ascii="Calibri" w:hAnsi="Calibri" w:cs="Calibri"/>
        </w:rPr>
      </w:pPr>
      <w:r w:rsidRPr="00FB257D">
        <w:rPr>
          <w:rFonts w:ascii="Calibri" w:hAnsi="Calibri" w:cs="Calibri"/>
        </w:rPr>
        <w:t>(a) Definitions. As used in this clause—</w:t>
      </w:r>
    </w:p>
    <w:p w14:paraId="3F859D18" w14:textId="77777777" w:rsidR="00FB257D" w:rsidRPr="00FB257D" w:rsidRDefault="00FB257D" w:rsidP="00FB257D">
      <w:pPr>
        <w:rPr>
          <w:rFonts w:ascii="Calibri" w:hAnsi="Calibri" w:cs="Calibri"/>
        </w:rPr>
      </w:pPr>
    </w:p>
    <w:p w14:paraId="03E875CB" w14:textId="77777777" w:rsidR="00FB257D" w:rsidRPr="00FB257D" w:rsidRDefault="00FB257D" w:rsidP="00FB257D">
      <w:pPr>
        <w:rPr>
          <w:rFonts w:ascii="Calibri" w:hAnsi="Calibri" w:cs="Calibri"/>
        </w:rPr>
      </w:pPr>
      <w:r w:rsidRPr="00FB257D">
        <w:rPr>
          <w:rFonts w:ascii="Calibri" w:hAnsi="Calibri" w:cs="Calibri"/>
        </w:rPr>
        <w:t>“Department of Defense Activity Address Code (</w:t>
      </w:r>
      <w:proofErr w:type="spellStart"/>
      <w:r w:rsidRPr="00FB257D">
        <w:rPr>
          <w:rFonts w:ascii="Calibri" w:hAnsi="Calibri" w:cs="Calibri"/>
        </w:rPr>
        <w:t>DoDAAC</w:t>
      </w:r>
      <w:proofErr w:type="spellEnd"/>
      <w:r w:rsidRPr="00FB257D">
        <w:rPr>
          <w:rFonts w:ascii="Calibri" w:hAnsi="Calibri" w:cs="Calibri"/>
        </w:rPr>
        <w:t>)” is a six position code that uniquely identifies a unit, activity, or organization.</w:t>
      </w:r>
    </w:p>
    <w:p w14:paraId="07FB9895" w14:textId="77777777" w:rsidR="00FB257D" w:rsidRPr="00FB257D" w:rsidRDefault="00FB257D" w:rsidP="00FB257D">
      <w:pPr>
        <w:rPr>
          <w:rFonts w:ascii="Calibri" w:hAnsi="Calibri" w:cs="Calibri"/>
        </w:rPr>
      </w:pPr>
    </w:p>
    <w:p w14:paraId="5A194992" w14:textId="77777777" w:rsidR="00FB257D" w:rsidRPr="00FB257D" w:rsidRDefault="00FB257D" w:rsidP="00FB257D">
      <w:pPr>
        <w:rPr>
          <w:rFonts w:ascii="Calibri" w:hAnsi="Calibri" w:cs="Calibri"/>
        </w:rPr>
      </w:pPr>
      <w:r w:rsidRPr="00FB257D">
        <w:rPr>
          <w:rFonts w:ascii="Calibri" w:hAnsi="Calibri" w:cs="Calibri"/>
        </w:rPr>
        <w:t xml:space="preserve">“Document type” means the type of payment request or receiving report available for creation in Wide Area </w:t>
      </w:r>
      <w:proofErr w:type="spellStart"/>
      <w:r w:rsidRPr="00FB257D">
        <w:rPr>
          <w:rFonts w:ascii="Calibri" w:hAnsi="Calibri" w:cs="Calibri"/>
        </w:rPr>
        <w:t>WorkFlow</w:t>
      </w:r>
      <w:proofErr w:type="spellEnd"/>
      <w:r w:rsidRPr="00FB257D">
        <w:rPr>
          <w:rFonts w:ascii="Calibri" w:hAnsi="Calibri" w:cs="Calibri"/>
        </w:rPr>
        <w:t xml:space="preserve"> (WAWF).</w:t>
      </w:r>
    </w:p>
    <w:p w14:paraId="17283DC8" w14:textId="77777777" w:rsidR="00FB257D" w:rsidRPr="00FB257D" w:rsidRDefault="00FB257D" w:rsidP="00FB257D">
      <w:pPr>
        <w:rPr>
          <w:rFonts w:ascii="Calibri" w:hAnsi="Calibri" w:cs="Calibri"/>
        </w:rPr>
      </w:pPr>
    </w:p>
    <w:p w14:paraId="7DD6F007" w14:textId="77777777" w:rsidR="00FB257D" w:rsidRPr="00FB257D" w:rsidRDefault="00FB257D" w:rsidP="00FB257D">
      <w:pPr>
        <w:rPr>
          <w:rFonts w:ascii="Calibri" w:hAnsi="Calibri" w:cs="Calibri"/>
        </w:rPr>
      </w:pPr>
      <w:r w:rsidRPr="00FB257D">
        <w:rPr>
          <w:rFonts w:ascii="Calibri" w:hAnsi="Calibri" w:cs="Calibri"/>
        </w:rPr>
        <w:t>“Local processing office (LPO)” is the office responsible for payment certification when payment certification is done external to the entitlement system.</w:t>
      </w:r>
    </w:p>
    <w:p w14:paraId="39C33C99" w14:textId="77777777" w:rsidR="00FB257D" w:rsidRPr="00FB257D" w:rsidRDefault="00FB257D" w:rsidP="00FB257D">
      <w:pPr>
        <w:rPr>
          <w:rFonts w:ascii="Calibri" w:hAnsi="Calibri" w:cs="Calibri"/>
        </w:rPr>
      </w:pPr>
    </w:p>
    <w:p w14:paraId="11F87D65" w14:textId="77777777" w:rsidR="00FB257D" w:rsidRPr="00FB257D" w:rsidRDefault="00FB257D" w:rsidP="00FB257D">
      <w:pPr>
        <w:rPr>
          <w:rFonts w:ascii="Calibri" w:hAnsi="Calibri" w:cs="Calibri"/>
        </w:rPr>
      </w:pPr>
      <w:r w:rsidRPr="00FB257D">
        <w:rPr>
          <w:rFonts w:ascii="Calibri" w:hAnsi="Calibri" w:cs="Calibri"/>
        </w:rPr>
        <w:t>“Payment request” and “receiving report” are defined in the clause at 252.232-7003 , Electronic Submission of Payment Requests and Receiving Reports.</w:t>
      </w:r>
    </w:p>
    <w:p w14:paraId="04EF4DEF" w14:textId="77777777" w:rsidR="00FB257D" w:rsidRPr="00FB257D" w:rsidRDefault="00FB257D" w:rsidP="00FB257D">
      <w:pPr>
        <w:rPr>
          <w:rFonts w:ascii="Calibri" w:hAnsi="Calibri" w:cs="Calibri"/>
        </w:rPr>
      </w:pPr>
    </w:p>
    <w:p w14:paraId="6B8D6CD0" w14:textId="77777777" w:rsidR="00FB257D" w:rsidRPr="00FB257D" w:rsidRDefault="00FB257D" w:rsidP="00FB257D">
      <w:pPr>
        <w:rPr>
          <w:rFonts w:ascii="Calibri" w:hAnsi="Calibri" w:cs="Calibri"/>
        </w:rPr>
      </w:pPr>
      <w:r w:rsidRPr="00FB257D">
        <w:rPr>
          <w:rFonts w:ascii="Calibri" w:hAnsi="Calibri" w:cs="Calibri"/>
        </w:rPr>
        <w:t xml:space="preserve">(b) Electronic invoicing. The WAWF system provides the method to electronically process vendor payment requests and receiving reports, as authorized by Defense Federal Acquisition </w:t>
      </w:r>
      <w:r w:rsidRPr="00FB257D">
        <w:rPr>
          <w:rFonts w:ascii="Calibri" w:hAnsi="Calibri" w:cs="Calibri"/>
        </w:rPr>
        <w:lastRenderedPageBreak/>
        <w:t>Regulation Supplement (DFARS) 252.232-7003 , Electronic Submission of Payment Requests and Receiving Reports.</w:t>
      </w:r>
    </w:p>
    <w:p w14:paraId="2B946119" w14:textId="77777777" w:rsidR="00FB257D" w:rsidRPr="00FB257D" w:rsidRDefault="00FB257D" w:rsidP="00FB257D">
      <w:pPr>
        <w:rPr>
          <w:rFonts w:ascii="Calibri" w:hAnsi="Calibri" w:cs="Calibri"/>
        </w:rPr>
      </w:pPr>
    </w:p>
    <w:p w14:paraId="765DC788" w14:textId="77777777" w:rsidR="00FB257D" w:rsidRPr="00FB257D" w:rsidRDefault="00FB257D" w:rsidP="00FB257D">
      <w:pPr>
        <w:rPr>
          <w:rFonts w:ascii="Calibri" w:hAnsi="Calibri" w:cs="Calibri"/>
        </w:rPr>
      </w:pPr>
      <w:r w:rsidRPr="00FB257D">
        <w:rPr>
          <w:rFonts w:ascii="Calibri" w:hAnsi="Calibri" w:cs="Calibri"/>
        </w:rPr>
        <w:t>(c) WAWF access. To access WAWF, the Contractor shall—</w:t>
      </w:r>
    </w:p>
    <w:p w14:paraId="06BCA93E" w14:textId="77777777" w:rsidR="00FB257D" w:rsidRPr="00FB257D" w:rsidRDefault="00FB257D" w:rsidP="00FB257D">
      <w:pPr>
        <w:rPr>
          <w:rFonts w:ascii="Calibri" w:hAnsi="Calibri" w:cs="Calibri"/>
        </w:rPr>
      </w:pPr>
    </w:p>
    <w:p w14:paraId="0EB55451" w14:textId="77777777" w:rsidR="00FB257D" w:rsidRPr="00FB257D" w:rsidRDefault="00FB257D" w:rsidP="00FB257D">
      <w:pPr>
        <w:rPr>
          <w:rFonts w:ascii="Calibri" w:hAnsi="Calibri" w:cs="Calibri"/>
        </w:rPr>
      </w:pPr>
      <w:r w:rsidRPr="00FB257D">
        <w:rPr>
          <w:rFonts w:ascii="Calibri" w:hAnsi="Calibri" w:cs="Calibri"/>
        </w:rPr>
        <w:t>(1) Have a designated electronic business point of contact in the System for Award Management at https://www.sam.gov; and</w:t>
      </w:r>
    </w:p>
    <w:p w14:paraId="5D706205" w14:textId="77777777" w:rsidR="00FB257D" w:rsidRPr="00FB257D" w:rsidRDefault="00FB257D" w:rsidP="00FB257D">
      <w:pPr>
        <w:rPr>
          <w:rFonts w:ascii="Calibri" w:hAnsi="Calibri" w:cs="Calibri"/>
        </w:rPr>
      </w:pPr>
    </w:p>
    <w:p w14:paraId="3B6D354E" w14:textId="77777777" w:rsidR="00FB257D" w:rsidRPr="00FB257D" w:rsidRDefault="00FB257D" w:rsidP="00FB257D">
      <w:pPr>
        <w:rPr>
          <w:rFonts w:ascii="Calibri" w:hAnsi="Calibri" w:cs="Calibri"/>
        </w:rPr>
      </w:pPr>
      <w:r w:rsidRPr="00FB257D">
        <w:rPr>
          <w:rFonts w:ascii="Calibri" w:hAnsi="Calibri" w:cs="Calibri"/>
        </w:rPr>
        <w:t>(2) Be registered to use WAWF at https://wawf.eb.mil/ following the step-by-step procedures for self-registration available at this web site.</w:t>
      </w:r>
    </w:p>
    <w:p w14:paraId="67A2C2DB" w14:textId="77777777" w:rsidR="00FB257D" w:rsidRPr="00FB257D" w:rsidRDefault="00FB257D" w:rsidP="00FB257D">
      <w:pPr>
        <w:rPr>
          <w:rFonts w:ascii="Calibri" w:hAnsi="Calibri" w:cs="Calibri"/>
        </w:rPr>
      </w:pPr>
    </w:p>
    <w:p w14:paraId="6A1A3D5F" w14:textId="77777777" w:rsidR="00FB257D" w:rsidRPr="00FB257D" w:rsidRDefault="00FB257D" w:rsidP="00FB257D">
      <w:pPr>
        <w:rPr>
          <w:rFonts w:ascii="Calibri" w:hAnsi="Calibri" w:cs="Calibri"/>
        </w:rPr>
      </w:pPr>
      <w:r w:rsidRPr="00FB257D">
        <w:rPr>
          <w:rFonts w:ascii="Calibri" w:hAnsi="Calibri" w:cs="Calibri"/>
        </w:rPr>
        <w:t>(d) WAWF training. The Contractor should follow the training instructions of the WAWF Web-Based Training Course and use the Practice Training Site before submitting payment requests through WAWF. Both can be accessed by selecting the “Web Based Training” link on the WAWF home page at https://wawf.eb.mil/</w:t>
      </w:r>
    </w:p>
    <w:p w14:paraId="0BB16259" w14:textId="77777777" w:rsidR="00FB257D" w:rsidRPr="00FB257D" w:rsidRDefault="00FB257D" w:rsidP="00FB257D">
      <w:pPr>
        <w:rPr>
          <w:rFonts w:ascii="Calibri" w:hAnsi="Calibri" w:cs="Calibri"/>
        </w:rPr>
      </w:pPr>
    </w:p>
    <w:p w14:paraId="2F1694F9" w14:textId="77777777" w:rsidR="00FB257D" w:rsidRPr="00FB257D" w:rsidRDefault="00FB257D" w:rsidP="00FB257D">
      <w:pPr>
        <w:rPr>
          <w:rFonts w:ascii="Calibri" w:hAnsi="Calibri" w:cs="Calibri"/>
        </w:rPr>
      </w:pPr>
      <w:r w:rsidRPr="00FB257D">
        <w:rPr>
          <w:rFonts w:ascii="Calibri" w:hAnsi="Calibri" w:cs="Calibri"/>
        </w:rPr>
        <w:t>(e) WAWF methods of document submission. Document submissions may be via web entry, Electronic Data Interchange, or File Transfer Protocol.</w:t>
      </w:r>
    </w:p>
    <w:p w14:paraId="105DE77B" w14:textId="77777777" w:rsidR="00FB257D" w:rsidRPr="00FB257D" w:rsidRDefault="00FB257D" w:rsidP="00FB257D">
      <w:pPr>
        <w:rPr>
          <w:rFonts w:ascii="Calibri" w:hAnsi="Calibri" w:cs="Calibri"/>
        </w:rPr>
      </w:pPr>
    </w:p>
    <w:p w14:paraId="7D86170C" w14:textId="77777777" w:rsidR="00FB257D" w:rsidRPr="00FB257D" w:rsidRDefault="00FB257D" w:rsidP="00FB257D">
      <w:pPr>
        <w:rPr>
          <w:rFonts w:ascii="Calibri" w:hAnsi="Calibri" w:cs="Calibri"/>
        </w:rPr>
      </w:pPr>
      <w:r w:rsidRPr="00FB257D">
        <w:rPr>
          <w:rFonts w:ascii="Calibri" w:hAnsi="Calibri" w:cs="Calibri"/>
        </w:rPr>
        <w:t>(f) WAWF payment instructions. The Contractor shall use the following information when submitting payment requests and receiving reports in WAWF for this contract or task or delivery order:</w:t>
      </w:r>
    </w:p>
    <w:p w14:paraId="1C2F1E7F" w14:textId="77777777" w:rsidR="00FB257D" w:rsidRPr="00FB257D" w:rsidRDefault="00FB257D" w:rsidP="00FB257D">
      <w:pPr>
        <w:rPr>
          <w:rFonts w:ascii="Calibri" w:hAnsi="Calibri" w:cs="Calibri"/>
        </w:rPr>
      </w:pPr>
    </w:p>
    <w:p w14:paraId="56B1C0C8" w14:textId="77777777" w:rsidR="00FB257D" w:rsidRPr="00FB257D" w:rsidRDefault="00FB257D" w:rsidP="00FB257D">
      <w:pPr>
        <w:rPr>
          <w:rFonts w:ascii="Calibri" w:hAnsi="Calibri" w:cs="Calibri"/>
        </w:rPr>
      </w:pPr>
      <w:r w:rsidRPr="00FB257D">
        <w:rPr>
          <w:rFonts w:ascii="Calibri" w:hAnsi="Calibri" w:cs="Calibri"/>
        </w:rPr>
        <w:t>(1) Document type. The Contractor shall submit payment requests using the following document type(s):</w:t>
      </w:r>
    </w:p>
    <w:p w14:paraId="7C3D9FE7" w14:textId="77777777" w:rsidR="00FB257D" w:rsidRPr="00FB257D" w:rsidRDefault="00FB257D" w:rsidP="00FB257D">
      <w:pPr>
        <w:rPr>
          <w:rFonts w:ascii="Calibri" w:hAnsi="Calibri" w:cs="Calibri"/>
        </w:rPr>
      </w:pPr>
    </w:p>
    <w:p w14:paraId="632C6CA8" w14:textId="77777777" w:rsidR="00FB257D" w:rsidRPr="00FB257D" w:rsidRDefault="00FB257D" w:rsidP="00FB257D">
      <w:pPr>
        <w:rPr>
          <w:rFonts w:ascii="Calibri" w:hAnsi="Calibri" w:cs="Calibri"/>
        </w:rPr>
      </w:pPr>
      <w:r w:rsidRPr="00FB257D">
        <w:rPr>
          <w:rFonts w:ascii="Calibri" w:hAnsi="Calibri" w:cs="Calibri"/>
        </w:rPr>
        <w:t>(i) For cost-type line items, including labor-hour or time-and-materials, submit a cost voucher.</w:t>
      </w:r>
    </w:p>
    <w:p w14:paraId="3A516018" w14:textId="77777777" w:rsidR="00FB257D" w:rsidRPr="00FB257D" w:rsidRDefault="00FB257D" w:rsidP="00FB257D">
      <w:pPr>
        <w:rPr>
          <w:rFonts w:ascii="Calibri" w:hAnsi="Calibri" w:cs="Calibri"/>
        </w:rPr>
      </w:pPr>
    </w:p>
    <w:p w14:paraId="5EE0443F" w14:textId="77777777" w:rsidR="00FB257D" w:rsidRPr="00FB257D" w:rsidRDefault="00FB257D" w:rsidP="00FB257D">
      <w:pPr>
        <w:rPr>
          <w:rFonts w:ascii="Calibri" w:hAnsi="Calibri" w:cs="Calibri"/>
        </w:rPr>
      </w:pPr>
      <w:r w:rsidRPr="00FB257D">
        <w:rPr>
          <w:rFonts w:ascii="Calibri" w:hAnsi="Calibri" w:cs="Calibri"/>
        </w:rPr>
        <w:t>(ii) For fixed price line items—</w:t>
      </w:r>
    </w:p>
    <w:p w14:paraId="5CA70252" w14:textId="77777777" w:rsidR="00FB257D" w:rsidRPr="00FB257D" w:rsidRDefault="00FB257D" w:rsidP="00FB257D">
      <w:pPr>
        <w:rPr>
          <w:rFonts w:ascii="Calibri" w:hAnsi="Calibri" w:cs="Calibri"/>
        </w:rPr>
      </w:pPr>
    </w:p>
    <w:p w14:paraId="0E10F10A" w14:textId="77777777" w:rsidR="00FB257D" w:rsidRPr="00FB257D" w:rsidRDefault="00FB257D" w:rsidP="00FB257D">
      <w:pPr>
        <w:rPr>
          <w:rFonts w:ascii="Calibri" w:hAnsi="Calibri" w:cs="Calibri"/>
        </w:rPr>
      </w:pPr>
      <w:r w:rsidRPr="00FB257D">
        <w:rPr>
          <w:rFonts w:ascii="Calibri" w:hAnsi="Calibri" w:cs="Calibri"/>
        </w:rPr>
        <w:t>(A) That require shipment of a deliverable, submit the invoice and receiving report specified by the Contracting Officer.</w:t>
      </w:r>
    </w:p>
    <w:p w14:paraId="3AFBB9AA" w14:textId="77777777" w:rsidR="00FB257D" w:rsidRPr="00FB257D" w:rsidRDefault="00FB257D" w:rsidP="00FB257D">
      <w:pPr>
        <w:rPr>
          <w:rFonts w:ascii="Calibri" w:hAnsi="Calibri" w:cs="Calibri"/>
        </w:rPr>
      </w:pPr>
    </w:p>
    <w:p w14:paraId="660E8EF7" w14:textId="77777777" w:rsidR="00FB257D" w:rsidRPr="00FB257D" w:rsidRDefault="00FB257D" w:rsidP="00FB257D">
      <w:pPr>
        <w:rPr>
          <w:rFonts w:ascii="Calibri" w:hAnsi="Calibri" w:cs="Calibri"/>
        </w:rPr>
      </w:pPr>
      <w:r w:rsidRPr="00FB257D">
        <w:rPr>
          <w:rFonts w:ascii="Calibri" w:hAnsi="Calibri" w:cs="Calibri"/>
        </w:rPr>
        <w:t xml:space="preserve">INVOICE 2IN1 – COMBO </w:t>
      </w:r>
    </w:p>
    <w:p w14:paraId="578F7C43" w14:textId="77777777" w:rsidR="00FB257D" w:rsidRPr="00FB257D" w:rsidRDefault="00FB257D" w:rsidP="00FB257D">
      <w:pPr>
        <w:rPr>
          <w:rFonts w:ascii="Calibri" w:hAnsi="Calibri" w:cs="Calibri"/>
        </w:rPr>
      </w:pPr>
    </w:p>
    <w:p w14:paraId="369EEAB6" w14:textId="77777777" w:rsidR="00FB257D" w:rsidRPr="00FB257D" w:rsidRDefault="00FB257D" w:rsidP="00FB257D">
      <w:pPr>
        <w:rPr>
          <w:rFonts w:ascii="Calibri" w:hAnsi="Calibri" w:cs="Calibri"/>
        </w:rPr>
      </w:pPr>
      <w:r w:rsidRPr="00FB257D">
        <w:rPr>
          <w:rFonts w:ascii="Calibri" w:hAnsi="Calibri" w:cs="Calibri"/>
        </w:rPr>
        <w:t>(Contracting Officer: Insert applicable invoice and receiving report document type(s) for fixed price line items that require shipment of a deliverable.)</w:t>
      </w:r>
    </w:p>
    <w:p w14:paraId="099F0FD4" w14:textId="77777777" w:rsidR="00FB257D" w:rsidRPr="00FB257D" w:rsidRDefault="00FB257D" w:rsidP="00FB257D">
      <w:pPr>
        <w:rPr>
          <w:rFonts w:ascii="Calibri" w:hAnsi="Calibri" w:cs="Calibri"/>
        </w:rPr>
      </w:pPr>
    </w:p>
    <w:p w14:paraId="362EE4F9" w14:textId="77777777" w:rsidR="00FB257D" w:rsidRPr="00FB257D" w:rsidRDefault="00FB257D" w:rsidP="00FB257D">
      <w:pPr>
        <w:rPr>
          <w:rFonts w:ascii="Calibri" w:hAnsi="Calibri" w:cs="Calibri"/>
        </w:rPr>
      </w:pPr>
      <w:r w:rsidRPr="00FB257D">
        <w:rPr>
          <w:rFonts w:ascii="Calibri" w:hAnsi="Calibri" w:cs="Calibri"/>
        </w:rPr>
        <w:t>(B) For services that do not require shipment of a deliverable, submit either the Invoice 2in1, which meets the requirements for the invoice and receiving report, or the applicable invoice and receiving report, as specified by the Contracting Officer.</w:t>
      </w:r>
    </w:p>
    <w:p w14:paraId="4012FDB2" w14:textId="77777777" w:rsidR="00FB257D" w:rsidRPr="00FB257D" w:rsidRDefault="00FB257D" w:rsidP="00FB257D">
      <w:pPr>
        <w:rPr>
          <w:rFonts w:ascii="Calibri" w:hAnsi="Calibri" w:cs="Calibri"/>
        </w:rPr>
      </w:pPr>
    </w:p>
    <w:p w14:paraId="339B7C51" w14:textId="77777777" w:rsidR="00FB257D" w:rsidRPr="00FB257D" w:rsidRDefault="00FB257D" w:rsidP="00FB257D">
      <w:pPr>
        <w:rPr>
          <w:rFonts w:ascii="Calibri" w:hAnsi="Calibri" w:cs="Calibri"/>
        </w:rPr>
      </w:pPr>
      <w:r w:rsidRPr="00FB257D">
        <w:rPr>
          <w:rFonts w:ascii="Calibri" w:hAnsi="Calibri" w:cs="Calibri"/>
        </w:rPr>
        <w:t>N/A</w:t>
      </w:r>
    </w:p>
    <w:p w14:paraId="6EFD036B" w14:textId="77777777" w:rsidR="00FB257D" w:rsidRPr="00FB257D" w:rsidRDefault="00FB257D" w:rsidP="00FB257D">
      <w:pPr>
        <w:rPr>
          <w:rFonts w:ascii="Calibri" w:hAnsi="Calibri" w:cs="Calibri"/>
        </w:rPr>
      </w:pPr>
    </w:p>
    <w:p w14:paraId="7B791176" w14:textId="77777777" w:rsidR="00FB257D" w:rsidRPr="00FB257D" w:rsidRDefault="00FB257D" w:rsidP="00FB257D">
      <w:pPr>
        <w:rPr>
          <w:rFonts w:ascii="Calibri" w:hAnsi="Calibri" w:cs="Calibri"/>
        </w:rPr>
      </w:pPr>
      <w:r w:rsidRPr="00FB257D">
        <w:rPr>
          <w:rFonts w:ascii="Calibri" w:hAnsi="Calibri" w:cs="Calibri"/>
        </w:rPr>
        <w:t>(Contracting Officer: Insert either “Invoice 2in1” or the applicable invoice and receiving report document type(s) for fixed price line items for services.)</w:t>
      </w:r>
    </w:p>
    <w:p w14:paraId="6E9FC3CA" w14:textId="77777777" w:rsidR="00FB257D" w:rsidRPr="00FB257D" w:rsidRDefault="00FB257D" w:rsidP="00FB257D">
      <w:pPr>
        <w:rPr>
          <w:rFonts w:ascii="Calibri" w:hAnsi="Calibri" w:cs="Calibri"/>
        </w:rPr>
      </w:pPr>
    </w:p>
    <w:p w14:paraId="02271A31" w14:textId="77777777" w:rsidR="00FB257D" w:rsidRPr="00FB257D" w:rsidRDefault="00FB257D" w:rsidP="00FB257D">
      <w:pPr>
        <w:rPr>
          <w:rFonts w:ascii="Calibri" w:hAnsi="Calibri" w:cs="Calibri"/>
        </w:rPr>
      </w:pPr>
      <w:r w:rsidRPr="00FB257D">
        <w:rPr>
          <w:rFonts w:ascii="Calibri" w:hAnsi="Calibri" w:cs="Calibri"/>
        </w:rPr>
        <w:t>(iii) For customary progress payments based on costs incurred, submit a progress payment request.</w:t>
      </w:r>
    </w:p>
    <w:p w14:paraId="31247C61" w14:textId="77777777" w:rsidR="00FB257D" w:rsidRPr="00FB257D" w:rsidRDefault="00FB257D" w:rsidP="00FB257D">
      <w:pPr>
        <w:rPr>
          <w:rFonts w:ascii="Calibri" w:hAnsi="Calibri" w:cs="Calibri"/>
        </w:rPr>
      </w:pPr>
    </w:p>
    <w:p w14:paraId="5FC46004" w14:textId="77777777" w:rsidR="00FB257D" w:rsidRPr="00FB257D" w:rsidRDefault="00FB257D" w:rsidP="00FB257D">
      <w:pPr>
        <w:rPr>
          <w:rFonts w:ascii="Calibri" w:hAnsi="Calibri" w:cs="Calibri"/>
        </w:rPr>
      </w:pPr>
      <w:r w:rsidRPr="00FB257D">
        <w:rPr>
          <w:rFonts w:ascii="Calibri" w:hAnsi="Calibri" w:cs="Calibri"/>
        </w:rPr>
        <w:t>(iv) For performance based payments, submit a performance based payment request.</w:t>
      </w:r>
    </w:p>
    <w:p w14:paraId="0BA474F0" w14:textId="77777777" w:rsidR="00FB257D" w:rsidRPr="00FB257D" w:rsidRDefault="00FB257D" w:rsidP="00FB257D">
      <w:pPr>
        <w:rPr>
          <w:rFonts w:ascii="Calibri" w:hAnsi="Calibri" w:cs="Calibri"/>
        </w:rPr>
      </w:pPr>
    </w:p>
    <w:p w14:paraId="3F26DBDA" w14:textId="77777777" w:rsidR="00FB257D" w:rsidRPr="00FB257D" w:rsidRDefault="00FB257D" w:rsidP="00FB257D">
      <w:pPr>
        <w:rPr>
          <w:rFonts w:ascii="Calibri" w:hAnsi="Calibri" w:cs="Calibri"/>
        </w:rPr>
      </w:pPr>
      <w:r w:rsidRPr="00FB257D">
        <w:rPr>
          <w:rFonts w:ascii="Calibri" w:hAnsi="Calibri" w:cs="Calibri"/>
        </w:rPr>
        <w:t>(v) For commercial financing, submit a commercial financing request.</w:t>
      </w:r>
    </w:p>
    <w:p w14:paraId="50CD0AAB" w14:textId="77777777" w:rsidR="00FB257D" w:rsidRPr="00FB257D" w:rsidRDefault="00FB257D" w:rsidP="00FB257D">
      <w:pPr>
        <w:rPr>
          <w:rFonts w:ascii="Calibri" w:hAnsi="Calibri" w:cs="Calibri"/>
        </w:rPr>
      </w:pPr>
    </w:p>
    <w:p w14:paraId="651F1F1B" w14:textId="77777777" w:rsidR="00FB257D" w:rsidRPr="00FB257D" w:rsidRDefault="00FB257D" w:rsidP="00FB257D">
      <w:pPr>
        <w:rPr>
          <w:rFonts w:ascii="Calibri" w:hAnsi="Calibri" w:cs="Calibri"/>
        </w:rPr>
      </w:pPr>
      <w:r w:rsidRPr="00FB257D">
        <w:rPr>
          <w:rFonts w:ascii="Calibri" w:hAnsi="Calibri" w:cs="Calibri"/>
        </w:rPr>
        <w:t>(2) Fast Pay requests are only permitted when Federal Acquisition Regulation (FAR) 52.213-1 is included in the contract.</w:t>
      </w:r>
    </w:p>
    <w:p w14:paraId="75F9389B" w14:textId="77777777" w:rsidR="00FB257D" w:rsidRPr="00FB257D" w:rsidRDefault="00FB257D" w:rsidP="00FB257D">
      <w:pPr>
        <w:rPr>
          <w:rFonts w:ascii="Calibri" w:hAnsi="Calibri" w:cs="Calibri"/>
        </w:rPr>
      </w:pPr>
    </w:p>
    <w:p w14:paraId="74FD7E6D" w14:textId="77777777" w:rsidR="00FB257D" w:rsidRPr="00FB257D" w:rsidRDefault="00FB257D" w:rsidP="00FB257D">
      <w:pPr>
        <w:rPr>
          <w:rFonts w:ascii="Calibri" w:hAnsi="Calibri" w:cs="Calibri"/>
        </w:rPr>
      </w:pPr>
      <w:r w:rsidRPr="00FB257D">
        <w:rPr>
          <w:rFonts w:ascii="Calibri" w:hAnsi="Calibri" w:cs="Calibri"/>
        </w:rPr>
        <w:lastRenderedPageBreak/>
        <w:t>[Note: The Contractor may use a WAWF “combo” document type to create some combinations of invoice and receiving report in one step.]</w:t>
      </w:r>
    </w:p>
    <w:p w14:paraId="3BE81FFF" w14:textId="77777777" w:rsidR="00FB257D" w:rsidRPr="00FB257D" w:rsidRDefault="00FB257D" w:rsidP="00FB257D">
      <w:pPr>
        <w:rPr>
          <w:rFonts w:ascii="Calibri" w:hAnsi="Calibri" w:cs="Calibri"/>
        </w:rPr>
      </w:pPr>
    </w:p>
    <w:p w14:paraId="532051FA" w14:textId="77777777" w:rsidR="00FB257D" w:rsidRPr="00FB257D" w:rsidRDefault="00FB257D" w:rsidP="00FB257D">
      <w:pPr>
        <w:rPr>
          <w:rFonts w:ascii="Calibri" w:hAnsi="Calibri" w:cs="Calibri"/>
        </w:rPr>
      </w:pPr>
      <w:r w:rsidRPr="00FB257D">
        <w:rPr>
          <w:rFonts w:ascii="Calibri" w:hAnsi="Calibri" w:cs="Calibri"/>
        </w:rPr>
        <w:t>(3) Document routing. The Contractor shall use the information in the Routing Data Table below only to fill in applicable fields in WAWF when creating payment requests and receiving reports in the system.</w:t>
      </w:r>
    </w:p>
    <w:p w14:paraId="19F5C395" w14:textId="77777777" w:rsidR="00FB257D" w:rsidRPr="00FB257D" w:rsidRDefault="00FB257D" w:rsidP="00FB257D">
      <w:pPr>
        <w:rPr>
          <w:rFonts w:ascii="Calibri" w:hAnsi="Calibri" w:cs="Calibri"/>
        </w:rPr>
      </w:pPr>
    </w:p>
    <w:p w14:paraId="045CE3DB" w14:textId="77777777" w:rsidR="00FB257D" w:rsidRPr="00FB257D" w:rsidRDefault="00FB257D" w:rsidP="00FB257D">
      <w:pPr>
        <w:rPr>
          <w:rFonts w:ascii="Calibri" w:hAnsi="Calibri" w:cs="Calibri"/>
        </w:rPr>
      </w:pPr>
      <w:r w:rsidRPr="00FB257D">
        <w:rPr>
          <w:rFonts w:ascii="Calibri" w:hAnsi="Calibri" w:cs="Calibri"/>
        </w:rPr>
        <w:t>Routing Data Table*</w:t>
      </w:r>
    </w:p>
    <w:p w14:paraId="7A9DE8ED" w14:textId="77777777" w:rsidR="00FB257D" w:rsidRPr="00FB257D" w:rsidRDefault="00FB257D" w:rsidP="00FB257D">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4332"/>
      </w:tblGrid>
      <w:tr w:rsidR="00FB257D" w:rsidRPr="00FB257D" w14:paraId="06942BF2" w14:textId="77777777" w:rsidTr="00A57E22">
        <w:tc>
          <w:tcPr>
            <w:tcW w:w="4884" w:type="dxa"/>
          </w:tcPr>
          <w:p w14:paraId="16FDB7EC" w14:textId="77777777" w:rsidR="00FB257D" w:rsidRPr="00FB257D" w:rsidRDefault="00FB257D" w:rsidP="00FB257D">
            <w:pPr>
              <w:rPr>
                <w:rFonts w:ascii="Calibri" w:hAnsi="Calibri" w:cs="Calibri"/>
              </w:rPr>
            </w:pPr>
            <w:r w:rsidRPr="00FB257D">
              <w:rPr>
                <w:rFonts w:ascii="Calibri" w:hAnsi="Calibri" w:cs="Calibri"/>
              </w:rPr>
              <w:t>Field Name in WAWF</w:t>
            </w:r>
          </w:p>
        </w:tc>
        <w:tc>
          <w:tcPr>
            <w:tcW w:w="4332" w:type="dxa"/>
          </w:tcPr>
          <w:p w14:paraId="1E859AE6" w14:textId="77777777" w:rsidR="00FB257D" w:rsidRPr="00FB257D" w:rsidRDefault="00FB257D" w:rsidP="00FB257D">
            <w:pPr>
              <w:rPr>
                <w:rFonts w:ascii="Calibri" w:hAnsi="Calibri" w:cs="Calibri"/>
              </w:rPr>
            </w:pPr>
            <w:r w:rsidRPr="00FB257D">
              <w:rPr>
                <w:rFonts w:ascii="Calibri" w:hAnsi="Calibri" w:cs="Calibri"/>
              </w:rPr>
              <w:t>Data to be entered in WAWF</w:t>
            </w:r>
          </w:p>
        </w:tc>
      </w:tr>
      <w:tr w:rsidR="00FB257D" w:rsidRPr="00FB257D" w14:paraId="0BAA651C" w14:textId="77777777" w:rsidTr="00A57E22">
        <w:tc>
          <w:tcPr>
            <w:tcW w:w="4884" w:type="dxa"/>
          </w:tcPr>
          <w:p w14:paraId="7D6693D7" w14:textId="77777777" w:rsidR="00FB257D" w:rsidRPr="00FB257D" w:rsidRDefault="00FB257D" w:rsidP="00FB257D">
            <w:pPr>
              <w:rPr>
                <w:rFonts w:ascii="Calibri" w:hAnsi="Calibri" w:cs="Calibri"/>
              </w:rPr>
            </w:pPr>
            <w:r w:rsidRPr="00FB257D">
              <w:rPr>
                <w:rFonts w:ascii="Calibri" w:hAnsi="Calibri" w:cs="Calibri"/>
              </w:rPr>
              <w:t xml:space="preserve">Pay Official </w:t>
            </w:r>
            <w:proofErr w:type="spellStart"/>
            <w:r w:rsidRPr="00FB257D">
              <w:rPr>
                <w:rFonts w:ascii="Calibri" w:hAnsi="Calibri" w:cs="Calibri"/>
              </w:rPr>
              <w:t>DoDAAC</w:t>
            </w:r>
            <w:proofErr w:type="spellEnd"/>
          </w:p>
        </w:tc>
        <w:tc>
          <w:tcPr>
            <w:tcW w:w="4332" w:type="dxa"/>
          </w:tcPr>
          <w:p w14:paraId="63429065" w14:textId="51B49C8B" w:rsidR="00FB257D" w:rsidRPr="00FB257D" w:rsidRDefault="00A02476" w:rsidP="00FB257D">
            <w:pPr>
              <w:rPr>
                <w:rFonts w:ascii="Calibri" w:hAnsi="Calibri" w:cs="Calibri"/>
              </w:rPr>
            </w:pPr>
            <w:r>
              <w:rPr>
                <w:rFonts w:ascii="Calibri" w:hAnsi="Calibri" w:cs="Calibri"/>
              </w:rPr>
              <w:t>H</w:t>
            </w:r>
            <w:r>
              <w:t>Q04</w:t>
            </w:r>
            <w:r w:rsidR="00041ABA">
              <w:t>90</w:t>
            </w:r>
          </w:p>
        </w:tc>
      </w:tr>
      <w:tr w:rsidR="00FB257D" w:rsidRPr="00FB257D" w14:paraId="4A29BCC3" w14:textId="77777777" w:rsidTr="00A57E22">
        <w:tc>
          <w:tcPr>
            <w:tcW w:w="4884" w:type="dxa"/>
          </w:tcPr>
          <w:p w14:paraId="22F5A4A9" w14:textId="77777777" w:rsidR="00FB257D" w:rsidRPr="00FB257D" w:rsidRDefault="00FB257D" w:rsidP="00FB257D">
            <w:pPr>
              <w:rPr>
                <w:rFonts w:ascii="Calibri" w:hAnsi="Calibri" w:cs="Calibri"/>
              </w:rPr>
            </w:pPr>
            <w:r w:rsidRPr="00FB257D">
              <w:rPr>
                <w:rFonts w:ascii="Calibri" w:hAnsi="Calibri" w:cs="Calibri"/>
              </w:rPr>
              <w:t xml:space="preserve">Issue By </w:t>
            </w:r>
            <w:proofErr w:type="spellStart"/>
            <w:r w:rsidRPr="00FB257D">
              <w:rPr>
                <w:rFonts w:ascii="Calibri" w:hAnsi="Calibri" w:cs="Calibri"/>
              </w:rPr>
              <w:t>DoDAAC</w:t>
            </w:r>
            <w:proofErr w:type="spellEnd"/>
          </w:p>
        </w:tc>
        <w:tc>
          <w:tcPr>
            <w:tcW w:w="4332" w:type="dxa"/>
          </w:tcPr>
          <w:p w14:paraId="44BAB7CB" w14:textId="0AABB290" w:rsidR="00FB257D" w:rsidRPr="00FB257D" w:rsidRDefault="00041ABA" w:rsidP="00FB257D">
            <w:pPr>
              <w:rPr>
                <w:rFonts w:ascii="Calibri" w:hAnsi="Calibri" w:cs="Calibri"/>
              </w:rPr>
            </w:pPr>
            <w:r w:rsidRPr="00041ABA">
              <w:rPr>
                <w:rFonts w:ascii="Calibri" w:hAnsi="Calibri" w:cs="Calibri"/>
              </w:rPr>
              <w:t>W911QX</w:t>
            </w:r>
          </w:p>
        </w:tc>
      </w:tr>
      <w:tr w:rsidR="00FB257D" w:rsidRPr="00FB257D" w14:paraId="02E13431" w14:textId="77777777" w:rsidTr="00A57E22">
        <w:tc>
          <w:tcPr>
            <w:tcW w:w="4884" w:type="dxa"/>
          </w:tcPr>
          <w:p w14:paraId="3E3B72C3" w14:textId="77777777" w:rsidR="00FB257D" w:rsidRPr="00FB257D" w:rsidRDefault="00FB257D" w:rsidP="00FB257D">
            <w:pPr>
              <w:rPr>
                <w:rFonts w:ascii="Calibri" w:hAnsi="Calibri" w:cs="Calibri"/>
              </w:rPr>
            </w:pPr>
            <w:r w:rsidRPr="00FB257D">
              <w:rPr>
                <w:rFonts w:ascii="Calibri" w:hAnsi="Calibri" w:cs="Calibri"/>
              </w:rPr>
              <w:t xml:space="preserve">Admin </w:t>
            </w:r>
            <w:proofErr w:type="spellStart"/>
            <w:r w:rsidRPr="00FB257D">
              <w:rPr>
                <w:rFonts w:ascii="Calibri" w:hAnsi="Calibri" w:cs="Calibri"/>
              </w:rPr>
              <w:t>DoDAAC</w:t>
            </w:r>
            <w:proofErr w:type="spellEnd"/>
            <w:r w:rsidRPr="00FB257D">
              <w:rPr>
                <w:rFonts w:ascii="Calibri" w:hAnsi="Calibri" w:cs="Calibri"/>
              </w:rPr>
              <w:t>**</w:t>
            </w:r>
          </w:p>
        </w:tc>
        <w:tc>
          <w:tcPr>
            <w:tcW w:w="4332" w:type="dxa"/>
          </w:tcPr>
          <w:p w14:paraId="09AE683A" w14:textId="6668A0B5" w:rsidR="00FB257D" w:rsidRPr="00FB257D" w:rsidRDefault="00041ABA" w:rsidP="00FB257D">
            <w:pPr>
              <w:rPr>
                <w:rFonts w:ascii="Calibri" w:hAnsi="Calibri" w:cs="Calibri"/>
              </w:rPr>
            </w:pPr>
            <w:r w:rsidRPr="00041ABA">
              <w:rPr>
                <w:rFonts w:ascii="Calibri" w:hAnsi="Calibri" w:cs="Calibri"/>
              </w:rPr>
              <w:t>W911QX</w:t>
            </w:r>
          </w:p>
        </w:tc>
      </w:tr>
      <w:tr w:rsidR="00FB257D" w:rsidRPr="00FB257D" w14:paraId="672C8605" w14:textId="77777777" w:rsidTr="00A57E22">
        <w:tc>
          <w:tcPr>
            <w:tcW w:w="4884" w:type="dxa"/>
          </w:tcPr>
          <w:p w14:paraId="149BFB58" w14:textId="77777777" w:rsidR="00FB257D" w:rsidRPr="00FB257D" w:rsidRDefault="00FB257D" w:rsidP="00FB257D">
            <w:pPr>
              <w:rPr>
                <w:rFonts w:ascii="Calibri" w:hAnsi="Calibri" w:cs="Calibri"/>
              </w:rPr>
            </w:pPr>
            <w:r w:rsidRPr="00FB257D">
              <w:rPr>
                <w:rFonts w:ascii="Calibri" w:hAnsi="Calibri" w:cs="Calibri"/>
              </w:rPr>
              <w:t xml:space="preserve">Inspect By </w:t>
            </w:r>
            <w:proofErr w:type="spellStart"/>
            <w:r w:rsidRPr="00FB257D">
              <w:rPr>
                <w:rFonts w:ascii="Calibri" w:hAnsi="Calibri" w:cs="Calibri"/>
              </w:rPr>
              <w:t>DoDAAC</w:t>
            </w:r>
            <w:proofErr w:type="spellEnd"/>
          </w:p>
        </w:tc>
        <w:tc>
          <w:tcPr>
            <w:tcW w:w="4332" w:type="dxa"/>
          </w:tcPr>
          <w:p w14:paraId="3F0613A5" w14:textId="7EE9147B" w:rsidR="00FB257D" w:rsidRPr="00FB257D" w:rsidRDefault="00041ABA" w:rsidP="00FB257D">
            <w:pPr>
              <w:rPr>
                <w:rFonts w:ascii="Calibri" w:hAnsi="Calibri" w:cs="Calibri"/>
              </w:rPr>
            </w:pPr>
            <w:r w:rsidRPr="00041ABA">
              <w:rPr>
                <w:rFonts w:ascii="Calibri" w:hAnsi="Calibri" w:cs="Calibri"/>
              </w:rPr>
              <w:t>W71B7J</w:t>
            </w:r>
          </w:p>
        </w:tc>
      </w:tr>
      <w:tr w:rsidR="00FB257D" w:rsidRPr="00FB257D" w14:paraId="1B86DFED" w14:textId="77777777" w:rsidTr="00A57E22">
        <w:tc>
          <w:tcPr>
            <w:tcW w:w="4884" w:type="dxa"/>
          </w:tcPr>
          <w:p w14:paraId="321E48EE" w14:textId="77777777" w:rsidR="00FB257D" w:rsidRPr="00FB257D" w:rsidRDefault="00FB257D" w:rsidP="00FB257D">
            <w:pPr>
              <w:rPr>
                <w:rFonts w:ascii="Calibri" w:hAnsi="Calibri" w:cs="Calibri"/>
              </w:rPr>
            </w:pPr>
            <w:r w:rsidRPr="00FB257D">
              <w:rPr>
                <w:rFonts w:ascii="Calibri" w:hAnsi="Calibri" w:cs="Calibri"/>
              </w:rPr>
              <w:t>Ship To Code</w:t>
            </w:r>
          </w:p>
        </w:tc>
        <w:tc>
          <w:tcPr>
            <w:tcW w:w="4332" w:type="dxa"/>
          </w:tcPr>
          <w:p w14:paraId="4EE0A781" w14:textId="149E0970" w:rsidR="00FB257D" w:rsidRPr="00FB257D" w:rsidRDefault="00041ABA" w:rsidP="00FB257D">
            <w:pPr>
              <w:rPr>
                <w:rFonts w:ascii="Calibri" w:hAnsi="Calibri" w:cs="Calibri"/>
              </w:rPr>
            </w:pPr>
            <w:r w:rsidRPr="00041ABA">
              <w:rPr>
                <w:rFonts w:ascii="Calibri" w:hAnsi="Calibri" w:cs="Calibri"/>
              </w:rPr>
              <w:t>W71B7J</w:t>
            </w:r>
          </w:p>
        </w:tc>
      </w:tr>
      <w:tr w:rsidR="00FB257D" w:rsidRPr="00FB257D" w14:paraId="2AFE1CF2" w14:textId="77777777" w:rsidTr="00A57E22">
        <w:tc>
          <w:tcPr>
            <w:tcW w:w="4884" w:type="dxa"/>
          </w:tcPr>
          <w:p w14:paraId="20493555" w14:textId="77777777" w:rsidR="00FB257D" w:rsidRPr="00FB257D" w:rsidRDefault="00FB257D" w:rsidP="00FB257D">
            <w:pPr>
              <w:rPr>
                <w:rFonts w:ascii="Calibri" w:hAnsi="Calibri" w:cs="Calibri"/>
              </w:rPr>
            </w:pPr>
            <w:r w:rsidRPr="00FB257D">
              <w:rPr>
                <w:rFonts w:ascii="Calibri" w:hAnsi="Calibri" w:cs="Calibri"/>
              </w:rPr>
              <w:t>Mark For Code</w:t>
            </w:r>
          </w:p>
        </w:tc>
        <w:tc>
          <w:tcPr>
            <w:tcW w:w="4332" w:type="dxa"/>
          </w:tcPr>
          <w:p w14:paraId="338FB421" w14:textId="77777777" w:rsidR="00FB257D" w:rsidRPr="00FB257D" w:rsidRDefault="00FB257D" w:rsidP="00FB257D">
            <w:pPr>
              <w:rPr>
                <w:rFonts w:ascii="Calibri" w:hAnsi="Calibri" w:cs="Calibri"/>
              </w:rPr>
            </w:pPr>
            <w:r w:rsidRPr="00FB257D">
              <w:rPr>
                <w:rFonts w:ascii="Calibri" w:hAnsi="Calibri" w:cs="Calibri"/>
              </w:rPr>
              <w:t>TBD</w:t>
            </w:r>
          </w:p>
        </w:tc>
      </w:tr>
    </w:tbl>
    <w:p w14:paraId="71A94A46" w14:textId="77777777" w:rsidR="00FB257D" w:rsidRPr="00FB257D" w:rsidRDefault="00FB257D" w:rsidP="00FB257D">
      <w:pPr>
        <w:rPr>
          <w:rFonts w:ascii="Calibri" w:hAnsi="Calibri" w:cs="Calibri"/>
        </w:rPr>
      </w:pPr>
    </w:p>
    <w:p w14:paraId="069361E2" w14:textId="77777777" w:rsidR="00FB257D" w:rsidRPr="00FB257D" w:rsidRDefault="00FB257D" w:rsidP="00FB257D">
      <w:pPr>
        <w:rPr>
          <w:rFonts w:ascii="Calibri" w:hAnsi="Calibri" w:cs="Calibri"/>
        </w:rPr>
      </w:pPr>
    </w:p>
    <w:p w14:paraId="5F1ED7B8" w14:textId="77777777" w:rsidR="00FB257D" w:rsidRPr="00FB257D" w:rsidRDefault="00FB257D" w:rsidP="00FB257D">
      <w:pPr>
        <w:rPr>
          <w:rFonts w:ascii="Calibri" w:hAnsi="Calibri" w:cs="Calibri"/>
        </w:rPr>
      </w:pPr>
      <w:r w:rsidRPr="00FB257D">
        <w:rPr>
          <w:rFonts w:ascii="Calibri" w:hAnsi="Calibri" w:cs="Calibri"/>
        </w:rPr>
        <w:t xml:space="preserve">(*Contracting Officer: Insert applicable </w:t>
      </w:r>
      <w:proofErr w:type="spellStart"/>
      <w:r w:rsidRPr="00FB257D">
        <w:rPr>
          <w:rFonts w:ascii="Calibri" w:hAnsi="Calibri" w:cs="Calibri"/>
        </w:rPr>
        <w:t>DoDAAC</w:t>
      </w:r>
      <w:proofErr w:type="spellEnd"/>
      <w:r w:rsidRPr="00FB257D">
        <w:rPr>
          <w:rFonts w:ascii="Calibri" w:hAnsi="Calibri" w:cs="Calibri"/>
        </w:rPr>
        <w:t xml:space="preserve"> information. If multiple ship to/acceptance locations apply, insert “See Schedule” or “Not applicable.”)</w:t>
      </w:r>
    </w:p>
    <w:p w14:paraId="3D4685A9" w14:textId="77777777" w:rsidR="00FB257D" w:rsidRPr="00FB257D" w:rsidRDefault="00FB257D" w:rsidP="00FB257D">
      <w:pPr>
        <w:rPr>
          <w:rFonts w:ascii="Calibri" w:hAnsi="Calibri" w:cs="Calibri"/>
        </w:rPr>
      </w:pPr>
    </w:p>
    <w:p w14:paraId="558279BD" w14:textId="77777777" w:rsidR="00FB257D" w:rsidRPr="00FB257D" w:rsidRDefault="00FB257D" w:rsidP="00FB257D">
      <w:pPr>
        <w:rPr>
          <w:rFonts w:ascii="Calibri" w:hAnsi="Calibri" w:cs="Calibri"/>
        </w:rPr>
      </w:pPr>
      <w:r w:rsidRPr="00FB257D">
        <w:rPr>
          <w:rFonts w:ascii="Calibri" w:hAnsi="Calibri" w:cs="Calibri"/>
        </w:rPr>
        <w:t xml:space="preserve">(**Contracting Officer: If the contract provides for progress payments or performance-based payments, insert the </w:t>
      </w:r>
      <w:proofErr w:type="spellStart"/>
      <w:r w:rsidRPr="00FB257D">
        <w:rPr>
          <w:rFonts w:ascii="Calibri" w:hAnsi="Calibri" w:cs="Calibri"/>
        </w:rPr>
        <w:t>DoDAAC</w:t>
      </w:r>
      <w:proofErr w:type="spellEnd"/>
      <w:r w:rsidRPr="00FB257D">
        <w:rPr>
          <w:rFonts w:ascii="Calibri" w:hAnsi="Calibri" w:cs="Calibri"/>
        </w:rPr>
        <w:t xml:space="preserve"> for the contract administration office assigned the functions under FAR 42.302(a)(13).)</w:t>
      </w:r>
    </w:p>
    <w:p w14:paraId="09851D3B" w14:textId="77777777" w:rsidR="00FB257D" w:rsidRPr="00FB257D" w:rsidRDefault="00FB257D" w:rsidP="00FB257D">
      <w:pPr>
        <w:rPr>
          <w:rFonts w:ascii="Calibri" w:hAnsi="Calibri" w:cs="Calibri"/>
        </w:rPr>
      </w:pPr>
    </w:p>
    <w:p w14:paraId="52BF248B" w14:textId="77777777" w:rsidR="00FB257D" w:rsidRPr="00FB257D" w:rsidRDefault="00FB257D" w:rsidP="00FB257D">
      <w:pPr>
        <w:rPr>
          <w:rFonts w:ascii="Calibri" w:hAnsi="Calibri" w:cs="Calibri"/>
        </w:rPr>
      </w:pPr>
      <w:r w:rsidRPr="00FB257D">
        <w:rPr>
          <w:rFonts w:ascii="Calibri" w:hAnsi="Calibri" w:cs="Calibri"/>
        </w:rPr>
        <w:t>(4) Payment request.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09E9C69C" w14:textId="77777777" w:rsidR="00FB257D" w:rsidRPr="00FB257D" w:rsidRDefault="00FB257D" w:rsidP="00FB257D">
      <w:pPr>
        <w:rPr>
          <w:rFonts w:ascii="Calibri" w:hAnsi="Calibri" w:cs="Calibri"/>
        </w:rPr>
      </w:pPr>
    </w:p>
    <w:p w14:paraId="6875078A" w14:textId="77777777" w:rsidR="00FB257D" w:rsidRPr="00FB257D" w:rsidRDefault="00FB257D" w:rsidP="00FB257D">
      <w:pPr>
        <w:rPr>
          <w:rFonts w:ascii="Calibri" w:hAnsi="Calibri" w:cs="Calibri"/>
        </w:rPr>
      </w:pPr>
      <w:r w:rsidRPr="00FB257D">
        <w:rPr>
          <w:rFonts w:ascii="Calibri" w:hAnsi="Calibri" w:cs="Calibri"/>
        </w:rPr>
        <w:t>(5) Receiving report. The Contractor shall ensure a receiving report meets the requirements of DFARS Appendix F.</w:t>
      </w:r>
    </w:p>
    <w:p w14:paraId="6CAF342A" w14:textId="77777777" w:rsidR="00FB257D" w:rsidRPr="00FB257D" w:rsidRDefault="00FB257D" w:rsidP="00FB257D">
      <w:pPr>
        <w:rPr>
          <w:rFonts w:ascii="Calibri" w:hAnsi="Calibri" w:cs="Calibri"/>
        </w:rPr>
      </w:pPr>
    </w:p>
    <w:p w14:paraId="187112D7" w14:textId="77777777" w:rsidR="00FB257D" w:rsidRPr="00FB257D" w:rsidRDefault="00FB257D" w:rsidP="00FB257D">
      <w:pPr>
        <w:rPr>
          <w:rFonts w:ascii="Calibri" w:hAnsi="Calibri" w:cs="Calibri"/>
        </w:rPr>
      </w:pPr>
      <w:r w:rsidRPr="00FB257D">
        <w:rPr>
          <w:rFonts w:ascii="Calibri" w:hAnsi="Calibri" w:cs="Calibri"/>
        </w:rPr>
        <w:t>(g) WAWF point of contact.</w:t>
      </w:r>
    </w:p>
    <w:p w14:paraId="44EC8504" w14:textId="77777777" w:rsidR="00FB257D" w:rsidRPr="00FB257D" w:rsidRDefault="00FB257D" w:rsidP="00FB257D">
      <w:pPr>
        <w:rPr>
          <w:rFonts w:ascii="Calibri" w:hAnsi="Calibri" w:cs="Calibri"/>
        </w:rPr>
      </w:pPr>
    </w:p>
    <w:p w14:paraId="40B7CC29" w14:textId="77777777" w:rsidR="00FB257D" w:rsidRPr="00FB257D" w:rsidRDefault="00FB257D" w:rsidP="00FB257D">
      <w:pPr>
        <w:rPr>
          <w:rFonts w:ascii="Calibri" w:hAnsi="Calibri" w:cs="Calibri"/>
        </w:rPr>
      </w:pPr>
      <w:r w:rsidRPr="00FB257D">
        <w:rPr>
          <w:rFonts w:ascii="Calibri" w:hAnsi="Calibri" w:cs="Calibri"/>
        </w:rPr>
        <w:t>(1) The Contractor may obtain clarification regarding invoicing in WAWF from the following contracting activity’s WAWF point of contact.</w:t>
      </w:r>
    </w:p>
    <w:p w14:paraId="66201556" w14:textId="77777777" w:rsidR="00FB257D" w:rsidRPr="00FB257D" w:rsidRDefault="00FB257D" w:rsidP="00FB257D">
      <w:pPr>
        <w:rPr>
          <w:rFonts w:ascii="Calibri" w:hAnsi="Calibri" w:cs="Calibri"/>
        </w:rPr>
      </w:pPr>
    </w:p>
    <w:p w14:paraId="533C8E5B" w14:textId="6AB0BA2A" w:rsidR="00FB257D" w:rsidRPr="00FB257D" w:rsidRDefault="00A02476" w:rsidP="00FB257D">
      <w:pPr>
        <w:rPr>
          <w:rFonts w:ascii="Calibri" w:hAnsi="Calibri" w:cs="Calibri"/>
        </w:rPr>
      </w:pPr>
      <w:r w:rsidRPr="00A02476">
        <w:rPr>
          <w:rFonts w:ascii="Calibri" w:hAnsi="Calibri" w:cs="Calibri"/>
        </w:rPr>
        <w:t>WAWF POC: erin.m.dooley.civ@army.mil, swami.n.bandaru.civ@army.mil</w:t>
      </w:r>
    </w:p>
    <w:p w14:paraId="552E12BF" w14:textId="77777777" w:rsidR="00FB257D" w:rsidRPr="00FB257D" w:rsidRDefault="00FB257D" w:rsidP="00FB257D">
      <w:pPr>
        <w:rPr>
          <w:rFonts w:ascii="Calibri" w:hAnsi="Calibri" w:cs="Calibri"/>
        </w:rPr>
      </w:pPr>
      <w:r w:rsidRPr="00FB257D">
        <w:rPr>
          <w:rFonts w:ascii="Calibri" w:hAnsi="Calibri" w:cs="Calibri"/>
        </w:rPr>
        <w:t>(Contracting Officer: Insert applicable information or “Not applicable.”)</w:t>
      </w:r>
    </w:p>
    <w:p w14:paraId="6392137C" w14:textId="77777777" w:rsidR="00FB257D" w:rsidRPr="00FB257D" w:rsidRDefault="00FB257D" w:rsidP="00FB257D">
      <w:pPr>
        <w:rPr>
          <w:rFonts w:ascii="Calibri" w:hAnsi="Calibri" w:cs="Calibri"/>
        </w:rPr>
      </w:pPr>
    </w:p>
    <w:p w14:paraId="76025DAD" w14:textId="77777777" w:rsidR="00FB257D" w:rsidRPr="00FB257D" w:rsidRDefault="00FB257D" w:rsidP="00FB257D">
      <w:pPr>
        <w:rPr>
          <w:rFonts w:ascii="Calibri" w:hAnsi="Calibri" w:cs="Calibri"/>
        </w:rPr>
      </w:pPr>
      <w:r w:rsidRPr="00FB257D">
        <w:rPr>
          <w:rFonts w:ascii="Calibri" w:hAnsi="Calibri" w:cs="Calibri"/>
        </w:rPr>
        <w:t>(2) Contact the WAWF helpdesk at 866-618-5988, if assistance is needed.</w:t>
      </w:r>
    </w:p>
    <w:p w14:paraId="53D0A9B0" w14:textId="77777777" w:rsidR="00FB257D" w:rsidRPr="00FB257D" w:rsidRDefault="00FB257D" w:rsidP="00FB257D">
      <w:pPr>
        <w:rPr>
          <w:rFonts w:ascii="Calibri" w:hAnsi="Calibri" w:cs="Calibri"/>
        </w:rPr>
      </w:pPr>
    </w:p>
    <w:p w14:paraId="070A97E3" w14:textId="77777777" w:rsidR="00FB257D" w:rsidRPr="00FB257D" w:rsidRDefault="00FB257D" w:rsidP="00FB257D">
      <w:pPr>
        <w:jc w:val="center"/>
        <w:rPr>
          <w:rFonts w:ascii="Calibri" w:hAnsi="Calibri" w:cs="Calibri"/>
        </w:rPr>
      </w:pPr>
      <w:r w:rsidRPr="00FB257D">
        <w:rPr>
          <w:rFonts w:ascii="Calibri" w:hAnsi="Calibri" w:cs="Calibri"/>
        </w:rPr>
        <w:t>(End of Clause)</w:t>
      </w:r>
    </w:p>
    <w:p w14:paraId="41AEF9CF" w14:textId="2D2FE06E" w:rsidR="00FB257D" w:rsidRPr="00FB257D" w:rsidRDefault="00FB257D" w:rsidP="00FB257D">
      <w:pPr>
        <w:rPr>
          <w:rFonts w:ascii="Calibri" w:hAnsi="Calibri" w:cs="Calibri"/>
          <w:b/>
          <w:bCs/>
        </w:rPr>
      </w:pPr>
      <w:r w:rsidRPr="00FB257D">
        <w:rPr>
          <w:rFonts w:ascii="Calibri" w:hAnsi="Calibri" w:cs="Calibri"/>
          <w:b/>
          <w:bCs/>
        </w:rPr>
        <w:t xml:space="preserve">52.204-25 </w:t>
      </w:r>
      <w:r w:rsidR="00D07C5E" w:rsidRPr="00FB257D">
        <w:rPr>
          <w:rFonts w:ascii="Calibri" w:hAnsi="Calibri" w:cs="Calibri"/>
          <w:b/>
          <w:bCs/>
        </w:rPr>
        <w:t>PROHIBITION ON CONTRACTING FOR CERTAIN TELECOMMUNICATIONS AND VIDEO SURVEILLANCE SERVICES OR EQUIPMENT.</w:t>
      </w:r>
    </w:p>
    <w:p w14:paraId="70B24EF1" w14:textId="77777777" w:rsidR="00FB257D" w:rsidRPr="00FB257D" w:rsidRDefault="00FB257D" w:rsidP="00FB257D">
      <w:pPr>
        <w:rPr>
          <w:rFonts w:ascii="Calibri" w:hAnsi="Calibri" w:cs="Calibri"/>
        </w:rPr>
      </w:pPr>
      <w:r w:rsidRPr="00FB257D">
        <w:rPr>
          <w:rFonts w:ascii="Calibri" w:hAnsi="Calibri" w:cs="Calibri"/>
        </w:rPr>
        <w:t xml:space="preserve">As prescribed in </w:t>
      </w:r>
      <w:hyperlink r:id="rId18" w:anchor="FAR_4_2105" w:tooltip="4.2105" w:history="1">
        <w:r w:rsidRPr="00FB257D">
          <w:rPr>
            <w:rStyle w:val="Hyperlink"/>
            <w:rFonts w:ascii="Calibri" w:hAnsi="Calibri" w:cs="Calibri"/>
          </w:rPr>
          <w:t>4.2105</w:t>
        </w:r>
      </w:hyperlink>
      <w:r w:rsidRPr="00FB257D">
        <w:rPr>
          <w:rFonts w:ascii="Calibri" w:hAnsi="Calibri" w:cs="Calibri"/>
        </w:rPr>
        <w:t>(b), insert the following clause:</w:t>
      </w:r>
    </w:p>
    <w:p w14:paraId="038B5E1A" w14:textId="77777777" w:rsidR="00FB257D" w:rsidRPr="00FB257D" w:rsidRDefault="00FB257D" w:rsidP="00FB257D">
      <w:pPr>
        <w:rPr>
          <w:rFonts w:ascii="Calibri" w:hAnsi="Calibri" w:cs="Calibri"/>
        </w:rPr>
      </w:pPr>
      <w:r w:rsidRPr="00FB257D">
        <w:rPr>
          <w:rFonts w:ascii="Calibri" w:hAnsi="Calibri" w:cs="Calibri"/>
        </w:rPr>
        <w:t xml:space="preserve">Prohibition on </w:t>
      </w:r>
      <w:r w:rsidRPr="00FB257D">
        <w:rPr>
          <w:rFonts w:ascii="Calibri" w:hAnsi="Calibri" w:cs="Calibri"/>
          <w:i/>
          <w:iCs/>
        </w:rPr>
        <w:t>Contracting</w:t>
      </w:r>
      <w:r w:rsidRPr="00FB257D">
        <w:rPr>
          <w:rFonts w:ascii="Calibri" w:hAnsi="Calibri" w:cs="Calibri"/>
        </w:rPr>
        <w:t xml:space="preserve"> for Certain Telecommunications and Video Surveillance Services or Equipment (Nov 2021)</w:t>
      </w:r>
    </w:p>
    <w:p w14:paraId="14A5CA50" w14:textId="77777777" w:rsidR="00FB257D" w:rsidRPr="00FB257D" w:rsidRDefault="00FB257D" w:rsidP="00FB257D">
      <w:pPr>
        <w:rPr>
          <w:rFonts w:ascii="Calibri" w:hAnsi="Calibri" w:cs="Calibri"/>
        </w:rPr>
      </w:pPr>
      <w:r w:rsidRPr="00FB257D">
        <w:rPr>
          <w:rFonts w:ascii="Calibri" w:hAnsi="Calibri" w:cs="Calibri"/>
        </w:rPr>
        <w:t xml:space="preserve">(a) </w:t>
      </w:r>
      <w:r w:rsidRPr="00FB257D">
        <w:rPr>
          <w:rFonts w:ascii="Calibri" w:hAnsi="Calibri" w:cs="Calibri"/>
          <w:i/>
          <w:iCs/>
        </w:rPr>
        <w:t>Definitions.</w:t>
      </w:r>
      <w:r w:rsidRPr="00FB257D">
        <w:rPr>
          <w:rFonts w:ascii="Calibri" w:hAnsi="Calibri" w:cs="Calibri"/>
        </w:rPr>
        <w:t xml:space="preserve"> As used in this clause—</w:t>
      </w:r>
    </w:p>
    <w:p w14:paraId="374F21C0" w14:textId="77777777" w:rsidR="00FB257D" w:rsidRPr="00FB257D" w:rsidRDefault="00FB257D" w:rsidP="00FB257D">
      <w:pPr>
        <w:rPr>
          <w:rFonts w:ascii="Calibri" w:hAnsi="Calibri" w:cs="Calibri"/>
        </w:rPr>
      </w:pPr>
      <w:r w:rsidRPr="00FB257D">
        <w:rPr>
          <w:rFonts w:ascii="Calibri" w:hAnsi="Calibri" w:cs="Calibri"/>
          <w:i/>
          <w:iCs/>
        </w:rPr>
        <w:t>Backhaul</w:t>
      </w:r>
      <w:r w:rsidRPr="00FB257D">
        <w:rPr>
          <w:rFonts w:ascii="Calibri" w:hAnsi="Calibri" w:cs="Calibri"/>
        </w:rPr>
        <w:t xml:space="preserve"> means intermediate links between the core network, or backbone network, and the small subnetworks at the edge of the network (</w:t>
      </w:r>
      <w:r w:rsidRPr="00FB257D">
        <w:rPr>
          <w:rFonts w:ascii="Calibri" w:hAnsi="Calibri" w:cs="Calibri"/>
          <w:i/>
          <w:iCs/>
        </w:rPr>
        <w:t>e.g.</w:t>
      </w:r>
      <w:r w:rsidRPr="00FB257D">
        <w:rPr>
          <w:rFonts w:ascii="Calibri" w:hAnsi="Calibri" w:cs="Calibri"/>
        </w:rPr>
        <w:t>, connecting cell phones/towers to the core telephone network). Backhaul can be wireless (e.g., microwave) or wired (</w:t>
      </w:r>
      <w:r w:rsidRPr="00FB257D">
        <w:rPr>
          <w:rFonts w:ascii="Calibri" w:hAnsi="Calibri" w:cs="Calibri"/>
          <w:i/>
          <w:iCs/>
        </w:rPr>
        <w:t>e.g.</w:t>
      </w:r>
      <w:r w:rsidRPr="00FB257D">
        <w:rPr>
          <w:rFonts w:ascii="Calibri" w:hAnsi="Calibri" w:cs="Calibri"/>
        </w:rPr>
        <w:t>, fiber optic, coaxial cable, Ethernet).</w:t>
      </w:r>
    </w:p>
    <w:p w14:paraId="71CE8F8C" w14:textId="77777777" w:rsidR="00FB257D" w:rsidRPr="00FB257D" w:rsidRDefault="00FB257D" w:rsidP="00FB257D">
      <w:pPr>
        <w:rPr>
          <w:rFonts w:ascii="Calibri" w:hAnsi="Calibri" w:cs="Calibri"/>
        </w:rPr>
      </w:pPr>
      <w:r w:rsidRPr="00FB257D">
        <w:rPr>
          <w:rFonts w:ascii="Calibri" w:hAnsi="Calibri" w:cs="Calibri"/>
          <w:i/>
          <w:iCs/>
        </w:rPr>
        <w:t>Covered foreign country</w:t>
      </w:r>
      <w:r w:rsidRPr="00FB257D">
        <w:rPr>
          <w:rFonts w:ascii="Calibri" w:hAnsi="Calibri" w:cs="Calibri"/>
        </w:rPr>
        <w:t xml:space="preserve"> means The People’s Republic of China.</w:t>
      </w:r>
    </w:p>
    <w:p w14:paraId="1C65F508" w14:textId="77777777" w:rsidR="00FB257D" w:rsidRPr="00FB257D" w:rsidRDefault="00FB257D" w:rsidP="00FB257D">
      <w:pPr>
        <w:rPr>
          <w:rFonts w:ascii="Calibri" w:hAnsi="Calibri" w:cs="Calibri"/>
        </w:rPr>
      </w:pPr>
      <w:r w:rsidRPr="00FB257D">
        <w:rPr>
          <w:rFonts w:ascii="Calibri" w:hAnsi="Calibri" w:cs="Calibri"/>
          <w:i/>
          <w:iCs/>
        </w:rPr>
        <w:t>Covered telecommunications equipment or services</w:t>
      </w:r>
      <w:r w:rsidRPr="00FB257D">
        <w:rPr>
          <w:rFonts w:ascii="Calibri" w:hAnsi="Calibri" w:cs="Calibri"/>
        </w:rPr>
        <w:t xml:space="preserve"> means– </w:t>
      </w:r>
    </w:p>
    <w:p w14:paraId="0E760176" w14:textId="77777777" w:rsidR="00FB257D" w:rsidRPr="00FB257D" w:rsidRDefault="00FB257D" w:rsidP="00FB257D">
      <w:pPr>
        <w:rPr>
          <w:rFonts w:ascii="Calibri" w:hAnsi="Calibri" w:cs="Calibri"/>
        </w:rPr>
      </w:pPr>
      <w:r w:rsidRPr="00FB257D">
        <w:rPr>
          <w:rFonts w:ascii="Calibri" w:hAnsi="Calibri" w:cs="Calibri"/>
        </w:rPr>
        <w:lastRenderedPageBreak/>
        <w:t>(1) Telecommunications equipment produced by Huawei Technologies Company or ZTE Corporation (or any subsidiary or affiliate of such entities);</w:t>
      </w:r>
    </w:p>
    <w:p w14:paraId="6022BF44" w14:textId="77777777" w:rsidR="00FB257D" w:rsidRPr="00FB257D" w:rsidRDefault="00FB257D" w:rsidP="00FB257D">
      <w:pPr>
        <w:rPr>
          <w:rFonts w:ascii="Calibri" w:hAnsi="Calibri" w:cs="Calibri"/>
        </w:rPr>
      </w:pPr>
      <w:r w:rsidRPr="00FB257D">
        <w:rPr>
          <w:rFonts w:ascii="Calibri" w:hAnsi="Calibri" w:cs="Calibri"/>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01084C5" w14:textId="77777777" w:rsidR="00FB257D" w:rsidRPr="00FB257D" w:rsidRDefault="00FB257D" w:rsidP="00FB257D">
      <w:pPr>
        <w:rPr>
          <w:rFonts w:ascii="Calibri" w:hAnsi="Calibri" w:cs="Calibri"/>
        </w:rPr>
      </w:pPr>
      <w:r w:rsidRPr="00FB257D">
        <w:rPr>
          <w:rFonts w:ascii="Calibri" w:hAnsi="Calibri" w:cs="Calibri"/>
        </w:rPr>
        <w:t>(3) Telecommunications or video surveillance services provided by such entities or using such equipment; or</w:t>
      </w:r>
    </w:p>
    <w:p w14:paraId="04C25715" w14:textId="77777777" w:rsidR="00FB257D" w:rsidRPr="00FB257D" w:rsidRDefault="00FB257D" w:rsidP="00FB257D">
      <w:pPr>
        <w:rPr>
          <w:rFonts w:ascii="Calibri" w:hAnsi="Calibri" w:cs="Calibri"/>
        </w:rPr>
      </w:pPr>
      <w:r w:rsidRPr="00FB257D">
        <w:rPr>
          <w:rFonts w:ascii="Calibri" w:hAnsi="Calibri" w:cs="Calibri"/>
        </w:rPr>
        <w:t xml:space="preserve">(4)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w:t>
      </w:r>
      <w:r w:rsidRPr="00FB257D">
        <w:rPr>
          <w:rFonts w:ascii="Calibri" w:hAnsi="Calibri" w:cs="Calibri"/>
          <w:i/>
          <w:iCs/>
        </w:rPr>
        <w:t>covered foreign country</w:t>
      </w:r>
      <w:r w:rsidRPr="00FB257D">
        <w:rPr>
          <w:rFonts w:ascii="Calibri" w:hAnsi="Calibri" w:cs="Calibri"/>
        </w:rPr>
        <w:t>.</w:t>
      </w:r>
    </w:p>
    <w:p w14:paraId="2E93681E" w14:textId="77777777" w:rsidR="00FB257D" w:rsidRPr="00FB257D" w:rsidRDefault="00FB257D" w:rsidP="00FB257D">
      <w:pPr>
        <w:rPr>
          <w:rFonts w:ascii="Calibri" w:hAnsi="Calibri" w:cs="Calibri"/>
        </w:rPr>
      </w:pPr>
      <w:r w:rsidRPr="00FB257D">
        <w:rPr>
          <w:rFonts w:ascii="Calibri" w:hAnsi="Calibri" w:cs="Calibri"/>
          <w:i/>
          <w:iCs/>
        </w:rPr>
        <w:t>Critical technology</w:t>
      </w:r>
      <w:r w:rsidRPr="00FB257D">
        <w:rPr>
          <w:rFonts w:ascii="Calibri" w:hAnsi="Calibri" w:cs="Calibri"/>
        </w:rPr>
        <w:t xml:space="preserve"> means– </w:t>
      </w:r>
    </w:p>
    <w:p w14:paraId="680E162C" w14:textId="77777777" w:rsidR="00FB257D" w:rsidRPr="00FB257D" w:rsidRDefault="00FB257D" w:rsidP="00FB257D">
      <w:pPr>
        <w:rPr>
          <w:rFonts w:ascii="Calibri" w:hAnsi="Calibri" w:cs="Calibri"/>
        </w:rPr>
      </w:pPr>
      <w:r w:rsidRPr="00FB257D">
        <w:rPr>
          <w:rFonts w:ascii="Calibri" w:hAnsi="Calibri" w:cs="Calibri"/>
        </w:rPr>
        <w:t xml:space="preserve">(1) Defense articles or defense services included on the </w:t>
      </w:r>
      <w:r w:rsidRPr="00FB257D">
        <w:rPr>
          <w:rFonts w:ascii="Calibri" w:hAnsi="Calibri" w:cs="Calibri"/>
          <w:i/>
          <w:iCs/>
        </w:rPr>
        <w:t>United States</w:t>
      </w:r>
      <w:r w:rsidRPr="00FB257D">
        <w:rPr>
          <w:rFonts w:ascii="Calibri" w:hAnsi="Calibri" w:cs="Calibri"/>
        </w:rPr>
        <w:t xml:space="preserve"> Munitions List set forth in the International Traffic in Arms Regulations under subchapter M of chapter I of title 22, Code of Federal Regulations;</w:t>
      </w:r>
    </w:p>
    <w:p w14:paraId="7F757690" w14:textId="77777777" w:rsidR="00FB257D" w:rsidRPr="00FB257D" w:rsidRDefault="00FB257D" w:rsidP="00FB257D">
      <w:pPr>
        <w:rPr>
          <w:rFonts w:ascii="Calibri" w:hAnsi="Calibri" w:cs="Calibri"/>
        </w:rPr>
      </w:pPr>
      <w:r w:rsidRPr="00FB257D">
        <w:rPr>
          <w:rFonts w:ascii="Calibri" w:hAnsi="Calibri" w:cs="Calibri"/>
        </w:rPr>
        <w:t>(2) Items included on the Commerce Control List set forth in Supplement No. 1 to part 774 of the Export Administration Regulations under subchapter C of chapter VII of title 15, Code of Federal Regulations, and controlled-</w:t>
      </w:r>
    </w:p>
    <w:p w14:paraId="585277AF" w14:textId="77777777" w:rsidR="00FB257D" w:rsidRPr="00FB257D" w:rsidRDefault="00FB257D" w:rsidP="00FB257D">
      <w:pPr>
        <w:rPr>
          <w:rFonts w:ascii="Calibri" w:hAnsi="Calibri" w:cs="Calibri"/>
        </w:rPr>
      </w:pPr>
      <w:r w:rsidRPr="00FB257D">
        <w:rPr>
          <w:rFonts w:ascii="Calibri" w:hAnsi="Calibri" w:cs="Calibri"/>
        </w:rPr>
        <w:t>(i) Pursuant to multilateral regimes, including for reasons relating to national security, chemical and biological weapons proliferation, nuclear nonproliferation, or missile technology; or</w:t>
      </w:r>
    </w:p>
    <w:p w14:paraId="6EC65AB3" w14:textId="77777777" w:rsidR="00FB257D" w:rsidRPr="00FB257D" w:rsidRDefault="00FB257D" w:rsidP="00FB257D">
      <w:pPr>
        <w:rPr>
          <w:rFonts w:ascii="Calibri" w:hAnsi="Calibri" w:cs="Calibri"/>
        </w:rPr>
      </w:pPr>
      <w:r w:rsidRPr="00FB257D">
        <w:rPr>
          <w:rFonts w:ascii="Calibri" w:hAnsi="Calibri" w:cs="Calibri"/>
        </w:rPr>
        <w:t>(ii) For reasons relating to regional stability or surreptitious listening;</w:t>
      </w:r>
    </w:p>
    <w:p w14:paraId="4A9274F8" w14:textId="77777777" w:rsidR="00FB257D" w:rsidRPr="00FB257D" w:rsidRDefault="00FB257D" w:rsidP="00FB257D">
      <w:pPr>
        <w:rPr>
          <w:rFonts w:ascii="Calibri" w:hAnsi="Calibri" w:cs="Calibri"/>
        </w:rPr>
      </w:pPr>
      <w:r w:rsidRPr="00FB257D">
        <w:rPr>
          <w:rFonts w:ascii="Calibri" w:hAnsi="Calibri" w:cs="Calibri"/>
        </w:rPr>
        <w:t xml:space="preserve">(3) Specially designed and prepared nuclear equipment, parts and </w:t>
      </w:r>
      <w:r w:rsidRPr="00FB257D">
        <w:rPr>
          <w:rFonts w:ascii="Calibri" w:hAnsi="Calibri" w:cs="Calibri"/>
          <w:i/>
          <w:iCs/>
        </w:rPr>
        <w:t>components</w:t>
      </w:r>
      <w:r w:rsidRPr="00FB257D">
        <w:rPr>
          <w:rFonts w:ascii="Calibri" w:hAnsi="Calibri" w:cs="Calibri"/>
        </w:rPr>
        <w:t>, materials, software, and technology covered by part 810 of title 10, Code of Federal Regulations (relating to assistance to foreign atomic energy activities);</w:t>
      </w:r>
    </w:p>
    <w:p w14:paraId="6F9E3651" w14:textId="77777777" w:rsidR="00FB257D" w:rsidRPr="00FB257D" w:rsidRDefault="00FB257D" w:rsidP="00FB257D">
      <w:pPr>
        <w:rPr>
          <w:rFonts w:ascii="Calibri" w:hAnsi="Calibri" w:cs="Calibri"/>
        </w:rPr>
      </w:pPr>
      <w:r w:rsidRPr="00FB257D">
        <w:rPr>
          <w:rFonts w:ascii="Calibri" w:hAnsi="Calibri" w:cs="Calibri"/>
        </w:rPr>
        <w:t>(4) Nuclear facilities, equipment, and material covered by part 110 of title 10, Code of Federal Regulations (relating to export and import of nuclear equipment and material);</w:t>
      </w:r>
    </w:p>
    <w:p w14:paraId="2396B4AB" w14:textId="77777777" w:rsidR="00FB257D" w:rsidRPr="00FB257D" w:rsidRDefault="00FB257D" w:rsidP="00FB257D">
      <w:pPr>
        <w:rPr>
          <w:rFonts w:ascii="Calibri" w:hAnsi="Calibri" w:cs="Calibri"/>
        </w:rPr>
      </w:pPr>
      <w:r w:rsidRPr="00FB257D">
        <w:rPr>
          <w:rFonts w:ascii="Calibri" w:hAnsi="Calibri" w:cs="Calibri"/>
        </w:rPr>
        <w:t>(5) Select agents and toxins covered by part 331 of title 7, Code of Federal Regulations, part 121 of title 9 of such Code, or part 73 of title 42 of such Code; or</w:t>
      </w:r>
    </w:p>
    <w:p w14:paraId="679DC5AE" w14:textId="77777777" w:rsidR="00FB257D" w:rsidRPr="00FB257D" w:rsidRDefault="00FB257D" w:rsidP="00FB257D">
      <w:pPr>
        <w:rPr>
          <w:rFonts w:ascii="Calibri" w:hAnsi="Calibri" w:cs="Calibri"/>
        </w:rPr>
      </w:pPr>
      <w:r w:rsidRPr="00FB257D">
        <w:rPr>
          <w:rFonts w:ascii="Calibri" w:hAnsi="Calibri" w:cs="Calibri"/>
        </w:rPr>
        <w:lastRenderedPageBreak/>
        <w:t>(6) Emerging and foundational technologies controlled pursuant to section 1758 of the Export Control Reform Act of 2018 (50 U.S.C. 4817).</w:t>
      </w:r>
    </w:p>
    <w:p w14:paraId="2AB5A1F1" w14:textId="77777777" w:rsidR="00FB257D" w:rsidRPr="00FB257D" w:rsidRDefault="00FB257D" w:rsidP="00FB257D">
      <w:pPr>
        <w:rPr>
          <w:rFonts w:ascii="Calibri" w:hAnsi="Calibri" w:cs="Calibri"/>
        </w:rPr>
      </w:pPr>
      <w:r w:rsidRPr="00FB257D">
        <w:rPr>
          <w:rFonts w:ascii="Calibri" w:hAnsi="Calibri" w:cs="Calibri"/>
          <w:i/>
          <w:iCs/>
        </w:rPr>
        <w:t>Interconnection arrangements</w:t>
      </w:r>
      <w:r w:rsidRPr="00FB257D">
        <w:rPr>
          <w:rFonts w:ascii="Calibri" w:hAnsi="Calibri" w:cs="Calibri"/>
        </w:rPr>
        <w:t xml:space="preserve"> means arrangements governing the physical connection of two or more networks to allow the use of another's network to hand off traffic where it is ultimately delivered (</w:t>
      </w:r>
      <w:r w:rsidRPr="00FB257D">
        <w:rPr>
          <w:rFonts w:ascii="Calibri" w:hAnsi="Calibri" w:cs="Calibri"/>
          <w:i/>
          <w:iCs/>
        </w:rPr>
        <w:t>e.g.</w:t>
      </w:r>
      <w:r w:rsidRPr="00FB257D">
        <w:rPr>
          <w:rFonts w:ascii="Calibri" w:hAnsi="Calibri" w:cs="Calibri"/>
        </w:rPr>
        <w:t>, connection of a customer of telephone provider A to a customer of telephone company B) or sharing data and other information resources.</w:t>
      </w:r>
    </w:p>
    <w:p w14:paraId="15126C73" w14:textId="77777777" w:rsidR="00FB257D" w:rsidRPr="00FB257D" w:rsidRDefault="00FB257D" w:rsidP="00FB257D">
      <w:pPr>
        <w:rPr>
          <w:rFonts w:ascii="Calibri" w:hAnsi="Calibri" w:cs="Calibri"/>
        </w:rPr>
      </w:pPr>
      <w:r w:rsidRPr="00FB257D">
        <w:rPr>
          <w:rFonts w:ascii="Calibri" w:hAnsi="Calibri" w:cs="Calibri"/>
          <w:i/>
          <w:iCs/>
        </w:rPr>
        <w:t>Reasonable inquiry</w:t>
      </w:r>
      <w:r w:rsidRPr="00FB257D">
        <w:rPr>
          <w:rFonts w:ascii="Calibri" w:hAnsi="Calibri" w:cs="Calibri"/>
        </w:rPr>
        <w:t xml:space="preserve"> means an inquiry designed to uncover any information in the entity's possession about the identity of the producer or provider of </w:t>
      </w:r>
      <w:r w:rsidRPr="00FB257D">
        <w:rPr>
          <w:rFonts w:ascii="Calibri" w:hAnsi="Calibri" w:cs="Calibri"/>
          <w:i/>
          <w:iCs/>
        </w:rPr>
        <w:t>covered telecommunications equipment or services</w:t>
      </w:r>
      <w:r w:rsidRPr="00FB257D">
        <w:rPr>
          <w:rFonts w:ascii="Calibri" w:hAnsi="Calibri" w:cs="Calibri"/>
        </w:rPr>
        <w:t xml:space="preserve"> used by the entity that excludes the need to include an internal or third-party audit.</w:t>
      </w:r>
    </w:p>
    <w:p w14:paraId="7ED73FB4" w14:textId="77777777" w:rsidR="00FB257D" w:rsidRPr="00FB257D" w:rsidRDefault="00FB257D" w:rsidP="00FB257D">
      <w:pPr>
        <w:rPr>
          <w:rFonts w:ascii="Calibri" w:hAnsi="Calibri" w:cs="Calibri"/>
        </w:rPr>
      </w:pPr>
      <w:r w:rsidRPr="00FB257D">
        <w:rPr>
          <w:rFonts w:ascii="Calibri" w:hAnsi="Calibri" w:cs="Calibri"/>
          <w:i/>
          <w:iCs/>
        </w:rPr>
        <w:t>Roaming</w:t>
      </w:r>
      <w:r w:rsidRPr="00FB257D">
        <w:rPr>
          <w:rFonts w:ascii="Calibri" w:hAnsi="Calibri" w:cs="Calibri"/>
        </w:rPr>
        <w:t xml:space="preserve"> means cellular communications services (</w:t>
      </w:r>
      <w:r w:rsidRPr="00FB257D">
        <w:rPr>
          <w:rFonts w:ascii="Calibri" w:hAnsi="Calibri" w:cs="Calibri"/>
          <w:i/>
          <w:iCs/>
        </w:rPr>
        <w:t>e.g.</w:t>
      </w:r>
      <w:r w:rsidRPr="00FB257D">
        <w:rPr>
          <w:rFonts w:ascii="Calibri" w:hAnsi="Calibri" w:cs="Calibri"/>
        </w:rPr>
        <w:t>, voice, video, data) received from a visited network when unable to connect to the facilities of the home network either because signal coverage is too weak or because traffic is too high.</w:t>
      </w:r>
    </w:p>
    <w:p w14:paraId="22B3EAFB" w14:textId="77777777" w:rsidR="00FB257D" w:rsidRPr="00FB257D" w:rsidRDefault="00FB257D" w:rsidP="00FB257D">
      <w:pPr>
        <w:rPr>
          <w:rFonts w:ascii="Calibri" w:hAnsi="Calibri" w:cs="Calibri"/>
        </w:rPr>
      </w:pPr>
      <w:r w:rsidRPr="00FB257D">
        <w:rPr>
          <w:rFonts w:ascii="Calibri" w:hAnsi="Calibri" w:cs="Calibri"/>
          <w:i/>
          <w:iCs/>
        </w:rPr>
        <w:t>Substantial or essential component</w:t>
      </w:r>
      <w:r w:rsidRPr="00FB257D">
        <w:rPr>
          <w:rFonts w:ascii="Calibri" w:hAnsi="Calibri" w:cs="Calibri"/>
        </w:rPr>
        <w:t xml:space="preserve"> means any </w:t>
      </w:r>
      <w:r w:rsidRPr="00FB257D">
        <w:rPr>
          <w:rFonts w:ascii="Calibri" w:hAnsi="Calibri" w:cs="Calibri"/>
          <w:i/>
          <w:iCs/>
        </w:rPr>
        <w:t>component</w:t>
      </w:r>
      <w:r w:rsidRPr="00FB257D">
        <w:rPr>
          <w:rFonts w:ascii="Calibri" w:hAnsi="Calibri" w:cs="Calibri"/>
        </w:rPr>
        <w:t xml:space="preserve"> necessary for the proper function or performance of a piece of equipment, system, or service.</w:t>
      </w:r>
    </w:p>
    <w:p w14:paraId="6B4A6C22" w14:textId="77777777" w:rsidR="00FB257D" w:rsidRPr="00FB257D" w:rsidRDefault="00FB257D" w:rsidP="00FB257D">
      <w:pPr>
        <w:rPr>
          <w:rFonts w:ascii="Calibri" w:hAnsi="Calibri" w:cs="Calibri"/>
        </w:rPr>
      </w:pPr>
      <w:r w:rsidRPr="00FB257D">
        <w:rPr>
          <w:rFonts w:ascii="Calibri" w:hAnsi="Calibri" w:cs="Calibri"/>
        </w:rPr>
        <w:t xml:space="preserve">(b) </w:t>
      </w:r>
      <w:r w:rsidRPr="00FB257D">
        <w:rPr>
          <w:rFonts w:ascii="Calibri" w:hAnsi="Calibri" w:cs="Calibri"/>
          <w:i/>
          <w:iCs/>
        </w:rPr>
        <w:t>Prohibition</w:t>
      </w:r>
      <w:r w:rsidRPr="00FB257D">
        <w:rPr>
          <w:rFonts w:ascii="Calibri" w:hAnsi="Calibri" w:cs="Calibri"/>
        </w:rPr>
        <w:t>.  </w:t>
      </w:r>
    </w:p>
    <w:p w14:paraId="21234319" w14:textId="77777777" w:rsidR="00FB257D" w:rsidRPr="00FB257D" w:rsidRDefault="00FB257D" w:rsidP="00FB257D">
      <w:pPr>
        <w:rPr>
          <w:rFonts w:ascii="Calibri" w:hAnsi="Calibri" w:cs="Calibri"/>
        </w:rPr>
      </w:pPr>
      <w:r w:rsidRPr="00FB257D">
        <w:rPr>
          <w:rFonts w:ascii="Calibri" w:hAnsi="Calibri" w:cs="Calibri"/>
        </w:rPr>
        <w:t xml:space="preserve">(1) Section 889(a)(1)(A) of the John S. McCain </w:t>
      </w:r>
      <w:r w:rsidRPr="00FB257D">
        <w:rPr>
          <w:rFonts w:ascii="Calibri" w:hAnsi="Calibri" w:cs="Calibri"/>
          <w:i/>
          <w:iCs/>
        </w:rPr>
        <w:t>National Defense</w:t>
      </w:r>
      <w:r w:rsidRPr="00FB257D">
        <w:rPr>
          <w:rFonts w:ascii="Calibri" w:hAnsi="Calibri" w:cs="Calibri"/>
        </w:rPr>
        <w:t xml:space="preserve"> Authorization Act for Fiscal Year 2019 (Pub. L. 115-232) prohibits the head of an </w:t>
      </w:r>
      <w:r w:rsidRPr="00FB257D">
        <w:rPr>
          <w:rFonts w:ascii="Calibri" w:hAnsi="Calibri" w:cs="Calibri"/>
          <w:i/>
          <w:iCs/>
        </w:rPr>
        <w:t>executive agency</w:t>
      </w:r>
      <w:r w:rsidRPr="00FB257D">
        <w:rPr>
          <w:rFonts w:ascii="Calibri" w:hAnsi="Calibri" w:cs="Calibri"/>
        </w:rPr>
        <w:t xml:space="preserve"> on or after August 13, 2019, from procuring or obtaining, or extending or renewing a contract to procure or obtain, any equipment, system, or service that uses </w:t>
      </w:r>
      <w:r w:rsidRPr="00FB257D">
        <w:rPr>
          <w:rFonts w:ascii="Calibri" w:hAnsi="Calibri" w:cs="Calibri"/>
          <w:i/>
          <w:iCs/>
        </w:rPr>
        <w:t>covered telecommunications equipment or services</w:t>
      </w:r>
      <w:r w:rsidRPr="00FB257D">
        <w:rPr>
          <w:rFonts w:ascii="Calibri" w:hAnsi="Calibri" w:cs="Calibri"/>
        </w:rPr>
        <w:t xml:space="preserve"> as a </w:t>
      </w:r>
      <w:r w:rsidRPr="00FB257D">
        <w:rPr>
          <w:rFonts w:ascii="Calibri" w:hAnsi="Calibri" w:cs="Calibri"/>
          <w:i/>
          <w:iCs/>
        </w:rPr>
        <w:t>substantial or essential component</w:t>
      </w:r>
      <w:r w:rsidRPr="00FB257D">
        <w:rPr>
          <w:rFonts w:ascii="Calibri" w:hAnsi="Calibri" w:cs="Calibri"/>
        </w:rPr>
        <w:t xml:space="preserve"> of any system, or as </w:t>
      </w:r>
      <w:r w:rsidRPr="00FB257D">
        <w:rPr>
          <w:rFonts w:ascii="Calibri" w:hAnsi="Calibri" w:cs="Calibri"/>
          <w:i/>
          <w:iCs/>
        </w:rPr>
        <w:t>critical technology</w:t>
      </w:r>
      <w:r w:rsidRPr="00FB257D">
        <w:rPr>
          <w:rFonts w:ascii="Calibri" w:hAnsi="Calibri" w:cs="Calibri"/>
        </w:rPr>
        <w:t xml:space="preserve"> as part of any system. The Contractor is prohibited from providing to the Government any equipment, system, or service that uses </w:t>
      </w:r>
      <w:r w:rsidRPr="00FB257D">
        <w:rPr>
          <w:rFonts w:ascii="Calibri" w:hAnsi="Calibri" w:cs="Calibri"/>
          <w:i/>
          <w:iCs/>
        </w:rPr>
        <w:t>covered telecommunications equipment or services</w:t>
      </w:r>
      <w:r w:rsidRPr="00FB257D">
        <w:rPr>
          <w:rFonts w:ascii="Calibri" w:hAnsi="Calibri" w:cs="Calibri"/>
        </w:rPr>
        <w:t xml:space="preserve"> as a </w:t>
      </w:r>
      <w:r w:rsidRPr="00FB257D">
        <w:rPr>
          <w:rFonts w:ascii="Calibri" w:hAnsi="Calibri" w:cs="Calibri"/>
          <w:i/>
          <w:iCs/>
        </w:rPr>
        <w:t>substantial or essential component</w:t>
      </w:r>
      <w:r w:rsidRPr="00FB257D">
        <w:rPr>
          <w:rFonts w:ascii="Calibri" w:hAnsi="Calibri" w:cs="Calibri"/>
        </w:rPr>
        <w:t xml:space="preserve"> of any system, or as </w:t>
      </w:r>
      <w:r w:rsidRPr="00FB257D">
        <w:rPr>
          <w:rFonts w:ascii="Calibri" w:hAnsi="Calibri" w:cs="Calibri"/>
          <w:i/>
          <w:iCs/>
        </w:rPr>
        <w:t>critical technology</w:t>
      </w:r>
      <w:r w:rsidRPr="00FB257D">
        <w:rPr>
          <w:rFonts w:ascii="Calibri" w:hAnsi="Calibri" w:cs="Calibri"/>
        </w:rPr>
        <w:t xml:space="preserve"> as part of any system, unless an exception at paragraph (c) of this clause applies or the covered telecommunication equipment or services are covered by a waiver described in FAR </w:t>
      </w:r>
      <w:hyperlink r:id="rId19" w:anchor="FAR_4_2104" w:tooltip="4.2104" w:history="1">
        <w:r w:rsidRPr="00FB257D">
          <w:rPr>
            <w:rStyle w:val="Hyperlink"/>
            <w:rFonts w:ascii="Calibri" w:hAnsi="Calibri" w:cs="Calibri"/>
          </w:rPr>
          <w:t>4.2104</w:t>
        </w:r>
      </w:hyperlink>
      <w:r w:rsidRPr="00FB257D">
        <w:rPr>
          <w:rFonts w:ascii="Calibri" w:hAnsi="Calibri" w:cs="Calibri"/>
        </w:rPr>
        <w:t>.</w:t>
      </w:r>
    </w:p>
    <w:p w14:paraId="60D1DB8A" w14:textId="77777777" w:rsidR="00FB257D" w:rsidRPr="00FB257D" w:rsidRDefault="00FB257D" w:rsidP="00FB257D">
      <w:pPr>
        <w:rPr>
          <w:rFonts w:ascii="Calibri" w:hAnsi="Calibri" w:cs="Calibri"/>
        </w:rPr>
      </w:pPr>
      <w:r w:rsidRPr="00FB257D">
        <w:rPr>
          <w:rFonts w:ascii="Calibri" w:hAnsi="Calibri" w:cs="Calibri"/>
        </w:rPr>
        <w:t xml:space="preserve">(2) Section 889(a)(1)(B) of the John S. McCain </w:t>
      </w:r>
      <w:r w:rsidRPr="00FB257D">
        <w:rPr>
          <w:rFonts w:ascii="Calibri" w:hAnsi="Calibri" w:cs="Calibri"/>
          <w:i/>
          <w:iCs/>
        </w:rPr>
        <w:t>National Defense</w:t>
      </w:r>
      <w:r w:rsidRPr="00FB257D">
        <w:rPr>
          <w:rFonts w:ascii="Calibri" w:hAnsi="Calibri" w:cs="Calibri"/>
        </w:rPr>
        <w:t xml:space="preserve"> Authorization Act for Fiscal Year 2019 (Pub. L. 115-232) prohibits the head of an </w:t>
      </w:r>
      <w:r w:rsidRPr="00FB257D">
        <w:rPr>
          <w:rFonts w:ascii="Calibri" w:hAnsi="Calibri" w:cs="Calibri"/>
          <w:i/>
          <w:iCs/>
        </w:rPr>
        <w:t>executive agency</w:t>
      </w:r>
      <w:r w:rsidRPr="00FB257D">
        <w:rPr>
          <w:rFonts w:ascii="Calibri" w:hAnsi="Calibri" w:cs="Calibri"/>
        </w:rPr>
        <w:t xml:space="preserve"> on or after August 13, 2020, from entering into a contract, or extending or renewing a contract, with an entity that uses any equipment, system, or service that uses </w:t>
      </w:r>
      <w:r w:rsidRPr="00FB257D">
        <w:rPr>
          <w:rFonts w:ascii="Calibri" w:hAnsi="Calibri" w:cs="Calibri"/>
          <w:i/>
          <w:iCs/>
        </w:rPr>
        <w:t>covered telecommunications equipment or services</w:t>
      </w:r>
      <w:r w:rsidRPr="00FB257D">
        <w:rPr>
          <w:rFonts w:ascii="Calibri" w:hAnsi="Calibri" w:cs="Calibri"/>
        </w:rPr>
        <w:t xml:space="preserve"> as a </w:t>
      </w:r>
      <w:r w:rsidRPr="00FB257D">
        <w:rPr>
          <w:rFonts w:ascii="Calibri" w:hAnsi="Calibri" w:cs="Calibri"/>
          <w:i/>
          <w:iCs/>
        </w:rPr>
        <w:t>substantial or essential component</w:t>
      </w:r>
      <w:r w:rsidRPr="00FB257D">
        <w:rPr>
          <w:rFonts w:ascii="Calibri" w:hAnsi="Calibri" w:cs="Calibri"/>
        </w:rPr>
        <w:t xml:space="preserve"> of any system, or as </w:t>
      </w:r>
      <w:r w:rsidRPr="00FB257D">
        <w:rPr>
          <w:rFonts w:ascii="Calibri" w:hAnsi="Calibri" w:cs="Calibri"/>
          <w:i/>
          <w:iCs/>
        </w:rPr>
        <w:t>critical technology</w:t>
      </w:r>
      <w:r w:rsidRPr="00FB257D">
        <w:rPr>
          <w:rFonts w:ascii="Calibri" w:hAnsi="Calibri" w:cs="Calibri"/>
        </w:rPr>
        <w:t xml:space="preserve"> as part of any system, unless an exception at paragraph (c) of this clause applies or the covered telecommunication equipment or services are covered by a waiver described in FAR </w:t>
      </w:r>
      <w:hyperlink r:id="rId20" w:anchor="FAR_4_2104" w:tooltip="4.2104" w:history="1">
        <w:r w:rsidRPr="00FB257D">
          <w:rPr>
            <w:rStyle w:val="Hyperlink"/>
            <w:rFonts w:ascii="Calibri" w:hAnsi="Calibri" w:cs="Calibri"/>
          </w:rPr>
          <w:t>4.2104</w:t>
        </w:r>
      </w:hyperlink>
      <w:r w:rsidRPr="00FB257D">
        <w:rPr>
          <w:rFonts w:ascii="Calibri" w:hAnsi="Calibri" w:cs="Calibri"/>
        </w:rPr>
        <w:t xml:space="preserve">. This prohibition applies to the use of </w:t>
      </w:r>
      <w:r w:rsidRPr="00FB257D">
        <w:rPr>
          <w:rFonts w:ascii="Calibri" w:hAnsi="Calibri" w:cs="Calibri"/>
          <w:i/>
          <w:iCs/>
        </w:rPr>
        <w:t>covered telecommunications equipment or services</w:t>
      </w:r>
      <w:r w:rsidRPr="00FB257D">
        <w:rPr>
          <w:rFonts w:ascii="Calibri" w:hAnsi="Calibri" w:cs="Calibri"/>
        </w:rPr>
        <w:t>, regardless of whether that use is in performance of work under a Federal contract.</w:t>
      </w:r>
    </w:p>
    <w:p w14:paraId="6DE02595" w14:textId="77777777" w:rsidR="00FB257D" w:rsidRPr="00FB257D" w:rsidRDefault="00FB257D" w:rsidP="00FB257D">
      <w:pPr>
        <w:rPr>
          <w:rFonts w:ascii="Calibri" w:hAnsi="Calibri" w:cs="Calibri"/>
        </w:rPr>
      </w:pPr>
      <w:r w:rsidRPr="00FB257D">
        <w:rPr>
          <w:rFonts w:ascii="Calibri" w:hAnsi="Calibri" w:cs="Calibri"/>
        </w:rPr>
        <w:lastRenderedPageBreak/>
        <w:t xml:space="preserve">(c) </w:t>
      </w:r>
      <w:r w:rsidRPr="00FB257D">
        <w:rPr>
          <w:rFonts w:ascii="Calibri" w:hAnsi="Calibri" w:cs="Calibri"/>
          <w:i/>
          <w:iCs/>
        </w:rPr>
        <w:t>Exceptions.</w:t>
      </w:r>
      <w:r w:rsidRPr="00FB257D">
        <w:rPr>
          <w:rFonts w:ascii="Calibri" w:hAnsi="Calibri" w:cs="Calibri"/>
        </w:rPr>
        <w:t xml:space="preserve"> This clause does not prohibit contractors from providing—</w:t>
      </w:r>
    </w:p>
    <w:p w14:paraId="4B0EA6E9" w14:textId="77777777" w:rsidR="00FB257D" w:rsidRPr="00FB257D" w:rsidRDefault="00FB257D" w:rsidP="00FB257D">
      <w:pPr>
        <w:rPr>
          <w:rFonts w:ascii="Calibri" w:hAnsi="Calibri" w:cs="Calibri"/>
        </w:rPr>
      </w:pPr>
      <w:r w:rsidRPr="00FB257D">
        <w:rPr>
          <w:rFonts w:ascii="Calibri" w:hAnsi="Calibri" w:cs="Calibri"/>
        </w:rPr>
        <w:t>(1) A service that connects to the facilities of a third-party, such as backhaul, roaming, or interconnection arrangements; or</w:t>
      </w:r>
    </w:p>
    <w:p w14:paraId="0C261423" w14:textId="77777777" w:rsidR="00FB257D" w:rsidRPr="00FB257D" w:rsidRDefault="00FB257D" w:rsidP="00FB257D">
      <w:pPr>
        <w:rPr>
          <w:rFonts w:ascii="Calibri" w:hAnsi="Calibri" w:cs="Calibri"/>
        </w:rPr>
      </w:pPr>
      <w:r w:rsidRPr="00FB257D">
        <w:rPr>
          <w:rFonts w:ascii="Calibri" w:hAnsi="Calibri" w:cs="Calibri"/>
        </w:rPr>
        <w:t>(2) Telecommunications equipment that cannot route or redirect user data traffic or permit visibility into any user data or packets that such equipment transmits or otherwise handles.</w:t>
      </w:r>
    </w:p>
    <w:p w14:paraId="2BDF2DE0" w14:textId="77777777" w:rsidR="00FB257D" w:rsidRPr="00FB257D" w:rsidRDefault="00FB257D" w:rsidP="00FB257D">
      <w:pPr>
        <w:rPr>
          <w:rFonts w:ascii="Calibri" w:hAnsi="Calibri" w:cs="Calibri"/>
        </w:rPr>
      </w:pPr>
      <w:r w:rsidRPr="00FB257D">
        <w:rPr>
          <w:rFonts w:ascii="Calibri" w:hAnsi="Calibri" w:cs="Calibri"/>
        </w:rPr>
        <w:t>(d) Reporting requirement.</w:t>
      </w:r>
    </w:p>
    <w:p w14:paraId="2BEFB5D4" w14:textId="77777777" w:rsidR="00FB257D" w:rsidRPr="00FB257D" w:rsidRDefault="00FB257D" w:rsidP="00FB257D">
      <w:pPr>
        <w:rPr>
          <w:rFonts w:ascii="Calibri" w:hAnsi="Calibri" w:cs="Calibri"/>
        </w:rPr>
      </w:pPr>
      <w:r w:rsidRPr="00FB257D">
        <w:rPr>
          <w:rFonts w:ascii="Calibri" w:hAnsi="Calibri" w:cs="Calibri"/>
        </w:rPr>
        <w:t xml:space="preserve">(1) In the event the Contractor identifies </w:t>
      </w:r>
      <w:r w:rsidRPr="00FB257D">
        <w:rPr>
          <w:rFonts w:ascii="Calibri" w:hAnsi="Calibri" w:cs="Calibri"/>
          <w:i/>
          <w:iCs/>
        </w:rPr>
        <w:t>covered telecommunications equipment or services</w:t>
      </w:r>
      <w:r w:rsidRPr="00FB257D">
        <w:rPr>
          <w:rFonts w:ascii="Calibri" w:hAnsi="Calibri" w:cs="Calibri"/>
        </w:rPr>
        <w:t xml:space="preserve"> used as a </w:t>
      </w:r>
      <w:r w:rsidRPr="00FB257D">
        <w:rPr>
          <w:rFonts w:ascii="Calibri" w:hAnsi="Calibri" w:cs="Calibri"/>
          <w:i/>
          <w:iCs/>
        </w:rPr>
        <w:t>substantial or essential component</w:t>
      </w:r>
      <w:r w:rsidRPr="00FB257D">
        <w:rPr>
          <w:rFonts w:ascii="Calibri" w:hAnsi="Calibri" w:cs="Calibri"/>
        </w:rPr>
        <w:t xml:space="preserve"> of any system, or as </w:t>
      </w:r>
      <w:r w:rsidRPr="00FB257D">
        <w:rPr>
          <w:rFonts w:ascii="Calibri" w:hAnsi="Calibri" w:cs="Calibri"/>
          <w:i/>
          <w:iCs/>
        </w:rPr>
        <w:t>critical technology</w:t>
      </w:r>
      <w:r w:rsidRPr="00FB257D">
        <w:rPr>
          <w:rFonts w:ascii="Calibri" w:hAnsi="Calibri" w:cs="Calibri"/>
        </w:rPr>
        <w:t xml:space="preserve"> as part of any system, during contract performance, or the Contractor is notified of such by a subcontractor at any tier or by any other source, the Contractor </w:t>
      </w:r>
      <w:r w:rsidRPr="00FB257D">
        <w:rPr>
          <w:rFonts w:ascii="Calibri" w:hAnsi="Calibri" w:cs="Calibri"/>
          <w:i/>
          <w:iCs/>
        </w:rPr>
        <w:t>shall</w:t>
      </w:r>
      <w:r w:rsidRPr="00FB257D">
        <w:rPr>
          <w:rFonts w:ascii="Calibri" w:hAnsi="Calibri" w:cs="Calibri"/>
        </w:rPr>
        <w:t xml:space="preserve"> report the information in paragraph (d)(2) of this clause to the </w:t>
      </w:r>
      <w:r w:rsidRPr="00FB257D">
        <w:rPr>
          <w:rFonts w:ascii="Calibri" w:hAnsi="Calibri" w:cs="Calibri"/>
          <w:i/>
          <w:iCs/>
        </w:rPr>
        <w:t>Contracting Officer</w:t>
      </w:r>
      <w:r w:rsidRPr="00FB257D">
        <w:rPr>
          <w:rFonts w:ascii="Calibri" w:hAnsi="Calibri" w:cs="Calibri"/>
        </w:rPr>
        <w:t xml:space="preserve">, unless elsewhere in this contract are established procedures for reporting the information; in the case of the Department of Defense, the Contractor </w:t>
      </w:r>
      <w:r w:rsidRPr="00FB257D">
        <w:rPr>
          <w:rFonts w:ascii="Calibri" w:hAnsi="Calibri" w:cs="Calibri"/>
          <w:i/>
          <w:iCs/>
        </w:rPr>
        <w:t>shall</w:t>
      </w:r>
      <w:r w:rsidRPr="00FB257D">
        <w:rPr>
          <w:rFonts w:ascii="Calibri" w:hAnsi="Calibri" w:cs="Calibri"/>
        </w:rPr>
        <w:t xml:space="preserve"> report to the website at </w:t>
      </w:r>
      <w:hyperlink r:id="rId21" w:tgtFrame="_blank" w:tooltip="https://dibnet.dod.mil" w:history="1">
        <w:r w:rsidRPr="00FB257D">
          <w:rPr>
            <w:rStyle w:val="Hyperlink"/>
            <w:rFonts w:ascii="Calibri" w:hAnsi="Calibri" w:cs="Calibri"/>
          </w:rPr>
          <w:t>https://dibnet.dod.mil</w:t>
        </w:r>
      </w:hyperlink>
    </w:p>
    <w:p w14:paraId="261F5C7C" w14:textId="77777777" w:rsidR="00FB257D" w:rsidRPr="00FB257D" w:rsidRDefault="00FB257D" w:rsidP="00FB257D">
      <w:pPr>
        <w:rPr>
          <w:rFonts w:ascii="Calibri" w:hAnsi="Calibri" w:cs="Calibri"/>
        </w:rPr>
      </w:pPr>
      <w:r w:rsidRPr="00FB257D">
        <w:rPr>
          <w:rFonts w:ascii="Calibri" w:hAnsi="Calibri" w:cs="Calibri"/>
        </w:rPr>
        <w:t xml:space="preserve">For indefinite delivery contracts, the Contractor </w:t>
      </w:r>
      <w:r w:rsidRPr="00FB257D">
        <w:rPr>
          <w:rFonts w:ascii="Calibri" w:hAnsi="Calibri" w:cs="Calibri"/>
          <w:i/>
          <w:iCs/>
        </w:rPr>
        <w:t>shall</w:t>
      </w:r>
      <w:r w:rsidRPr="00FB257D">
        <w:rPr>
          <w:rFonts w:ascii="Calibri" w:hAnsi="Calibri" w:cs="Calibri"/>
        </w:rPr>
        <w:t xml:space="preserve"> report to the </w:t>
      </w:r>
      <w:r w:rsidRPr="00FB257D">
        <w:rPr>
          <w:rFonts w:ascii="Calibri" w:hAnsi="Calibri" w:cs="Calibri"/>
          <w:i/>
          <w:iCs/>
        </w:rPr>
        <w:t>Contracting Officer</w:t>
      </w:r>
      <w:r w:rsidRPr="00FB257D">
        <w:rPr>
          <w:rFonts w:ascii="Calibri" w:hAnsi="Calibri" w:cs="Calibri"/>
        </w:rPr>
        <w:t xml:space="preserve"> for the indefinite delivery contract and the </w:t>
      </w:r>
      <w:r w:rsidRPr="00FB257D">
        <w:rPr>
          <w:rFonts w:ascii="Calibri" w:hAnsi="Calibri" w:cs="Calibri"/>
          <w:i/>
          <w:iCs/>
        </w:rPr>
        <w:t>Contracting Officer</w:t>
      </w:r>
      <w:r w:rsidRPr="00FB257D">
        <w:rPr>
          <w:rFonts w:ascii="Calibri" w:hAnsi="Calibri" w:cs="Calibri"/>
        </w:rPr>
        <w:t xml:space="preserve">(s) for any affected order or, in the case of the Department of Defense, identify both the indefinite delivery contract and any affected orders in the report provided at </w:t>
      </w:r>
      <w:hyperlink r:id="rId22" w:tgtFrame="_blank" w:tooltip="https://dibnet.dod.mil" w:history="1">
        <w:r w:rsidRPr="00FB257D">
          <w:rPr>
            <w:rStyle w:val="Hyperlink"/>
            <w:rFonts w:ascii="Calibri" w:hAnsi="Calibri" w:cs="Calibri"/>
          </w:rPr>
          <w:t>https://dibnet.dod.mil</w:t>
        </w:r>
      </w:hyperlink>
      <w:r w:rsidRPr="00FB257D">
        <w:rPr>
          <w:rFonts w:ascii="Calibri" w:hAnsi="Calibri" w:cs="Calibri"/>
        </w:rPr>
        <w:t>.</w:t>
      </w:r>
    </w:p>
    <w:p w14:paraId="1C2BCC0D" w14:textId="77777777" w:rsidR="00FB257D" w:rsidRPr="00FB257D" w:rsidRDefault="00FB257D" w:rsidP="00FB257D">
      <w:pPr>
        <w:rPr>
          <w:rFonts w:ascii="Calibri" w:hAnsi="Calibri" w:cs="Calibri"/>
        </w:rPr>
      </w:pPr>
      <w:r w:rsidRPr="00FB257D">
        <w:rPr>
          <w:rFonts w:ascii="Calibri" w:hAnsi="Calibri" w:cs="Calibri"/>
        </w:rPr>
        <w:t xml:space="preserve">(2) The Contractor </w:t>
      </w:r>
      <w:r w:rsidRPr="00FB257D">
        <w:rPr>
          <w:rFonts w:ascii="Calibri" w:hAnsi="Calibri" w:cs="Calibri"/>
          <w:i/>
          <w:iCs/>
        </w:rPr>
        <w:t>shall</w:t>
      </w:r>
      <w:r w:rsidRPr="00FB257D">
        <w:rPr>
          <w:rFonts w:ascii="Calibri" w:hAnsi="Calibri" w:cs="Calibri"/>
        </w:rPr>
        <w:t xml:space="preserve"> report the following information pursuant to paragraph (d)(1) of this clause</w:t>
      </w:r>
    </w:p>
    <w:p w14:paraId="573FE1BE" w14:textId="77777777" w:rsidR="00FB257D" w:rsidRPr="00FB257D" w:rsidRDefault="00FB257D" w:rsidP="00FB257D">
      <w:pPr>
        <w:rPr>
          <w:rFonts w:ascii="Calibri" w:hAnsi="Calibri" w:cs="Calibri"/>
        </w:rPr>
      </w:pPr>
      <w:r w:rsidRPr="00FB257D">
        <w:rPr>
          <w:rFonts w:ascii="Calibri" w:hAnsi="Calibri" w:cs="Calibri"/>
        </w:rPr>
        <w:t xml:space="preserve">(i) Within one business </w:t>
      </w:r>
      <w:r w:rsidRPr="00FB257D">
        <w:rPr>
          <w:rFonts w:ascii="Calibri" w:hAnsi="Calibri" w:cs="Calibri"/>
          <w:i/>
          <w:iCs/>
        </w:rPr>
        <w:t>day</w:t>
      </w:r>
      <w:r w:rsidRPr="00FB257D">
        <w:rPr>
          <w:rFonts w:ascii="Calibri" w:hAnsi="Calibri" w:cs="Calibri"/>
        </w:rPr>
        <w:t xml:space="preserve"> from the date of such identification or notification: the contract number; the order number(s), if applicable; supplier name; supplier </w:t>
      </w:r>
      <w:r w:rsidRPr="00FB257D">
        <w:rPr>
          <w:rFonts w:ascii="Calibri" w:hAnsi="Calibri" w:cs="Calibri"/>
          <w:i/>
          <w:iCs/>
        </w:rPr>
        <w:t>unique entity identifier</w:t>
      </w:r>
      <w:r w:rsidRPr="00FB257D">
        <w:rPr>
          <w:rFonts w:ascii="Calibri" w:hAnsi="Calibri" w:cs="Calibri"/>
        </w:rPr>
        <w:t xml:space="preserve"> (if known); supplier </w:t>
      </w:r>
      <w:r w:rsidRPr="00FB257D">
        <w:rPr>
          <w:rFonts w:ascii="Calibri" w:hAnsi="Calibri" w:cs="Calibri"/>
          <w:i/>
          <w:iCs/>
        </w:rPr>
        <w:t>Commercial and Government Entity (CAGE) code</w:t>
      </w:r>
      <w:r w:rsidRPr="00FB257D">
        <w:rPr>
          <w:rFonts w:ascii="Calibri" w:hAnsi="Calibri" w:cs="Calibri"/>
        </w:rPr>
        <w:t xml:space="preserve"> (if known); brand; model number (original equipment manufacturer number, manufacturer part number, or wholesaler number); item description; and any readily available information about mitigation actions undertaken or recommended.</w:t>
      </w:r>
    </w:p>
    <w:p w14:paraId="48C419C1" w14:textId="77777777" w:rsidR="00FB257D" w:rsidRPr="00FB257D" w:rsidRDefault="00FB257D" w:rsidP="00FB257D">
      <w:pPr>
        <w:rPr>
          <w:rFonts w:ascii="Calibri" w:hAnsi="Calibri" w:cs="Calibri"/>
        </w:rPr>
      </w:pPr>
      <w:r w:rsidRPr="00FB257D">
        <w:rPr>
          <w:rFonts w:ascii="Calibri" w:hAnsi="Calibri" w:cs="Calibri"/>
        </w:rPr>
        <w:t xml:space="preserve">(ii) Within 10 business days of submitting the information in paragraph (d)(2)(i) of this clause: any further available information about mitigation actions undertaken or recommended. In addition, the Contractor </w:t>
      </w:r>
      <w:r w:rsidRPr="00FB257D">
        <w:rPr>
          <w:rFonts w:ascii="Calibri" w:hAnsi="Calibri" w:cs="Calibri"/>
          <w:i/>
          <w:iCs/>
        </w:rPr>
        <w:t>shall</w:t>
      </w:r>
      <w:r w:rsidRPr="00FB257D">
        <w:rPr>
          <w:rFonts w:ascii="Calibri" w:hAnsi="Calibri" w:cs="Calibri"/>
        </w:rPr>
        <w:t xml:space="preserve"> describe the efforts it undertook to prevent use or submission of </w:t>
      </w:r>
      <w:r w:rsidRPr="00FB257D">
        <w:rPr>
          <w:rFonts w:ascii="Calibri" w:hAnsi="Calibri" w:cs="Calibri"/>
          <w:i/>
          <w:iCs/>
        </w:rPr>
        <w:t>covered telecommunications equipment or services</w:t>
      </w:r>
      <w:r w:rsidRPr="00FB257D">
        <w:rPr>
          <w:rFonts w:ascii="Calibri" w:hAnsi="Calibri" w:cs="Calibri"/>
        </w:rPr>
        <w:t xml:space="preserve">, and any additional efforts that will be incorporated to prevent future use or submission of </w:t>
      </w:r>
      <w:r w:rsidRPr="00FB257D">
        <w:rPr>
          <w:rFonts w:ascii="Calibri" w:hAnsi="Calibri" w:cs="Calibri"/>
          <w:i/>
          <w:iCs/>
        </w:rPr>
        <w:t>covered telecommunications equipment or services</w:t>
      </w:r>
      <w:r w:rsidRPr="00FB257D">
        <w:rPr>
          <w:rFonts w:ascii="Calibri" w:hAnsi="Calibri" w:cs="Calibri"/>
        </w:rPr>
        <w:t>.</w:t>
      </w:r>
    </w:p>
    <w:p w14:paraId="261CD1E3" w14:textId="77777777" w:rsidR="00FB257D" w:rsidRPr="00FB257D" w:rsidRDefault="00FB257D" w:rsidP="00FB257D">
      <w:pPr>
        <w:rPr>
          <w:rFonts w:ascii="Calibri" w:hAnsi="Calibri" w:cs="Calibri"/>
        </w:rPr>
      </w:pPr>
      <w:r w:rsidRPr="00FB257D">
        <w:rPr>
          <w:rFonts w:ascii="Calibri" w:hAnsi="Calibri" w:cs="Calibri"/>
        </w:rPr>
        <w:t xml:space="preserve">(e) </w:t>
      </w:r>
      <w:r w:rsidRPr="00FB257D">
        <w:rPr>
          <w:rFonts w:ascii="Calibri" w:hAnsi="Calibri" w:cs="Calibri"/>
          <w:i/>
          <w:iCs/>
        </w:rPr>
        <w:t>Subcontracts.</w:t>
      </w:r>
      <w:r w:rsidRPr="00FB257D">
        <w:rPr>
          <w:rFonts w:ascii="Calibri" w:hAnsi="Calibri" w:cs="Calibri"/>
        </w:rPr>
        <w:t xml:space="preserve"> The Contractor </w:t>
      </w:r>
      <w:r w:rsidRPr="00FB257D">
        <w:rPr>
          <w:rFonts w:ascii="Calibri" w:hAnsi="Calibri" w:cs="Calibri"/>
          <w:i/>
          <w:iCs/>
        </w:rPr>
        <w:t>shall</w:t>
      </w:r>
      <w:r w:rsidRPr="00FB257D">
        <w:rPr>
          <w:rFonts w:ascii="Calibri" w:hAnsi="Calibri" w:cs="Calibri"/>
        </w:rPr>
        <w:t xml:space="preserve"> insert the substance of this clause, including this paragraph (e) and excluding paragraph (b)(2), in all subcontracts and other contractual </w:t>
      </w:r>
      <w:r w:rsidRPr="00FB257D">
        <w:rPr>
          <w:rFonts w:ascii="Calibri" w:hAnsi="Calibri" w:cs="Calibri"/>
        </w:rPr>
        <w:lastRenderedPageBreak/>
        <w:t xml:space="preserve">instruments, including subcontracts for the </w:t>
      </w:r>
      <w:r w:rsidRPr="00FB257D">
        <w:rPr>
          <w:rFonts w:ascii="Calibri" w:hAnsi="Calibri" w:cs="Calibri"/>
          <w:i/>
          <w:iCs/>
        </w:rPr>
        <w:t>acquisition</w:t>
      </w:r>
      <w:r w:rsidRPr="00FB257D">
        <w:rPr>
          <w:rFonts w:ascii="Calibri" w:hAnsi="Calibri" w:cs="Calibri"/>
        </w:rPr>
        <w:t xml:space="preserve"> of </w:t>
      </w:r>
      <w:r w:rsidRPr="00FB257D">
        <w:rPr>
          <w:rFonts w:ascii="Calibri" w:hAnsi="Calibri" w:cs="Calibri"/>
          <w:i/>
          <w:iCs/>
        </w:rPr>
        <w:t>commercial products</w:t>
      </w:r>
      <w:r w:rsidRPr="00FB257D">
        <w:rPr>
          <w:rFonts w:ascii="Calibri" w:hAnsi="Calibri" w:cs="Calibri"/>
        </w:rPr>
        <w:t xml:space="preserve"> or </w:t>
      </w:r>
      <w:r w:rsidRPr="00FB257D">
        <w:rPr>
          <w:rFonts w:ascii="Calibri" w:hAnsi="Calibri" w:cs="Calibri"/>
          <w:i/>
          <w:iCs/>
        </w:rPr>
        <w:t>commercial services</w:t>
      </w:r>
      <w:r w:rsidRPr="00FB257D">
        <w:rPr>
          <w:rFonts w:ascii="Calibri" w:hAnsi="Calibri" w:cs="Calibri"/>
        </w:rPr>
        <w:t xml:space="preserve">. </w:t>
      </w:r>
    </w:p>
    <w:p w14:paraId="2E253590" w14:textId="77777777" w:rsidR="00FB257D" w:rsidRPr="00A83E82" w:rsidRDefault="00FB257D" w:rsidP="00FB257D">
      <w:pPr>
        <w:jc w:val="center"/>
        <w:rPr>
          <w:rFonts w:ascii="Calibri" w:hAnsi="Calibri" w:cs="Calibri"/>
        </w:rPr>
      </w:pPr>
    </w:p>
    <w:p w14:paraId="3AACC3F6" w14:textId="40664300" w:rsidR="00FB257D" w:rsidRPr="00FB257D" w:rsidRDefault="00FB257D" w:rsidP="00FB257D">
      <w:pPr>
        <w:jc w:val="center"/>
        <w:rPr>
          <w:rFonts w:ascii="Calibri" w:hAnsi="Calibri" w:cs="Calibri"/>
        </w:rPr>
      </w:pPr>
      <w:r w:rsidRPr="00FB257D">
        <w:rPr>
          <w:rFonts w:ascii="Calibri" w:hAnsi="Calibri" w:cs="Calibri"/>
        </w:rPr>
        <w:t>(End of Clause)</w:t>
      </w:r>
    </w:p>
    <w:p w14:paraId="75777866" w14:textId="346E08D3" w:rsidR="00FB257D" w:rsidRPr="00FB257D" w:rsidRDefault="00FB257D" w:rsidP="00FB257D">
      <w:pPr>
        <w:rPr>
          <w:rFonts w:ascii="Calibri" w:hAnsi="Calibri" w:cs="Calibri"/>
          <w:b/>
          <w:bCs/>
        </w:rPr>
      </w:pPr>
      <w:r w:rsidRPr="00FB257D">
        <w:rPr>
          <w:rFonts w:ascii="Calibri" w:hAnsi="Calibri" w:cs="Calibri"/>
          <w:b/>
          <w:bCs/>
        </w:rPr>
        <w:t xml:space="preserve">52.204-27 </w:t>
      </w:r>
      <w:r w:rsidR="00D07C5E" w:rsidRPr="00FB257D">
        <w:rPr>
          <w:rFonts w:ascii="Calibri" w:hAnsi="Calibri" w:cs="Calibri"/>
          <w:b/>
          <w:bCs/>
        </w:rPr>
        <w:t>PROHIBITION ON A BYTEDANCE COVERED APPLICATION</w:t>
      </w:r>
      <w:r w:rsidRPr="00FB257D">
        <w:rPr>
          <w:rFonts w:ascii="Calibri" w:hAnsi="Calibri" w:cs="Calibri"/>
          <w:b/>
          <w:bCs/>
        </w:rPr>
        <w:t>.</w:t>
      </w:r>
    </w:p>
    <w:p w14:paraId="0352E934" w14:textId="77777777" w:rsidR="00FB257D" w:rsidRPr="00FB257D" w:rsidRDefault="00FB257D" w:rsidP="00FB257D">
      <w:pPr>
        <w:rPr>
          <w:rFonts w:ascii="Calibri" w:hAnsi="Calibri" w:cs="Calibri"/>
        </w:rPr>
      </w:pPr>
    </w:p>
    <w:p w14:paraId="1EC92504" w14:textId="77777777" w:rsidR="00FB257D" w:rsidRPr="00FB257D" w:rsidRDefault="00FB257D" w:rsidP="00FB257D">
      <w:pPr>
        <w:rPr>
          <w:rFonts w:ascii="Calibri" w:hAnsi="Calibri" w:cs="Calibri"/>
        </w:rPr>
      </w:pPr>
      <w:r w:rsidRPr="00FB257D">
        <w:rPr>
          <w:rFonts w:ascii="Calibri" w:hAnsi="Calibri" w:cs="Calibri"/>
        </w:rPr>
        <w:t>As prescribed in </w:t>
      </w:r>
      <w:hyperlink r:id="rId23" w:anchor="FAR_4_2203" w:tooltip="4.2203" w:history="1">
        <w:r w:rsidRPr="00FB257D">
          <w:rPr>
            <w:rStyle w:val="Hyperlink"/>
            <w:rFonts w:ascii="Calibri" w:hAnsi="Calibri" w:cs="Calibri"/>
          </w:rPr>
          <w:t>4.2203</w:t>
        </w:r>
      </w:hyperlink>
      <w:r w:rsidRPr="00FB257D">
        <w:rPr>
          <w:rFonts w:ascii="Calibri" w:hAnsi="Calibri" w:cs="Calibri"/>
        </w:rPr>
        <w:t> , insert the following clause:</w:t>
      </w:r>
    </w:p>
    <w:p w14:paraId="259DDBFB" w14:textId="77777777" w:rsidR="00FB257D" w:rsidRPr="00FB257D" w:rsidRDefault="00FB257D" w:rsidP="00FB257D">
      <w:pPr>
        <w:rPr>
          <w:rFonts w:ascii="Calibri" w:hAnsi="Calibri" w:cs="Calibri"/>
        </w:rPr>
      </w:pPr>
    </w:p>
    <w:p w14:paraId="340CE847" w14:textId="77777777" w:rsidR="00FB257D" w:rsidRPr="00FB257D" w:rsidRDefault="00FB257D" w:rsidP="00FB257D">
      <w:pPr>
        <w:rPr>
          <w:rFonts w:ascii="Calibri" w:hAnsi="Calibri" w:cs="Calibri"/>
        </w:rPr>
      </w:pPr>
      <w:r w:rsidRPr="00FB257D">
        <w:rPr>
          <w:rFonts w:ascii="Calibri" w:hAnsi="Calibri" w:cs="Calibri"/>
        </w:rPr>
        <w:t>Prohibition on a ByteDance Covered Application (Jun 2023)</w:t>
      </w:r>
    </w:p>
    <w:p w14:paraId="6E37B931" w14:textId="77777777" w:rsidR="00FB257D" w:rsidRPr="00FB257D" w:rsidRDefault="00FB257D" w:rsidP="00FB257D">
      <w:pPr>
        <w:rPr>
          <w:rFonts w:ascii="Calibri" w:hAnsi="Calibri" w:cs="Calibri"/>
        </w:rPr>
      </w:pPr>
    </w:p>
    <w:p w14:paraId="6AC87EFD" w14:textId="77777777" w:rsidR="00FB257D" w:rsidRPr="00FB257D" w:rsidRDefault="00FB257D" w:rsidP="00FB257D">
      <w:pPr>
        <w:rPr>
          <w:rFonts w:ascii="Calibri" w:hAnsi="Calibri" w:cs="Calibri"/>
        </w:rPr>
      </w:pPr>
      <w:r w:rsidRPr="00FB257D">
        <w:rPr>
          <w:rFonts w:ascii="Calibri" w:hAnsi="Calibri" w:cs="Calibri"/>
        </w:rPr>
        <w:t>(a) </w:t>
      </w:r>
      <w:r w:rsidRPr="00FB257D">
        <w:rPr>
          <w:rFonts w:ascii="Calibri" w:hAnsi="Calibri" w:cs="Calibri"/>
          <w:i/>
          <w:iCs/>
        </w:rPr>
        <w:t>Definitions.</w:t>
      </w:r>
      <w:r w:rsidRPr="00FB257D">
        <w:rPr>
          <w:rFonts w:ascii="Calibri" w:hAnsi="Calibri" w:cs="Calibri"/>
        </w:rPr>
        <w:t> As used in this clause—</w:t>
      </w:r>
    </w:p>
    <w:p w14:paraId="28BCA939" w14:textId="77777777" w:rsidR="00FB257D" w:rsidRPr="00FB257D" w:rsidRDefault="00FB257D" w:rsidP="00FB257D">
      <w:pPr>
        <w:rPr>
          <w:rFonts w:ascii="Calibri" w:hAnsi="Calibri" w:cs="Calibri"/>
          <w:i/>
          <w:iCs/>
        </w:rPr>
      </w:pPr>
    </w:p>
    <w:p w14:paraId="68B4A62E" w14:textId="77777777" w:rsidR="00FB257D" w:rsidRPr="00FB257D" w:rsidRDefault="00FB257D" w:rsidP="00FB257D">
      <w:pPr>
        <w:rPr>
          <w:rFonts w:ascii="Calibri" w:hAnsi="Calibri" w:cs="Calibri"/>
        </w:rPr>
      </w:pPr>
      <w:r w:rsidRPr="00FB257D">
        <w:rPr>
          <w:rFonts w:ascii="Calibri" w:hAnsi="Calibri" w:cs="Calibri"/>
          <w:i/>
          <w:iCs/>
        </w:rPr>
        <w:t>Covered application</w:t>
      </w:r>
      <w:r w:rsidRPr="00FB257D">
        <w:rPr>
          <w:rFonts w:ascii="Calibri" w:hAnsi="Calibri" w:cs="Calibri"/>
        </w:rPr>
        <w:t> means the social networking service TikTok or any successor application or service developed or provided by ByteDance Limited or an entity owned by ByteDance Limited.</w:t>
      </w:r>
    </w:p>
    <w:p w14:paraId="75580E92" w14:textId="77777777" w:rsidR="00FB257D" w:rsidRPr="00FB257D" w:rsidRDefault="00FB257D" w:rsidP="00FB257D">
      <w:pPr>
        <w:rPr>
          <w:rFonts w:ascii="Calibri" w:hAnsi="Calibri" w:cs="Calibri"/>
          <w:i/>
          <w:iCs/>
        </w:rPr>
      </w:pPr>
    </w:p>
    <w:p w14:paraId="4E33EB67" w14:textId="77777777" w:rsidR="00FB257D" w:rsidRPr="00FB257D" w:rsidRDefault="00FB257D" w:rsidP="00FB257D">
      <w:pPr>
        <w:rPr>
          <w:rFonts w:ascii="Calibri" w:hAnsi="Calibri" w:cs="Calibri"/>
        </w:rPr>
      </w:pPr>
      <w:r w:rsidRPr="00FB257D">
        <w:rPr>
          <w:rFonts w:ascii="Calibri" w:hAnsi="Calibri" w:cs="Calibri"/>
          <w:i/>
          <w:iCs/>
        </w:rPr>
        <w:t>Information technology</w:t>
      </w:r>
      <w:r w:rsidRPr="00FB257D">
        <w:rPr>
          <w:rFonts w:ascii="Calibri" w:hAnsi="Calibri" w:cs="Calibri"/>
        </w:rPr>
        <w:t>, as defined in 40 U.S.C. 11101(6)—</w:t>
      </w:r>
    </w:p>
    <w:p w14:paraId="38DAABB4" w14:textId="77777777" w:rsidR="00FB257D" w:rsidRPr="00FB257D" w:rsidRDefault="00FB257D" w:rsidP="00FB257D">
      <w:pPr>
        <w:rPr>
          <w:rFonts w:ascii="Calibri" w:hAnsi="Calibri" w:cs="Calibri"/>
        </w:rPr>
      </w:pPr>
    </w:p>
    <w:p w14:paraId="37F9F7B3" w14:textId="77777777" w:rsidR="00FB257D" w:rsidRPr="00FB257D" w:rsidRDefault="00FB257D" w:rsidP="00FB257D">
      <w:pPr>
        <w:rPr>
          <w:rFonts w:ascii="Calibri" w:hAnsi="Calibri" w:cs="Calibri"/>
        </w:rPr>
      </w:pPr>
      <w:r w:rsidRPr="00FB257D">
        <w:rPr>
          <w:rFonts w:ascii="Calibri" w:hAnsi="Calibri" w:cs="Calibri"/>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BA069AB" w14:textId="77777777" w:rsidR="00FB257D" w:rsidRPr="00FB257D" w:rsidRDefault="00FB257D" w:rsidP="00FB257D">
      <w:pPr>
        <w:rPr>
          <w:rFonts w:ascii="Calibri" w:hAnsi="Calibri" w:cs="Calibri"/>
        </w:rPr>
      </w:pPr>
    </w:p>
    <w:p w14:paraId="24027E38" w14:textId="77777777" w:rsidR="00FB257D" w:rsidRPr="00FB257D" w:rsidRDefault="00FB257D" w:rsidP="00FB257D">
      <w:pPr>
        <w:rPr>
          <w:rFonts w:ascii="Calibri" w:hAnsi="Calibri" w:cs="Calibri"/>
        </w:rPr>
      </w:pPr>
      <w:r w:rsidRPr="00FB257D">
        <w:rPr>
          <w:rFonts w:ascii="Calibri" w:hAnsi="Calibri" w:cs="Calibri"/>
        </w:rPr>
        <w:t>(i) Of that equipment; or</w:t>
      </w:r>
    </w:p>
    <w:p w14:paraId="0EB0ED8F" w14:textId="77777777" w:rsidR="00FB257D" w:rsidRPr="00FB257D" w:rsidRDefault="00FB257D" w:rsidP="00FB257D">
      <w:pPr>
        <w:rPr>
          <w:rFonts w:ascii="Calibri" w:hAnsi="Calibri" w:cs="Calibri"/>
        </w:rPr>
      </w:pPr>
    </w:p>
    <w:p w14:paraId="349637CE" w14:textId="77777777" w:rsidR="00FB257D" w:rsidRPr="00FB257D" w:rsidRDefault="00FB257D" w:rsidP="00FB257D">
      <w:pPr>
        <w:rPr>
          <w:rFonts w:ascii="Calibri" w:hAnsi="Calibri" w:cs="Calibri"/>
        </w:rPr>
      </w:pPr>
      <w:r w:rsidRPr="00FB257D">
        <w:rPr>
          <w:rFonts w:ascii="Calibri" w:hAnsi="Calibri" w:cs="Calibri"/>
        </w:rPr>
        <w:t>(ii) Of that equipment to a significant extent in the performance of a service or the furnishing of a product;</w:t>
      </w:r>
    </w:p>
    <w:p w14:paraId="01E79DCD" w14:textId="77777777" w:rsidR="00FB257D" w:rsidRPr="00FB257D" w:rsidRDefault="00FB257D" w:rsidP="00FB257D">
      <w:pPr>
        <w:rPr>
          <w:rFonts w:ascii="Calibri" w:hAnsi="Calibri" w:cs="Calibri"/>
        </w:rPr>
      </w:pPr>
    </w:p>
    <w:p w14:paraId="2D9D6B49" w14:textId="77777777" w:rsidR="00FB257D" w:rsidRPr="00FB257D" w:rsidRDefault="00FB257D" w:rsidP="00FB257D">
      <w:pPr>
        <w:rPr>
          <w:rFonts w:ascii="Calibri" w:hAnsi="Calibri" w:cs="Calibri"/>
        </w:rPr>
      </w:pPr>
      <w:r w:rsidRPr="00FB257D">
        <w:rPr>
          <w:rFonts w:ascii="Calibri" w:hAnsi="Calibri" w:cs="Calibri"/>
        </w:rPr>
        <w:lastRenderedPageBreak/>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B2990A3" w14:textId="77777777" w:rsidR="00FB257D" w:rsidRPr="00FB257D" w:rsidRDefault="00FB257D" w:rsidP="00FB257D">
      <w:pPr>
        <w:rPr>
          <w:rFonts w:ascii="Calibri" w:hAnsi="Calibri" w:cs="Calibri"/>
        </w:rPr>
      </w:pPr>
    </w:p>
    <w:p w14:paraId="549E81C6" w14:textId="77777777" w:rsidR="00FB257D" w:rsidRPr="00FB257D" w:rsidRDefault="00FB257D" w:rsidP="00FB257D">
      <w:pPr>
        <w:rPr>
          <w:rFonts w:ascii="Calibri" w:hAnsi="Calibri" w:cs="Calibri"/>
        </w:rPr>
      </w:pPr>
      <w:r w:rsidRPr="00FB257D">
        <w:rPr>
          <w:rFonts w:ascii="Calibri" w:hAnsi="Calibri" w:cs="Calibri"/>
        </w:rPr>
        <w:t>(3) Does not include any equipment acquired by a Federal contractor incidental to a Federal contract.</w:t>
      </w:r>
    </w:p>
    <w:p w14:paraId="5FE56A7C" w14:textId="77777777" w:rsidR="00FB257D" w:rsidRPr="00FB257D" w:rsidRDefault="00FB257D" w:rsidP="00FB257D">
      <w:pPr>
        <w:rPr>
          <w:rFonts w:ascii="Calibri" w:hAnsi="Calibri" w:cs="Calibri"/>
        </w:rPr>
      </w:pPr>
    </w:p>
    <w:p w14:paraId="7F3303EA" w14:textId="77777777" w:rsidR="00FB257D" w:rsidRPr="00FB257D" w:rsidRDefault="00FB257D" w:rsidP="00FB257D">
      <w:pPr>
        <w:rPr>
          <w:rFonts w:ascii="Calibri" w:hAnsi="Calibri" w:cs="Calibri"/>
        </w:rPr>
      </w:pPr>
      <w:r w:rsidRPr="00FB257D">
        <w:rPr>
          <w:rFonts w:ascii="Calibri" w:hAnsi="Calibri" w:cs="Calibri"/>
        </w:rPr>
        <w:t>(b) </w:t>
      </w:r>
      <w:r w:rsidRPr="00FB257D">
        <w:rPr>
          <w:rFonts w:ascii="Calibri" w:hAnsi="Calibri" w:cs="Calibri"/>
          <w:i/>
          <w:iCs/>
        </w:rPr>
        <w:t>Prohibition</w:t>
      </w:r>
      <w:r w:rsidRPr="00FB257D">
        <w:rPr>
          <w:rFonts w:ascii="Calibri" w:hAnsi="Calibri" w:cs="Calibri"/>
        </w:rPr>
        <w:t>.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632A2549" w14:textId="77777777" w:rsidR="00FB257D" w:rsidRPr="00FB257D" w:rsidRDefault="00FB257D" w:rsidP="00FB257D">
      <w:pPr>
        <w:rPr>
          <w:rFonts w:ascii="Calibri" w:hAnsi="Calibri" w:cs="Calibri"/>
        </w:rPr>
      </w:pPr>
    </w:p>
    <w:p w14:paraId="62E55655" w14:textId="77777777" w:rsidR="00FB257D" w:rsidRPr="00FB257D" w:rsidRDefault="00FB257D" w:rsidP="00FB257D">
      <w:pPr>
        <w:rPr>
          <w:rFonts w:ascii="Calibri" w:hAnsi="Calibri" w:cs="Calibri"/>
        </w:rPr>
      </w:pPr>
      <w:r w:rsidRPr="00FB257D">
        <w:rPr>
          <w:rFonts w:ascii="Calibri" w:hAnsi="Calibri" w:cs="Calibri"/>
        </w:rPr>
        <w:t>(c) </w:t>
      </w:r>
      <w:r w:rsidRPr="00FB257D">
        <w:rPr>
          <w:rFonts w:ascii="Calibri" w:hAnsi="Calibri" w:cs="Calibri"/>
          <w:i/>
          <w:iCs/>
        </w:rPr>
        <w:t>Subcontracts</w:t>
      </w:r>
      <w:r w:rsidRPr="00FB257D">
        <w:rPr>
          <w:rFonts w:ascii="Calibri" w:hAnsi="Calibri" w:cs="Calibri"/>
        </w:rPr>
        <w:t>. The Contractor shall insert the substance of this clause, including this paragraph (c), in all subcontracts, including subcontracts for the acquisition of commercial products or commercial services.</w:t>
      </w:r>
    </w:p>
    <w:p w14:paraId="5DDDD10C" w14:textId="77777777" w:rsidR="00FB257D" w:rsidRPr="00A83E82" w:rsidRDefault="00FB257D" w:rsidP="00FB257D">
      <w:pPr>
        <w:jc w:val="center"/>
        <w:rPr>
          <w:rFonts w:ascii="Calibri" w:hAnsi="Calibri" w:cs="Calibri"/>
        </w:rPr>
      </w:pPr>
    </w:p>
    <w:p w14:paraId="132DDB8A" w14:textId="4CF7EA21" w:rsidR="00FB257D" w:rsidRPr="00FB257D" w:rsidRDefault="00FB257D" w:rsidP="00FB257D">
      <w:pPr>
        <w:jc w:val="center"/>
        <w:rPr>
          <w:rFonts w:ascii="Calibri" w:hAnsi="Calibri" w:cs="Calibri"/>
        </w:rPr>
      </w:pPr>
      <w:r w:rsidRPr="00FB257D">
        <w:rPr>
          <w:rFonts w:ascii="Calibri" w:hAnsi="Calibri" w:cs="Calibri"/>
        </w:rPr>
        <w:t>(End of clause)</w:t>
      </w:r>
    </w:p>
    <w:p w14:paraId="614BFCBF" w14:textId="77777777" w:rsidR="00FB257D" w:rsidRPr="00FB257D" w:rsidRDefault="00FB257D" w:rsidP="00FB257D">
      <w:pPr>
        <w:rPr>
          <w:rFonts w:ascii="Calibri" w:hAnsi="Calibri" w:cs="Calibri"/>
          <w:b/>
          <w:bCs/>
        </w:rPr>
      </w:pPr>
    </w:p>
    <w:p w14:paraId="3B2C0D65" w14:textId="73214AE8" w:rsidR="00FB257D" w:rsidRPr="00FB257D" w:rsidRDefault="00FB257D" w:rsidP="00FB257D">
      <w:pPr>
        <w:rPr>
          <w:rFonts w:ascii="Calibri" w:hAnsi="Calibri" w:cs="Calibri"/>
          <w:b/>
          <w:bCs/>
        </w:rPr>
      </w:pPr>
      <w:r w:rsidRPr="00FB257D">
        <w:rPr>
          <w:rFonts w:ascii="Calibri" w:hAnsi="Calibri" w:cs="Calibri"/>
          <w:b/>
          <w:bCs/>
        </w:rPr>
        <w:t xml:space="preserve">DFARS 252.225-7007 </w:t>
      </w:r>
      <w:r w:rsidR="00D07C5E" w:rsidRPr="00FB257D">
        <w:rPr>
          <w:rFonts w:ascii="Calibri" w:hAnsi="Calibri" w:cs="Calibri"/>
          <w:b/>
          <w:bCs/>
        </w:rPr>
        <w:t>PROHIBITION ON ACQUISITION OF CERTAIN ITEMS FROM COMMUNIST CHINESE MILITARY COMPANIES (DEC 2018)</w:t>
      </w:r>
    </w:p>
    <w:p w14:paraId="240AA5A6" w14:textId="77777777" w:rsidR="00FB257D" w:rsidRPr="00FB257D" w:rsidRDefault="00FB257D" w:rsidP="00FB257D">
      <w:pPr>
        <w:rPr>
          <w:rFonts w:ascii="Calibri" w:hAnsi="Calibri" w:cs="Calibri"/>
        </w:rPr>
      </w:pPr>
      <w:r w:rsidRPr="00FB257D">
        <w:rPr>
          <w:rFonts w:ascii="Calibri" w:hAnsi="Calibri" w:cs="Calibri"/>
        </w:rPr>
        <w:t>As prescribed in </w:t>
      </w:r>
      <w:hyperlink r:id="rId24" w:anchor="DFARS_225.1103" w:tooltip="225.1103" w:history="1">
        <w:r w:rsidRPr="00FB257D">
          <w:rPr>
            <w:rStyle w:val="Hyperlink"/>
            <w:rFonts w:ascii="Calibri" w:hAnsi="Calibri" w:cs="Calibri"/>
          </w:rPr>
          <w:t>225.1103</w:t>
        </w:r>
      </w:hyperlink>
      <w:r w:rsidRPr="00FB257D">
        <w:rPr>
          <w:rFonts w:ascii="Calibri" w:hAnsi="Calibri" w:cs="Calibri"/>
        </w:rPr>
        <w:t> (4), use the following clause:</w:t>
      </w:r>
    </w:p>
    <w:p w14:paraId="47818F7F" w14:textId="77777777" w:rsidR="00FB257D" w:rsidRPr="00FB257D" w:rsidRDefault="00FB257D" w:rsidP="00FB257D">
      <w:pPr>
        <w:rPr>
          <w:rFonts w:ascii="Calibri" w:hAnsi="Calibri" w:cs="Calibri"/>
        </w:rPr>
      </w:pPr>
      <w:r w:rsidRPr="00FB257D">
        <w:rPr>
          <w:rFonts w:ascii="Calibri" w:hAnsi="Calibri" w:cs="Calibri"/>
        </w:rPr>
        <w:t>PROHIBITION ON ACQUISITION OF CERTAIN ITEMS FROM COMMUNIST CHINESE MILITARY COMPANIES (DEC 2018)</w:t>
      </w:r>
    </w:p>
    <w:p w14:paraId="506ACBD5" w14:textId="77777777" w:rsidR="00FB257D" w:rsidRPr="00FB257D" w:rsidRDefault="00FB257D" w:rsidP="00FB257D">
      <w:pPr>
        <w:rPr>
          <w:rFonts w:ascii="Calibri" w:hAnsi="Calibri" w:cs="Calibri"/>
        </w:rPr>
      </w:pPr>
      <w:r w:rsidRPr="00FB257D">
        <w:rPr>
          <w:rFonts w:ascii="Calibri" w:hAnsi="Calibri" w:cs="Calibri"/>
        </w:rPr>
        <w:lastRenderedPageBreak/>
        <w:t>(a) </w:t>
      </w:r>
      <w:r w:rsidRPr="00FB257D">
        <w:rPr>
          <w:rFonts w:ascii="Calibri" w:hAnsi="Calibri" w:cs="Calibri"/>
          <w:i/>
          <w:iCs/>
        </w:rPr>
        <w:t>Definitions</w:t>
      </w:r>
      <w:r w:rsidRPr="00FB257D">
        <w:rPr>
          <w:rFonts w:ascii="Calibri" w:hAnsi="Calibri" w:cs="Calibri"/>
        </w:rPr>
        <w:t>. As used in this clause—</w:t>
      </w:r>
    </w:p>
    <w:p w14:paraId="2C1A9C45" w14:textId="77777777" w:rsidR="00FB257D" w:rsidRPr="00FB257D" w:rsidRDefault="00FB257D" w:rsidP="00FB257D">
      <w:pPr>
        <w:rPr>
          <w:rFonts w:ascii="Calibri" w:hAnsi="Calibri" w:cs="Calibri"/>
        </w:rPr>
      </w:pPr>
      <w:r w:rsidRPr="00FB257D">
        <w:rPr>
          <w:rFonts w:ascii="Calibri" w:hAnsi="Calibri" w:cs="Calibri"/>
        </w:rPr>
        <w:t>“600 series of the Commerce Control List” means the series of 5-character export control classification numbers (ECCNs) of the Commerce Control List of the Export Administration Regulations in 15 CFR part 774, supplement No. 1. that have a “6” as the third character. The 600 series constitutes the munitions and munitions-related ECCNs within the larger Commerce Control List. (See definition of “600 series” in 15 CFR 772.)</w:t>
      </w:r>
    </w:p>
    <w:p w14:paraId="13E9E081" w14:textId="77777777" w:rsidR="00FB257D" w:rsidRPr="00FB257D" w:rsidRDefault="00FB257D" w:rsidP="00FB257D">
      <w:pPr>
        <w:rPr>
          <w:rFonts w:ascii="Calibri" w:hAnsi="Calibri" w:cs="Calibri"/>
        </w:rPr>
      </w:pPr>
      <w:r w:rsidRPr="00FB257D">
        <w:rPr>
          <w:rFonts w:ascii="Calibri" w:hAnsi="Calibri" w:cs="Calibri"/>
        </w:rPr>
        <w:t>“Communist Chinese military company” means any entity, regardless of geographic location that is—</w:t>
      </w:r>
    </w:p>
    <w:p w14:paraId="0E567BC0" w14:textId="77777777" w:rsidR="00FB257D" w:rsidRPr="00FB257D" w:rsidRDefault="00FB257D" w:rsidP="00FB257D">
      <w:pPr>
        <w:rPr>
          <w:rFonts w:ascii="Calibri" w:hAnsi="Calibri" w:cs="Calibri"/>
        </w:rPr>
      </w:pPr>
      <w:r w:rsidRPr="00FB257D">
        <w:rPr>
          <w:rFonts w:ascii="Calibri" w:hAnsi="Calibri" w:cs="Calibri"/>
        </w:rPr>
        <w:t>(1) A part of the commercial or defense industrial base of the People’s Republic of China including a subsidiary or affiliate of such entity; or</w:t>
      </w:r>
    </w:p>
    <w:p w14:paraId="26D621C9" w14:textId="77777777" w:rsidR="00FB257D" w:rsidRPr="00FB257D" w:rsidRDefault="00FB257D" w:rsidP="00FB257D">
      <w:pPr>
        <w:rPr>
          <w:rFonts w:ascii="Calibri" w:hAnsi="Calibri" w:cs="Calibri"/>
        </w:rPr>
      </w:pPr>
      <w:r w:rsidRPr="00FB257D">
        <w:rPr>
          <w:rFonts w:ascii="Calibri" w:hAnsi="Calibri" w:cs="Calibri"/>
        </w:rPr>
        <w:t>(2) Owned or controlled by, or affiliated with, an element of the Government or armed forces of the People’s Republic of China.</w:t>
      </w:r>
    </w:p>
    <w:p w14:paraId="7FDAD5DC" w14:textId="77777777" w:rsidR="00FB257D" w:rsidRPr="00FB257D" w:rsidRDefault="00FB257D" w:rsidP="00FB257D">
      <w:pPr>
        <w:rPr>
          <w:rFonts w:ascii="Calibri" w:hAnsi="Calibri" w:cs="Calibri"/>
        </w:rPr>
      </w:pPr>
      <w:r w:rsidRPr="00FB257D">
        <w:rPr>
          <w:rFonts w:ascii="Calibri" w:hAnsi="Calibri" w:cs="Calibri"/>
        </w:rPr>
        <w:t>“Item” means—</w:t>
      </w:r>
    </w:p>
    <w:p w14:paraId="094B61D2" w14:textId="77777777" w:rsidR="00FB257D" w:rsidRPr="00FB257D" w:rsidRDefault="00FB257D" w:rsidP="00FB257D">
      <w:pPr>
        <w:rPr>
          <w:rFonts w:ascii="Calibri" w:hAnsi="Calibri" w:cs="Calibri"/>
        </w:rPr>
      </w:pPr>
      <w:r w:rsidRPr="00FB257D">
        <w:rPr>
          <w:rFonts w:ascii="Calibri" w:hAnsi="Calibri" w:cs="Calibri"/>
        </w:rPr>
        <w:t>(1) A USML defense article, as defined at 22 CFR 120.6;</w:t>
      </w:r>
    </w:p>
    <w:p w14:paraId="2BF4635F" w14:textId="77777777" w:rsidR="00FB257D" w:rsidRPr="00FB257D" w:rsidRDefault="00FB257D" w:rsidP="00FB257D">
      <w:pPr>
        <w:rPr>
          <w:rFonts w:ascii="Calibri" w:hAnsi="Calibri" w:cs="Calibri"/>
        </w:rPr>
      </w:pPr>
      <w:r w:rsidRPr="00FB257D">
        <w:rPr>
          <w:rFonts w:ascii="Calibri" w:hAnsi="Calibri" w:cs="Calibri"/>
        </w:rPr>
        <w:t>(2) A USML defense service, as defined at 22 CFR 120.9; or</w:t>
      </w:r>
    </w:p>
    <w:p w14:paraId="5995022F" w14:textId="77777777" w:rsidR="00FB257D" w:rsidRPr="00FB257D" w:rsidRDefault="00FB257D" w:rsidP="00FB257D">
      <w:pPr>
        <w:rPr>
          <w:rFonts w:ascii="Calibri" w:hAnsi="Calibri" w:cs="Calibri"/>
        </w:rPr>
      </w:pPr>
      <w:r w:rsidRPr="00FB257D">
        <w:rPr>
          <w:rFonts w:ascii="Calibri" w:hAnsi="Calibri" w:cs="Calibri"/>
        </w:rPr>
        <w:t>(3) A 600 series item, as defined at 15 CFR 772.1.</w:t>
      </w:r>
    </w:p>
    <w:p w14:paraId="4481BAA3" w14:textId="77777777" w:rsidR="00FB257D" w:rsidRPr="00FB257D" w:rsidRDefault="00FB257D" w:rsidP="00FB257D">
      <w:pPr>
        <w:rPr>
          <w:rFonts w:ascii="Calibri" w:hAnsi="Calibri" w:cs="Calibri"/>
        </w:rPr>
      </w:pPr>
      <w:r w:rsidRPr="00FB257D">
        <w:rPr>
          <w:rFonts w:ascii="Calibri" w:hAnsi="Calibri" w:cs="Calibri"/>
        </w:rPr>
        <w:t>“United States Munitions List” means the munitions list of the International Traffic in Arms Regulation in 22 CFR part 121.</w:t>
      </w:r>
    </w:p>
    <w:p w14:paraId="3FE1D8D4" w14:textId="77777777" w:rsidR="00FB257D" w:rsidRPr="00FB257D" w:rsidRDefault="00FB257D" w:rsidP="00FB257D">
      <w:pPr>
        <w:rPr>
          <w:rFonts w:ascii="Calibri" w:hAnsi="Calibri" w:cs="Calibri"/>
        </w:rPr>
      </w:pPr>
      <w:r w:rsidRPr="00FB257D">
        <w:rPr>
          <w:rFonts w:ascii="Calibri" w:hAnsi="Calibri" w:cs="Calibri"/>
        </w:rPr>
        <w:t>(b) Any items covered by the United States Munitions List or the 600 series of the Commerce Control List that are delivered under this contract may not be acquired, directly or indirectly, from a Communist Chinese military company.</w:t>
      </w:r>
    </w:p>
    <w:p w14:paraId="56482025" w14:textId="77777777" w:rsidR="00FB257D" w:rsidRPr="00FB257D" w:rsidRDefault="00FB257D" w:rsidP="00FB257D">
      <w:pPr>
        <w:rPr>
          <w:rFonts w:ascii="Calibri" w:hAnsi="Calibri" w:cs="Calibri"/>
        </w:rPr>
      </w:pPr>
      <w:r w:rsidRPr="00FB257D">
        <w:rPr>
          <w:rFonts w:ascii="Calibri" w:hAnsi="Calibri" w:cs="Calibri"/>
        </w:rPr>
        <w:t xml:space="preserve">(c) The Contractor shall insert the substance of this clause, including this paragraph (c), in all subcontracts for items covered by the United States Munitions List or the 600 series of the Commerce Control List. </w:t>
      </w:r>
    </w:p>
    <w:p w14:paraId="45D862CA" w14:textId="50152DCA" w:rsidR="00EC3D28" w:rsidRPr="00A83E82" w:rsidRDefault="00FB257D" w:rsidP="00D07C5E">
      <w:pPr>
        <w:jc w:val="center"/>
        <w:rPr>
          <w:rFonts w:ascii="Calibri" w:hAnsi="Calibri" w:cs="Calibri"/>
        </w:rPr>
      </w:pPr>
      <w:r w:rsidRPr="00FB257D">
        <w:rPr>
          <w:rFonts w:ascii="Calibri" w:hAnsi="Calibri" w:cs="Calibri"/>
        </w:rPr>
        <w:t>(End of clause)</w:t>
      </w:r>
    </w:p>
    <w:sectPr w:rsidR="00EC3D28" w:rsidRPr="00A83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28"/>
    <w:rsid w:val="00033CC5"/>
    <w:rsid w:val="00040ED3"/>
    <w:rsid w:val="00041ABA"/>
    <w:rsid w:val="0009300F"/>
    <w:rsid w:val="001163F8"/>
    <w:rsid w:val="00167C10"/>
    <w:rsid w:val="001B37CE"/>
    <w:rsid w:val="00575818"/>
    <w:rsid w:val="00601366"/>
    <w:rsid w:val="006032D7"/>
    <w:rsid w:val="00620FF2"/>
    <w:rsid w:val="00656B29"/>
    <w:rsid w:val="00657933"/>
    <w:rsid w:val="0069290E"/>
    <w:rsid w:val="007A687A"/>
    <w:rsid w:val="00900A1C"/>
    <w:rsid w:val="00953138"/>
    <w:rsid w:val="009F345E"/>
    <w:rsid w:val="00A02476"/>
    <w:rsid w:val="00A133A5"/>
    <w:rsid w:val="00A83E82"/>
    <w:rsid w:val="00AC4DF8"/>
    <w:rsid w:val="00AE5F92"/>
    <w:rsid w:val="00C15485"/>
    <w:rsid w:val="00C32C5B"/>
    <w:rsid w:val="00D07C5E"/>
    <w:rsid w:val="00D46D2F"/>
    <w:rsid w:val="00E55B26"/>
    <w:rsid w:val="00EC3D28"/>
    <w:rsid w:val="00F22335"/>
    <w:rsid w:val="00FB257D"/>
    <w:rsid w:val="00FB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FD81"/>
  <w15:chartTrackingRefBased/>
  <w15:docId w15:val="{C33A88D0-1323-4F59-8F55-905034B22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semiHidden/>
    <w:unhideWhenUsed/>
    <w:qFormat/>
    <w:rsid w:val="00EC3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sid w:val="00EC3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D28"/>
    <w:rPr>
      <w:rFonts w:eastAsiaTheme="majorEastAsia" w:cstheme="majorBidi"/>
      <w:color w:val="272727" w:themeColor="text1" w:themeTint="D8"/>
    </w:rPr>
  </w:style>
  <w:style w:type="paragraph" w:styleId="Title">
    <w:name w:val="Title"/>
    <w:basedOn w:val="Normal"/>
    <w:next w:val="Normal"/>
    <w:link w:val="TitleChar"/>
    <w:uiPriority w:val="10"/>
    <w:qFormat/>
    <w:rsid w:val="00EC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D28"/>
    <w:pPr>
      <w:spacing w:before="160"/>
      <w:jc w:val="center"/>
    </w:pPr>
    <w:rPr>
      <w:i/>
      <w:iCs/>
      <w:color w:val="404040" w:themeColor="text1" w:themeTint="BF"/>
    </w:rPr>
  </w:style>
  <w:style w:type="character" w:customStyle="1" w:styleId="QuoteChar">
    <w:name w:val="Quote Char"/>
    <w:basedOn w:val="DefaultParagraphFont"/>
    <w:link w:val="Quote"/>
    <w:uiPriority w:val="29"/>
    <w:rsid w:val="00EC3D28"/>
    <w:rPr>
      <w:i/>
      <w:iCs/>
      <w:color w:val="404040" w:themeColor="text1" w:themeTint="BF"/>
    </w:rPr>
  </w:style>
  <w:style w:type="paragraph" w:styleId="ListParagraph">
    <w:name w:val="List Paragraph"/>
    <w:basedOn w:val="Normal"/>
    <w:uiPriority w:val="34"/>
    <w:qFormat/>
    <w:rsid w:val="00EC3D28"/>
    <w:pPr>
      <w:ind w:left="720"/>
      <w:contextualSpacing/>
    </w:pPr>
  </w:style>
  <w:style w:type="character" w:styleId="IntenseEmphasis">
    <w:name w:val="Intense Emphasis"/>
    <w:basedOn w:val="DefaultParagraphFont"/>
    <w:uiPriority w:val="21"/>
    <w:qFormat/>
    <w:rsid w:val="00EC3D28"/>
    <w:rPr>
      <w:i/>
      <w:iCs/>
      <w:color w:val="0F4761" w:themeColor="accent1" w:themeShade="BF"/>
    </w:rPr>
  </w:style>
  <w:style w:type="paragraph" w:styleId="IntenseQuote">
    <w:name w:val="Intense Quote"/>
    <w:basedOn w:val="Normal"/>
    <w:next w:val="Normal"/>
    <w:link w:val="IntenseQuoteChar"/>
    <w:uiPriority w:val="30"/>
    <w:qFormat/>
    <w:rsid w:val="00EC3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D28"/>
    <w:rPr>
      <w:i/>
      <w:iCs/>
      <w:color w:val="0F4761" w:themeColor="accent1" w:themeShade="BF"/>
    </w:rPr>
  </w:style>
  <w:style w:type="character" w:styleId="IntenseReference">
    <w:name w:val="Intense Reference"/>
    <w:basedOn w:val="DefaultParagraphFont"/>
    <w:uiPriority w:val="32"/>
    <w:qFormat/>
    <w:rsid w:val="00EC3D28"/>
    <w:rPr>
      <w:b/>
      <w:bCs/>
      <w:smallCaps/>
      <w:color w:val="0F4761" w:themeColor="accent1" w:themeShade="BF"/>
      <w:spacing w:val="5"/>
    </w:rPr>
  </w:style>
  <w:style w:type="character" w:styleId="Hyperlink">
    <w:name w:val="Hyperlink"/>
    <w:rsid w:val="00EC3D28"/>
    <w:rPr>
      <w:color w:val="2E74B5"/>
      <w:u w:val="single"/>
    </w:rPr>
  </w:style>
  <w:style w:type="character" w:customStyle="1" w:styleId="ph">
    <w:name w:val="ph"/>
    <w:rsid w:val="00FB257D"/>
  </w:style>
  <w:style w:type="paragraph" w:customStyle="1" w:styleId="p">
    <w:name w:val="p"/>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uiPriority w:val="20"/>
    <w:qFormat/>
    <w:rsid w:val="00FB257D"/>
    <w:rPr>
      <w:i/>
      <w:iCs/>
    </w:rPr>
  </w:style>
  <w:style w:type="character" w:styleId="HTMLCite">
    <w:name w:val="HTML Cite"/>
    <w:uiPriority w:val="99"/>
    <w:unhideWhenUsed/>
    <w:rsid w:val="00FB257D"/>
    <w:rPr>
      <w:i/>
      <w:iCs/>
    </w:rPr>
  </w:style>
  <w:style w:type="paragraph" w:customStyle="1" w:styleId="runin">
    <w:name w:val="runin"/>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child">
    <w:name w:val="runinchild"/>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3">
    <w:name w:val="listl3"/>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2">
    <w:name w:val="listl2"/>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4">
    <w:name w:val="listl4"/>
    <w:basedOn w:val="Normal"/>
    <w:rsid w:val="00FB25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B257D"/>
    <w:rPr>
      <w:color w:val="605E5C"/>
      <w:shd w:val="clear" w:color="auto" w:fill="E1DFDD"/>
    </w:rPr>
  </w:style>
  <w:style w:type="paragraph" w:styleId="Header">
    <w:name w:val="header"/>
    <w:basedOn w:val="Normal"/>
    <w:link w:val="HeaderChar"/>
    <w:uiPriority w:val="99"/>
    <w:unhideWhenUsed/>
    <w:rsid w:val="00FB2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57D"/>
  </w:style>
  <w:style w:type="paragraph" w:styleId="Footer">
    <w:name w:val="footer"/>
    <w:basedOn w:val="Normal"/>
    <w:link w:val="FooterChar"/>
    <w:uiPriority w:val="99"/>
    <w:unhideWhenUsed/>
    <w:rsid w:val="00FB2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32.706-1" TargetMode="External"/><Relationship Id="rId13" Type="http://schemas.openxmlformats.org/officeDocument/2006/relationships/hyperlink" Target="https://www.acq.osd.mil/dpap/dars/class_deviations.html" TargetMode="External"/><Relationship Id="rId18" Type="http://schemas.openxmlformats.org/officeDocument/2006/relationships/hyperlink" Target="https://www.acquisition.gov/far/part-4"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ibnet.dod.mil" TargetMode="External"/><Relationship Id="rId7" Type="http://schemas.openxmlformats.org/officeDocument/2006/relationships/hyperlink" Target="https://www.acq.osd.mil/dpap/dars/pgi/pgi_htm/current/PGI204_71.htm" TargetMode="External"/><Relationship Id="rId12" Type="http://schemas.openxmlformats.org/officeDocument/2006/relationships/hyperlink" Target="https://www.acquisition.gov/dfars" TargetMode="External"/><Relationship Id="rId17" Type="http://schemas.openxmlformats.org/officeDocument/2006/relationships/hyperlink" Target="http://dodprocurementtoolbox.com/site/uidregistry/"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dodprocurementtoolbox.com/site/uidregistry/" TargetMode="External"/><Relationship Id="rId20" Type="http://schemas.openxmlformats.org/officeDocument/2006/relationships/hyperlink" Target="https://www.acquisition.gov/far/part-4" TargetMode="External"/><Relationship Id="rId1" Type="http://schemas.openxmlformats.org/officeDocument/2006/relationships/styles" Target="styles.xml"/><Relationship Id="rId6" Type="http://schemas.openxmlformats.org/officeDocument/2006/relationships/hyperlink" Target="mailto:elias.j.garratt.civ@army.mil" TargetMode="External"/><Relationship Id="rId11" Type="http://schemas.openxmlformats.org/officeDocument/2006/relationships/hyperlink" Target="https://www.acquisition.gov/browse/index/far" TargetMode="External"/><Relationship Id="rId24" Type="http://schemas.openxmlformats.org/officeDocument/2006/relationships/hyperlink" Target="https://www.acquisition.gov/dfars/225.1103-other-provisions-and-clauses." TargetMode="External"/><Relationship Id="rId5" Type="http://schemas.openxmlformats.org/officeDocument/2006/relationships/hyperlink" Target="mailto:shanna.dellinger.civ@army.mil" TargetMode="External"/><Relationship Id="rId15" Type="http://schemas.openxmlformats.org/officeDocument/2006/relationships/hyperlink" Target="https://www.acq.osd.mil/asda/dpc/ce/ds/unique-id.html" TargetMode="External"/><Relationship Id="rId23" Type="http://schemas.openxmlformats.org/officeDocument/2006/relationships/hyperlink" Target="https://www.acquisition.gov/far/4.2203" TargetMode="External"/><Relationship Id="rId10" Type="http://schemas.openxmlformats.org/officeDocument/2006/relationships/hyperlink" Target="https://pieetraining.eb.mil/wbt/" TargetMode="External"/><Relationship Id="rId19" Type="http://schemas.openxmlformats.org/officeDocument/2006/relationships/hyperlink" Target="https://www.acquisition.gov/far/part-4" TargetMode="External"/><Relationship Id="rId4" Type="http://schemas.openxmlformats.org/officeDocument/2006/relationships/hyperlink" Target="mailto:keturah.l.moore.civ@army.mil" TargetMode="External"/><Relationship Id="rId9" Type="http://schemas.openxmlformats.org/officeDocument/2006/relationships/hyperlink" Target="https://piee.eb.mil" TargetMode="External"/><Relationship Id="rId14" Type="http://schemas.openxmlformats.org/officeDocument/2006/relationships/hyperlink" Target="http://www.aimglobal.org/?Reg_Authority15459" TargetMode="External"/><Relationship Id="rId22" Type="http://schemas.openxmlformats.org/officeDocument/2006/relationships/hyperlink" Target="https://dibnet.dod.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859</TotalTime>
  <Pages>41</Pages>
  <Words>9495</Words>
  <Characters>54124</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Minter, Andrea M CIV USARMY ACC (USA)</dc:creator>
  <cp:keywords/>
  <dc:description/>
  <cp:lastModifiedBy>Moore, Keturah L CIV USARMY ACC (USA)</cp:lastModifiedBy>
  <cp:revision>22</cp:revision>
  <dcterms:created xsi:type="dcterms:W3CDTF">2026-02-18T20:54:00Z</dcterms:created>
  <dcterms:modified xsi:type="dcterms:W3CDTF">2026-05-04T16:10:00Z</dcterms:modified>
</cp:coreProperties>
</file>