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28DC5" w14:textId="77777777" w:rsidR="004C3300" w:rsidRDefault="004C3300"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r w:rsidRPr="00432A7F">
        <w:rPr>
          <w:b/>
          <w:bCs/>
          <w:szCs w:val="24"/>
          <w:u w:val="single"/>
        </w:rPr>
        <w:t>Description</w:t>
      </w:r>
    </w:p>
    <w:p w14:paraId="662E189D" w14:textId="77777777" w:rsidR="004C3300" w:rsidRDefault="004C3300"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p>
    <w:p w14:paraId="48A7377A" w14:textId="4B1F23F1"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DC6FBA">
        <w:rPr>
          <w:szCs w:val="24"/>
        </w:rPr>
        <w:t xml:space="preserve">This is a combined synopsis/solicitation for commercial items prepared in accordance with the format in </w:t>
      </w:r>
      <w:r w:rsidR="00C64FF7">
        <w:rPr>
          <w:szCs w:val="24"/>
        </w:rPr>
        <w:t>Federal Acquisition Regulation (</w:t>
      </w:r>
      <w:r w:rsidRPr="00DC6FBA">
        <w:rPr>
          <w:szCs w:val="24"/>
        </w:rPr>
        <w:t>FAR</w:t>
      </w:r>
      <w:r w:rsidR="00C64FF7">
        <w:rPr>
          <w:szCs w:val="24"/>
        </w:rPr>
        <w:t>)</w:t>
      </w:r>
      <w:r w:rsidRPr="00DC6FBA">
        <w:rPr>
          <w:szCs w:val="24"/>
        </w:rPr>
        <w:t xml:space="preserve"> Part 12.  This announcement constitutes the solicitation</w:t>
      </w:r>
      <w:r w:rsidR="00747E99">
        <w:rPr>
          <w:szCs w:val="24"/>
        </w:rPr>
        <w:t xml:space="preserve"> in its entirety</w:t>
      </w:r>
      <w:r>
        <w:rPr>
          <w:szCs w:val="24"/>
        </w:rPr>
        <w:t>.</w:t>
      </w:r>
      <w:r w:rsidRPr="00DC6FBA">
        <w:rPr>
          <w:szCs w:val="24"/>
        </w:rPr>
        <w:t xml:space="preserve"> </w:t>
      </w:r>
      <w:r>
        <w:rPr>
          <w:szCs w:val="24"/>
        </w:rPr>
        <w:t xml:space="preserve">Quotes </w:t>
      </w:r>
      <w:r w:rsidRPr="00DC6FBA">
        <w:rPr>
          <w:szCs w:val="24"/>
        </w:rPr>
        <w:t xml:space="preserve">are being requested, and a separate </w:t>
      </w:r>
      <w:r>
        <w:rPr>
          <w:szCs w:val="24"/>
        </w:rPr>
        <w:t xml:space="preserve">written </w:t>
      </w:r>
      <w:r w:rsidRPr="00DC6FBA">
        <w:rPr>
          <w:szCs w:val="24"/>
        </w:rPr>
        <w:t xml:space="preserve">solicitation will not be issued.  </w:t>
      </w:r>
    </w:p>
    <w:p w14:paraId="52082E18" w14:textId="77777777"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1EDD2257" w14:textId="7506D501" w:rsidR="00F45A69" w:rsidRPr="00334BEA"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color w:val="004F88"/>
          <w:szCs w:val="24"/>
        </w:rPr>
      </w:pPr>
      <w:r w:rsidRPr="00DC6FBA">
        <w:rPr>
          <w:szCs w:val="24"/>
        </w:rPr>
        <w:t xml:space="preserve">Solicitation number </w:t>
      </w:r>
      <w:sdt>
        <w:sdtPr>
          <w:rPr>
            <w:szCs w:val="24"/>
          </w:rPr>
          <w:id w:val="-1567957920"/>
          <w:placeholder>
            <w:docPart w:val="C40BE547FC244CF9B8E92F090A5A029B"/>
          </w:placeholder>
        </w:sdtPr>
        <w:sdtEndPr/>
        <w:sdtContent>
          <w:r w:rsidR="00747E99">
            <w:rPr>
              <w:szCs w:val="24"/>
            </w:rPr>
            <w:t>12639526Q00</w:t>
          </w:r>
          <w:r w:rsidR="004178A9">
            <w:rPr>
              <w:szCs w:val="24"/>
            </w:rPr>
            <w:t>8</w:t>
          </w:r>
          <w:r w:rsidR="008502AB">
            <w:rPr>
              <w:szCs w:val="24"/>
            </w:rPr>
            <w:t>8</w:t>
          </w:r>
        </w:sdtContent>
      </w:sdt>
      <w:r w:rsidRPr="00DC6FBA">
        <w:rPr>
          <w:szCs w:val="24"/>
        </w:rPr>
        <w:t xml:space="preserve"> is issued as a Request for Quotation</w:t>
      </w:r>
      <w:r w:rsidR="00747E99">
        <w:rPr>
          <w:szCs w:val="24"/>
        </w:rPr>
        <w:t>s</w:t>
      </w:r>
      <w:r>
        <w:rPr>
          <w:szCs w:val="24"/>
        </w:rPr>
        <w:t>.  Award will be made on S</w:t>
      </w:r>
      <w:r w:rsidR="00C64FF7">
        <w:rPr>
          <w:szCs w:val="24"/>
        </w:rPr>
        <w:t xml:space="preserve">tandard </w:t>
      </w:r>
      <w:r>
        <w:rPr>
          <w:szCs w:val="24"/>
        </w:rPr>
        <w:t>F</w:t>
      </w:r>
      <w:r w:rsidR="00C64FF7">
        <w:rPr>
          <w:szCs w:val="24"/>
        </w:rPr>
        <w:t>orm</w:t>
      </w:r>
      <w:r>
        <w:rPr>
          <w:szCs w:val="24"/>
        </w:rPr>
        <w:t xml:space="preserve"> 1442.</w:t>
      </w:r>
    </w:p>
    <w:p w14:paraId="247B325B" w14:textId="77777777" w:rsidR="00F45A69" w:rsidRPr="00DC6FBA"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2547A33A" w14:textId="77777777" w:rsidR="00F45A69" w:rsidRPr="00DC6FBA" w:rsidRDefault="00F45A69" w:rsidP="00F45A69">
      <w:pPr>
        <w:rPr>
          <w:szCs w:val="24"/>
        </w:rPr>
      </w:pPr>
      <w:r w:rsidRPr="00DC6FBA">
        <w:rPr>
          <w:szCs w:val="24"/>
        </w:rPr>
        <w:t xml:space="preserve">This solicitation incorporates </w:t>
      </w:r>
      <w:r>
        <w:rPr>
          <w:szCs w:val="24"/>
        </w:rPr>
        <w:t xml:space="preserve">clauses and </w:t>
      </w:r>
      <w:r w:rsidRPr="00DC6FBA">
        <w:rPr>
          <w:szCs w:val="24"/>
        </w:rPr>
        <w:t>provisions by reference.  The full text of provisions and clauses may be accessed electronically at </w:t>
      </w:r>
      <w:hyperlink r:id="rId10" w:history="1">
        <w:r w:rsidRPr="00DC6FBA">
          <w:rPr>
            <w:color w:val="225895"/>
            <w:szCs w:val="24"/>
            <w:u w:val="single"/>
            <w:bdr w:val="none" w:sz="0" w:space="0" w:color="auto" w:frame="1"/>
          </w:rPr>
          <w:t>www.acquisition.gov</w:t>
        </w:r>
      </w:hyperlink>
      <w:r w:rsidRPr="00DC6FBA">
        <w:rPr>
          <w:szCs w:val="24"/>
        </w:rPr>
        <w:t>.</w:t>
      </w:r>
    </w:p>
    <w:p w14:paraId="484DBD90" w14:textId="77777777" w:rsidR="00F45A69" w:rsidRPr="008435DA" w:rsidRDefault="00F45A69" w:rsidP="00F45A69">
      <w:pPr>
        <w:rPr>
          <w:szCs w:val="24"/>
          <w:bdr w:val="none" w:sz="0" w:space="0" w:color="auto" w:frame="1"/>
        </w:rPr>
      </w:pPr>
    </w:p>
    <w:p w14:paraId="696E20D1" w14:textId="5BF3BA70"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6D0A0F">
        <w:rPr>
          <w:szCs w:val="24"/>
        </w:rPr>
        <w:t xml:space="preserve">The applicable North American Industry Classification Standard Code is </w:t>
      </w:r>
      <w:sdt>
        <w:sdtPr>
          <w:rPr>
            <w:snapToGrid w:val="0"/>
            <w:color w:val="0F4761" w:themeColor="accent1" w:themeShade="BF"/>
            <w:szCs w:val="24"/>
          </w:rPr>
          <w:id w:val="-2091376687"/>
          <w:placeholder>
            <w:docPart w:val="97394485BA264E27817636C55F4FC219"/>
          </w:placeholder>
        </w:sdtPr>
        <w:sdtEndPr/>
        <w:sdtContent>
          <w:r w:rsidRPr="00F45A69">
            <w:rPr>
              <w:snapToGrid w:val="0"/>
              <w:szCs w:val="24"/>
            </w:rPr>
            <w:t>23</w:t>
          </w:r>
          <w:r w:rsidR="00BA6E78">
            <w:rPr>
              <w:snapToGrid w:val="0"/>
              <w:szCs w:val="24"/>
            </w:rPr>
            <w:t>6</w:t>
          </w:r>
          <w:r w:rsidR="008502AB">
            <w:rPr>
              <w:snapToGrid w:val="0"/>
              <w:szCs w:val="24"/>
            </w:rPr>
            <w:t>22</w:t>
          </w:r>
          <w:r w:rsidRPr="00F45A69">
            <w:rPr>
              <w:snapToGrid w:val="0"/>
              <w:szCs w:val="24"/>
            </w:rPr>
            <w:t>0</w:t>
          </w:r>
        </w:sdtContent>
      </w:sdt>
      <w:r w:rsidR="00747E99">
        <w:rPr>
          <w:snapToGrid w:val="0"/>
          <w:color w:val="0F4761" w:themeColor="accent1" w:themeShade="BF"/>
          <w:szCs w:val="24"/>
        </w:rPr>
        <w:t>.</w:t>
      </w:r>
      <w:r>
        <w:rPr>
          <w:szCs w:val="24"/>
        </w:rPr>
        <w:t xml:space="preserve">  </w:t>
      </w:r>
      <w:r w:rsidRPr="006D0A0F">
        <w:rPr>
          <w:szCs w:val="24"/>
        </w:rPr>
        <w:t>The small business size standard is</w:t>
      </w:r>
      <w:r>
        <w:rPr>
          <w:szCs w:val="24"/>
        </w:rPr>
        <w:t xml:space="preserve"> </w:t>
      </w:r>
      <w:sdt>
        <w:sdtPr>
          <w:rPr>
            <w:szCs w:val="24"/>
          </w:rPr>
          <w:id w:val="-1032878620"/>
          <w:placeholder>
            <w:docPart w:val="E8F048D536A9446A8DB7D11B6EDB7448"/>
          </w:placeholder>
        </w:sdtPr>
        <w:sdtEndPr/>
        <w:sdtContent>
          <w:r>
            <w:rPr>
              <w:szCs w:val="24"/>
            </w:rPr>
            <w:t>$</w:t>
          </w:r>
          <w:r w:rsidR="00BA6E78">
            <w:rPr>
              <w:szCs w:val="24"/>
            </w:rPr>
            <w:t>45</w:t>
          </w:r>
          <w:r>
            <w:rPr>
              <w:szCs w:val="24"/>
            </w:rPr>
            <w:t>M</w:t>
          </w:r>
          <w:r w:rsidR="00747E99">
            <w:rPr>
              <w:szCs w:val="24"/>
            </w:rPr>
            <w:t>.</w:t>
          </w:r>
        </w:sdtContent>
      </w:sdt>
      <w:r w:rsidRPr="006D0A0F">
        <w:rPr>
          <w:szCs w:val="24"/>
        </w:rPr>
        <w:t xml:space="preserve"> </w:t>
      </w:r>
      <w:r>
        <w:rPr>
          <w:szCs w:val="24"/>
        </w:rPr>
        <w:t xml:space="preserve"> This acquisition is</w:t>
      </w:r>
      <w:r w:rsidR="00AD368F">
        <w:rPr>
          <w:szCs w:val="24"/>
        </w:rPr>
        <w:t xml:space="preserve"> </w:t>
      </w:r>
      <w:sdt>
        <w:sdtPr>
          <w:rPr>
            <w:rStyle w:val="normaltextrun"/>
            <w:rFonts w:eastAsia="Arial Unicode MS"/>
            <w:szCs w:val="24"/>
          </w:rPr>
          <w:id w:val="-740955539"/>
          <w:placeholder>
            <w:docPart w:val="7EC96B2684A845DC9962E60BF273D487"/>
          </w:placeholder>
          <w:dropDownList>
            <w:listItem w:value="Choose an item."/>
            <w:listItem w:displayText="an unrestricted requirement. " w:value="an unrestricted requirement. "/>
            <w:listItem w:displayText="a Total Small Business Set-Aside." w:value="a Total Small Business Set-Aside."/>
            <w:listItem w:displayText="a Partial Small Business Set-Aside." w:value="a Partial Small Business Set-Aside."/>
            <w:listItem w:displayText="an 8(a) Set-Aside." w:value="an 8(a) Set-Aside."/>
            <w:listItem w:displayText="set-aside for Historically Underutilized Businesses (HUBZone)." w:value="set-aside for Historically Underutilized Businesses (HUBZone)."/>
            <w:listItem w:displayText="set-aside for Service-Disabled Veteran-Owned Small Businesses (SDVOSB)." w:value="set-aside for Service-Disabled Veteran-Owned Small Businesses (SDVOSB)."/>
            <w:listItem w:displayText="set aside for SBA Certified Women-Owned Small Businesses (WOSB)." w:value="set aside for SBA Certified Women-Owned Small Businesses (WOSB)."/>
            <w:listItem w:displayText="se-aside for SBA Certified Economically Disadvantaged Women Owned Small Businesses (EDWOSB)." w:value="se-aside for SBA Certified Economically Disadvantaged Women Owned Small Businesses (EDWOSB)."/>
            <w:listItem w:displayText="a Local Area Set-Aside." w:value="a Local Area Set-Aside."/>
          </w:dropDownList>
        </w:sdtPr>
        <w:sdtEndPr>
          <w:rPr>
            <w:rStyle w:val="normaltextrun"/>
          </w:rPr>
        </w:sdtEndPr>
        <w:sdtContent>
          <w:r w:rsidR="008502AB">
            <w:rPr>
              <w:rStyle w:val="normaltextrun"/>
              <w:rFonts w:eastAsia="Arial Unicode MS"/>
              <w:szCs w:val="24"/>
            </w:rPr>
            <w:t>a Total Small Business Set-Aside.</w:t>
          </w:r>
        </w:sdtContent>
      </w:sdt>
      <w:r w:rsidR="00C543A4">
        <w:rPr>
          <w:rStyle w:val="normaltextrun"/>
          <w:rFonts w:eastAsia="Arial Unicode MS"/>
          <w:szCs w:val="24"/>
        </w:rPr>
        <w:t xml:space="preserve">  A</w:t>
      </w:r>
      <w:r w:rsidRPr="006D0A0F">
        <w:rPr>
          <w:szCs w:val="24"/>
        </w:rPr>
        <w:t xml:space="preserve">ll responsible </w:t>
      </w:r>
      <w:r w:rsidR="008502AB">
        <w:rPr>
          <w:szCs w:val="24"/>
        </w:rPr>
        <w:t>small businesse</w:t>
      </w:r>
      <w:r w:rsidR="00AD368F">
        <w:rPr>
          <w:szCs w:val="24"/>
        </w:rPr>
        <w:t>s</w:t>
      </w:r>
      <w:r w:rsidRPr="006D0A0F">
        <w:rPr>
          <w:szCs w:val="24"/>
        </w:rPr>
        <w:t xml:space="preserve"> may submit a quotation which</w:t>
      </w:r>
      <w:r>
        <w:rPr>
          <w:szCs w:val="24"/>
        </w:rPr>
        <w:t xml:space="preserve"> will</w:t>
      </w:r>
      <w:r w:rsidRPr="006D0A0F">
        <w:rPr>
          <w:szCs w:val="24"/>
        </w:rPr>
        <w:t xml:space="preserve"> be considered by the agency.  </w:t>
      </w:r>
    </w:p>
    <w:p w14:paraId="40EDD428" w14:textId="77777777" w:rsidR="00F45A69" w:rsidRPr="008435DA" w:rsidRDefault="00F45A69" w:rsidP="00F45A69">
      <w:pPr>
        <w:rPr>
          <w:szCs w:val="24"/>
          <w:bdr w:val="none" w:sz="0" w:space="0" w:color="auto" w:frame="1"/>
        </w:rPr>
      </w:pPr>
    </w:p>
    <w:p w14:paraId="4E4677C5" w14:textId="77777777" w:rsidR="00747E99" w:rsidRDefault="00F45A69" w:rsidP="00747E99">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sidRPr="00BF7884">
        <w:rPr>
          <w:snapToGrid w:val="0"/>
        </w:rPr>
        <w:t>Solicitation Attachments</w:t>
      </w:r>
      <w:r w:rsidR="00747E99">
        <w:rPr>
          <w:snapToGrid w:val="0"/>
        </w:rPr>
        <w:t>:</w:t>
      </w:r>
      <w:r w:rsidRPr="00BF7884">
        <w:rPr>
          <w:snapToGrid w:val="0"/>
        </w:rPr>
        <w:br/>
        <w:t>The following documents are included as attachments to this solicitation</w:t>
      </w:r>
      <w:r w:rsidR="00747E99">
        <w:rPr>
          <w:snapToGrid w:val="0"/>
        </w:rPr>
        <w:t>.</w:t>
      </w:r>
      <w:r w:rsidRPr="00BF7884">
        <w:rPr>
          <w:snapToGrid w:val="0"/>
        </w:rPr>
        <w:t xml:space="preserve"> </w:t>
      </w:r>
    </w:p>
    <w:p w14:paraId="345D11FE" w14:textId="726320FD" w:rsidR="00F45A69" w:rsidRPr="00747E99" w:rsidRDefault="00747E99" w:rsidP="00785234">
      <w:pPr>
        <w:pStyle w:val="ListParagraph"/>
        <w:numPr>
          <w:ilvl w:val="0"/>
          <w:numId w:val="0"/>
        </w:numPr>
        <w:ind w:left="720"/>
        <w:rPr>
          <w:snapToGrid w:val="0"/>
        </w:rPr>
      </w:pPr>
      <w:r>
        <w:rPr>
          <w:snapToGrid w:val="0"/>
        </w:rPr>
        <w:t>1</w:t>
      </w:r>
      <w:r w:rsidR="00F45A69" w:rsidRPr="00747E99">
        <w:rPr>
          <w:snapToGrid w:val="0"/>
        </w:rPr>
        <w:t xml:space="preserve"> </w:t>
      </w:r>
      <w:r w:rsidRPr="00747E99">
        <w:rPr>
          <w:snapToGrid w:val="0"/>
        </w:rPr>
        <w:t>–</w:t>
      </w:r>
      <w:r>
        <w:rPr>
          <w:snapToGrid w:val="0"/>
        </w:rPr>
        <w:t xml:space="preserve"> </w:t>
      </w:r>
      <w:r w:rsidR="00F45A69" w:rsidRPr="00747E99">
        <w:rPr>
          <w:snapToGrid w:val="0"/>
        </w:rPr>
        <w:t>Statement</w:t>
      </w:r>
      <w:r>
        <w:rPr>
          <w:snapToGrid w:val="0"/>
        </w:rPr>
        <w:t xml:space="preserve"> of </w:t>
      </w:r>
      <w:r w:rsidRPr="00747E99">
        <w:rPr>
          <w:snapToGrid w:val="0"/>
        </w:rPr>
        <w:t>Work</w:t>
      </w:r>
    </w:p>
    <w:p w14:paraId="6EFC6C6C" w14:textId="48D197F5" w:rsidR="00F45A69" w:rsidRDefault="00747E99" w:rsidP="00785234">
      <w:pPr>
        <w:pStyle w:val="ListParagraph"/>
        <w:numPr>
          <w:ilvl w:val="0"/>
          <w:numId w:val="0"/>
        </w:numPr>
        <w:ind w:left="720"/>
        <w:rPr>
          <w:snapToGrid w:val="0"/>
        </w:rPr>
      </w:pPr>
      <w:r w:rsidRPr="00785234">
        <w:rPr>
          <w:snapToGrid w:val="0"/>
        </w:rPr>
        <w:t>2</w:t>
      </w:r>
      <w:r w:rsidR="00F45A69" w:rsidRPr="00785234">
        <w:rPr>
          <w:snapToGrid w:val="0"/>
        </w:rPr>
        <w:t xml:space="preserve"> – </w:t>
      </w:r>
      <w:r w:rsidRPr="00785234">
        <w:rPr>
          <w:snapToGrid w:val="0"/>
        </w:rPr>
        <w:t xml:space="preserve">Federal Construction Wage Rates, </w:t>
      </w:r>
      <w:r w:rsidR="00F45EEE">
        <w:rPr>
          <w:snapToGrid w:val="0"/>
        </w:rPr>
        <w:t>Cache</w:t>
      </w:r>
      <w:r w:rsidR="00785234">
        <w:rPr>
          <w:snapToGrid w:val="0"/>
        </w:rPr>
        <w:t xml:space="preserve"> </w:t>
      </w:r>
      <w:r w:rsidRPr="00785234">
        <w:rPr>
          <w:snapToGrid w:val="0"/>
        </w:rPr>
        <w:t>County</w:t>
      </w:r>
      <w:r w:rsidR="00C543A4" w:rsidRPr="00785234">
        <w:rPr>
          <w:snapToGrid w:val="0"/>
        </w:rPr>
        <w:t xml:space="preserve"> (</w:t>
      </w:r>
      <w:r w:rsidR="00F45EEE">
        <w:rPr>
          <w:snapToGrid w:val="0"/>
        </w:rPr>
        <w:t>UT</w:t>
      </w:r>
      <w:r w:rsidR="00785234">
        <w:rPr>
          <w:snapToGrid w:val="0"/>
        </w:rPr>
        <w:t>20260</w:t>
      </w:r>
      <w:r w:rsidR="00F45EEE">
        <w:rPr>
          <w:snapToGrid w:val="0"/>
        </w:rPr>
        <w:t>082</w:t>
      </w:r>
      <w:r w:rsidR="00C543A4" w:rsidRPr="00785234">
        <w:rPr>
          <w:snapToGrid w:val="0"/>
        </w:rPr>
        <w:t>)</w:t>
      </w:r>
    </w:p>
    <w:p w14:paraId="5E9908A2" w14:textId="41A2B5DA" w:rsidR="00C060D2" w:rsidRDefault="00C060D2" w:rsidP="00785234">
      <w:pPr>
        <w:pStyle w:val="ListParagraph"/>
        <w:numPr>
          <w:ilvl w:val="0"/>
          <w:numId w:val="0"/>
        </w:numPr>
        <w:ind w:left="720"/>
        <w:rPr>
          <w:snapToGrid w:val="0"/>
        </w:rPr>
      </w:pPr>
      <w:r>
        <w:rPr>
          <w:snapToGrid w:val="0"/>
        </w:rPr>
        <w:t>3 – Specifications</w:t>
      </w:r>
    </w:p>
    <w:p w14:paraId="6CBFBB15" w14:textId="180F2E76" w:rsidR="00C060D2" w:rsidRPr="00785234" w:rsidRDefault="00C060D2" w:rsidP="00785234">
      <w:pPr>
        <w:pStyle w:val="ListParagraph"/>
        <w:numPr>
          <w:ilvl w:val="0"/>
          <w:numId w:val="0"/>
        </w:numPr>
        <w:ind w:left="720"/>
        <w:rPr>
          <w:snapToGrid w:val="0"/>
          <w:color w:val="004F88"/>
        </w:rPr>
      </w:pPr>
      <w:r>
        <w:rPr>
          <w:snapToGrid w:val="0"/>
        </w:rPr>
        <w:t xml:space="preserve">4 – Drawings </w:t>
      </w:r>
    </w:p>
    <w:p w14:paraId="18C12AD9" w14:textId="77777777" w:rsidR="00785234" w:rsidRDefault="00785234" w:rsidP="00785234">
      <w:pPr>
        <w:pStyle w:val="ListParagraph"/>
        <w:numPr>
          <w:ilvl w:val="0"/>
          <w:numId w:val="0"/>
        </w:numPr>
        <w:ind w:left="720"/>
        <w:rPr>
          <w:snapToGrid w:val="0"/>
          <w:color w:val="004F88"/>
        </w:rPr>
      </w:pPr>
    </w:p>
    <w:p w14:paraId="4BAD029D" w14:textId="31D7D340" w:rsidR="00C64FF7" w:rsidRPr="005C32D0" w:rsidRDefault="00C64FF7" w:rsidP="00C64FF7">
      <w:pPr>
        <w:pStyle w:val="Heading1"/>
      </w:pPr>
      <w:r w:rsidRPr="00E627FF">
        <w:rPr>
          <w:b/>
          <w:bCs w:val="0"/>
        </w:rPr>
        <w:t>Insert quote here: $_____________________</w:t>
      </w:r>
      <w:r>
        <w:t xml:space="preserve"> and send to </w:t>
      </w:r>
      <w:hyperlink r:id="rId11" w:history="1">
        <w:r w:rsidRPr="005A48FC">
          <w:rPr>
            <w:rStyle w:val="Hyperlink"/>
          </w:rPr>
          <w:t>james.g.roloff@usda.gov</w:t>
        </w:r>
      </w:hyperlink>
      <w:r>
        <w:t xml:space="preserve"> (Jim, 612-590-7603) </w:t>
      </w:r>
      <w:r w:rsidRPr="00AC7C53">
        <w:t xml:space="preserve">no later than </w:t>
      </w:r>
      <w:r w:rsidR="00C060D2">
        <w:t>April</w:t>
      </w:r>
      <w:r w:rsidR="00785234">
        <w:t xml:space="preserve"> </w:t>
      </w:r>
      <w:r w:rsidR="00C060D2">
        <w:t>29</w:t>
      </w:r>
      <w:r w:rsidR="003B1C30" w:rsidRPr="003B1C30">
        <w:t>, 2026</w:t>
      </w:r>
      <w:r w:rsidRPr="003B1C30">
        <w:t>, at 1</w:t>
      </w:r>
      <w:r w:rsidR="00C060D2">
        <w:t>1</w:t>
      </w:r>
      <w:r w:rsidRPr="003B1C30">
        <w:t xml:space="preserve"> </w:t>
      </w:r>
      <w:r w:rsidR="00C060D2">
        <w:t>a</w:t>
      </w:r>
      <w:r w:rsidRPr="003B1C30">
        <w:t>.m.</w:t>
      </w:r>
      <w:r w:rsidRPr="00AC7C53">
        <w:t xml:space="preserve"> </w:t>
      </w:r>
      <w:r w:rsidR="00C060D2">
        <w:t>M</w:t>
      </w:r>
      <w:r w:rsidRPr="00AC7C53">
        <w:t xml:space="preserve">T.  </w:t>
      </w:r>
      <w:r>
        <w:t>Your complete quote package must include this page</w:t>
      </w:r>
      <w:r w:rsidR="004E3F93">
        <w:t xml:space="preserve"> along with a complete breakdown of your pricing</w:t>
      </w:r>
      <w:r>
        <w:t>, a demonstration of relevant experience, and past performance information.</w:t>
      </w:r>
      <w:r w:rsidR="003B1C30">
        <w:t xml:space="preserve">  </w:t>
      </w:r>
      <w:r w:rsidR="003B1C30" w:rsidRPr="004E3F93">
        <w:rPr>
          <w:u w:val="single"/>
        </w:rPr>
        <w:t xml:space="preserve">See </w:t>
      </w:r>
      <w:r w:rsidR="003B1C30" w:rsidRPr="004E3F93">
        <w:rPr>
          <w:i/>
          <w:iCs/>
          <w:u w:val="single"/>
        </w:rPr>
        <w:t>Evaluation and Basis for Award</w:t>
      </w:r>
      <w:r w:rsidR="003B1C30" w:rsidRPr="004E3F93">
        <w:rPr>
          <w:u w:val="single"/>
        </w:rPr>
        <w:t xml:space="preserve"> </w:t>
      </w:r>
      <w:r w:rsidR="00C83A66" w:rsidRPr="004E3F93">
        <w:rPr>
          <w:u w:val="single"/>
        </w:rPr>
        <w:t>beginning on the next page</w:t>
      </w:r>
      <w:r w:rsidR="003B1C30" w:rsidRPr="004E3F93">
        <w:rPr>
          <w:u w:val="single"/>
        </w:rPr>
        <w:t>.</w:t>
      </w:r>
    </w:p>
    <w:p w14:paraId="343AB7E1" w14:textId="77777777" w:rsidR="00C64FF7" w:rsidRPr="00BD0302" w:rsidRDefault="00C64FF7" w:rsidP="00C64FF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color w:val="004F88"/>
        </w:rPr>
      </w:pPr>
    </w:p>
    <w:p w14:paraId="769AF7E7" w14:textId="1395B6BC" w:rsidR="001D3D28" w:rsidRDefault="00655797" w:rsidP="001D3D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r>
        <w:rPr>
          <w:b/>
          <w:bCs/>
          <w:szCs w:val="24"/>
          <w:u w:val="single"/>
        </w:rPr>
        <w:t xml:space="preserve">Project </w:t>
      </w:r>
      <w:r w:rsidR="001D3D28" w:rsidRPr="00432A7F">
        <w:rPr>
          <w:b/>
          <w:bCs/>
          <w:szCs w:val="24"/>
          <w:u w:val="single"/>
        </w:rPr>
        <w:t>Description</w:t>
      </w:r>
      <w:r w:rsidR="001D3D28" w:rsidRPr="00F146B4">
        <w:rPr>
          <w:b/>
          <w:bCs/>
          <w:szCs w:val="24"/>
        </w:rPr>
        <w:t xml:space="preserve">  </w:t>
      </w:r>
    </w:p>
    <w:p w14:paraId="5521A9E1" w14:textId="3A278B3D" w:rsidR="00C060D2" w:rsidRDefault="00C060D2" w:rsidP="00C060D2">
      <w:pPr>
        <w:autoSpaceDE/>
        <w:autoSpaceDN/>
        <w:adjustRightInd/>
        <w:spacing w:before="100" w:beforeAutospacing="1" w:after="100" w:afterAutospacing="1"/>
        <w:rPr>
          <w:color w:val="000000"/>
        </w:rPr>
      </w:pPr>
      <w:r>
        <w:rPr>
          <w:color w:val="000000"/>
        </w:rPr>
        <w:t>USDA-APHIS</w:t>
      </w:r>
      <w:r w:rsidR="00834E14">
        <w:rPr>
          <w:color w:val="000000"/>
        </w:rPr>
        <w:t>-Wildlife Services</w:t>
      </w:r>
      <w:r>
        <w:rPr>
          <w:color w:val="000000"/>
        </w:rPr>
        <w:t xml:space="preserve"> needs construction of a new kennel building per the final design documents developed by the A&amp;E firm Cushing Terrell.  The structure will be a pre-engineered metal building of approximately 3,400SF, containing four sections: kennel areas A &amp; B, mud room and mechanical room.  </w:t>
      </w:r>
      <w:r w:rsidR="00834E14" w:rsidRPr="00830CB1">
        <w:rPr>
          <w:color w:val="000000"/>
        </w:rPr>
        <w:t>The Predator Research Facility’s mission is to generate and disseminate ecological information related to carnivore management, particularly aimed at reducing conflicts with livestock, humans, and native prey species.</w:t>
      </w:r>
    </w:p>
    <w:p w14:paraId="145E5C30" w14:textId="77777777" w:rsidR="00F45A69" w:rsidRDefault="00F45A69" w:rsidP="00AF503B">
      <w:pPr>
        <w:rPr>
          <w:b/>
          <w:bCs/>
          <w:szCs w:val="24"/>
          <w:u w:val="single"/>
        </w:rPr>
      </w:pPr>
      <w:r>
        <w:rPr>
          <w:b/>
          <w:bCs/>
          <w:szCs w:val="24"/>
          <w:u w:val="single"/>
        </w:rPr>
        <w:t>Location</w:t>
      </w:r>
    </w:p>
    <w:p w14:paraId="33D35532" w14:textId="77777777" w:rsidR="00F45A69" w:rsidRDefault="00F45A69" w:rsidP="00AF503B">
      <w:pPr>
        <w:rPr>
          <w:b/>
          <w:bCs/>
          <w:szCs w:val="24"/>
          <w:u w:val="single"/>
        </w:rPr>
      </w:pPr>
    </w:p>
    <w:p w14:paraId="52286197" w14:textId="77777777" w:rsidR="00C060D2" w:rsidRDefault="00C060D2" w:rsidP="00C060D2">
      <w:pPr>
        <w:rPr>
          <w14:ligatures w14:val="none"/>
        </w:rPr>
      </w:pPr>
      <w:r>
        <w:rPr>
          <w14:ligatures w14:val="none"/>
        </w:rPr>
        <w:t>Wildlife Services Predator Research Facility</w:t>
      </w:r>
    </w:p>
    <w:p w14:paraId="4123B664" w14:textId="77777777" w:rsidR="00C060D2" w:rsidRDefault="00C060D2" w:rsidP="00C060D2">
      <w:pPr>
        <w:rPr>
          <w:color w:val="000000"/>
        </w:rPr>
      </w:pPr>
      <w:r w:rsidRPr="00830CB1">
        <w:rPr>
          <w:color w:val="000000"/>
        </w:rPr>
        <w:t>4200 S. 600 E. Cache County Road</w:t>
      </w:r>
    </w:p>
    <w:p w14:paraId="64594371" w14:textId="78B133F8" w:rsidR="00F45A69" w:rsidRPr="00FE39DE" w:rsidRDefault="00C060D2" w:rsidP="00C060D2">
      <w:pPr>
        <w:rPr>
          <w14:ligatures w14:val="none"/>
        </w:rPr>
      </w:pPr>
      <w:r w:rsidRPr="00830CB1">
        <w:rPr>
          <w:color w:val="000000"/>
        </w:rPr>
        <w:t>Millville, UT 84326</w:t>
      </w:r>
    </w:p>
    <w:p w14:paraId="3D6BD691" w14:textId="77777777" w:rsidR="00655797" w:rsidRDefault="00655797" w:rsidP="00AF503B">
      <w:pPr>
        <w:rPr>
          <w:b/>
          <w:bCs/>
          <w:szCs w:val="24"/>
          <w:u w:val="single"/>
        </w:rPr>
      </w:pPr>
    </w:p>
    <w:p w14:paraId="05C08443" w14:textId="71900710" w:rsidR="00FE5089" w:rsidRPr="00FE5089" w:rsidRDefault="00FE5089" w:rsidP="00AF503B">
      <w:pPr>
        <w:rPr>
          <w:b/>
          <w:bCs/>
          <w:szCs w:val="24"/>
          <w:u w:val="single"/>
        </w:rPr>
      </w:pPr>
      <w:r w:rsidRPr="00FE5089">
        <w:rPr>
          <w:b/>
          <w:bCs/>
          <w:szCs w:val="24"/>
          <w:u w:val="single"/>
        </w:rPr>
        <w:t xml:space="preserve">Award </w:t>
      </w:r>
      <w:r>
        <w:rPr>
          <w:b/>
          <w:bCs/>
          <w:szCs w:val="24"/>
          <w:u w:val="single"/>
        </w:rPr>
        <w:t>Type</w:t>
      </w:r>
      <w:r w:rsidR="00CA5843">
        <w:rPr>
          <w:b/>
          <w:bCs/>
          <w:szCs w:val="24"/>
          <w:u w:val="single"/>
        </w:rPr>
        <w:t xml:space="preserve"> and Completion</w:t>
      </w:r>
    </w:p>
    <w:p w14:paraId="765756BB" w14:textId="77777777" w:rsidR="00FE5089" w:rsidRDefault="00FE5089" w:rsidP="00AF503B">
      <w:pPr>
        <w:rPr>
          <w:color w:val="0F4761" w:themeColor="accent1" w:themeShade="BF"/>
          <w:szCs w:val="24"/>
        </w:rPr>
      </w:pPr>
    </w:p>
    <w:p w14:paraId="487DF3A8" w14:textId="3C8242C8" w:rsidR="00AF503B" w:rsidRDefault="00FE5089" w:rsidP="00BF788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CA5843">
        <w:rPr>
          <w:szCs w:val="24"/>
        </w:rPr>
        <w:lastRenderedPageBreak/>
        <w:t xml:space="preserve">It is anticipated that a </w:t>
      </w:r>
      <w:sdt>
        <w:sdtPr>
          <w:rPr>
            <w:szCs w:val="24"/>
          </w:rPr>
          <w:alias w:val="Type of Order/Contract"/>
          <w:tag w:val="Type of Order/Contract"/>
          <w:id w:val="-707569244"/>
          <w:placeholder>
            <w:docPart w:val="F8B3C557AAA841C1BC9DDD89EEF489CC"/>
          </w:placeholder>
        </w:sdtPr>
        <w:sdtEndPr/>
        <w:sdtContent>
          <w:r w:rsidR="00BF7884" w:rsidRPr="00CA5843">
            <w:rPr>
              <w:szCs w:val="24"/>
            </w:rPr>
            <w:t xml:space="preserve">firm-fixed price construction purchase order </w:t>
          </w:r>
        </w:sdtContent>
      </w:sdt>
      <w:r w:rsidRPr="00CA5843">
        <w:rPr>
          <w:szCs w:val="24"/>
        </w:rPr>
        <w:t>will be awarded as a result of this synopsis/solicitation</w:t>
      </w:r>
      <w:r w:rsidR="00E466AE" w:rsidRPr="00CA5843">
        <w:rPr>
          <w:szCs w:val="24"/>
        </w:rPr>
        <w:t>.</w:t>
      </w:r>
      <w:r w:rsidRPr="00CA5843">
        <w:rPr>
          <w:bCs/>
          <w:szCs w:val="24"/>
        </w:rPr>
        <w:t xml:space="preserve"> </w:t>
      </w:r>
      <w:r w:rsidR="00BF7884" w:rsidRPr="00CA5843">
        <w:rPr>
          <w:bCs/>
          <w:szCs w:val="24"/>
        </w:rPr>
        <w:t xml:space="preserve"> </w:t>
      </w:r>
      <w:r w:rsidR="00CA5843" w:rsidRPr="00CA5843">
        <w:rPr>
          <w:szCs w:val="24"/>
        </w:rPr>
        <w:t xml:space="preserve">The Contractor </w:t>
      </w:r>
      <w:r w:rsidR="00C64FF7">
        <w:rPr>
          <w:szCs w:val="24"/>
        </w:rPr>
        <w:t>wi</w:t>
      </w:r>
      <w:r w:rsidR="00CA5843" w:rsidRPr="00CA5843">
        <w:rPr>
          <w:szCs w:val="24"/>
        </w:rPr>
        <w:t xml:space="preserve">ll be required to (a) commence work under this contract within </w:t>
      </w:r>
      <w:r w:rsidR="001F603D">
        <w:rPr>
          <w:szCs w:val="24"/>
        </w:rPr>
        <w:t>10</w:t>
      </w:r>
      <w:r w:rsidR="00CA5843" w:rsidRPr="00CA5843">
        <w:rPr>
          <w:szCs w:val="24"/>
        </w:rPr>
        <w:t xml:space="preserve"> calendar days after the date the Contractor receives the notice to proceed</w:t>
      </w:r>
      <w:r w:rsidR="00A74F75">
        <w:rPr>
          <w:szCs w:val="24"/>
        </w:rPr>
        <w:t xml:space="preserve"> (NTP)</w:t>
      </w:r>
      <w:r w:rsidR="00CA5843" w:rsidRPr="00CA5843">
        <w:rPr>
          <w:szCs w:val="24"/>
        </w:rPr>
        <w:t xml:space="preserve">, (b) prosecute the work diligently, and (c) complete the entire work ready for use not later than </w:t>
      </w:r>
      <w:r w:rsidR="00A74F75">
        <w:rPr>
          <w:szCs w:val="24"/>
        </w:rPr>
        <w:t>365 days after NTP</w:t>
      </w:r>
      <w:r w:rsidR="007F5DD7">
        <w:rPr>
          <w:szCs w:val="24"/>
        </w:rPr>
        <w:t>.</w:t>
      </w:r>
    </w:p>
    <w:p w14:paraId="3EE880AC" w14:textId="77777777" w:rsidR="00A74F75" w:rsidRDefault="00A74F75" w:rsidP="00BF788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2A3BDB46" w14:textId="639A5619" w:rsidR="00AC7C53" w:rsidRDefault="00AC7C53" w:rsidP="00AC7C53">
      <w:pPr>
        <w:overflowPunct/>
        <w:autoSpaceDE/>
        <w:autoSpaceDN/>
        <w:adjustRightInd/>
        <w:textAlignment w:val="auto"/>
        <w:rPr>
          <w:u w:val="single"/>
        </w:rPr>
      </w:pPr>
      <w:r w:rsidRPr="00AC7C53">
        <w:rPr>
          <w:b/>
          <w:bCs/>
          <w:u w:val="single"/>
        </w:rPr>
        <w:t>Questions</w:t>
      </w:r>
    </w:p>
    <w:p w14:paraId="681DA6C0" w14:textId="77777777" w:rsidR="00AC7C53" w:rsidRPr="00AC7C53" w:rsidRDefault="00AC7C53" w:rsidP="00AC7C53">
      <w:pPr>
        <w:overflowPunct/>
        <w:autoSpaceDE/>
        <w:autoSpaceDN/>
        <w:adjustRightInd/>
        <w:textAlignment w:val="auto"/>
        <w:rPr>
          <w:u w:val="single"/>
        </w:rPr>
      </w:pPr>
    </w:p>
    <w:p w14:paraId="5557D02A" w14:textId="2FDCE298" w:rsidR="00AC7C53" w:rsidRDefault="00AC7C53" w:rsidP="00AC7C53">
      <w:pPr>
        <w:overflowPunct/>
        <w:autoSpaceDE/>
        <w:autoSpaceDN/>
        <w:adjustRightInd/>
        <w:textAlignment w:val="auto"/>
      </w:pPr>
      <w:r>
        <w:t>Submit q</w:t>
      </w:r>
      <w:r w:rsidRPr="00AC7C53">
        <w:t xml:space="preserve">uestions </w:t>
      </w:r>
      <w:r>
        <w:t xml:space="preserve">to </w:t>
      </w:r>
      <w:hyperlink r:id="rId12" w:history="1">
        <w:r w:rsidRPr="005A48FC">
          <w:rPr>
            <w:rStyle w:val="Hyperlink"/>
          </w:rPr>
          <w:t>james.g.roloff@usda.gov</w:t>
        </w:r>
      </w:hyperlink>
      <w:r w:rsidRPr="00AC7C53">
        <w:t xml:space="preserve"> no later than </w:t>
      </w:r>
      <w:r w:rsidR="00A74F75">
        <w:t>April</w:t>
      </w:r>
      <w:r w:rsidR="00B22AA4" w:rsidRPr="00B22AA4">
        <w:t xml:space="preserve"> </w:t>
      </w:r>
      <w:r w:rsidR="007F5DD7">
        <w:t>2</w:t>
      </w:r>
      <w:r w:rsidR="00A74F75">
        <w:t>4</w:t>
      </w:r>
      <w:r w:rsidR="00F719EB" w:rsidRPr="00B22AA4">
        <w:t>, 2026</w:t>
      </w:r>
      <w:r w:rsidR="00F719EB">
        <w:t>,</w:t>
      </w:r>
      <w:r w:rsidRPr="00AC7C53">
        <w:t xml:space="preserve"> at 12</w:t>
      </w:r>
      <w:r w:rsidR="00F45A69">
        <w:t xml:space="preserve"> p.m.</w:t>
      </w:r>
      <w:r w:rsidRPr="00AC7C53">
        <w:t xml:space="preserve"> </w:t>
      </w:r>
      <w:r w:rsidR="00F45A69">
        <w:t>C</w:t>
      </w:r>
      <w:r w:rsidRPr="00AC7C53">
        <w:t xml:space="preserve">T.  This will ensure </w:t>
      </w:r>
      <w:r w:rsidR="00E627FF">
        <w:t xml:space="preserve">there will be </w:t>
      </w:r>
      <w:r w:rsidRPr="00AC7C53">
        <w:t xml:space="preserve">enough time to respond before the solicitation period ends.  Please include the solicitation name and number </w:t>
      </w:r>
      <w:r w:rsidR="00837FC9">
        <w:t>in</w:t>
      </w:r>
      <w:r w:rsidRPr="00AC7C53">
        <w:t xml:space="preserve"> the subject line of the email.</w:t>
      </w:r>
    </w:p>
    <w:p w14:paraId="27D09745" w14:textId="77777777" w:rsidR="00837FC9" w:rsidRDefault="00837FC9" w:rsidP="00AC7C53">
      <w:pPr>
        <w:overflowPunct/>
        <w:autoSpaceDE/>
        <w:autoSpaceDN/>
        <w:adjustRightInd/>
        <w:textAlignment w:val="auto"/>
      </w:pPr>
    </w:p>
    <w:p w14:paraId="4D7F4627" w14:textId="41EDD38B" w:rsidR="00837FC9" w:rsidRDefault="00655797" w:rsidP="00AC7C53">
      <w:pPr>
        <w:overflowPunct/>
        <w:autoSpaceDE/>
        <w:autoSpaceDN/>
        <w:adjustRightInd/>
        <w:textAlignment w:val="auto"/>
      </w:pPr>
      <w:r>
        <w:rPr>
          <w:b/>
          <w:bCs/>
          <w:u w:val="single"/>
        </w:rPr>
        <w:t xml:space="preserve">Other </w:t>
      </w:r>
      <w:r w:rsidR="00837FC9">
        <w:rPr>
          <w:b/>
          <w:bCs/>
          <w:u w:val="single"/>
        </w:rPr>
        <w:t>Notes to Quoters</w:t>
      </w:r>
    </w:p>
    <w:p w14:paraId="5180AEE5" w14:textId="77777777" w:rsidR="00837FC9" w:rsidRDefault="00837FC9" w:rsidP="00AC7C53">
      <w:pPr>
        <w:overflowPunct/>
        <w:autoSpaceDE/>
        <w:autoSpaceDN/>
        <w:adjustRightInd/>
        <w:textAlignment w:val="auto"/>
      </w:pPr>
    </w:p>
    <w:p w14:paraId="0A76DA00" w14:textId="185C3915" w:rsidR="00837FC9" w:rsidRPr="00F80DB6" w:rsidRDefault="00837FC9" w:rsidP="00D64AD7">
      <w:pPr>
        <w:pStyle w:val="ListParagraph"/>
        <w:numPr>
          <w:ilvl w:val="0"/>
          <w:numId w:val="27"/>
        </w:numPr>
      </w:pPr>
      <w:r w:rsidRPr="00F80DB6">
        <w:t xml:space="preserve">The estimated magnitude of this project is </w:t>
      </w:r>
      <w:r w:rsidRPr="00CA0FF8">
        <w:t>between $</w:t>
      </w:r>
      <w:r w:rsidR="00CA0FF8">
        <w:t>1M</w:t>
      </w:r>
      <w:r w:rsidRPr="00CA0FF8">
        <w:t xml:space="preserve"> and $5</w:t>
      </w:r>
      <w:r w:rsidR="00CA0FF8">
        <w:t>M</w:t>
      </w:r>
      <w:r w:rsidRPr="00CA0FF8">
        <w:t>.</w:t>
      </w:r>
    </w:p>
    <w:p w14:paraId="0C95F97C" w14:textId="77777777" w:rsidR="00837FC9" w:rsidRPr="00F80DB6" w:rsidRDefault="00837FC9" w:rsidP="00747E99">
      <w:pPr>
        <w:ind w:left="720"/>
      </w:pPr>
    </w:p>
    <w:p w14:paraId="7090C876" w14:textId="454829A3" w:rsidR="00837FC9" w:rsidRPr="00F80DB6" w:rsidRDefault="00837FC9" w:rsidP="00D64AD7">
      <w:pPr>
        <w:pStyle w:val="ListParagraph"/>
        <w:numPr>
          <w:ilvl w:val="0"/>
          <w:numId w:val="27"/>
        </w:numPr>
      </w:pPr>
      <w:r w:rsidRPr="00F80DB6">
        <w:t>The appropriate Department of Labor wage determination for construction appl</w:t>
      </w:r>
      <w:r>
        <w:t>ies</w:t>
      </w:r>
      <w:r w:rsidRPr="00F80DB6">
        <w:t xml:space="preserve"> to any resultant contract (</w:t>
      </w:r>
      <w:r w:rsidR="00655797">
        <w:t xml:space="preserve">See </w:t>
      </w:r>
      <w:r w:rsidRPr="004E3F93">
        <w:t>Attachment</w:t>
      </w:r>
      <w:r w:rsidR="007F5DD7">
        <w:t xml:space="preserve"> 2</w:t>
      </w:r>
      <w:r w:rsidRPr="00F80DB6">
        <w:t>).</w:t>
      </w:r>
    </w:p>
    <w:p w14:paraId="7D673C77" w14:textId="77777777" w:rsidR="00837FC9" w:rsidRPr="00F80DB6" w:rsidRDefault="00837FC9" w:rsidP="00837FC9">
      <w:pPr>
        <w:rPr>
          <w:szCs w:val="24"/>
        </w:rPr>
      </w:pPr>
    </w:p>
    <w:p w14:paraId="7A867CC7" w14:textId="77777777" w:rsidR="00B22AA4" w:rsidRDefault="00837FC9" w:rsidP="00B22AA4">
      <w:pPr>
        <w:pStyle w:val="ListParagraph"/>
        <w:numPr>
          <w:ilvl w:val="0"/>
          <w:numId w:val="27"/>
        </w:numPr>
      </w:pPr>
      <w:r w:rsidRPr="00F80DB6">
        <w:t>USDA is exempt from sales tax: tax ID no. 41‐0696271; tax exempt no. 471640000.</w:t>
      </w:r>
    </w:p>
    <w:p w14:paraId="146DD5BB" w14:textId="77777777" w:rsidR="00B22AA4" w:rsidRPr="00B22AA4" w:rsidRDefault="00B22AA4" w:rsidP="00B22AA4">
      <w:pPr>
        <w:pStyle w:val="ListParagraph"/>
        <w:numPr>
          <w:ilvl w:val="0"/>
          <w:numId w:val="0"/>
        </w:numPr>
        <w:ind w:left="720"/>
        <w:rPr>
          <w:color w:val="000000"/>
        </w:rPr>
      </w:pPr>
    </w:p>
    <w:p w14:paraId="57963786" w14:textId="77777777" w:rsidR="003B4B14" w:rsidRPr="00BD29E8" w:rsidRDefault="00B22AA4" w:rsidP="003B4B14">
      <w:pPr>
        <w:pStyle w:val="ListParagraph"/>
        <w:numPr>
          <w:ilvl w:val="0"/>
          <w:numId w:val="27"/>
        </w:numPr>
        <w:rPr>
          <w:lang w:val="en"/>
        </w:rPr>
      </w:pPr>
      <w:r w:rsidRPr="004E3F93">
        <w:rPr>
          <w:color w:val="000000"/>
          <w:u w:val="single"/>
        </w:rPr>
        <w:t xml:space="preserve">A site visit is scheduled for </w:t>
      </w:r>
      <w:r w:rsidR="003B4B14">
        <w:rPr>
          <w:color w:val="000000"/>
          <w:u w:val="single"/>
        </w:rPr>
        <w:t xml:space="preserve">April </w:t>
      </w:r>
      <w:r w:rsidR="00C704CD" w:rsidRPr="00C704CD">
        <w:rPr>
          <w:color w:val="000000"/>
          <w:u w:val="single"/>
        </w:rPr>
        <w:t>1</w:t>
      </w:r>
      <w:r w:rsidR="003B4B14">
        <w:rPr>
          <w:color w:val="000000"/>
          <w:u w:val="single"/>
        </w:rPr>
        <w:t>5</w:t>
      </w:r>
      <w:r w:rsidRPr="00C704CD">
        <w:rPr>
          <w:color w:val="000000"/>
          <w:u w:val="single"/>
        </w:rPr>
        <w:t xml:space="preserve">, 2026, at </w:t>
      </w:r>
      <w:r w:rsidR="003B4B14">
        <w:rPr>
          <w:color w:val="000000"/>
          <w:u w:val="single"/>
        </w:rPr>
        <w:t>10</w:t>
      </w:r>
      <w:r w:rsidRPr="00C704CD">
        <w:rPr>
          <w:color w:val="000000"/>
          <w:u w:val="single"/>
        </w:rPr>
        <w:t xml:space="preserve"> </w:t>
      </w:r>
      <w:r w:rsidR="0099493C" w:rsidRPr="00C704CD">
        <w:rPr>
          <w:color w:val="000000"/>
          <w:u w:val="single"/>
        </w:rPr>
        <w:t>a</w:t>
      </w:r>
      <w:r w:rsidRPr="00C704CD">
        <w:rPr>
          <w:color w:val="000000"/>
          <w:u w:val="single"/>
        </w:rPr>
        <w:t xml:space="preserve">.m. </w:t>
      </w:r>
      <w:r w:rsidR="003B4B14">
        <w:rPr>
          <w:color w:val="000000"/>
          <w:u w:val="single"/>
        </w:rPr>
        <w:t>M</w:t>
      </w:r>
      <w:r w:rsidRPr="00C704CD">
        <w:rPr>
          <w:color w:val="000000"/>
          <w:u w:val="single"/>
        </w:rPr>
        <w:t>T</w:t>
      </w:r>
      <w:r w:rsidRPr="00C704CD">
        <w:rPr>
          <w:color w:val="000000"/>
        </w:rPr>
        <w:t>.</w:t>
      </w:r>
      <w:r w:rsidRPr="00C83A66">
        <w:rPr>
          <w:color w:val="000000"/>
        </w:rPr>
        <w:t xml:space="preserve">  </w:t>
      </w:r>
      <w:r w:rsidR="003B4B14">
        <w:rPr>
          <w:rFonts w:eastAsiaTheme="minorHAnsi"/>
          <w:color w:val="000000"/>
        </w:rPr>
        <w:t>M</w:t>
      </w:r>
      <w:r w:rsidRPr="00C83A66">
        <w:rPr>
          <w:rFonts w:eastAsiaTheme="minorHAnsi"/>
          <w:color w:val="000000"/>
        </w:rPr>
        <w:t xml:space="preserve">eet </w:t>
      </w:r>
      <w:bookmarkStart w:id="0" w:name="_Hlk219966264"/>
      <w:r w:rsidR="007F5DD7">
        <w:rPr>
          <w:rFonts w:eastAsiaTheme="minorHAnsi"/>
          <w:color w:val="000000"/>
        </w:rPr>
        <w:t xml:space="preserve">at </w:t>
      </w:r>
      <w:r w:rsidRPr="00C83A66">
        <w:rPr>
          <w:rFonts w:eastAsiaTheme="minorHAnsi"/>
          <w:color w:val="000000"/>
        </w:rPr>
        <w:t xml:space="preserve">the </w:t>
      </w:r>
      <w:r w:rsidR="007F5DD7">
        <w:rPr>
          <w:rFonts w:eastAsiaTheme="minorHAnsi"/>
          <w:color w:val="000000"/>
        </w:rPr>
        <w:t>address given above</w:t>
      </w:r>
      <w:r w:rsidRPr="00C83A66">
        <w:rPr>
          <w:rFonts w:eastAsiaTheme="minorHAnsi"/>
          <w:color w:val="000000"/>
        </w:rPr>
        <w:t>.</w:t>
      </w:r>
      <w:r w:rsidR="003B4B14">
        <w:rPr>
          <w:rFonts w:eastAsiaTheme="minorHAnsi"/>
          <w:color w:val="000000"/>
        </w:rPr>
        <w:t xml:space="preserve">  </w:t>
      </w:r>
      <w:r w:rsidR="003B4B14">
        <w:rPr>
          <w:color w:val="000000"/>
        </w:rPr>
        <w:t>Quoters</w:t>
      </w:r>
      <w:r w:rsidR="003B4B14" w:rsidRPr="00BD29E8">
        <w:rPr>
          <w:color w:val="000000"/>
        </w:rPr>
        <w:t xml:space="preserve"> </w:t>
      </w:r>
      <w:r w:rsidR="003B4B14" w:rsidRPr="00BD29E8">
        <w:rPr>
          <w:lang w:val="en"/>
        </w:rPr>
        <w:t>must take steps reasonably necessary to ascertain the nature and location of the work, and that it has investigated and satisfied itself as to the general and local conditions which can affect the work or its cost, including but not limited to:</w:t>
      </w:r>
    </w:p>
    <w:p w14:paraId="38DCEE8A" w14:textId="77777777" w:rsidR="003B4B14" w:rsidRPr="00BD29E8" w:rsidRDefault="003B4B14" w:rsidP="003B4B14">
      <w:pPr>
        <w:pStyle w:val="NoSpacing"/>
        <w:ind w:left="720"/>
        <w:rPr>
          <w:rFonts w:ascii="Times New Roman" w:hAnsi="Times New Roman" w:cs="Times New Roman"/>
          <w:sz w:val="24"/>
          <w:szCs w:val="24"/>
          <w:lang w:val="en"/>
        </w:rPr>
      </w:pPr>
      <w:r w:rsidRPr="00BD29E8">
        <w:rPr>
          <w:rFonts w:ascii="Times New Roman" w:hAnsi="Times New Roman" w:cs="Times New Roman"/>
          <w:sz w:val="24"/>
          <w:szCs w:val="24"/>
          <w:lang w:val="en"/>
        </w:rPr>
        <w:t>- conditions bearing upon transportation, disposal, handling, and storage of materials;</w:t>
      </w:r>
    </w:p>
    <w:p w14:paraId="0EB7FC54" w14:textId="77777777" w:rsidR="003B4B14" w:rsidRPr="00BD29E8" w:rsidRDefault="003B4B14" w:rsidP="003B4B14">
      <w:pPr>
        <w:pStyle w:val="NoSpacing"/>
        <w:ind w:firstLine="720"/>
        <w:rPr>
          <w:rFonts w:ascii="Times New Roman" w:hAnsi="Times New Roman" w:cs="Times New Roman"/>
          <w:sz w:val="24"/>
          <w:szCs w:val="24"/>
          <w:lang w:val="en"/>
        </w:rPr>
      </w:pPr>
      <w:r w:rsidRPr="00BD29E8">
        <w:rPr>
          <w:rFonts w:ascii="Times New Roman" w:hAnsi="Times New Roman" w:cs="Times New Roman"/>
          <w:sz w:val="24"/>
          <w:szCs w:val="24"/>
          <w:lang w:val="en"/>
        </w:rPr>
        <w:t>- the availability of labor, water, electric power, and roads;</w:t>
      </w:r>
    </w:p>
    <w:p w14:paraId="4357CDF9" w14:textId="77777777" w:rsidR="003B4B14" w:rsidRPr="00BD29E8" w:rsidRDefault="003B4B14" w:rsidP="003B4B14">
      <w:pPr>
        <w:pStyle w:val="NoSpacing"/>
        <w:ind w:firstLine="720"/>
        <w:rPr>
          <w:rFonts w:ascii="Times New Roman" w:hAnsi="Times New Roman" w:cs="Times New Roman"/>
          <w:sz w:val="24"/>
          <w:szCs w:val="24"/>
          <w:lang w:val="en"/>
        </w:rPr>
      </w:pPr>
      <w:r w:rsidRPr="00BD29E8">
        <w:rPr>
          <w:rFonts w:ascii="Times New Roman" w:hAnsi="Times New Roman" w:cs="Times New Roman"/>
          <w:sz w:val="24"/>
          <w:szCs w:val="24"/>
          <w:lang w:val="en"/>
        </w:rPr>
        <w:t>- the conformation and conditions of the ground; and</w:t>
      </w:r>
    </w:p>
    <w:p w14:paraId="1A85B0C9" w14:textId="77777777" w:rsidR="003B4B14" w:rsidRPr="00BD29E8" w:rsidRDefault="003B4B14" w:rsidP="003B4B14">
      <w:pPr>
        <w:pStyle w:val="NoSpacing"/>
        <w:ind w:left="720"/>
        <w:rPr>
          <w:rFonts w:ascii="Times New Roman" w:hAnsi="Times New Roman" w:cs="Times New Roman"/>
          <w:sz w:val="24"/>
          <w:szCs w:val="24"/>
          <w:lang w:val="en"/>
        </w:rPr>
      </w:pPr>
      <w:r w:rsidRPr="00BD29E8">
        <w:rPr>
          <w:rFonts w:ascii="Times New Roman" w:hAnsi="Times New Roman" w:cs="Times New Roman"/>
          <w:sz w:val="24"/>
          <w:szCs w:val="24"/>
          <w:lang w:val="en"/>
        </w:rPr>
        <w:t>- the character of equipment and facilities needed preliminary to and during work performance.</w:t>
      </w:r>
    </w:p>
    <w:p w14:paraId="15DBD501" w14:textId="77777777" w:rsidR="003B4B14" w:rsidRPr="00BD29E8" w:rsidRDefault="003B4B14" w:rsidP="003B4B14">
      <w:pPr>
        <w:pStyle w:val="NoSpacing"/>
        <w:ind w:left="720" w:firstLine="720"/>
        <w:rPr>
          <w:rFonts w:ascii="Times New Roman" w:hAnsi="Times New Roman" w:cs="Times New Roman"/>
          <w:sz w:val="24"/>
          <w:szCs w:val="24"/>
          <w:lang w:val="en"/>
        </w:rPr>
      </w:pPr>
    </w:p>
    <w:p w14:paraId="2D8753DE" w14:textId="77777777" w:rsidR="003B4B14" w:rsidRPr="00BD29E8" w:rsidRDefault="003B4B14" w:rsidP="003B4B14">
      <w:pPr>
        <w:ind w:left="720"/>
        <w:rPr>
          <w:szCs w:val="24"/>
        </w:rPr>
      </w:pPr>
      <w:r>
        <w:rPr>
          <w:szCs w:val="24"/>
          <w:lang w:val="en"/>
        </w:rPr>
        <w:t>Quoters</w:t>
      </w:r>
      <w:r w:rsidRPr="00BD29E8">
        <w:rPr>
          <w:szCs w:val="24"/>
          <w:lang w:val="en"/>
        </w:rPr>
        <w:t xml:space="preserve"> </w:t>
      </w:r>
      <w:r>
        <w:rPr>
          <w:szCs w:val="24"/>
          <w:lang w:val="en"/>
        </w:rPr>
        <w:t xml:space="preserve">must </w:t>
      </w:r>
      <w:r w:rsidRPr="00BD29E8">
        <w:rPr>
          <w:szCs w:val="24"/>
          <w:lang w:val="en"/>
        </w:rPr>
        <w:t xml:space="preserve">also satisfy </w:t>
      </w:r>
      <w:r>
        <w:rPr>
          <w:szCs w:val="24"/>
          <w:lang w:val="en"/>
        </w:rPr>
        <w:t>themselves</w:t>
      </w:r>
      <w:r w:rsidRPr="00BD29E8">
        <w:rPr>
          <w:szCs w:val="24"/>
          <w:lang w:val="en"/>
        </w:rPr>
        <w:t xml:space="preserve"> as to the character, quality, and quantity of surface and subsurface materials or obstacles to be encountered insofar as this information is reasonably ascertainable from an inspection of the site, including all exploratory work done by the Government, as well as from any drawings and specifications made a part of this contract.  </w:t>
      </w:r>
      <w:r w:rsidRPr="00BD29E8">
        <w:rPr>
          <w:i/>
          <w:szCs w:val="24"/>
          <w:lang w:val="en"/>
        </w:rPr>
        <w:t xml:space="preserve">Any failure of the Contractor to take the actions described and acknowledged in this paragraph will not relieve the Contractor from responsibility for estimating properly the difficulty and cost of successfully performing the work, or for proceeding to successfully perform the work without additional expense to the Government. </w:t>
      </w:r>
      <w:r w:rsidRPr="00BD29E8">
        <w:rPr>
          <w:szCs w:val="24"/>
          <w:lang w:val="en"/>
        </w:rPr>
        <w:t>The Government assumes no responsibility for any conclusions or interpretations made by the Contractor based on the information made available by the Government.  Nor does the Government assume responsibility for any understanding reached or representation made concerning conditions which can affect the work by any of its officers or agents before the execution of this contract, unless that understanding, or representation is expressly stated in this contract.</w:t>
      </w:r>
    </w:p>
    <w:p w14:paraId="176E795B" w14:textId="3D4410E3" w:rsidR="00655797" w:rsidRPr="003B4B14" w:rsidRDefault="00655797" w:rsidP="003B4B14">
      <w:pPr>
        <w:tabs>
          <w:tab w:val="left" w:pos="720"/>
          <w:tab w:val="left" w:pos="3312"/>
          <w:tab w:val="left" w:pos="4464"/>
          <w:tab w:val="left" w:pos="5616"/>
          <w:tab w:val="left" w:pos="6768"/>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720" w:hanging="360"/>
        <w:rPr>
          <w:b/>
          <w:snapToGrid w:val="0"/>
          <w:szCs w:val="24"/>
          <w:u w:val="single"/>
        </w:rPr>
      </w:pPr>
    </w:p>
    <w:bookmarkEnd w:id="0"/>
    <w:p w14:paraId="1BE89491" w14:textId="77777777" w:rsidR="00C83A66" w:rsidRPr="00C83A66" w:rsidRDefault="00C83A66" w:rsidP="00C83A66">
      <w:pPr>
        <w:pStyle w:val="ListParagraph"/>
        <w:numPr>
          <w:ilvl w:val="0"/>
          <w:numId w:val="0"/>
        </w:numPr>
        <w:ind w:left="720"/>
        <w:rPr>
          <w:b/>
          <w:snapToGrid w:val="0"/>
          <w:szCs w:val="24"/>
          <w:u w:val="single"/>
        </w:rPr>
      </w:pPr>
    </w:p>
    <w:p w14:paraId="3EDEF5BC" w14:textId="04324D09" w:rsidR="00AF503B" w:rsidRDefault="00455E93"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Pr>
          <w:b/>
          <w:snapToGrid w:val="0"/>
          <w:szCs w:val="24"/>
          <w:u w:val="single"/>
        </w:rPr>
        <w:lastRenderedPageBreak/>
        <w:t>Evaluation and Basis for Award</w:t>
      </w:r>
    </w:p>
    <w:p w14:paraId="52230304" w14:textId="77777777" w:rsidR="00AF503B" w:rsidRDefault="00AF503B" w:rsidP="00AF503B">
      <w:pPr>
        <w:rPr>
          <w:szCs w:val="24"/>
        </w:rPr>
      </w:pPr>
    </w:p>
    <w:p w14:paraId="78EF29D3" w14:textId="77777777" w:rsidR="00AF503B" w:rsidRPr="00DE6A25" w:rsidRDefault="00AF503B" w:rsidP="00AF503B">
      <w:pPr>
        <w:rPr>
          <w:b/>
          <w:bCs/>
          <w:szCs w:val="24"/>
        </w:rPr>
      </w:pPr>
      <w:r w:rsidRPr="00BB076E">
        <w:rPr>
          <w:szCs w:val="24"/>
        </w:rPr>
        <w:t>The provision at FAR 52.212-2</w:t>
      </w:r>
      <w:r>
        <w:rPr>
          <w:szCs w:val="24"/>
        </w:rPr>
        <w:t xml:space="preserve">, </w:t>
      </w:r>
      <w:r w:rsidRPr="00DE6A25">
        <w:rPr>
          <w:szCs w:val="24"/>
        </w:rPr>
        <w:t>Evaluation—Commercial Products and Commercial Services</w:t>
      </w:r>
    </w:p>
    <w:p w14:paraId="35BCA567" w14:textId="6895DA84" w:rsidR="00160F26" w:rsidRPr="00160F26" w:rsidRDefault="00AF503B" w:rsidP="00160F26">
      <w:pPr>
        <w:pStyle w:val="NormalWeb"/>
        <w:rPr>
          <w14:ligatures w14:val="none"/>
        </w:rPr>
      </w:pPr>
      <w:r w:rsidRPr="00C55CC8">
        <w:t xml:space="preserve">is not applicable to this solicitation.  In lieu of this provision, quotes will be evaluated in accordance with FAR 12.203 based on the criteria listed below.  </w:t>
      </w:r>
      <w:r w:rsidR="00160F26" w:rsidRPr="00160F26">
        <w:rPr>
          <w14:ligatures w14:val="none"/>
        </w:rPr>
        <w:t xml:space="preserve">Quotes will be evaluated using the approach: </w:t>
      </w:r>
      <w:r w:rsidR="00160F26" w:rsidRPr="00160F26">
        <w:rPr>
          <w:color w:val="000000"/>
          <w14:ligatures w14:val="none"/>
        </w:rPr>
        <w:t>highest technically rated with a fair and reasonable price.  T</w:t>
      </w:r>
      <w:r w:rsidR="00160F26" w:rsidRPr="00160F26">
        <w:rPr>
          <w:color w:val="000000"/>
          <w:shd w:val="clear" w:color="auto" w:fill="FFFFFF"/>
          <w14:ligatures w14:val="none"/>
        </w:rPr>
        <w:t xml:space="preserve">he Government will not consider tradeoffs between price and non-price factors.  The </w:t>
      </w:r>
      <w:r w:rsidR="00160F26" w:rsidRPr="00160F26">
        <w:rPr>
          <w:i/>
          <w:iCs/>
          <w:color w:val="000000"/>
          <w:shd w:val="clear" w:color="auto" w:fill="FFFFFF"/>
          <w14:ligatures w14:val="none"/>
        </w:rPr>
        <w:t>responsible</w:t>
      </w:r>
      <w:r w:rsidR="00160F26">
        <w:rPr>
          <w:color w:val="000000"/>
          <w:shd w:val="clear" w:color="auto" w:fill="FFFFFF"/>
          <w14:ligatures w14:val="none"/>
        </w:rPr>
        <w:t xml:space="preserve"> contractor with the </w:t>
      </w:r>
      <w:r w:rsidR="00160F26" w:rsidRPr="00160F26">
        <w:rPr>
          <w:color w:val="000000"/>
          <w:shd w:val="clear" w:color="auto" w:fill="FFFFFF"/>
          <w14:ligatures w14:val="none"/>
        </w:rPr>
        <w:t>highest technically rated quote will be selected for award if it offers a fair and reasonable price</w:t>
      </w:r>
      <w:r w:rsidR="00160F26" w:rsidRPr="00160F26">
        <w:rPr>
          <w14:ligatures w14:val="none"/>
        </w:rPr>
        <w:t> with acceptable past performance.</w:t>
      </w:r>
    </w:p>
    <w:p w14:paraId="21223E3B" w14:textId="77777777" w:rsidR="00160F26" w:rsidRPr="00160F26" w:rsidRDefault="00160F26" w:rsidP="00160F26">
      <w:pPr>
        <w:overflowPunct/>
        <w:autoSpaceDE/>
        <w:autoSpaceDN/>
        <w:adjustRightInd/>
        <w:textAlignment w:val="auto"/>
        <w:rPr>
          <w:szCs w:val="24"/>
          <w14:ligatures w14:val="none"/>
        </w:rPr>
      </w:pPr>
      <w:r w:rsidRPr="00160F26">
        <w:rPr>
          <w:szCs w:val="24"/>
          <w14:ligatures w14:val="none"/>
        </w:rPr>
        <w:t> </w:t>
      </w:r>
    </w:p>
    <w:p w14:paraId="39BA20CB" w14:textId="57ECED6B" w:rsidR="00160F26" w:rsidRPr="00160F26" w:rsidRDefault="00160F26" w:rsidP="00160F26">
      <w:pPr>
        <w:overflowPunct/>
        <w:autoSpaceDE/>
        <w:autoSpaceDN/>
        <w:adjustRightInd/>
        <w:textAlignment w:val="auto"/>
        <w:rPr>
          <w:szCs w:val="24"/>
          <w14:ligatures w14:val="none"/>
        </w:rPr>
      </w:pPr>
      <w:r w:rsidRPr="00160F26">
        <w:rPr>
          <w:color w:val="000000"/>
          <w:szCs w:val="24"/>
          <w:shd w:val="clear" w:color="auto" w:fill="FFFFFF"/>
          <w14:ligatures w14:val="none"/>
        </w:rPr>
        <w:t>In this approach, quotes are evaluated based on the non-price factors below and we determine the highest technically rated quote.  The price of the highest technically rated quote is then evaluated to determine if it is fair and reasonable</w:t>
      </w:r>
      <w:r w:rsidRPr="00160F26">
        <w:rPr>
          <w:szCs w:val="24"/>
          <w14:ligatures w14:val="none"/>
        </w:rPr>
        <w:t>.</w:t>
      </w:r>
    </w:p>
    <w:p w14:paraId="3488F0E6" w14:textId="77777777" w:rsidR="00160F26" w:rsidRPr="00160F26" w:rsidRDefault="00160F26" w:rsidP="00160F26">
      <w:pPr>
        <w:overflowPunct/>
        <w:autoSpaceDE/>
        <w:autoSpaceDN/>
        <w:adjustRightInd/>
        <w:textAlignment w:val="auto"/>
        <w:rPr>
          <w:szCs w:val="24"/>
          <w14:ligatures w14:val="none"/>
        </w:rPr>
      </w:pPr>
      <w:r w:rsidRPr="00160F26">
        <w:rPr>
          <w:color w:val="000000"/>
          <w:szCs w:val="24"/>
          <w:shd w:val="clear" w:color="auto" w:fill="FFFFFF"/>
          <w14:ligatures w14:val="none"/>
        </w:rPr>
        <w:t> </w:t>
      </w:r>
    </w:p>
    <w:p w14:paraId="048E89A4" w14:textId="77777777" w:rsidR="00160F26" w:rsidRPr="00160F26" w:rsidRDefault="00160F26" w:rsidP="00160F26">
      <w:pPr>
        <w:overflowPunct/>
        <w:autoSpaceDE/>
        <w:autoSpaceDN/>
        <w:adjustRightInd/>
        <w:textAlignment w:val="auto"/>
        <w:rPr>
          <w:szCs w:val="24"/>
          <w14:ligatures w14:val="none"/>
        </w:rPr>
      </w:pPr>
      <w:r w:rsidRPr="00160F26">
        <w:rPr>
          <w:color w:val="000000"/>
          <w:szCs w:val="24"/>
          <w:shd w:val="clear" w:color="auto" w:fill="FFFFFF"/>
          <w14:ligatures w14:val="none"/>
        </w:rPr>
        <w:t>If the highest technically rated quote’s price is fair and reasonable, that quote is selected for award. If the price is not fair and reasonable, we then determine the next highest technically rated quote and evaluate whether the price is fair and reasonable</w:t>
      </w:r>
      <w:r w:rsidRPr="00160F26">
        <w:rPr>
          <w:szCs w:val="24"/>
          <w14:ligatures w14:val="none"/>
        </w:rPr>
        <w:t>.  This process continues until a purchase order is awarded to the highest technically rated responsible quoter with a fair and reasonable price.</w:t>
      </w:r>
    </w:p>
    <w:p w14:paraId="6B430323" w14:textId="77777777" w:rsidR="00160F26" w:rsidRPr="00160F26" w:rsidRDefault="00160F26" w:rsidP="00160F26">
      <w:pPr>
        <w:overflowPunct/>
        <w:autoSpaceDE/>
        <w:autoSpaceDN/>
        <w:adjustRightInd/>
        <w:textAlignment w:val="auto"/>
        <w:rPr>
          <w:szCs w:val="24"/>
          <w14:ligatures w14:val="none"/>
        </w:rPr>
      </w:pPr>
      <w:r w:rsidRPr="00160F26">
        <w:rPr>
          <w:color w:val="000000"/>
          <w:szCs w:val="24"/>
          <w14:ligatures w14:val="none"/>
        </w:rPr>
        <w:t> </w:t>
      </w:r>
    </w:p>
    <w:p w14:paraId="04DC3627" w14:textId="77777777" w:rsidR="00160F26" w:rsidRPr="00160F26" w:rsidRDefault="00160F26" w:rsidP="00160F26">
      <w:pPr>
        <w:overflowPunct/>
        <w:autoSpaceDE/>
        <w:autoSpaceDN/>
        <w:adjustRightInd/>
        <w:textAlignment w:val="auto"/>
        <w:rPr>
          <w:szCs w:val="24"/>
          <w14:ligatures w14:val="none"/>
        </w:rPr>
      </w:pPr>
      <w:r w:rsidRPr="00160F26">
        <w:rPr>
          <w:color w:val="000000"/>
          <w:szCs w:val="24"/>
          <w:shd w:val="clear" w:color="auto" w:fill="FFFFFF"/>
          <w14:ligatures w14:val="none"/>
        </w:rPr>
        <w:t>This approach is appropriate when the Government determines in advance that it would not be advantageous to consider tradeoffs between price and non-price factors; rather, the acquisition warrants paying any fair and reasonable price for the highest quality performance.</w:t>
      </w:r>
    </w:p>
    <w:p w14:paraId="6E04A71C" w14:textId="0F1620F5" w:rsidR="00AF503B" w:rsidRDefault="00AF503B" w:rsidP="00AF503B"/>
    <w:p w14:paraId="59BC53FE" w14:textId="02197332" w:rsidR="00AC1D03" w:rsidRPr="00AC1D03" w:rsidRDefault="00AC1D03" w:rsidP="00AC1D03">
      <w:pPr>
        <w:pStyle w:val="NoSpacing"/>
        <w:rPr>
          <w:rFonts w:ascii="Times New Roman" w:hAnsi="Times New Roman" w:cs="Times New Roman"/>
          <w:sz w:val="24"/>
          <w:szCs w:val="24"/>
        </w:rPr>
      </w:pPr>
      <w:r w:rsidRPr="00AC1D03">
        <w:rPr>
          <w:rFonts w:ascii="Times New Roman" w:hAnsi="Times New Roman" w:cs="Times New Roman"/>
          <w:sz w:val="24"/>
          <w:szCs w:val="24"/>
        </w:rPr>
        <w:t xml:space="preserve">A responsible </w:t>
      </w:r>
      <w:r>
        <w:rPr>
          <w:rFonts w:ascii="Times New Roman" w:hAnsi="Times New Roman" w:cs="Times New Roman"/>
          <w:sz w:val="24"/>
          <w:szCs w:val="24"/>
        </w:rPr>
        <w:t>quoter</w:t>
      </w:r>
      <w:r w:rsidRPr="00AC1D03">
        <w:rPr>
          <w:rFonts w:ascii="Times New Roman" w:hAnsi="Times New Roman" w:cs="Times New Roman"/>
          <w:sz w:val="24"/>
          <w:szCs w:val="24"/>
        </w:rPr>
        <w:t xml:space="preserve"> </w:t>
      </w:r>
      <w:r>
        <w:rPr>
          <w:rFonts w:ascii="Times New Roman" w:hAnsi="Times New Roman" w:cs="Times New Roman"/>
          <w:sz w:val="24"/>
          <w:szCs w:val="24"/>
        </w:rPr>
        <w:t>wi</w:t>
      </w:r>
      <w:r w:rsidRPr="00AC1D03">
        <w:rPr>
          <w:rFonts w:ascii="Times New Roman" w:hAnsi="Times New Roman" w:cs="Times New Roman"/>
          <w:sz w:val="24"/>
          <w:szCs w:val="24"/>
        </w:rPr>
        <w:t>ll:</w:t>
      </w:r>
    </w:p>
    <w:p w14:paraId="28EF1A8E" w14:textId="5309F35F" w:rsidR="00AC1D03" w:rsidRPr="00AC1D03" w:rsidRDefault="00AC1D03" w:rsidP="00D64AD7">
      <w:pPr>
        <w:pStyle w:val="ListParagraph"/>
      </w:pPr>
      <w:r w:rsidRPr="00AC1D03">
        <w:t>Have the ability to comply with the required delivery or performance schedule, taking into</w:t>
      </w:r>
    </w:p>
    <w:p w14:paraId="77DA86E9" w14:textId="77777777" w:rsidR="00AC1D03" w:rsidRPr="00AC1D03" w:rsidRDefault="00AC1D03" w:rsidP="00D64AD7">
      <w:pPr>
        <w:pStyle w:val="NoSpacing"/>
        <w:ind w:firstLine="720"/>
        <w:rPr>
          <w:rFonts w:ascii="Times New Roman" w:hAnsi="Times New Roman" w:cs="Times New Roman"/>
          <w:sz w:val="24"/>
          <w:szCs w:val="24"/>
        </w:rPr>
      </w:pPr>
      <w:r w:rsidRPr="00AC1D03">
        <w:rPr>
          <w:rFonts w:ascii="Times New Roman" w:hAnsi="Times New Roman" w:cs="Times New Roman"/>
          <w:sz w:val="24"/>
          <w:szCs w:val="24"/>
        </w:rPr>
        <w:t>consideration other business commitments.</w:t>
      </w:r>
    </w:p>
    <w:p w14:paraId="157683DF" w14:textId="523B0E0E" w:rsidR="00AC1D03" w:rsidRPr="00AC1D03" w:rsidRDefault="00AC1D03" w:rsidP="00D64AD7">
      <w:pPr>
        <w:pStyle w:val="ListParagraph"/>
      </w:pPr>
      <w:r w:rsidRPr="00AC1D03">
        <w:t>Have a satisfactory record of performance and integrity.</w:t>
      </w:r>
    </w:p>
    <w:p w14:paraId="7EADB2C9" w14:textId="44B3ECF5" w:rsidR="00AC1D03" w:rsidRPr="00AC1D03" w:rsidRDefault="00AC1D03" w:rsidP="00D64AD7">
      <w:pPr>
        <w:pStyle w:val="ListParagraph"/>
      </w:pPr>
      <w:r w:rsidRPr="00AC1D03">
        <w:t>Have a satisfactory safety and environmental record.</w:t>
      </w:r>
    </w:p>
    <w:p w14:paraId="68B0D2BC" w14:textId="32314A97" w:rsidR="00AC1D03" w:rsidRPr="00AC1D03" w:rsidRDefault="00AC1D03" w:rsidP="00D64AD7">
      <w:pPr>
        <w:pStyle w:val="ListParagraph"/>
      </w:pPr>
      <w:r w:rsidRPr="00AC1D03">
        <w:t xml:space="preserve">Have satisfactory references (see </w:t>
      </w:r>
      <w:r w:rsidRPr="00AC1D03">
        <w:rPr>
          <w:i/>
          <w:iCs/>
        </w:rPr>
        <w:t xml:space="preserve">Past Performance </w:t>
      </w:r>
      <w:r w:rsidRPr="00AC1D03">
        <w:t>below).</w:t>
      </w:r>
    </w:p>
    <w:p w14:paraId="6291711A" w14:textId="4D07F8EC" w:rsidR="00AC1D03" w:rsidRPr="00AC1D03" w:rsidRDefault="00AC1D03" w:rsidP="00D64AD7">
      <w:pPr>
        <w:pStyle w:val="ListParagraph"/>
        <w:rPr>
          <w:color w:val="000000"/>
        </w:rPr>
      </w:pPr>
      <w:r w:rsidRPr="00AC1D03">
        <w:t>Have the necessary facilities, equipment, materials, personnel, organization, experience, technical skills, and financial resources to fulfill the terms of the resultant contract.</w:t>
      </w:r>
    </w:p>
    <w:p w14:paraId="432ABDB3" w14:textId="77777777" w:rsidR="00AC1D03" w:rsidRDefault="00AC1D03" w:rsidP="00AF503B">
      <w:pPr>
        <w:rPr>
          <w:szCs w:val="24"/>
        </w:rPr>
      </w:pPr>
    </w:p>
    <w:p w14:paraId="36877815" w14:textId="4173E41B" w:rsidR="009E665D" w:rsidRPr="009E665D" w:rsidRDefault="009E665D" w:rsidP="009E665D">
      <w:pPr>
        <w:rPr>
          <w:szCs w:val="24"/>
        </w:rPr>
      </w:pPr>
      <w:r w:rsidRPr="009E665D">
        <w:rPr>
          <w:szCs w:val="24"/>
        </w:rPr>
        <w:t xml:space="preserve">For the past five years on any project the </w:t>
      </w:r>
      <w:r>
        <w:rPr>
          <w:szCs w:val="24"/>
        </w:rPr>
        <w:t>quoter</w:t>
      </w:r>
      <w:r w:rsidRPr="009E665D">
        <w:rPr>
          <w:szCs w:val="24"/>
        </w:rPr>
        <w:t xml:space="preserve"> was involved with, identify whether the </w:t>
      </w:r>
      <w:r>
        <w:rPr>
          <w:szCs w:val="24"/>
        </w:rPr>
        <w:t>quoter</w:t>
      </w:r>
      <w:r w:rsidRPr="009E665D">
        <w:rPr>
          <w:szCs w:val="24"/>
        </w:rPr>
        <w:t xml:space="preserve"> has had any of the following actions taken, and if so, explain the reasons for and the remedy/resolution of the action:</w:t>
      </w:r>
    </w:p>
    <w:p w14:paraId="0616935A" w14:textId="23047E90" w:rsidR="009E665D" w:rsidRPr="009E665D" w:rsidRDefault="009E665D" w:rsidP="009E665D">
      <w:pPr>
        <w:rPr>
          <w:szCs w:val="24"/>
        </w:rPr>
      </w:pPr>
      <w:r w:rsidRPr="009E665D">
        <w:rPr>
          <w:szCs w:val="24"/>
        </w:rPr>
        <w:t xml:space="preserve">(Note: if the </w:t>
      </w:r>
      <w:r>
        <w:rPr>
          <w:szCs w:val="24"/>
        </w:rPr>
        <w:t>quoter</w:t>
      </w:r>
      <w:r w:rsidRPr="009E665D">
        <w:rPr>
          <w:szCs w:val="24"/>
        </w:rPr>
        <w:t xml:space="preserve"> did not have any of the following actions taken, include a statement to identify that fact in </w:t>
      </w:r>
      <w:r>
        <w:rPr>
          <w:szCs w:val="24"/>
        </w:rPr>
        <w:t>your quote</w:t>
      </w:r>
      <w:r w:rsidRPr="009E665D">
        <w:rPr>
          <w:szCs w:val="24"/>
        </w:rPr>
        <w:t>.)</w:t>
      </w:r>
    </w:p>
    <w:p w14:paraId="2B1F8F61" w14:textId="5E551848"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Terminated for default</w:t>
      </w:r>
    </w:p>
    <w:p w14:paraId="74CC521A" w14:textId="43FE2F38"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Received cure notice</w:t>
      </w:r>
    </w:p>
    <w:p w14:paraId="5D76B5CA" w14:textId="337969E7"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Received show cause notice</w:t>
      </w:r>
    </w:p>
    <w:p w14:paraId="2E28FA73" w14:textId="6AB9B258"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Assessed liquidated damages</w:t>
      </w:r>
    </w:p>
    <w:p w14:paraId="751CCF1D" w14:textId="07DC87F2" w:rsidR="009E665D" w:rsidRPr="00D64AD7" w:rsidRDefault="009E665D" w:rsidP="00D64AD7">
      <w:pPr>
        <w:pStyle w:val="ListParagraph"/>
      </w:pPr>
      <w:r w:rsidRPr="00D64AD7">
        <w:t>Had its performance and payment bond surety notified that the contractor was not fulfilling its contract obligations.</w:t>
      </w:r>
    </w:p>
    <w:p w14:paraId="6F9D5EBF" w14:textId="77777777" w:rsidR="009E665D" w:rsidRDefault="009E665D" w:rsidP="00AF503B">
      <w:pPr>
        <w:rPr>
          <w:szCs w:val="24"/>
        </w:rPr>
      </w:pPr>
    </w:p>
    <w:p w14:paraId="5D57D655" w14:textId="182F944A" w:rsidR="00CA04FE" w:rsidRPr="008909B3" w:rsidRDefault="00AC1D03" w:rsidP="00CA04FE">
      <w:pPr>
        <w:pStyle w:val="NoSpacing"/>
        <w:rPr>
          <w:rFonts w:ascii="Times New Roman" w:hAnsi="Times New Roman" w:cs="Times New Roman"/>
          <w:sz w:val="24"/>
          <w:szCs w:val="24"/>
        </w:rPr>
      </w:pPr>
      <w:r w:rsidRPr="00AC1D03">
        <w:rPr>
          <w:rFonts w:ascii="Times New Roman" w:hAnsi="Times New Roman" w:cs="Times New Roman"/>
          <w:sz w:val="24"/>
          <w:szCs w:val="24"/>
        </w:rPr>
        <w:lastRenderedPageBreak/>
        <w:t xml:space="preserve">It is a </w:t>
      </w:r>
      <w:r>
        <w:rPr>
          <w:rFonts w:ascii="Times New Roman" w:hAnsi="Times New Roman" w:cs="Times New Roman"/>
          <w:sz w:val="24"/>
          <w:szCs w:val="24"/>
        </w:rPr>
        <w:t xml:space="preserve">quoter’s </w:t>
      </w:r>
      <w:r w:rsidRPr="00AC1D03">
        <w:rPr>
          <w:rFonts w:ascii="Times New Roman" w:hAnsi="Times New Roman" w:cs="Times New Roman"/>
          <w:sz w:val="24"/>
          <w:szCs w:val="24"/>
        </w:rPr>
        <w:t xml:space="preserve">responsibility to submit a well-written </w:t>
      </w:r>
      <w:r>
        <w:rPr>
          <w:rFonts w:ascii="Times New Roman" w:hAnsi="Times New Roman" w:cs="Times New Roman"/>
          <w:sz w:val="24"/>
          <w:szCs w:val="24"/>
        </w:rPr>
        <w:t>quote</w:t>
      </w:r>
      <w:r w:rsidRPr="00AC1D03">
        <w:rPr>
          <w:rFonts w:ascii="Times New Roman" w:hAnsi="Times New Roman" w:cs="Times New Roman"/>
          <w:sz w:val="24"/>
          <w:szCs w:val="24"/>
        </w:rPr>
        <w:t>, with adequately detailed information, which clearly demonstrates compliance with the solicitation requirements and allows for a meaningful review by the government.</w:t>
      </w:r>
      <w:r w:rsidR="00CA04FE">
        <w:rPr>
          <w:rFonts w:ascii="Times New Roman" w:hAnsi="Times New Roman" w:cs="Times New Roman"/>
          <w:sz w:val="24"/>
          <w:szCs w:val="24"/>
        </w:rPr>
        <w:t xml:space="preserve">  </w:t>
      </w:r>
      <w:r w:rsidR="00CA04FE" w:rsidRPr="008909B3">
        <w:rPr>
          <w:rFonts w:ascii="Times New Roman" w:hAnsi="Times New Roman" w:cs="Times New Roman"/>
          <w:sz w:val="24"/>
          <w:szCs w:val="24"/>
        </w:rPr>
        <w:t>Quoters are advised that the USDA intends to award without negotiations</w:t>
      </w:r>
      <w:r w:rsidR="00CA04FE">
        <w:rPr>
          <w:rFonts w:ascii="Times New Roman" w:hAnsi="Times New Roman" w:cs="Times New Roman"/>
          <w:sz w:val="24"/>
          <w:szCs w:val="24"/>
        </w:rPr>
        <w:t xml:space="preserve">, </w:t>
      </w:r>
      <w:r w:rsidR="00CA04FE" w:rsidRPr="008909B3">
        <w:rPr>
          <w:rFonts w:ascii="Times New Roman" w:hAnsi="Times New Roman" w:cs="Times New Roman"/>
          <w:sz w:val="24"/>
          <w:szCs w:val="24"/>
        </w:rPr>
        <w:t>so any omissions may cause the quote to be found technically unacceptable.</w:t>
      </w:r>
    </w:p>
    <w:p w14:paraId="5EAB2221" w14:textId="77777777" w:rsidR="00AC1D03" w:rsidRPr="00AC1D03" w:rsidRDefault="00AC1D03" w:rsidP="00AC1D03">
      <w:pPr>
        <w:pStyle w:val="NoSpacing"/>
        <w:rPr>
          <w:rFonts w:ascii="Times New Roman" w:hAnsi="Times New Roman" w:cs="Times New Roman"/>
          <w:sz w:val="24"/>
          <w:szCs w:val="24"/>
        </w:rPr>
      </w:pPr>
    </w:p>
    <w:p w14:paraId="520BE8BE" w14:textId="72DDEDAD" w:rsidR="00AC1D03" w:rsidRPr="00AC1D03" w:rsidRDefault="00AC1D03" w:rsidP="00AC1D03">
      <w:pPr>
        <w:pStyle w:val="NoSpacing"/>
        <w:rPr>
          <w:rFonts w:ascii="Times New Roman" w:hAnsi="Times New Roman" w:cs="Times New Roman"/>
          <w:sz w:val="24"/>
          <w:szCs w:val="24"/>
        </w:rPr>
      </w:pPr>
      <w:r w:rsidRPr="00AC1D03">
        <w:rPr>
          <w:rFonts w:ascii="Times New Roman" w:hAnsi="Times New Roman" w:cs="Times New Roman"/>
          <w:sz w:val="24"/>
          <w:szCs w:val="24"/>
        </w:rPr>
        <w:t xml:space="preserve">The following factors </w:t>
      </w:r>
      <w:r>
        <w:rPr>
          <w:rFonts w:ascii="Times New Roman" w:hAnsi="Times New Roman" w:cs="Times New Roman"/>
          <w:sz w:val="24"/>
          <w:szCs w:val="24"/>
        </w:rPr>
        <w:t>wi</w:t>
      </w:r>
      <w:r w:rsidRPr="00AC1D03">
        <w:rPr>
          <w:rFonts w:ascii="Times New Roman" w:hAnsi="Times New Roman" w:cs="Times New Roman"/>
          <w:sz w:val="24"/>
          <w:szCs w:val="24"/>
        </w:rPr>
        <w:t xml:space="preserve">ll be used to evaluate </w:t>
      </w:r>
      <w:r w:rsidR="00D64AD7">
        <w:rPr>
          <w:rFonts w:ascii="Times New Roman" w:hAnsi="Times New Roman" w:cs="Times New Roman"/>
          <w:sz w:val="24"/>
          <w:szCs w:val="24"/>
        </w:rPr>
        <w:t>quotes</w:t>
      </w:r>
      <w:r w:rsidRPr="00AC1D03">
        <w:rPr>
          <w:rFonts w:ascii="Times New Roman" w:hAnsi="Times New Roman" w:cs="Times New Roman"/>
          <w:sz w:val="24"/>
          <w:szCs w:val="24"/>
        </w:rPr>
        <w:t xml:space="preserve"> and make an award decision:</w:t>
      </w:r>
    </w:p>
    <w:p w14:paraId="2DECB46A" w14:textId="77777777" w:rsidR="00AC1D03" w:rsidRPr="00AC1D03" w:rsidRDefault="00AC1D03" w:rsidP="00AC1D03">
      <w:pPr>
        <w:pStyle w:val="NoSpacing"/>
        <w:rPr>
          <w:rFonts w:ascii="Times New Roman" w:hAnsi="Times New Roman" w:cs="Times New Roman"/>
          <w:sz w:val="24"/>
          <w:szCs w:val="24"/>
        </w:rPr>
      </w:pPr>
    </w:p>
    <w:p w14:paraId="6CD215DB" w14:textId="77777777" w:rsidR="00AC1D03" w:rsidRPr="00AC1D03" w:rsidRDefault="00AC1D03" w:rsidP="00AC1D03">
      <w:pPr>
        <w:pStyle w:val="NoSpacing"/>
        <w:ind w:left="324"/>
        <w:rPr>
          <w:rFonts w:ascii="Times New Roman" w:hAnsi="Times New Roman" w:cs="Times New Roman"/>
          <w:i/>
          <w:sz w:val="24"/>
          <w:szCs w:val="24"/>
          <w:u w:val="single"/>
        </w:rPr>
      </w:pPr>
      <w:r w:rsidRPr="00AC1D03">
        <w:rPr>
          <w:rFonts w:ascii="Times New Roman" w:hAnsi="Times New Roman" w:cs="Times New Roman"/>
          <w:i/>
          <w:sz w:val="24"/>
          <w:szCs w:val="24"/>
          <w:u w:val="single"/>
        </w:rPr>
        <w:t>Price</w:t>
      </w:r>
    </w:p>
    <w:p w14:paraId="529D5A1C" w14:textId="77777777" w:rsidR="00AC1D03" w:rsidRPr="00AC1D03" w:rsidRDefault="00AC1D03" w:rsidP="00AC1D03">
      <w:pPr>
        <w:pStyle w:val="NoSpacing"/>
        <w:ind w:left="324"/>
        <w:rPr>
          <w:rFonts w:ascii="Times New Roman" w:hAnsi="Times New Roman" w:cs="Times New Roman"/>
          <w:iCs/>
          <w:sz w:val="24"/>
          <w:szCs w:val="24"/>
        </w:rPr>
      </w:pPr>
    </w:p>
    <w:p w14:paraId="7996BF35" w14:textId="28FB564A" w:rsidR="00AC1D03" w:rsidRPr="00AC1D03" w:rsidRDefault="00AC1D03" w:rsidP="00AC1D03">
      <w:pPr>
        <w:pStyle w:val="NoSpacing"/>
        <w:ind w:left="324"/>
        <w:rPr>
          <w:rFonts w:ascii="Times New Roman" w:eastAsiaTheme="minorHAnsi" w:hAnsi="Times New Roman" w:cs="Times New Roman"/>
          <w:color w:val="000000"/>
          <w:sz w:val="24"/>
          <w:szCs w:val="24"/>
        </w:rPr>
      </w:pPr>
      <w:r w:rsidRPr="00AC1D03">
        <w:rPr>
          <w:rFonts w:ascii="Times New Roman" w:hAnsi="Times New Roman" w:cs="Times New Roman"/>
          <w:sz w:val="24"/>
          <w:szCs w:val="24"/>
        </w:rPr>
        <w:t>Generally, price reasonableness may be determined based on adequate competition. However, in evaluating price reasonableness, the contracting officer may consider other information as necessary to establish a fair and reasonable price.  Price evaluations will include price realism analysis for the purpose of measuring a contractor’s understanding of the contract requirements and/or assess the risk inherent in a contractor’s proposal.  This evaluation technique determines if price submissions:</w:t>
      </w:r>
      <w:bookmarkStart w:id="1" w:name="_Hlk106018454"/>
    </w:p>
    <w:p w14:paraId="273248B2" w14:textId="77777777" w:rsidR="00AC1D03" w:rsidRPr="00AC1D03" w:rsidRDefault="00AC1D03" w:rsidP="00AC1D03">
      <w:pPr>
        <w:pStyle w:val="NoSpacing"/>
        <w:ind w:firstLine="720"/>
        <w:rPr>
          <w:rFonts w:ascii="Times New Roman" w:hAnsi="Times New Roman" w:cs="Times New Roman"/>
          <w:color w:val="000000"/>
          <w:sz w:val="24"/>
          <w:szCs w:val="24"/>
        </w:rPr>
      </w:pPr>
      <w:r w:rsidRPr="00AC1D03">
        <w:rPr>
          <w:rFonts w:ascii="Times New Roman" w:hAnsi="Times New Roman" w:cs="Times New Roman"/>
          <w:color w:val="000000"/>
          <w:sz w:val="24"/>
          <w:szCs w:val="24"/>
        </w:rPr>
        <w:t xml:space="preserve">(1) Are realistic for the work to be performed </w:t>
      </w:r>
    </w:p>
    <w:p w14:paraId="4F1B92A1" w14:textId="77777777" w:rsidR="00AC1D03" w:rsidRPr="00AC1D03" w:rsidRDefault="00AC1D03" w:rsidP="00AC1D03">
      <w:pPr>
        <w:ind w:firstLine="720"/>
        <w:rPr>
          <w:color w:val="000000"/>
          <w:szCs w:val="24"/>
        </w:rPr>
      </w:pPr>
      <w:r w:rsidRPr="00AC1D03">
        <w:rPr>
          <w:color w:val="000000"/>
          <w:szCs w:val="24"/>
        </w:rPr>
        <w:t xml:space="preserve">(2) Reflect a clear understanding of the requirements, and </w:t>
      </w:r>
    </w:p>
    <w:p w14:paraId="6FD50CA4" w14:textId="77777777" w:rsidR="00AC1D03" w:rsidRPr="00AC1D03" w:rsidRDefault="00AC1D03" w:rsidP="00AC1D03">
      <w:pPr>
        <w:ind w:left="324" w:firstLine="396"/>
        <w:rPr>
          <w:szCs w:val="24"/>
        </w:rPr>
      </w:pPr>
      <w:r w:rsidRPr="00AC1D03">
        <w:rPr>
          <w:color w:val="000000"/>
          <w:szCs w:val="24"/>
        </w:rPr>
        <w:t xml:space="preserve">(3) Are consistent with the various elements of the offeror’s technical proposal.  Contractor submissions that are either too low or too high will be deemed unreasonable or incorporating too much risk for the government to accept. </w:t>
      </w:r>
    </w:p>
    <w:bookmarkEnd w:id="1"/>
    <w:p w14:paraId="08BE61D5" w14:textId="77777777" w:rsidR="0096072C" w:rsidRDefault="0096072C" w:rsidP="00AC1D03">
      <w:pPr>
        <w:autoSpaceDE/>
        <w:autoSpaceDN/>
        <w:ind w:left="324"/>
        <w:contextualSpacing/>
        <w:rPr>
          <w:i/>
          <w:iCs/>
          <w:u w:val="single"/>
        </w:rPr>
      </w:pPr>
    </w:p>
    <w:p w14:paraId="600D979E" w14:textId="3D9F010F" w:rsidR="00AC1D03" w:rsidRDefault="00AC1D03" w:rsidP="00C83A66">
      <w:pPr>
        <w:autoSpaceDE/>
        <w:autoSpaceDN/>
        <w:ind w:left="324"/>
        <w:contextualSpacing/>
      </w:pPr>
      <w:r w:rsidRPr="00267C1C">
        <w:rPr>
          <w:i/>
          <w:iCs/>
          <w:u w:val="single"/>
        </w:rPr>
        <w:t>Technical capability</w:t>
      </w:r>
      <w:r w:rsidRPr="009D4ACC">
        <w:t xml:space="preserve"> </w:t>
      </w:r>
    </w:p>
    <w:p w14:paraId="3151ECE5" w14:textId="77777777" w:rsidR="00C83A66" w:rsidRDefault="00C83A66" w:rsidP="00C83A66">
      <w:pPr>
        <w:autoSpaceDE/>
        <w:autoSpaceDN/>
        <w:ind w:left="324"/>
        <w:contextualSpacing/>
      </w:pPr>
    </w:p>
    <w:p w14:paraId="0C5E3419" w14:textId="33DAFBFC" w:rsidR="00C83A66" w:rsidRPr="0076554C" w:rsidRDefault="00C83A66" w:rsidP="00C83A66">
      <w:pPr>
        <w:pStyle w:val="ListParagraph"/>
        <w:widowControl w:val="0"/>
        <w:numPr>
          <w:ilvl w:val="0"/>
          <w:numId w:val="31"/>
        </w:numPr>
        <w:tabs>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 w:val="clear" w:pos="9720"/>
          <w:tab w:val="clear" w:pos="10080"/>
          <w:tab w:val="clear" w:pos="10440"/>
          <w:tab w:val="clear" w:pos="10800"/>
          <w:tab w:val="clear" w:pos="11160"/>
        </w:tabs>
        <w:overflowPunct/>
        <w:adjustRightInd/>
        <w:contextualSpacing w:val="0"/>
        <w:textAlignment w:val="auto"/>
        <w:rPr>
          <w:szCs w:val="24"/>
        </w:rPr>
      </w:pPr>
      <w:r w:rsidRPr="0076554C">
        <w:rPr>
          <w:szCs w:val="24"/>
        </w:rPr>
        <w:t xml:space="preserve">Relevant experience of the </w:t>
      </w:r>
      <w:bookmarkStart w:id="2" w:name="_Hlk219964747"/>
      <w:r>
        <w:rPr>
          <w:szCs w:val="24"/>
        </w:rPr>
        <w:t>quoter</w:t>
      </w:r>
      <w:bookmarkEnd w:id="2"/>
      <w:r w:rsidRPr="0076554C">
        <w:rPr>
          <w:szCs w:val="24"/>
        </w:rPr>
        <w:t xml:space="preserve"> to meet the government requirement, i.e., relevant experience with </w:t>
      </w:r>
      <w:r w:rsidR="00CA04FE">
        <w:rPr>
          <w:szCs w:val="24"/>
        </w:rPr>
        <w:t xml:space="preserve">construction of a pre-engineered metal building or similar </w:t>
      </w:r>
      <w:r w:rsidRPr="0076554C">
        <w:rPr>
          <w:szCs w:val="24"/>
        </w:rPr>
        <w:t>work of a similar size and scope.</w:t>
      </w:r>
    </w:p>
    <w:p w14:paraId="150148D9" w14:textId="77777777" w:rsidR="00C83A66" w:rsidRPr="0076554C" w:rsidRDefault="00C83A66" w:rsidP="00C83A66">
      <w:pPr>
        <w:ind w:left="324"/>
        <w:rPr>
          <w:szCs w:val="24"/>
        </w:rPr>
      </w:pPr>
    </w:p>
    <w:p w14:paraId="6D547549" w14:textId="3F83C01C" w:rsidR="00C83A66" w:rsidRPr="00C83A66" w:rsidRDefault="00C83A66" w:rsidP="00C83A66">
      <w:pPr>
        <w:ind w:left="324"/>
        <w:rPr>
          <w:szCs w:val="24"/>
        </w:rPr>
      </w:pPr>
      <w:r w:rsidRPr="0076554C">
        <w:rPr>
          <w:szCs w:val="24"/>
        </w:rPr>
        <w:t xml:space="preserve">—  Technical Approach.  </w:t>
      </w:r>
      <w:r>
        <w:rPr>
          <w:szCs w:val="24"/>
        </w:rPr>
        <w:t>Quoters</w:t>
      </w:r>
      <w:r w:rsidRPr="0076554C">
        <w:rPr>
          <w:szCs w:val="24"/>
        </w:rPr>
        <w:t xml:space="preserve"> </w:t>
      </w:r>
      <w:r>
        <w:rPr>
          <w:szCs w:val="24"/>
        </w:rPr>
        <w:t xml:space="preserve">must </w:t>
      </w:r>
      <w:r w:rsidRPr="0076554C">
        <w:rPr>
          <w:szCs w:val="24"/>
        </w:rPr>
        <w:t xml:space="preserve">provide a specific narrative that describes the intended technical approach to executing this construction per the detailed </w:t>
      </w:r>
      <w:r w:rsidR="00CA04FE">
        <w:rPr>
          <w:szCs w:val="24"/>
        </w:rPr>
        <w:t>construction documents herein</w:t>
      </w:r>
      <w:r w:rsidRPr="0076554C">
        <w:rPr>
          <w:szCs w:val="24"/>
        </w:rPr>
        <w:t xml:space="preserve">.  The narrative must clearly and concisely describe the technical approach to project management, quality control, safety, and execution.  Responses restating requirements identified in the </w:t>
      </w:r>
      <w:r>
        <w:rPr>
          <w:szCs w:val="24"/>
        </w:rPr>
        <w:t xml:space="preserve">SOW </w:t>
      </w:r>
      <w:r w:rsidRPr="0076554C">
        <w:rPr>
          <w:szCs w:val="24"/>
        </w:rPr>
        <w:t xml:space="preserve">or elsewhere in the solicitation documents are not acceptable.  Specifically, the narrative </w:t>
      </w:r>
      <w:r w:rsidRPr="00C83A66">
        <w:rPr>
          <w:szCs w:val="24"/>
        </w:rPr>
        <w:t>must address and thereby demonstrate the offeror’s understanding of the following elements (at a minimum), specifically related to this project:</w:t>
      </w:r>
    </w:p>
    <w:p w14:paraId="5C246429" w14:textId="0D381878" w:rsidR="00C83A66" w:rsidRPr="00C83A66" w:rsidRDefault="00C83A66" w:rsidP="00C83A66">
      <w:pPr>
        <w:pStyle w:val="NoSpacing"/>
        <w:widowControl w:val="0"/>
        <w:numPr>
          <w:ilvl w:val="0"/>
          <w:numId w:val="30"/>
        </w:numPr>
        <w:autoSpaceDE w:val="0"/>
        <w:autoSpaceDN w:val="0"/>
        <w:rPr>
          <w:rFonts w:ascii="Times New Roman" w:hAnsi="Times New Roman" w:cs="Times New Roman"/>
          <w:sz w:val="24"/>
          <w:szCs w:val="24"/>
        </w:rPr>
      </w:pPr>
      <w:r w:rsidRPr="00C83A66">
        <w:rPr>
          <w:rFonts w:ascii="Times New Roman" w:hAnsi="Times New Roman" w:cs="Times New Roman"/>
          <w:sz w:val="24"/>
          <w:szCs w:val="24"/>
        </w:rPr>
        <w:t xml:space="preserve">Work sequencing, to include significant milestones. </w:t>
      </w:r>
    </w:p>
    <w:p w14:paraId="14AB4DA9" w14:textId="77777777" w:rsidR="00C83A66" w:rsidRPr="00C83A66" w:rsidRDefault="00C83A66" w:rsidP="00C83A66">
      <w:pPr>
        <w:pStyle w:val="NoSpacing"/>
        <w:widowControl w:val="0"/>
        <w:numPr>
          <w:ilvl w:val="0"/>
          <w:numId w:val="30"/>
        </w:numPr>
        <w:autoSpaceDE w:val="0"/>
        <w:autoSpaceDN w:val="0"/>
        <w:rPr>
          <w:rFonts w:ascii="Times New Roman" w:hAnsi="Times New Roman" w:cs="Times New Roman"/>
          <w:sz w:val="24"/>
          <w:szCs w:val="24"/>
        </w:rPr>
      </w:pPr>
      <w:r w:rsidRPr="00C83A66">
        <w:rPr>
          <w:rFonts w:ascii="Times New Roman" w:hAnsi="Times New Roman" w:cs="Times New Roman"/>
          <w:sz w:val="24"/>
          <w:szCs w:val="24"/>
        </w:rPr>
        <w:t>Identification of critical project activities based on the project scope.</w:t>
      </w:r>
    </w:p>
    <w:p w14:paraId="391C1952" w14:textId="77777777" w:rsidR="00C83A66" w:rsidRPr="00C83A66" w:rsidRDefault="00C83A66" w:rsidP="00C83A66">
      <w:pPr>
        <w:autoSpaceDE/>
        <w:autoSpaceDN/>
        <w:ind w:left="324"/>
        <w:contextualSpacing/>
      </w:pPr>
    </w:p>
    <w:p w14:paraId="047E6F21" w14:textId="77777777" w:rsidR="00AC1D03" w:rsidRPr="00AC1D03" w:rsidRDefault="00AC1D03" w:rsidP="00AC1D03">
      <w:pPr>
        <w:pStyle w:val="NoSpacing"/>
        <w:ind w:firstLine="324"/>
        <w:rPr>
          <w:rFonts w:ascii="Times New Roman" w:hAnsi="Times New Roman" w:cs="Times New Roman"/>
          <w:sz w:val="24"/>
          <w:szCs w:val="24"/>
          <w:u w:val="single"/>
        </w:rPr>
      </w:pPr>
      <w:r w:rsidRPr="00AC1D03">
        <w:rPr>
          <w:rFonts w:ascii="Times New Roman" w:hAnsi="Times New Roman" w:cs="Times New Roman"/>
          <w:i/>
          <w:iCs/>
          <w:sz w:val="24"/>
          <w:szCs w:val="24"/>
          <w:u w:val="single"/>
        </w:rPr>
        <w:t>Past Performance</w:t>
      </w:r>
    </w:p>
    <w:p w14:paraId="0179F998" w14:textId="77777777" w:rsidR="00AC1D03" w:rsidRPr="00745E77" w:rsidRDefault="00AC1D03" w:rsidP="00AC1D03">
      <w:pPr>
        <w:pStyle w:val="NoSpacing"/>
        <w:ind w:firstLine="324"/>
      </w:pPr>
    </w:p>
    <w:p w14:paraId="3F68DCF6" w14:textId="412F94C3" w:rsidR="00AC1D03" w:rsidRPr="00951D73" w:rsidRDefault="00AC1D03" w:rsidP="00AC1D03">
      <w:pPr>
        <w:ind w:left="324"/>
      </w:pPr>
      <w:r w:rsidRPr="005C1055">
        <w:rPr>
          <w:rFonts w:cstheme="minorHAnsi"/>
        </w:rPr>
        <w:t xml:space="preserve">Past performance is a measure of the degree to which an offeror has satisfied customers in the past, and complied with federal, state, and local laws and regulations. The assessment of past performance will be subjective and based mainly on offeror reputations with customers and adherence to schedules. The Government may evaluate the performance data provided by offerors or obtained from other sources. Past performance assessments may be based on information such as the contracting officer’s and evaluator’s knowledge of previous experience with the supply or service being acquired, customer surveys, or other reasonable basis. The </w:t>
      </w:r>
      <w:r w:rsidRPr="005C1055">
        <w:rPr>
          <w:rFonts w:cstheme="minorHAnsi"/>
        </w:rPr>
        <w:lastRenderedPageBreak/>
        <w:t xml:space="preserve">assessment will consider the contractor’s record of conforming to specifications, and to standards of good workmanship/customer service. In addition, adherence to contract schedules, including the administrative aspects of performance, will be taken into consideration. </w:t>
      </w:r>
      <w:r w:rsidRPr="005C1055">
        <w:rPr>
          <w:rFonts w:cstheme="minorHAnsi"/>
          <w:color w:val="000000"/>
          <w:shd w:val="clear" w:color="auto" w:fill="FFFFFF"/>
        </w:rPr>
        <w:t xml:space="preserve">The </w:t>
      </w:r>
      <w:r w:rsidRPr="005C1055">
        <w:rPr>
          <w:rFonts w:cstheme="minorHAnsi"/>
          <w:i/>
          <w:color w:val="000000"/>
          <w:shd w:val="clear" w:color="auto" w:fill="FFFFFF"/>
        </w:rPr>
        <w:t>currency</w:t>
      </w:r>
      <w:r w:rsidRPr="005C1055">
        <w:rPr>
          <w:rFonts w:cstheme="minorHAnsi"/>
          <w:color w:val="000000"/>
          <w:shd w:val="clear" w:color="auto" w:fill="FFFFFF"/>
        </w:rPr>
        <w:t xml:space="preserve"> and </w:t>
      </w:r>
      <w:r w:rsidRPr="005C1055">
        <w:rPr>
          <w:rFonts w:cstheme="minorHAnsi"/>
          <w:i/>
          <w:color w:val="000000"/>
          <w:shd w:val="clear" w:color="auto" w:fill="FFFFFF"/>
        </w:rPr>
        <w:t>relevance</w:t>
      </w:r>
      <w:r w:rsidRPr="005C1055">
        <w:rPr>
          <w:rFonts w:cstheme="minorHAnsi"/>
          <w:color w:val="000000"/>
          <w:shd w:val="clear" w:color="auto" w:fill="FFFFFF"/>
        </w:rPr>
        <w:t xml:space="preserve"> of the information, </w:t>
      </w:r>
      <w:r w:rsidRPr="005C1055">
        <w:rPr>
          <w:rFonts w:cstheme="minorHAnsi"/>
          <w:i/>
          <w:color w:val="000000"/>
          <w:shd w:val="clear" w:color="auto" w:fill="FFFFFF"/>
        </w:rPr>
        <w:t>source</w:t>
      </w:r>
      <w:r w:rsidRPr="005C1055">
        <w:rPr>
          <w:rFonts w:cstheme="minorHAnsi"/>
          <w:color w:val="000000"/>
          <w:shd w:val="clear" w:color="auto" w:fill="FFFFFF"/>
        </w:rPr>
        <w:t xml:space="preserve"> of the information, </w:t>
      </w:r>
      <w:r w:rsidRPr="005C1055">
        <w:rPr>
          <w:rFonts w:cstheme="minorHAnsi"/>
          <w:i/>
          <w:color w:val="000000"/>
          <w:shd w:val="clear" w:color="auto" w:fill="FFFFFF"/>
        </w:rPr>
        <w:t>context</w:t>
      </w:r>
      <w:r w:rsidRPr="005C1055">
        <w:rPr>
          <w:rFonts w:cstheme="minorHAnsi"/>
          <w:color w:val="000000"/>
          <w:shd w:val="clear" w:color="auto" w:fill="FFFFFF"/>
        </w:rPr>
        <w:t xml:space="preserve"> of the data, and </w:t>
      </w:r>
      <w:r w:rsidRPr="005C1055">
        <w:rPr>
          <w:rFonts w:cstheme="minorHAnsi"/>
          <w:i/>
          <w:color w:val="000000"/>
          <w:shd w:val="clear" w:color="auto" w:fill="FFFFFF"/>
        </w:rPr>
        <w:t>general trends</w:t>
      </w:r>
      <w:r w:rsidRPr="005C1055">
        <w:rPr>
          <w:rFonts w:cstheme="minorHAnsi"/>
          <w:color w:val="000000"/>
          <w:shd w:val="clear" w:color="auto" w:fill="FFFFFF"/>
        </w:rPr>
        <w:t xml:space="preserve"> in contractor’s performance shall be considered.  </w:t>
      </w:r>
      <w:r w:rsidRPr="005C1055">
        <w:rPr>
          <w:rFonts w:cstheme="minorHAnsi"/>
        </w:rPr>
        <w:t xml:space="preserve">References </w:t>
      </w:r>
      <w:r w:rsidR="00E627FF">
        <w:rPr>
          <w:rFonts w:cstheme="minorHAnsi"/>
        </w:rPr>
        <w:t>must</w:t>
      </w:r>
      <w:r w:rsidRPr="005C1055">
        <w:rPr>
          <w:rFonts w:cstheme="minorHAnsi"/>
        </w:rPr>
        <w:t xml:space="preserve"> include:</w:t>
      </w:r>
    </w:p>
    <w:p w14:paraId="34F1B1AB" w14:textId="63B6BCA6" w:rsidR="00AC1D03" w:rsidRPr="00951D73" w:rsidRDefault="00AC1D03" w:rsidP="00D64AD7">
      <w:pPr>
        <w:pStyle w:val="ListParagraph"/>
      </w:pPr>
      <w:r w:rsidRPr="00951D73">
        <w:t>Contract number and price</w:t>
      </w:r>
    </w:p>
    <w:p w14:paraId="3739CC6E" w14:textId="70E33EEF" w:rsidR="00AC1D03" w:rsidRPr="00951D73" w:rsidRDefault="00AC1D03" w:rsidP="00D64AD7">
      <w:pPr>
        <w:pStyle w:val="ListParagraph"/>
      </w:pPr>
      <w:r w:rsidRPr="00951D73">
        <w:t>Project title or name</w:t>
      </w:r>
    </w:p>
    <w:p w14:paraId="3F647399" w14:textId="0D7FA4AF" w:rsidR="00AC1D03" w:rsidRPr="00951D73" w:rsidRDefault="00AC1D03" w:rsidP="00D64AD7">
      <w:pPr>
        <w:pStyle w:val="ListParagraph"/>
      </w:pPr>
      <w:r w:rsidRPr="00951D73">
        <w:t>Location</w:t>
      </w:r>
    </w:p>
    <w:p w14:paraId="0BB3940B" w14:textId="2A664EBB" w:rsidR="00AC1D03" w:rsidRPr="00951D73" w:rsidRDefault="00AC1D03" w:rsidP="00D64AD7">
      <w:pPr>
        <w:pStyle w:val="ListParagraph"/>
      </w:pPr>
      <w:r w:rsidRPr="00951D73">
        <w:t>Award and completion dates</w:t>
      </w:r>
    </w:p>
    <w:p w14:paraId="03432D36" w14:textId="6BAE4175" w:rsidR="00AC1D03" w:rsidRPr="00951D73" w:rsidRDefault="00AC1D03" w:rsidP="00D64AD7">
      <w:pPr>
        <w:pStyle w:val="ListParagraph"/>
      </w:pPr>
      <w:r w:rsidRPr="00951D73">
        <w:t>Name, phone, and email address of the contact person familiar with the project</w:t>
      </w:r>
    </w:p>
    <w:p w14:paraId="1FB73228" w14:textId="77777777" w:rsidR="00AC1D03" w:rsidRPr="00AC1D03" w:rsidRDefault="00AC1D03" w:rsidP="00AC1D03">
      <w:pPr>
        <w:pStyle w:val="NoSpacing"/>
        <w:rPr>
          <w:rFonts w:ascii="Times New Roman" w:hAnsi="Times New Roman" w:cs="Times New Roman"/>
          <w:sz w:val="24"/>
          <w:szCs w:val="24"/>
        </w:rPr>
      </w:pPr>
    </w:p>
    <w:p w14:paraId="541CE18D" w14:textId="2C667687" w:rsidR="00AF503B"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sidRPr="00D34FF4">
        <w:rPr>
          <w:b/>
          <w:snapToGrid w:val="0"/>
          <w:szCs w:val="24"/>
          <w:u w:val="single"/>
        </w:rPr>
        <w:t xml:space="preserve">Federal Acquisition Regulation (FAR) and </w:t>
      </w:r>
      <w:r>
        <w:rPr>
          <w:b/>
          <w:snapToGrid w:val="0"/>
          <w:szCs w:val="24"/>
          <w:u w:val="single"/>
        </w:rPr>
        <w:t>U</w:t>
      </w:r>
      <w:r w:rsidR="00AC1187">
        <w:rPr>
          <w:b/>
          <w:snapToGrid w:val="0"/>
          <w:szCs w:val="24"/>
          <w:u w:val="single"/>
        </w:rPr>
        <w:t>.S.</w:t>
      </w:r>
      <w:r>
        <w:rPr>
          <w:b/>
          <w:snapToGrid w:val="0"/>
          <w:szCs w:val="24"/>
          <w:u w:val="single"/>
        </w:rPr>
        <w:t xml:space="preserve"> Department of Aquiculture</w:t>
      </w:r>
      <w:r w:rsidRPr="00D34FF4">
        <w:rPr>
          <w:b/>
          <w:snapToGrid w:val="0"/>
          <w:szCs w:val="24"/>
          <w:u w:val="single"/>
        </w:rPr>
        <w:t xml:space="preserve"> Acquisition Regulation (</w:t>
      </w:r>
      <w:r>
        <w:rPr>
          <w:b/>
          <w:snapToGrid w:val="0"/>
          <w:szCs w:val="24"/>
          <w:u w:val="single"/>
        </w:rPr>
        <w:t>AGAR</w:t>
      </w:r>
      <w:r w:rsidRPr="00D34FF4">
        <w:rPr>
          <w:b/>
          <w:snapToGrid w:val="0"/>
          <w:szCs w:val="24"/>
          <w:u w:val="single"/>
        </w:rPr>
        <w:t>) Clauses and Provisions</w:t>
      </w:r>
    </w:p>
    <w:p w14:paraId="6879D3C4" w14:textId="77777777" w:rsidR="00AC1187" w:rsidRPr="00D34FF4" w:rsidRDefault="00AC1187"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7305B5D0" w14:textId="3E8D2DD0" w:rsidR="00AF503B"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r w:rsidRPr="00D34FF4">
        <w:rPr>
          <w:snapToGrid w:val="0"/>
          <w:szCs w:val="24"/>
        </w:rPr>
        <w:t xml:space="preserve">The clauses and provisions contained herein are applicable to any order awarded as a result of this solicitation.  </w:t>
      </w:r>
      <w:r w:rsidRPr="00D34FF4">
        <w:rPr>
          <w:bCs/>
          <w:snapToGrid w:val="0"/>
          <w:szCs w:val="24"/>
        </w:rPr>
        <w:t xml:space="preserve">Acceptance of the </w:t>
      </w:r>
      <w:r w:rsidR="0096072C">
        <w:rPr>
          <w:bCs/>
          <w:snapToGrid w:val="0"/>
          <w:szCs w:val="24"/>
        </w:rPr>
        <w:t xml:space="preserve">purchase </w:t>
      </w:r>
      <w:r w:rsidRPr="00D34FF4">
        <w:rPr>
          <w:bCs/>
          <w:snapToGrid w:val="0"/>
          <w:szCs w:val="24"/>
        </w:rPr>
        <w:t>order in accordanc</w:t>
      </w:r>
      <w:r w:rsidRPr="005B5F9D">
        <w:rPr>
          <w:bCs/>
          <w:snapToGrid w:val="0"/>
          <w:szCs w:val="24"/>
        </w:rPr>
        <w:t>e with FAR 12.201-1(b)</w:t>
      </w:r>
      <w:r>
        <w:rPr>
          <w:bCs/>
          <w:snapToGrid w:val="0"/>
          <w:szCs w:val="24"/>
        </w:rPr>
        <w:t>(2)</w:t>
      </w:r>
      <w:r w:rsidRPr="005B5F9D">
        <w:rPr>
          <w:bCs/>
          <w:snapToGrid w:val="0"/>
          <w:szCs w:val="24"/>
        </w:rPr>
        <w:t xml:space="preserve"> c</w:t>
      </w:r>
      <w:r w:rsidRPr="00D34FF4">
        <w:rPr>
          <w:bCs/>
          <w:snapToGrid w:val="0"/>
          <w:szCs w:val="24"/>
        </w:rPr>
        <w:t>onstitutes acceptance of all terms and conditions contained herein.</w:t>
      </w:r>
    </w:p>
    <w:p w14:paraId="5BABAD1A" w14:textId="77777777" w:rsidR="00421BC9" w:rsidRDefault="00421BC9"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p>
    <w:p w14:paraId="3C7D46FB" w14:textId="7ECF76D6" w:rsidR="00421BC9" w:rsidRPr="00421BC9" w:rsidRDefault="00421BC9" w:rsidP="00421BC9">
      <w:r>
        <w:t>As part of the Revolutionary FAR Overhaul (RFO), s</w:t>
      </w:r>
      <w:r w:rsidRPr="00077371">
        <w:t xml:space="preserve">ystem updates may lag policy updates.  The System for Award Management (SAM) may continue to require entities to complete representations </w:t>
      </w:r>
      <w:r w:rsidR="00AC1187">
        <w:t xml:space="preserve">and certifications </w:t>
      </w:r>
      <w:r w:rsidRPr="00077371">
        <w:t xml:space="preserve">based on provisions that are not included in this solicitation.  Contracting officers will rely on representations </w:t>
      </w:r>
      <w:r w:rsidR="00AC1187">
        <w:t>and certifications</w:t>
      </w:r>
      <w:r w:rsidR="00AC1187" w:rsidRPr="00077371">
        <w:t xml:space="preserve"> </w:t>
      </w:r>
      <w:r w:rsidRPr="00077371">
        <w:t xml:space="preserve">from </w:t>
      </w:r>
      <w:r w:rsidR="00AC1187">
        <w:t xml:space="preserve">quotes </w:t>
      </w:r>
      <w:r w:rsidRPr="00077371">
        <w:t>based on provisions in the solicitation.  Entities are not required to, nor are they able to, update their entity registration to remove these representations in SAM.</w:t>
      </w:r>
    </w:p>
    <w:p w14:paraId="3440893B" w14:textId="77777777" w:rsidR="00AF503B" w:rsidRDefault="00AF503B" w:rsidP="00AF503B"/>
    <w:p w14:paraId="2ADD7B5F" w14:textId="77777777" w:rsidR="00AF503B" w:rsidRPr="00D34FF4" w:rsidRDefault="00AF503B" w:rsidP="00AF503B">
      <w:pPr>
        <w:overflowPunct/>
        <w:autoSpaceDE/>
        <w:autoSpaceDN/>
        <w:adjustRightInd/>
        <w:textAlignment w:val="auto"/>
        <w:rPr>
          <w:b/>
          <w:szCs w:val="24"/>
        </w:rPr>
      </w:pPr>
      <w:r w:rsidRPr="00D34FF4">
        <w:rPr>
          <w:b/>
          <w:szCs w:val="24"/>
        </w:rPr>
        <w:t xml:space="preserve">52.252-2 </w:t>
      </w:r>
      <w:r w:rsidRPr="00D34FF4">
        <w:rPr>
          <w:b/>
          <w:szCs w:val="24"/>
        </w:rPr>
        <w:tab/>
        <w:t>Clauses Incorporate</w:t>
      </w:r>
      <w:r>
        <w:rPr>
          <w:b/>
          <w:szCs w:val="24"/>
        </w:rPr>
        <w:t xml:space="preserve">d by Reference </w:t>
      </w:r>
      <w:r>
        <w:rPr>
          <w:b/>
          <w:szCs w:val="24"/>
        </w:rPr>
        <w:tab/>
      </w:r>
      <w:r>
        <w:rPr>
          <w:b/>
          <w:szCs w:val="24"/>
        </w:rPr>
        <w:tab/>
      </w:r>
      <w:r>
        <w:rPr>
          <w:b/>
          <w:szCs w:val="24"/>
        </w:rPr>
        <w:tab/>
      </w:r>
      <w:r>
        <w:rPr>
          <w:b/>
          <w:szCs w:val="24"/>
        </w:rPr>
        <w:tab/>
        <w:t xml:space="preserve">            </w:t>
      </w:r>
      <w:r w:rsidRPr="00D34FF4">
        <w:rPr>
          <w:b/>
          <w:szCs w:val="24"/>
        </w:rPr>
        <w:t xml:space="preserve"> Feb 1998</w:t>
      </w:r>
    </w:p>
    <w:p w14:paraId="436EBD92" w14:textId="77777777" w:rsidR="00AC1187" w:rsidRDefault="00AC1187" w:rsidP="00AF503B">
      <w:pPr>
        <w:overflowPunct/>
        <w:autoSpaceDE/>
        <w:autoSpaceDN/>
        <w:adjustRightInd/>
        <w:textAlignment w:val="auto"/>
        <w:rPr>
          <w:szCs w:val="24"/>
        </w:rPr>
      </w:pPr>
    </w:p>
    <w:p w14:paraId="2B6A5E7A" w14:textId="77777777" w:rsidR="00AC1187" w:rsidRDefault="00AF503B" w:rsidP="00AF503B">
      <w:pPr>
        <w:overflowPunct/>
        <w:autoSpaceDE/>
        <w:autoSpaceDN/>
        <w:adjustRightInd/>
        <w:textAlignment w:val="auto"/>
        <w:rPr>
          <w:szCs w:val="24"/>
        </w:rPr>
      </w:pPr>
      <w:r w:rsidRPr="00D34FF4">
        <w:rPr>
          <w:szCs w:val="24"/>
        </w:rPr>
        <w:t xml:space="preserve">This solicitation incorporates one or more clauses by reference, with the same force and effect as if they were given in full text. </w:t>
      </w:r>
      <w:r>
        <w:rPr>
          <w:szCs w:val="24"/>
        </w:rPr>
        <w:t xml:space="preserve"> </w:t>
      </w:r>
      <w:r w:rsidRPr="00D34FF4">
        <w:rPr>
          <w:szCs w:val="24"/>
        </w:rPr>
        <w:t xml:space="preserve">Upon request, the </w:t>
      </w:r>
      <w:r w:rsidR="00AC1187">
        <w:rPr>
          <w:szCs w:val="24"/>
        </w:rPr>
        <w:t>c</w:t>
      </w:r>
      <w:r w:rsidRPr="00D34FF4">
        <w:rPr>
          <w:szCs w:val="24"/>
        </w:rPr>
        <w:t xml:space="preserve">ontracting </w:t>
      </w:r>
      <w:r w:rsidR="00AC1187">
        <w:rPr>
          <w:szCs w:val="24"/>
        </w:rPr>
        <w:t>o</w:t>
      </w:r>
      <w:r w:rsidRPr="00D34FF4">
        <w:rPr>
          <w:szCs w:val="24"/>
        </w:rPr>
        <w:t xml:space="preserve">fficer will make their full text available. </w:t>
      </w:r>
      <w:r w:rsidR="00D6458E">
        <w:rPr>
          <w:szCs w:val="24"/>
        </w:rPr>
        <w:t xml:space="preserve"> </w:t>
      </w:r>
      <w:r w:rsidRPr="00D34FF4">
        <w:rPr>
          <w:szCs w:val="24"/>
        </w:rPr>
        <w:t>Also</w:t>
      </w:r>
      <w:r w:rsidR="00AC1187">
        <w:rPr>
          <w:szCs w:val="24"/>
        </w:rPr>
        <w:t>,</w:t>
      </w:r>
      <w:r w:rsidRPr="00D34FF4">
        <w:rPr>
          <w:szCs w:val="24"/>
        </w:rPr>
        <w:t xml:space="preserve"> the full text of the clause may be accessed electronically at </w:t>
      </w:r>
    </w:p>
    <w:p w14:paraId="0DD2A450" w14:textId="0839C5EA" w:rsidR="00AF503B" w:rsidRDefault="00AF503B" w:rsidP="00AF503B">
      <w:pPr>
        <w:overflowPunct/>
        <w:autoSpaceDE/>
        <w:autoSpaceDN/>
        <w:adjustRightInd/>
        <w:textAlignment w:val="auto"/>
      </w:pPr>
      <w:hyperlink r:id="rId13" w:history="1">
        <w:r w:rsidRPr="00C43979">
          <w:rPr>
            <w:rStyle w:val="Hyperlink"/>
            <w:rFonts w:eastAsiaTheme="majorEastAsia"/>
          </w:rPr>
          <w:t>https://www.acquisition.gov/far-overhaul/far-part-deviation-guide/far-overhaul-part-52</w:t>
        </w:r>
      </w:hyperlink>
    </w:p>
    <w:p w14:paraId="64F63866" w14:textId="77777777" w:rsidR="00AF503B" w:rsidRDefault="00AF503B" w:rsidP="00AF503B"/>
    <w:p w14:paraId="13FBA173" w14:textId="77777777" w:rsidR="00AF503B" w:rsidRDefault="00AF503B" w:rsidP="00AF503B">
      <w:r w:rsidRPr="00D34FF4">
        <w:t>52.212-4</w:t>
      </w:r>
      <w:r>
        <w:t xml:space="preserve"> </w:t>
      </w:r>
      <w:r>
        <w:tab/>
      </w:r>
      <w:r w:rsidRPr="008B20D5">
        <w:t>Terms and Conditions—Commercial Products and Commercial Services</w:t>
      </w:r>
      <w:bookmarkStart w:id="3" w:name="wp1186876"/>
      <w:bookmarkEnd w:id="3"/>
      <w:r>
        <w:t xml:space="preserve"> </w:t>
      </w:r>
      <w:r w:rsidRPr="00E04C41">
        <w:t>(</w:t>
      </w:r>
      <w:r>
        <w:t>Nov 2025)</w:t>
      </w:r>
    </w:p>
    <w:p w14:paraId="4A481F7A" w14:textId="0FF8D3B4" w:rsidR="00F3136A" w:rsidRDefault="00C94A7C" w:rsidP="00F3136A">
      <w:pPr>
        <w:overflowPunct/>
        <w:textAlignment w:val="auto"/>
        <w:rPr>
          <w:color w:val="000000"/>
          <w:szCs w:val="24"/>
        </w:rPr>
      </w:pPr>
      <w:r>
        <w:rPr>
          <w:color w:val="000000"/>
          <w:szCs w:val="24"/>
        </w:rPr>
        <w:t>This is a commercial construction acquisition.  FAR 52.212-4 is amended as follows:</w:t>
      </w:r>
    </w:p>
    <w:p w14:paraId="69CD3195" w14:textId="77777777" w:rsidR="00C94A7C" w:rsidRDefault="00C94A7C" w:rsidP="00F3136A">
      <w:pPr>
        <w:overflowPunct/>
        <w:textAlignment w:val="auto"/>
        <w:rPr>
          <w:color w:val="000000"/>
          <w:szCs w:val="24"/>
        </w:rPr>
      </w:pPr>
    </w:p>
    <w:p w14:paraId="52ACD730" w14:textId="5C4ED4C4" w:rsidR="00C94A7C" w:rsidRPr="00B453EC" w:rsidRDefault="00570796" w:rsidP="00130630">
      <w:r>
        <w:tab/>
      </w:r>
      <w:r w:rsidR="00AF4B79">
        <w:tab/>
      </w:r>
      <w:r w:rsidR="00A646FE" w:rsidRPr="00B453EC">
        <w:t>(b)</w:t>
      </w:r>
      <w:r w:rsidR="00B453EC" w:rsidRPr="00B453EC">
        <w:t> </w:t>
      </w:r>
      <w:r w:rsidR="00B453EC" w:rsidRPr="00B453EC">
        <w:rPr>
          <w:i/>
          <w:iCs/>
          <w:bdr w:val="none" w:sz="0" w:space="0" w:color="auto" w:frame="1"/>
        </w:rPr>
        <w:t>Inspection/Acceptance</w:t>
      </w:r>
      <w:r w:rsidR="00B453EC" w:rsidRPr="00B453EC">
        <w:t xml:space="preserve">.  Inspection and Acceptance will be conducted in </w:t>
      </w:r>
      <w:r w:rsidR="00AF4B79">
        <w:tab/>
      </w:r>
      <w:r w:rsidR="00AF4B79">
        <w:tab/>
      </w:r>
      <w:r w:rsidR="00AF4B79">
        <w:tab/>
      </w:r>
      <w:r w:rsidR="00B453EC" w:rsidRPr="00B453EC">
        <w:t>accordance with FAR 52.246-12, Inspection of Construction</w:t>
      </w:r>
      <w:r w:rsidR="00774BF9">
        <w:t xml:space="preserve"> (Aug 1996)</w:t>
      </w:r>
      <w:r w:rsidR="00B453EC" w:rsidRPr="00B453EC">
        <w:t>.</w:t>
      </w:r>
    </w:p>
    <w:p w14:paraId="5A4BAD66" w14:textId="77777777" w:rsidR="00F3136A" w:rsidRDefault="00F3136A" w:rsidP="00130630"/>
    <w:p w14:paraId="718797EA" w14:textId="2849441D" w:rsidR="00255086" w:rsidRPr="00255086" w:rsidRDefault="00570796" w:rsidP="00130630">
      <w:r>
        <w:tab/>
      </w:r>
      <w:r w:rsidR="00AF4B79">
        <w:tab/>
      </w:r>
      <w:r w:rsidR="00B453EC" w:rsidRPr="00255086">
        <w:t>(d)</w:t>
      </w:r>
      <w:r w:rsidR="00B453EC" w:rsidRPr="00081EAB">
        <w:rPr>
          <w:i/>
          <w:iCs/>
        </w:rPr>
        <w:t xml:space="preserve"> </w:t>
      </w:r>
      <w:r w:rsidR="00081EAB" w:rsidRPr="00081EAB">
        <w:rPr>
          <w:i/>
          <w:iCs/>
        </w:rPr>
        <w:t xml:space="preserve">Changes. </w:t>
      </w:r>
      <w:r w:rsidR="00081EAB">
        <w:t xml:space="preserve"> </w:t>
      </w:r>
      <w:r w:rsidR="00255086" w:rsidRPr="00255086">
        <w:t xml:space="preserve">Changes will be handled in accordance with the following FAR </w:t>
      </w:r>
      <w:r w:rsidR="00AF4B79">
        <w:tab/>
      </w:r>
      <w:r w:rsidR="00AF4B79">
        <w:tab/>
      </w:r>
      <w:r w:rsidR="00AF4B79">
        <w:tab/>
      </w:r>
      <w:r w:rsidR="00974F84">
        <w:t>c</w:t>
      </w:r>
      <w:r w:rsidR="00255086" w:rsidRPr="00255086">
        <w:t>lause(s):</w:t>
      </w:r>
    </w:p>
    <w:p w14:paraId="79DBD9B3" w14:textId="05E86CF9" w:rsidR="00255086" w:rsidRPr="00255086" w:rsidRDefault="00255086" w:rsidP="00AF4B79">
      <w:pPr>
        <w:ind w:left="720"/>
        <w:rPr>
          <w:rFonts w:eastAsia="MS Gothic"/>
        </w:rPr>
      </w:pPr>
      <w:r w:rsidRPr="00255086">
        <w:rPr>
          <w:rFonts w:eastAsia="MS Gothic"/>
        </w:rPr>
        <w:t xml:space="preserve">  </w:t>
      </w:r>
      <w:r w:rsidR="00570796">
        <w:rPr>
          <w:rFonts w:eastAsia="MS Gothic"/>
        </w:rPr>
        <w:tab/>
      </w:r>
      <w:sdt>
        <w:sdtPr>
          <w:rPr>
            <w:rFonts w:ascii="MS Gothic" w:eastAsia="MS Gothic" w:hAnsi="MS Gothic"/>
          </w:rPr>
          <w:id w:val="1405798420"/>
          <w14:checkbox>
            <w14:checked w14:val="1"/>
            <w14:checkedState w14:val="2612" w14:font="MS Gothic"/>
            <w14:uncheckedState w14:val="2610" w14:font="MS Gothic"/>
          </w14:checkbox>
        </w:sdtPr>
        <w:sdtEndPr/>
        <w:sdtContent>
          <w:r w:rsidR="00AC1187">
            <w:rPr>
              <w:rFonts w:ascii="MS Gothic" w:eastAsia="MS Gothic" w:hAnsi="MS Gothic" w:hint="eastAsia"/>
            </w:rPr>
            <w:t>☒</w:t>
          </w:r>
        </w:sdtContent>
      </w:sdt>
      <w:r w:rsidR="00570796" w:rsidRPr="00255086">
        <w:rPr>
          <w:rFonts w:eastAsia="MS Gothic"/>
        </w:rPr>
        <w:t xml:space="preserve"> </w:t>
      </w:r>
      <w:r w:rsidRPr="00255086">
        <w:rPr>
          <w:rFonts w:eastAsia="MS Gothic"/>
        </w:rPr>
        <w:t>FAR 52.243-4, Changes</w:t>
      </w:r>
      <w:r w:rsidR="00774BF9">
        <w:rPr>
          <w:rFonts w:eastAsia="MS Gothic"/>
        </w:rPr>
        <w:t xml:space="preserve"> (</w:t>
      </w:r>
      <w:r w:rsidR="00BE2CA0">
        <w:rPr>
          <w:rFonts w:eastAsia="MS Gothic"/>
        </w:rPr>
        <w:t>Nov 2025)</w:t>
      </w:r>
    </w:p>
    <w:p w14:paraId="71329A17" w14:textId="01C19BF5" w:rsidR="006C1C6F" w:rsidRPr="00AF4B79" w:rsidRDefault="00255086" w:rsidP="00AF4B79">
      <w:pPr>
        <w:ind w:left="720"/>
        <w:rPr>
          <w:rFonts w:eastAsia="MS Gothic"/>
        </w:rPr>
      </w:pPr>
      <w:r w:rsidRPr="00255086">
        <w:rPr>
          <w:rFonts w:eastAsia="MS Gothic"/>
        </w:rPr>
        <w:t xml:space="preserve"> </w:t>
      </w:r>
      <w:r w:rsidR="00570796">
        <w:rPr>
          <w:rFonts w:eastAsia="MS Gothic"/>
        </w:rPr>
        <w:tab/>
      </w:r>
      <w:sdt>
        <w:sdtPr>
          <w:rPr>
            <w:rFonts w:ascii="MS Gothic" w:eastAsia="MS Gothic" w:hAnsi="MS Gothic"/>
          </w:rPr>
          <w:id w:val="-2049750670"/>
          <w14:checkbox>
            <w14:checked w14:val="0"/>
            <w14:checkedState w14:val="2612" w14:font="MS Gothic"/>
            <w14:uncheckedState w14:val="2610" w14:font="MS Gothic"/>
          </w14:checkbox>
        </w:sdtPr>
        <w:sdtEndPr/>
        <w:sdtContent>
          <w:r w:rsidR="00130630">
            <w:rPr>
              <w:rFonts w:ascii="MS Gothic" w:eastAsia="MS Gothic" w:hAnsi="MS Gothic" w:hint="eastAsia"/>
            </w:rPr>
            <w:t>☐</w:t>
          </w:r>
        </w:sdtContent>
      </w:sdt>
      <w:r w:rsidR="00570796" w:rsidRPr="00255086">
        <w:rPr>
          <w:rFonts w:eastAsia="MS Gothic"/>
        </w:rPr>
        <w:t xml:space="preserve"> </w:t>
      </w:r>
      <w:r w:rsidRPr="00255086">
        <w:rPr>
          <w:rFonts w:eastAsia="MS Gothic"/>
        </w:rPr>
        <w:t>FAR 52.243-5, Changes and Changed Conditions</w:t>
      </w:r>
      <w:r w:rsidR="00003643">
        <w:rPr>
          <w:rFonts w:eastAsia="MS Gothic"/>
        </w:rPr>
        <w:t xml:space="preserve"> (Nov 2025)</w:t>
      </w:r>
    </w:p>
    <w:p w14:paraId="7B99AF33" w14:textId="77777777" w:rsidR="00F3136A" w:rsidRDefault="00F3136A" w:rsidP="00AF503B">
      <w:pPr>
        <w:overflowPunct/>
        <w:autoSpaceDE/>
        <w:autoSpaceDN/>
        <w:adjustRightInd/>
        <w:textAlignment w:val="auto"/>
        <w:rPr>
          <w:szCs w:val="24"/>
        </w:rPr>
      </w:pPr>
    </w:p>
    <w:p w14:paraId="7ECA29A8" w14:textId="24480FFA" w:rsidR="00AF503B" w:rsidRDefault="00AF503B" w:rsidP="00AF503B">
      <w:pPr>
        <w:overflowPunct/>
        <w:autoSpaceDE/>
        <w:autoSpaceDN/>
        <w:adjustRightInd/>
        <w:textAlignment w:val="auto"/>
        <w:rPr>
          <w:szCs w:val="24"/>
        </w:rPr>
      </w:pPr>
      <w:r w:rsidRPr="00151ECA">
        <w:rPr>
          <w:szCs w:val="24"/>
        </w:rPr>
        <w:t>52.203-17</w:t>
      </w:r>
      <w:r>
        <w:rPr>
          <w:szCs w:val="24"/>
        </w:rPr>
        <w:t xml:space="preserve"> </w:t>
      </w:r>
      <w:r>
        <w:rPr>
          <w:szCs w:val="24"/>
        </w:rPr>
        <w:tab/>
      </w:r>
      <w:r w:rsidRPr="00151ECA">
        <w:rPr>
          <w:szCs w:val="24"/>
        </w:rPr>
        <w:t>Contractor Employee Whistleblower Rights</w:t>
      </w:r>
      <w:r>
        <w:rPr>
          <w:szCs w:val="24"/>
        </w:rPr>
        <w:t xml:space="preserve"> (Nov 2023)</w:t>
      </w:r>
    </w:p>
    <w:p w14:paraId="2CAD147C" w14:textId="77777777" w:rsidR="00AF503B" w:rsidRDefault="00AF503B" w:rsidP="00AF503B">
      <w:pPr>
        <w:overflowPunct/>
        <w:autoSpaceDE/>
        <w:autoSpaceDN/>
        <w:adjustRightInd/>
        <w:textAlignment w:val="auto"/>
      </w:pPr>
      <w:r>
        <w:rPr>
          <w:szCs w:val="24"/>
        </w:rPr>
        <w:t xml:space="preserve">52.203-19 </w:t>
      </w:r>
      <w:r>
        <w:rPr>
          <w:szCs w:val="24"/>
        </w:rPr>
        <w:tab/>
      </w:r>
      <w:r w:rsidRPr="00F37688">
        <w:t>Prohibition on Requiring Certain Internal Confidentiality Agreements or Statements</w:t>
      </w:r>
      <w:r>
        <w:t xml:space="preserve"> </w:t>
      </w:r>
      <w:r>
        <w:tab/>
      </w:r>
      <w:r>
        <w:tab/>
        <w:t>(Jan 2017)</w:t>
      </w:r>
    </w:p>
    <w:p w14:paraId="06F795AB" w14:textId="77777777" w:rsidR="00AF503B" w:rsidRDefault="00AF503B" w:rsidP="00AF503B">
      <w:pPr>
        <w:overflowPunct/>
        <w:textAlignment w:val="auto"/>
      </w:pPr>
      <w:r w:rsidRPr="009B2E73">
        <w:rPr>
          <w:color w:val="000000"/>
          <w:szCs w:val="24"/>
        </w:rPr>
        <w:lastRenderedPageBreak/>
        <w:t>52.222-50</w:t>
      </w:r>
      <w:r>
        <w:rPr>
          <w:color w:val="000000"/>
          <w:szCs w:val="24"/>
        </w:rPr>
        <w:tab/>
      </w:r>
      <w:r w:rsidRPr="009B2E73">
        <w:rPr>
          <w:color w:val="000000"/>
          <w:szCs w:val="24"/>
        </w:rPr>
        <w:t xml:space="preserve">Combating Trafficking in Persons </w:t>
      </w:r>
      <w:r w:rsidRPr="009B2E73">
        <w:rPr>
          <w:szCs w:val="24"/>
        </w:rPr>
        <w:t xml:space="preserve"> </w:t>
      </w:r>
      <w:r w:rsidRPr="00A81D46">
        <w:t>(Nov 2025)</w:t>
      </w:r>
    </w:p>
    <w:p w14:paraId="147946C0" w14:textId="77777777" w:rsidR="00AF503B" w:rsidRDefault="00AF503B" w:rsidP="00AF503B">
      <w:pPr>
        <w:overflowPunct/>
        <w:textAlignment w:val="auto"/>
      </w:pPr>
      <w:r w:rsidRPr="008C1F8C">
        <w:rPr>
          <w:szCs w:val="24"/>
        </w:rPr>
        <w:t>52.226-8</w:t>
      </w:r>
      <w:r>
        <w:rPr>
          <w:szCs w:val="24"/>
        </w:rPr>
        <w:tab/>
      </w:r>
      <w:r w:rsidRPr="008C1F8C">
        <w:t>Enc</w:t>
      </w:r>
      <w:r w:rsidRPr="00F37688">
        <w:t>ouraging Contractor Policies to Ban Text Messaging While Driving</w:t>
      </w:r>
      <w:r>
        <w:t xml:space="preserve"> (May 2024)</w:t>
      </w:r>
    </w:p>
    <w:p w14:paraId="0B9BE2F5" w14:textId="77777777" w:rsidR="00AF503B" w:rsidRDefault="00AF503B" w:rsidP="00AF503B">
      <w:pPr>
        <w:overflowPunct/>
        <w:textAlignment w:val="auto"/>
      </w:pPr>
      <w:r>
        <w:rPr>
          <w:color w:val="000000"/>
          <w:szCs w:val="24"/>
        </w:rPr>
        <w:t>52.232-40</w:t>
      </w:r>
      <w:r>
        <w:rPr>
          <w:color w:val="000000"/>
          <w:szCs w:val="24"/>
        </w:rPr>
        <w:tab/>
      </w:r>
      <w:r w:rsidRPr="00F37688">
        <w:t>Providing Accelerated Payments to Small Business Subcontractors</w:t>
      </w:r>
      <w:r>
        <w:t xml:space="preserve"> (Mar 2023)</w:t>
      </w:r>
    </w:p>
    <w:p w14:paraId="765E951C" w14:textId="77777777" w:rsidR="00AF503B" w:rsidRPr="00852257" w:rsidRDefault="00AF503B" w:rsidP="00AF503B">
      <w:pPr>
        <w:overflowPunct/>
        <w:autoSpaceDE/>
        <w:autoSpaceDN/>
        <w:adjustRightInd/>
        <w:textAlignment w:val="auto"/>
        <w:rPr>
          <w:szCs w:val="24"/>
          <w:highlight w:val="green"/>
        </w:rPr>
      </w:pPr>
      <w:r w:rsidRPr="002941D9">
        <w:rPr>
          <w:szCs w:val="24"/>
        </w:rPr>
        <w:t>52.233-3</w:t>
      </w:r>
      <w:r>
        <w:rPr>
          <w:szCs w:val="24"/>
        </w:rPr>
        <w:tab/>
      </w:r>
      <w:r w:rsidRPr="002941D9">
        <w:rPr>
          <w:szCs w:val="24"/>
        </w:rPr>
        <w:t>Protest After Awa</w:t>
      </w:r>
      <w:r w:rsidRPr="00E04C41">
        <w:rPr>
          <w:szCs w:val="24"/>
        </w:rPr>
        <w:t xml:space="preserve">rd </w:t>
      </w:r>
      <w:r w:rsidRPr="00E04C41">
        <w:t>(</w:t>
      </w:r>
      <w:r>
        <w:t>Sep 2025)</w:t>
      </w:r>
    </w:p>
    <w:p w14:paraId="258B57A6" w14:textId="77777777" w:rsidR="00AF503B" w:rsidRDefault="00AF503B" w:rsidP="00AF503B">
      <w:pPr>
        <w:overflowPunct/>
        <w:autoSpaceDE/>
        <w:autoSpaceDN/>
        <w:adjustRightInd/>
        <w:textAlignment w:val="auto"/>
      </w:pPr>
      <w:r w:rsidRPr="002941D9">
        <w:rPr>
          <w:szCs w:val="24"/>
        </w:rPr>
        <w:t>52.233-4</w:t>
      </w:r>
      <w:r>
        <w:rPr>
          <w:szCs w:val="24"/>
        </w:rPr>
        <w:tab/>
      </w:r>
      <w:r w:rsidRPr="002941D9">
        <w:rPr>
          <w:szCs w:val="24"/>
        </w:rPr>
        <w:t xml:space="preserve">Applicable Law for Breach of Contract Claim </w:t>
      </w:r>
      <w:r w:rsidRPr="00E04C41">
        <w:t>(</w:t>
      </w:r>
      <w:r>
        <w:t>Sep 2025)</w:t>
      </w:r>
    </w:p>
    <w:p w14:paraId="6DAE342C" w14:textId="77777777" w:rsidR="00AF503B" w:rsidRDefault="00AF503B" w:rsidP="00AF503B">
      <w:pPr>
        <w:overflowPunct/>
        <w:autoSpaceDE/>
        <w:autoSpaceDN/>
        <w:adjustRightInd/>
        <w:textAlignment w:val="auto"/>
      </w:pPr>
      <w:r>
        <w:rPr>
          <w:szCs w:val="24"/>
        </w:rPr>
        <w:t>52.240-91</w:t>
      </w:r>
      <w:r>
        <w:rPr>
          <w:szCs w:val="24"/>
        </w:rPr>
        <w:tab/>
      </w:r>
      <w:r w:rsidRPr="00F37688">
        <w:t>Security Prohibitions and Exclusions</w:t>
      </w:r>
      <w:r>
        <w:t xml:space="preserve"> </w:t>
      </w:r>
      <w:r w:rsidRPr="00E04C41">
        <w:t>(</w:t>
      </w:r>
      <w:r>
        <w:t>Nov 2025)</w:t>
      </w:r>
    </w:p>
    <w:p w14:paraId="5F26B82E" w14:textId="77777777" w:rsidR="00AF503B" w:rsidRDefault="00AF503B" w:rsidP="00AF503B">
      <w:r>
        <w:rPr>
          <w:szCs w:val="24"/>
        </w:rPr>
        <w:t>52.244-6</w:t>
      </w:r>
      <w:r>
        <w:rPr>
          <w:szCs w:val="24"/>
        </w:rPr>
        <w:tab/>
      </w:r>
      <w:r w:rsidRPr="00F37688">
        <w:t>Subcontracts for Commercial Products and Commercial Services</w:t>
      </w:r>
      <w:r>
        <w:t xml:space="preserve"> </w:t>
      </w:r>
      <w:r w:rsidRPr="00E04C41">
        <w:t>(</w:t>
      </w:r>
      <w:r>
        <w:t>Nov 2025)</w:t>
      </w:r>
    </w:p>
    <w:p w14:paraId="77245E53" w14:textId="77777777" w:rsidR="00AF503B" w:rsidRDefault="00AF503B" w:rsidP="00AF503B"/>
    <w:p w14:paraId="494395E8" w14:textId="0AF0E0D2" w:rsidR="00AF503B" w:rsidRPr="00DD55C2" w:rsidRDefault="00AF503B" w:rsidP="00AF503B">
      <w:pPr>
        <w:overflowPunct/>
        <w:textAlignment w:val="auto"/>
        <w:rPr>
          <w:color w:val="0F4761" w:themeColor="accent1" w:themeShade="BF"/>
          <w:szCs w:val="24"/>
        </w:rPr>
      </w:pPr>
      <w:r w:rsidRPr="000756D4">
        <w:rPr>
          <w:b/>
          <w:bCs/>
          <w:color w:val="000000"/>
          <w:szCs w:val="24"/>
          <w:u w:val="single"/>
        </w:rPr>
        <w:t xml:space="preserve">The following </w:t>
      </w:r>
      <w:r w:rsidR="008727E9">
        <w:rPr>
          <w:b/>
          <w:bCs/>
          <w:color w:val="000000"/>
          <w:szCs w:val="24"/>
          <w:u w:val="single"/>
        </w:rPr>
        <w:t xml:space="preserve">clauses </w:t>
      </w:r>
      <w:r w:rsidRPr="000756D4">
        <w:rPr>
          <w:b/>
          <w:bCs/>
          <w:color w:val="000000"/>
          <w:szCs w:val="24"/>
          <w:u w:val="single"/>
        </w:rPr>
        <w:t>are applicable if checked</w:t>
      </w:r>
      <w:r>
        <w:rPr>
          <w:b/>
          <w:bCs/>
          <w:color w:val="000000"/>
          <w:szCs w:val="24"/>
          <w:u w:val="single"/>
        </w:rPr>
        <w:t>:</w:t>
      </w:r>
      <w:r>
        <w:rPr>
          <w:color w:val="000000"/>
          <w:szCs w:val="24"/>
        </w:rPr>
        <w:t xml:space="preserve">  </w:t>
      </w:r>
    </w:p>
    <w:p w14:paraId="40DAB395" w14:textId="77777777" w:rsidR="00AF503B" w:rsidRDefault="00AF503B" w:rsidP="00AF503B"/>
    <w:p w14:paraId="1D73CC0E" w14:textId="6074A427" w:rsidR="00AF503B" w:rsidRPr="00D91256" w:rsidRDefault="00834E14" w:rsidP="002159A5">
      <w:pPr>
        <w:overflowPunct/>
        <w:autoSpaceDE/>
        <w:autoSpaceDN/>
        <w:adjustRightInd/>
        <w:textAlignment w:val="auto"/>
      </w:pPr>
      <w:sdt>
        <w:sdtPr>
          <w:rPr>
            <w:rFonts w:ascii="MS Gothic" w:eastAsia="MS Gothic" w:hAnsi="MS Gothic"/>
          </w:rPr>
          <w:id w:val="-1148581756"/>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D91256">
        <w:t xml:space="preserve"> </w:t>
      </w:r>
      <w:r w:rsidR="00AF503B">
        <w:t xml:space="preserve"> </w:t>
      </w:r>
      <w:r w:rsidR="00AF503B" w:rsidRPr="00D91256">
        <w:t>52.203-6</w:t>
      </w:r>
      <w:r w:rsidR="00AF503B">
        <w:tab/>
      </w:r>
      <w:r w:rsidR="00AF503B" w:rsidRPr="00D91256">
        <w:t>Restrictions on Subcontractor Sales to the Government (Jun 2020)</w:t>
      </w:r>
      <w:r w:rsidR="002159A5">
        <w:t xml:space="preserve"> </w:t>
      </w:r>
      <w:r w:rsidR="00182BAB">
        <w:t xml:space="preserve">with </w:t>
      </w:r>
      <w:r w:rsidR="00AF503B" w:rsidRPr="00D91256">
        <w:t xml:space="preserve">Alternate I </w:t>
      </w:r>
      <w:r w:rsidR="00182BAB">
        <w:tab/>
      </w:r>
      <w:r w:rsidR="00182BAB">
        <w:tab/>
      </w:r>
      <w:r w:rsidR="00AF503B" w:rsidRPr="00D91256">
        <w:t xml:space="preserve">(Nov 2021) </w:t>
      </w:r>
      <w:r w:rsidR="00AF503B">
        <w:t>of 52.203-6</w:t>
      </w:r>
    </w:p>
    <w:p w14:paraId="7E67EFFA" w14:textId="06E9BC11" w:rsidR="00AF503B" w:rsidRPr="00151ECA" w:rsidRDefault="00834E14" w:rsidP="00AF503B">
      <w:pPr>
        <w:overflowPunct/>
        <w:autoSpaceDE/>
        <w:autoSpaceDN/>
        <w:adjustRightInd/>
        <w:textAlignment w:val="auto"/>
        <w:rPr>
          <w:szCs w:val="24"/>
        </w:rPr>
      </w:pPr>
      <w:sdt>
        <w:sdtPr>
          <w:rPr>
            <w:rFonts w:ascii="MS Gothic" w:eastAsia="MS Gothic" w:hAnsi="MS Gothic"/>
          </w:rPr>
          <w:id w:val="794020525"/>
          <w14:checkbox>
            <w14:checked w14:val="0"/>
            <w14:checkedState w14:val="2612" w14:font="MS Gothic"/>
            <w14:uncheckedState w14:val="2610" w14:font="MS Gothic"/>
          </w14:checkbox>
        </w:sdtPr>
        <w:sdtEndPr/>
        <w:sdtContent>
          <w:r w:rsidR="003D2858">
            <w:rPr>
              <w:rFonts w:ascii="MS Gothic" w:eastAsia="MS Gothic" w:hAnsi="MS Gothic" w:hint="eastAsia"/>
            </w:rPr>
            <w:t>☐</w:t>
          </w:r>
        </w:sdtContent>
      </w:sdt>
      <w:r w:rsidR="00AF503B">
        <w:rPr>
          <w:szCs w:val="22"/>
        </w:rPr>
        <w:t xml:space="preserve"> </w:t>
      </w:r>
      <w:r w:rsidR="003D2858">
        <w:rPr>
          <w:szCs w:val="22"/>
        </w:rPr>
        <w:t xml:space="preserve"> </w:t>
      </w:r>
      <w:r w:rsidR="00AF503B" w:rsidRPr="00151ECA">
        <w:rPr>
          <w:szCs w:val="24"/>
        </w:rPr>
        <w:t>52.203-13</w:t>
      </w:r>
      <w:r w:rsidR="00AF503B">
        <w:rPr>
          <w:szCs w:val="24"/>
        </w:rPr>
        <w:tab/>
      </w:r>
      <w:r w:rsidR="00AF503B" w:rsidRPr="00151ECA">
        <w:rPr>
          <w:szCs w:val="24"/>
        </w:rPr>
        <w:t>Contractor Code of Business Ethics and Conduct</w:t>
      </w:r>
      <w:r w:rsidR="00AF503B">
        <w:rPr>
          <w:szCs w:val="24"/>
        </w:rPr>
        <w:t xml:space="preserve"> (Nov 2021)</w:t>
      </w:r>
    </w:p>
    <w:p w14:paraId="44C76930" w14:textId="27D262EB" w:rsidR="00AF503B" w:rsidRDefault="00834E14" w:rsidP="00AF503B">
      <w:pPr>
        <w:overflowPunct/>
        <w:autoSpaceDE/>
        <w:autoSpaceDN/>
        <w:adjustRightInd/>
        <w:textAlignment w:val="auto"/>
      </w:pPr>
      <w:sdt>
        <w:sdtPr>
          <w:rPr>
            <w:rFonts w:ascii="MS Gothic" w:eastAsia="MS Gothic" w:hAnsi="MS Gothic"/>
          </w:rPr>
          <w:id w:val="-1792654076"/>
          <w14:checkbox>
            <w14:checked w14:val="0"/>
            <w14:checkedState w14:val="2612" w14:font="MS Gothic"/>
            <w14:uncheckedState w14:val="2610" w14:font="MS Gothic"/>
          </w14:checkbox>
        </w:sdtPr>
        <w:sdtEndPr/>
        <w:sdtContent>
          <w:r w:rsidR="008736EE">
            <w:rPr>
              <w:rFonts w:ascii="MS Gothic" w:eastAsia="MS Gothic" w:hAnsi="MS Gothic" w:hint="eastAsia"/>
            </w:rPr>
            <w:t>☐</w:t>
          </w:r>
        </w:sdtContent>
      </w:sdt>
      <w:r w:rsidR="00AF503B">
        <w:t xml:space="preserve">  52.204-9</w:t>
      </w:r>
      <w:r w:rsidR="00AF503B">
        <w:tab/>
      </w:r>
      <w:r w:rsidR="00AF503B" w:rsidRPr="00F37688">
        <w:t>Personal Identity Verification of Contractor Personnel</w:t>
      </w:r>
      <w:r w:rsidR="00AF503B">
        <w:t xml:space="preserve"> Jan 2011</w:t>
      </w:r>
    </w:p>
    <w:p w14:paraId="311B2A6F" w14:textId="13E13DD8" w:rsidR="00AF503B" w:rsidRPr="00A81D46" w:rsidRDefault="00834E14" w:rsidP="00AF503B">
      <w:pPr>
        <w:overflowPunct/>
        <w:autoSpaceDE/>
        <w:autoSpaceDN/>
        <w:adjustRightInd/>
        <w:textAlignment w:val="auto"/>
      </w:pPr>
      <w:sdt>
        <w:sdtPr>
          <w:rPr>
            <w:rFonts w:ascii="MS Gothic" w:eastAsia="MS Gothic" w:hAnsi="MS Gothic"/>
          </w:rPr>
          <w:id w:val="836191902"/>
          <w14:checkbox>
            <w14:checked w14:val="1"/>
            <w14:checkedState w14:val="2612" w14:font="MS Gothic"/>
            <w14:uncheckedState w14:val="2610" w14:font="MS Gothic"/>
          </w14:checkbox>
        </w:sdtPr>
        <w:sdtEndPr/>
        <w:sdtContent>
          <w:r w:rsidR="00AC1187">
            <w:rPr>
              <w:rFonts w:ascii="MS Gothic" w:eastAsia="MS Gothic" w:hAnsi="MS Gothic" w:hint="eastAsia"/>
            </w:rPr>
            <w:t>☒</w:t>
          </w:r>
        </w:sdtContent>
      </w:sdt>
      <w:r w:rsidR="00AF503B">
        <w:t xml:space="preserve">  52.204-13</w:t>
      </w:r>
      <w:r w:rsidR="00AF503B">
        <w:tab/>
      </w:r>
      <w:r w:rsidR="00AF503B" w:rsidRPr="00F37688">
        <w:t>System for Award Man</w:t>
      </w:r>
      <w:r w:rsidR="00AF503B" w:rsidRPr="00A81D46">
        <w:t>agement—Maintenance (Nov 2025)</w:t>
      </w:r>
    </w:p>
    <w:p w14:paraId="45569C26" w14:textId="175C4088" w:rsidR="00AF503B" w:rsidRPr="00151ECA" w:rsidRDefault="00834E14" w:rsidP="00AF503B">
      <w:pPr>
        <w:overflowPunct/>
        <w:autoSpaceDE/>
        <w:autoSpaceDN/>
        <w:adjustRightInd/>
        <w:textAlignment w:val="auto"/>
        <w:rPr>
          <w:szCs w:val="24"/>
        </w:rPr>
      </w:pPr>
      <w:sdt>
        <w:sdtPr>
          <w:rPr>
            <w:rFonts w:ascii="MS Gothic" w:eastAsia="MS Gothic" w:hAnsi="MS Gothic"/>
          </w:rPr>
          <w:id w:val="-1186362713"/>
          <w14:checkbox>
            <w14:checked w14:val="1"/>
            <w14:checkedState w14:val="2612" w14:font="MS Gothic"/>
            <w14:uncheckedState w14:val="2610" w14:font="MS Gothic"/>
          </w14:checkbox>
        </w:sdtPr>
        <w:sdtEndPr/>
        <w:sdtContent>
          <w:r w:rsidR="00AC1187">
            <w:rPr>
              <w:rFonts w:ascii="MS Gothic" w:eastAsia="MS Gothic" w:hAnsi="MS Gothic" w:hint="eastAsia"/>
            </w:rPr>
            <w:t>☒</w:t>
          </w:r>
        </w:sdtContent>
      </w:sdt>
      <w:r w:rsidR="00AF503B">
        <w:rPr>
          <w:szCs w:val="22"/>
        </w:rPr>
        <w:t xml:space="preserve">  </w:t>
      </w:r>
      <w:r w:rsidR="00AF503B" w:rsidRPr="00151ECA">
        <w:rPr>
          <w:szCs w:val="24"/>
        </w:rPr>
        <w:t>52.209-6</w:t>
      </w:r>
      <w:r w:rsidR="00AF503B" w:rsidRPr="00151ECA">
        <w:rPr>
          <w:szCs w:val="24"/>
        </w:rPr>
        <w:tab/>
        <w:t xml:space="preserve">Protecting the Government’s Interest When Subcontracting with </w:t>
      </w:r>
      <w:r w:rsidR="00AF503B" w:rsidRPr="00151ECA">
        <w:rPr>
          <w:szCs w:val="24"/>
        </w:rPr>
        <w:tab/>
      </w:r>
    </w:p>
    <w:p w14:paraId="26B1353F" w14:textId="77777777" w:rsidR="00AF503B" w:rsidRPr="00151ECA" w:rsidRDefault="00AF503B" w:rsidP="00AF503B">
      <w:pPr>
        <w:overflowPunct/>
        <w:autoSpaceDE/>
        <w:autoSpaceDN/>
        <w:adjustRightInd/>
        <w:textAlignment w:val="auto"/>
        <w:rPr>
          <w:szCs w:val="24"/>
        </w:rPr>
      </w:pPr>
      <w:r w:rsidRPr="00151ECA">
        <w:rPr>
          <w:szCs w:val="24"/>
        </w:rPr>
        <w:tab/>
      </w:r>
      <w:r w:rsidRPr="00151ECA">
        <w:rPr>
          <w:szCs w:val="24"/>
        </w:rPr>
        <w:tab/>
        <w:t xml:space="preserve">Contractors Debarred, Suspended, or Proposed for Debarment </w:t>
      </w:r>
      <w:r>
        <w:rPr>
          <w:szCs w:val="24"/>
        </w:rPr>
        <w:t>(Sep 2025)</w:t>
      </w:r>
    </w:p>
    <w:p w14:paraId="77548AC0" w14:textId="52A7CBA7" w:rsidR="00AF503B" w:rsidRPr="00151ECA" w:rsidRDefault="00834E14" w:rsidP="00AF503B">
      <w:pPr>
        <w:overflowPunct/>
        <w:autoSpaceDE/>
        <w:autoSpaceDN/>
        <w:adjustRightInd/>
        <w:textAlignment w:val="auto"/>
        <w:rPr>
          <w:szCs w:val="24"/>
        </w:rPr>
      </w:pPr>
      <w:sdt>
        <w:sdtPr>
          <w:rPr>
            <w:rFonts w:ascii="MS Gothic" w:eastAsia="MS Gothic" w:hAnsi="MS Gothic"/>
          </w:rPr>
          <w:id w:val="1226338477"/>
          <w14:checkbox>
            <w14:checked w14:val="1"/>
            <w14:checkedState w14:val="2612" w14:font="MS Gothic"/>
            <w14:uncheckedState w14:val="2610" w14:font="MS Gothic"/>
          </w14:checkbox>
        </w:sdtPr>
        <w:sdtEndPr/>
        <w:sdtContent>
          <w:r w:rsidR="008936A3">
            <w:rPr>
              <w:rFonts w:ascii="MS Gothic" w:eastAsia="MS Gothic" w:hAnsi="MS Gothic" w:hint="eastAsia"/>
            </w:rPr>
            <w:t>☒</w:t>
          </w:r>
        </w:sdtContent>
      </w:sdt>
      <w:r w:rsidR="00AF503B">
        <w:rPr>
          <w:szCs w:val="22"/>
        </w:rPr>
        <w:t xml:space="preserve">  </w:t>
      </w:r>
      <w:r w:rsidR="00AF503B" w:rsidRPr="00151ECA">
        <w:rPr>
          <w:szCs w:val="24"/>
        </w:rPr>
        <w:t>52.209-9</w:t>
      </w:r>
      <w:r w:rsidR="00AF503B" w:rsidRPr="00151ECA">
        <w:rPr>
          <w:szCs w:val="24"/>
        </w:rPr>
        <w:tab/>
        <w:t>Updates of Publicly Available Information Regarding Responsibility</w:t>
      </w:r>
      <w:r w:rsidR="00AF503B" w:rsidRPr="00151ECA">
        <w:rPr>
          <w:szCs w:val="24"/>
        </w:rPr>
        <w:tab/>
      </w:r>
    </w:p>
    <w:p w14:paraId="015BD1ED" w14:textId="77777777" w:rsidR="00AF503B" w:rsidRPr="00620D21" w:rsidRDefault="00AF503B" w:rsidP="00AF503B">
      <w:pPr>
        <w:overflowPunct/>
        <w:autoSpaceDE/>
        <w:autoSpaceDN/>
        <w:adjustRightInd/>
        <w:textAlignment w:val="auto"/>
        <w:rPr>
          <w:szCs w:val="24"/>
        </w:rPr>
      </w:pPr>
      <w:r w:rsidRPr="00620D21">
        <w:rPr>
          <w:szCs w:val="24"/>
        </w:rPr>
        <w:tab/>
        <w:t xml:space="preserve">   </w:t>
      </w:r>
      <w:r w:rsidRPr="00620D21">
        <w:rPr>
          <w:szCs w:val="24"/>
        </w:rPr>
        <w:tab/>
        <w:t>Matters (Sep 2025)</w:t>
      </w:r>
    </w:p>
    <w:p w14:paraId="3A913369" w14:textId="7A03A242" w:rsidR="00AF503B" w:rsidRPr="00620D21" w:rsidRDefault="00834E14" w:rsidP="00620D21">
      <w:pPr>
        <w:pStyle w:val="NoSpacing"/>
        <w:rPr>
          <w:rFonts w:ascii="Times New Roman" w:hAnsi="Times New Roman" w:cs="Times New Roman"/>
          <w:sz w:val="24"/>
          <w:szCs w:val="24"/>
        </w:rPr>
      </w:pPr>
      <w:sdt>
        <w:sdtPr>
          <w:rPr>
            <w:rFonts w:ascii="Times New Roman" w:eastAsia="MS Gothic" w:hAnsi="Times New Roman" w:cs="Times New Roman"/>
            <w:sz w:val="24"/>
            <w:szCs w:val="24"/>
          </w:rPr>
          <w:id w:val="766274743"/>
          <w14:checkbox>
            <w14:checked w14:val="0"/>
            <w14:checkedState w14:val="2612" w14:font="MS Gothic"/>
            <w14:uncheckedState w14:val="2610" w14:font="MS Gothic"/>
          </w14:checkbox>
        </w:sdtPr>
        <w:sdtEndPr/>
        <w:sdtContent>
          <w:r w:rsidR="00620D21" w:rsidRPr="00620D21">
            <w:rPr>
              <w:rFonts w:ascii="Segoe UI Symbol" w:eastAsia="MS Gothic" w:hAnsi="Segoe UI Symbol" w:cs="Segoe UI Symbol"/>
              <w:sz w:val="24"/>
              <w:szCs w:val="24"/>
            </w:rPr>
            <w:t>☐</w:t>
          </w:r>
        </w:sdtContent>
      </w:sdt>
      <w:r w:rsidR="00AF503B" w:rsidRPr="00620D21">
        <w:rPr>
          <w:rFonts w:ascii="Times New Roman" w:hAnsi="Times New Roman" w:cs="Times New Roman"/>
          <w:sz w:val="24"/>
          <w:szCs w:val="24"/>
        </w:rPr>
        <w:t xml:space="preserve">  52.209-10</w:t>
      </w:r>
      <w:r w:rsidR="00AF503B" w:rsidRPr="00620D21">
        <w:rPr>
          <w:rFonts w:ascii="Times New Roman" w:hAnsi="Times New Roman" w:cs="Times New Roman"/>
          <w:sz w:val="24"/>
          <w:szCs w:val="24"/>
        </w:rPr>
        <w:tab/>
        <w:t>Prohibition on Contracting with Inverted Domestic Corporations (Sep 2025)</w:t>
      </w:r>
    </w:p>
    <w:p w14:paraId="6CEDBD1B" w14:textId="7701AEBE" w:rsidR="00AF503B" w:rsidRPr="00620D21" w:rsidRDefault="00834E14" w:rsidP="00620D21">
      <w:pPr>
        <w:pStyle w:val="NoSpacing"/>
        <w:rPr>
          <w:rFonts w:ascii="Times New Roman" w:hAnsi="Times New Roman" w:cs="Times New Roman"/>
          <w:sz w:val="24"/>
          <w:szCs w:val="24"/>
        </w:rPr>
      </w:pPr>
      <w:sdt>
        <w:sdtPr>
          <w:rPr>
            <w:rFonts w:ascii="Times New Roman" w:eastAsia="MS Gothic" w:hAnsi="Times New Roman" w:cs="Times New Roman"/>
            <w:sz w:val="24"/>
            <w:szCs w:val="24"/>
          </w:rPr>
          <w:id w:val="655577272"/>
          <w14:checkbox>
            <w14:checked w14:val="0"/>
            <w14:checkedState w14:val="2612" w14:font="MS Gothic"/>
            <w14:uncheckedState w14:val="2610" w14:font="MS Gothic"/>
          </w14:checkbox>
        </w:sdtPr>
        <w:sdtEndPr/>
        <w:sdtContent>
          <w:r w:rsidR="00DA4A5A" w:rsidRPr="00620D21">
            <w:rPr>
              <w:rFonts w:ascii="Segoe UI Symbol" w:eastAsia="MS Gothic" w:hAnsi="Segoe UI Symbol" w:cs="Segoe UI Symbol"/>
              <w:sz w:val="24"/>
              <w:szCs w:val="24"/>
            </w:rPr>
            <w:t>☐</w:t>
          </w:r>
        </w:sdtContent>
      </w:sdt>
      <w:r w:rsidR="00AF503B" w:rsidRPr="00620D21">
        <w:rPr>
          <w:rFonts w:ascii="Times New Roman" w:hAnsi="Times New Roman" w:cs="Times New Roman"/>
          <w:sz w:val="24"/>
          <w:szCs w:val="24"/>
        </w:rPr>
        <w:t xml:space="preserve">  52.219-4</w:t>
      </w:r>
      <w:r w:rsidR="00AF503B" w:rsidRPr="00620D21">
        <w:rPr>
          <w:rFonts w:ascii="Times New Roman" w:hAnsi="Times New Roman" w:cs="Times New Roman"/>
          <w:sz w:val="24"/>
          <w:szCs w:val="24"/>
        </w:rPr>
        <w:tab/>
        <w:t xml:space="preserve">Notice of Price Evaluation Preference for HUBZone Small Business Concerns (Nov </w:t>
      </w:r>
      <w:r w:rsidR="00AF503B" w:rsidRPr="00620D21">
        <w:rPr>
          <w:rFonts w:ascii="Times New Roman" w:hAnsi="Times New Roman" w:cs="Times New Roman"/>
          <w:sz w:val="24"/>
          <w:szCs w:val="24"/>
        </w:rPr>
        <w:tab/>
      </w:r>
      <w:r w:rsidR="00AF503B" w:rsidRPr="00620D21">
        <w:rPr>
          <w:rFonts w:ascii="Times New Roman" w:hAnsi="Times New Roman" w:cs="Times New Roman"/>
          <w:sz w:val="24"/>
          <w:szCs w:val="24"/>
        </w:rPr>
        <w:tab/>
        <w:t>2025)</w:t>
      </w:r>
    </w:p>
    <w:p w14:paraId="777C9ED4" w14:textId="178CDDA6" w:rsidR="00AF503B" w:rsidRPr="00620D21" w:rsidRDefault="00834E14" w:rsidP="00620D21">
      <w:pPr>
        <w:pStyle w:val="NoSpacing"/>
        <w:ind w:left="1440" w:hanging="1440"/>
        <w:rPr>
          <w:rFonts w:ascii="Times New Roman" w:hAnsi="Times New Roman" w:cs="Times New Roman"/>
          <w:sz w:val="24"/>
          <w:szCs w:val="24"/>
          <w:highlight w:val="green"/>
        </w:rPr>
      </w:pPr>
      <w:sdt>
        <w:sdtPr>
          <w:rPr>
            <w:rFonts w:ascii="Times New Roman" w:eastAsia="MS Gothic" w:hAnsi="Times New Roman" w:cs="Times New Roman"/>
            <w:sz w:val="24"/>
            <w:szCs w:val="24"/>
          </w:rPr>
          <w:id w:val="1679147174"/>
          <w14:checkbox>
            <w14:checked w14:val="1"/>
            <w14:checkedState w14:val="2612" w14:font="MS Gothic"/>
            <w14:uncheckedState w14:val="2610" w14:font="MS Gothic"/>
          </w14:checkbox>
        </w:sdtPr>
        <w:sdtEndPr/>
        <w:sdtContent>
          <w:r w:rsidR="00B73300" w:rsidRPr="00620D21">
            <w:rPr>
              <w:rFonts w:ascii="Segoe UI Symbol" w:eastAsia="MS Gothic" w:hAnsi="Segoe UI Symbol" w:cs="Segoe UI Symbol"/>
              <w:sz w:val="24"/>
              <w:szCs w:val="24"/>
            </w:rPr>
            <w:t>☒</w:t>
          </w:r>
        </w:sdtContent>
      </w:sdt>
      <w:r w:rsidR="00AF503B" w:rsidRPr="00620D21">
        <w:rPr>
          <w:rFonts w:ascii="Times New Roman" w:hAnsi="Times New Roman" w:cs="Times New Roman"/>
          <w:sz w:val="24"/>
          <w:szCs w:val="24"/>
        </w:rPr>
        <w:t xml:space="preserve">  52.219-</w:t>
      </w:r>
      <w:r w:rsidR="008936A3" w:rsidRPr="00620D21">
        <w:rPr>
          <w:rFonts w:ascii="Times New Roman" w:hAnsi="Times New Roman" w:cs="Times New Roman"/>
          <w:sz w:val="24"/>
          <w:szCs w:val="24"/>
        </w:rPr>
        <w:t>27</w:t>
      </w:r>
      <w:r w:rsidR="00AF503B" w:rsidRPr="00620D21">
        <w:rPr>
          <w:rFonts w:ascii="Times New Roman" w:hAnsi="Times New Roman" w:cs="Times New Roman"/>
          <w:sz w:val="24"/>
          <w:szCs w:val="24"/>
        </w:rPr>
        <w:tab/>
      </w:r>
      <w:r w:rsidR="00620D21" w:rsidRPr="00620D21">
        <w:rPr>
          <w:rFonts w:ascii="Times New Roman" w:hAnsi="Times New Roman" w:cs="Times New Roman"/>
          <w:sz w:val="24"/>
          <w:szCs w:val="24"/>
        </w:rPr>
        <w:t>Notice of Set-Aside for, or Sole-Source Award to, Service-Disabled Veteran-Owned Small Business (SDVOSB) Concerns Eligible Under the SDVOSB Program (Feb 2024)</w:t>
      </w:r>
    </w:p>
    <w:p w14:paraId="5337538A" w14:textId="40297F93" w:rsidR="00AF503B" w:rsidRPr="00620D21" w:rsidRDefault="00834E14" w:rsidP="00620D21">
      <w:pPr>
        <w:pStyle w:val="NoSpacing"/>
        <w:rPr>
          <w:rFonts w:ascii="Times New Roman" w:hAnsi="Times New Roman" w:cs="Times New Roman"/>
          <w:sz w:val="24"/>
          <w:szCs w:val="24"/>
        </w:rPr>
      </w:pPr>
      <w:sdt>
        <w:sdtPr>
          <w:rPr>
            <w:rFonts w:ascii="Times New Roman" w:hAnsi="Times New Roman" w:cs="Times New Roman"/>
            <w:sz w:val="24"/>
            <w:szCs w:val="24"/>
          </w:rPr>
          <w:id w:val="-1497112563"/>
          <w14:checkbox>
            <w14:checked w14:val="1"/>
            <w14:checkedState w14:val="2612" w14:font="MS Gothic"/>
            <w14:uncheckedState w14:val="2610" w14:font="MS Gothic"/>
          </w14:checkbox>
        </w:sdtPr>
        <w:sdtEndPr/>
        <w:sdtContent>
          <w:r w:rsidR="00620D21">
            <w:rPr>
              <w:rFonts w:ascii="MS Gothic" w:eastAsia="MS Gothic" w:hAnsi="MS Gothic" w:cs="Times New Roman" w:hint="eastAsia"/>
              <w:sz w:val="24"/>
              <w:szCs w:val="24"/>
            </w:rPr>
            <w:t>☒</w:t>
          </w:r>
        </w:sdtContent>
      </w:sdt>
      <w:r w:rsidR="00AF503B" w:rsidRPr="00620D21">
        <w:rPr>
          <w:rFonts w:ascii="Times New Roman" w:hAnsi="Times New Roman" w:cs="Times New Roman"/>
          <w:sz w:val="24"/>
          <w:szCs w:val="24"/>
        </w:rPr>
        <w:t xml:space="preserve">  52.219-8</w:t>
      </w:r>
      <w:r w:rsidR="00AF503B" w:rsidRPr="00620D21">
        <w:rPr>
          <w:rFonts w:ascii="Times New Roman" w:hAnsi="Times New Roman" w:cs="Times New Roman"/>
          <w:sz w:val="24"/>
          <w:szCs w:val="24"/>
        </w:rPr>
        <w:tab/>
        <w:t>Utilization of Small Business Concerns (Nov 2025)</w:t>
      </w:r>
    </w:p>
    <w:p w14:paraId="0C8CAA68" w14:textId="38100896" w:rsidR="00AF503B" w:rsidRPr="00620D21" w:rsidRDefault="00834E14" w:rsidP="00620D21">
      <w:pPr>
        <w:pStyle w:val="NoSpacing"/>
        <w:rPr>
          <w:rFonts w:ascii="Times New Roman" w:hAnsi="Times New Roman" w:cs="Times New Roman"/>
          <w:sz w:val="24"/>
          <w:szCs w:val="24"/>
        </w:rPr>
      </w:pPr>
      <w:sdt>
        <w:sdtPr>
          <w:rPr>
            <w:rFonts w:ascii="Times New Roman" w:eastAsia="MS Gothic" w:hAnsi="Times New Roman" w:cs="Times New Roman"/>
            <w:sz w:val="24"/>
            <w:szCs w:val="24"/>
          </w:rPr>
          <w:id w:val="-815414447"/>
          <w14:checkbox>
            <w14:checked w14:val="0"/>
            <w14:checkedState w14:val="2612" w14:font="MS Gothic"/>
            <w14:uncheckedState w14:val="2610" w14:font="MS Gothic"/>
          </w14:checkbox>
        </w:sdtPr>
        <w:sdtEndPr/>
        <w:sdtContent>
          <w:r w:rsidR="00DA4A5A" w:rsidRPr="00620D21">
            <w:rPr>
              <w:rFonts w:ascii="Segoe UI Symbol" w:eastAsia="MS Gothic" w:hAnsi="Segoe UI Symbol" w:cs="Segoe UI Symbol"/>
              <w:sz w:val="24"/>
              <w:szCs w:val="24"/>
            </w:rPr>
            <w:t>☐</w:t>
          </w:r>
        </w:sdtContent>
      </w:sdt>
      <w:r w:rsidR="00AF503B" w:rsidRPr="00620D21">
        <w:rPr>
          <w:rFonts w:ascii="Times New Roman" w:hAnsi="Times New Roman" w:cs="Times New Roman"/>
          <w:sz w:val="24"/>
          <w:szCs w:val="24"/>
        </w:rPr>
        <w:t xml:space="preserve">  52.219-9</w:t>
      </w:r>
      <w:r w:rsidR="00AF503B" w:rsidRPr="00620D21">
        <w:rPr>
          <w:rFonts w:ascii="Times New Roman" w:hAnsi="Times New Roman" w:cs="Times New Roman"/>
          <w:sz w:val="24"/>
          <w:szCs w:val="24"/>
        </w:rPr>
        <w:tab/>
        <w:t>Small Business Subcontracting Plan (Nov 2025)</w:t>
      </w:r>
    </w:p>
    <w:p w14:paraId="24DB2284" w14:textId="31FB22C8" w:rsidR="00AF503B" w:rsidRPr="000756D4" w:rsidRDefault="00834E14" w:rsidP="00AF503B">
      <w:pPr>
        <w:overflowPunct/>
        <w:autoSpaceDE/>
        <w:autoSpaceDN/>
        <w:adjustRightInd/>
        <w:textAlignment w:val="auto"/>
        <w:rPr>
          <w:szCs w:val="24"/>
        </w:rPr>
      </w:pPr>
      <w:sdt>
        <w:sdtPr>
          <w:rPr>
            <w:rFonts w:ascii="MS Gothic" w:eastAsia="MS Gothic" w:hAnsi="MS Gothic"/>
          </w:rPr>
          <w:id w:val="2098677055"/>
          <w14:checkbox>
            <w14:checked w14:val="1"/>
            <w14:checkedState w14:val="2612" w14:font="MS Gothic"/>
            <w14:uncheckedState w14:val="2610" w14:font="MS Gothic"/>
          </w14:checkbox>
        </w:sdtPr>
        <w:sdtEndPr/>
        <w:sdtContent>
          <w:r w:rsidR="00620D21">
            <w:rPr>
              <w:rFonts w:ascii="MS Gothic" w:eastAsia="MS Gothic" w:hAnsi="MS Gothic" w:hint="eastAsia"/>
            </w:rPr>
            <w:t>☒</w:t>
          </w:r>
        </w:sdtContent>
      </w:sdt>
      <w:r w:rsidR="00AF503B" w:rsidRPr="000756D4">
        <w:rPr>
          <w:szCs w:val="22"/>
        </w:rPr>
        <w:t xml:space="preserve"> </w:t>
      </w:r>
      <w:r w:rsidR="00AF503B" w:rsidRPr="000756D4">
        <w:rPr>
          <w:szCs w:val="24"/>
        </w:rPr>
        <w:t xml:space="preserve"> 52.219-14</w:t>
      </w:r>
      <w:r w:rsidR="00AF503B" w:rsidRPr="000756D4">
        <w:rPr>
          <w:szCs w:val="24"/>
        </w:rPr>
        <w:tab/>
        <w:t xml:space="preserve">Limitations on Subcontracting </w:t>
      </w:r>
      <w:r w:rsidR="00AF503B" w:rsidRPr="000756D4">
        <w:t>(Nov 2025)</w:t>
      </w:r>
    </w:p>
    <w:p w14:paraId="601F99F0" w14:textId="79F85E6A" w:rsidR="00AF503B" w:rsidRPr="0091689E" w:rsidRDefault="00834E14" w:rsidP="00AF503B">
      <w:pPr>
        <w:overflowPunct/>
        <w:autoSpaceDE/>
        <w:autoSpaceDN/>
        <w:adjustRightInd/>
        <w:textAlignment w:val="auto"/>
        <w:rPr>
          <w:szCs w:val="24"/>
        </w:rPr>
      </w:pPr>
      <w:sdt>
        <w:sdtPr>
          <w:rPr>
            <w:rFonts w:ascii="MS Gothic" w:eastAsia="MS Gothic" w:hAnsi="MS Gothic"/>
          </w:rPr>
          <w:id w:val="836895178"/>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Pr>
          <w:szCs w:val="24"/>
        </w:rPr>
        <w:t xml:space="preserve">  52.219-33</w:t>
      </w:r>
      <w:r w:rsidR="00AF503B">
        <w:rPr>
          <w:szCs w:val="24"/>
        </w:rPr>
        <w:tab/>
        <w:t xml:space="preserve">Nonmanufacturer Rule </w:t>
      </w:r>
      <w:r w:rsidR="00AF503B" w:rsidRPr="00A81D46">
        <w:t>(Nov 2025)</w:t>
      </w:r>
    </w:p>
    <w:p w14:paraId="7E70EFFE" w14:textId="27BF9EF2" w:rsidR="00A827B7" w:rsidRPr="00AD6BD4" w:rsidRDefault="00834E14" w:rsidP="00AF503B">
      <w:pPr>
        <w:overflowPunct/>
        <w:autoSpaceDE/>
        <w:autoSpaceDN/>
        <w:adjustRightInd/>
        <w:textAlignment w:val="auto"/>
        <w:rPr>
          <w:szCs w:val="24"/>
        </w:rPr>
      </w:pPr>
      <w:sdt>
        <w:sdtPr>
          <w:rPr>
            <w:rFonts w:ascii="MS Gothic" w:eastAsia="MS Gothic" w:hAnsi="MS Gothic"/>
          </w:rPr>
          <w:id w:val="1962768199"/>
          <w14:checkbox>
            <w14:checked w14:val="1"/>
            <w14:checkedState w14:val="2612" w14:font="MS Gothic"/>
            <w14:uncheckedState w14:val="2610" w14:font="MS Gothic"/>
          </w14:checkbox>
        </w:sdtPr>
        <w:sdtEndPr/>
        <w:sdtContent>
          <w:r w:rsidR="00501689">
            <w:rPr>
              <w:rFonts w:ascii="MS Gothic" w:eastAsia="MS Gothic" w:hAnsi="MS Gothic" w:hint="eastAsia"/>
            </w:rPr>
            <w:t>☒</w:t>
          </w:r>
        </w:sdtContent>
      </w:sdt>
      <w:r w:rsidR="00AF503B" w:rsidRPr="00AD6BD4">
        <w:rPr>
          <w:szCs w:val="24"/>
        </w:rPr>
        <w:t xml:space="preserve"> </w:t>
      </w:r>
      <w:r w:rsidR="00AF503B">
        <w:rPr>
          <w:szCs w:val="24"/>
        </w:rPr>
        <w:t xml:space="preserve"> </w:t>
      </w:r>
      <w:r w:rsidR="00AF503B" w:rsidRPr="00AD6BD4">
        <w:rPr>
          <w:szCs w:val="24"/>
        </w:rPr>
        <w:t>52.222-3</w:t>
      </w:r>
      <w:r w:rsidR="00AF503B">
        <w:rPr>
          <w:szCs w:val="24"/>
        </w:rPr>
        <w:tab/>
      </w:r>
      <w:r w:rsidR="00AF503B" w:rsidRPr="00AD6BD4">
        <w:rPr>
          <w:szCs w:val="24"/>
        </w:rPr>
        <w:t xml:space="preserve">Convict Labor (June 2003) </w:t>
      </w:r>
    </w:p>
    <w:p w14:paraId="332E7731" w14:textId="2CAF8991" w:rsidR="00AF503B" w:rsidRDefault="00834E14" w:rsidP="00AF503B">
      <w:pPr>
        <w:overflowPunct/>
        <w:autoSpaceDE/>
        <w:autoSpaceDN/>
        <w:adjustRightInd/>
        <w:textAlignment w:val="auto"/>
      </w:pPr>
      <w:sdt>
        <w:sdtPr>
          <w:rPr>
            <w:rFonts w:ascii="MS Gothic" w:eastAsia="MS Gothic" w:hAnsi="MS Gothic"/>
          </w:rPr>
          <w:id w:val="-557161841"/>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52.222-19</w:t>
      </w:r>
      <w:r w:rsidR="00AF503B">
        <w:rPr>
          <w:szCs w:val="24"/>
        </w:rPr>
        <w:tab/>
      </w:r>
      <w:r w:rsidR="00AF503B" w:rsidRPr="009B2E73">
        <w:rPr>
          <w:szCs w:val="24"/>
        </w:rPr>
        <w:t>Child Labor—Cooperation with Authorities and Remedies</w:t>
      </w:r>
      <w:r w:rsidR="00AF503B">
        <w:t xml:space="preserve"> </w:t>
      </w:r>
      <w:r w:rsidR="00AF503B" w:rsidRPr="00A81D46">
        <w:t>(Nov 2025)</w:t>
      </w:r>
    </w:p>
    <w:p w14:paraId="189F6A8B" w14:textId="78AF2786" w:rsidR="00AF503B" w:rsidRDefault="00834E14" w:rsidP="00AF503B">
      <w:pPr>
        <w:overflowPunct/>
        <w:autoSpaceDE/>
        <w:autoSpaceDN/>
        <w:adjustRightInd/>
        <w:textAlignment w:val="auto"/>
        <w:rPr>
          <w:szCs w:val="24"/>
          <w:highlight w:val="green"/>
        </w:rPr>
      </w:pPr>
      <w:sdt>
        <w:sdtPr>
          <w:rPr>
            <w:rFonts w:ascii="MS Gothic" w:eastAsia="MS Gothic" w:hAnsi="MS Gothic"/>
          </w:rPr>
          <w:id w:val="-1125767921"/>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52.222-35</w:t>
      </w:r>
      <w:r w:rsidR="00AF503B">
        <w:rPr>
          <w:szCs w:val="24"/>
        </w:rPr>
        <w:tab/>
      </w:r>
      <w:r w:rsidR="00AF503B" w:rsidRPr="009B2E73">
        <w:rPr>
          <w:szCs w:val="24"/>
        </w:rPr>
        <w:t xml:space="preserve">Equal Opportunity for Veterans </w:t>
      </w:r>
      <w:r w:rsidR="00AF503B" w:rsidRPr="00A81D46">
        <w:t>(Nov 2025)</w:t>
      </w:r>
    </w:p>
    <w:p w14:paraId="10DE58B4" w14:textId="53F2A599" w:rsidR="00AF503B" w:rsidRDefault="00834E14" w:rsidP="00AF503B">
      <w:pPr>
        <w:overflowPunct/>
        <w:autoSpaceDE/>
        <w:autoSpaceDN/>
        <w:adjustRightInd/>
        <w:textAlignment w:val="auto"/>
        <w:rPr>
          <w:szCs w:val="24"/>
        </w:rPr>
      </w:pPr>
      <w:sdt>
        <w:sdtPr>
          <w:rPr>
            <w:rFonts w:ascii="MS Gothic" w:eastAsia="MS Gothic" w:hAnsi="MS Gothic"/>
          </w:rPr>
          <w:id w:val="-848014974"/>
          <w14:checkbox>
            <w14:checked w14:val="1"/>
            <w14:checkedState w14:val="2612" w14:font="MS Gothic"/>
            <w14:uncheckedState w14:val="2610" w14:font="MS Gothic"/>
          </w14:checkbox>
        </w:sdtPr>
        <w:sdtEndPr/>
        <w:sdtContent>
          <w:r w:rsidR="00501689">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52.222-36</w:t>
      </w:r>
      <w:r w:rsidR="00AF503B">
        <w:rPr>
          <w:szCs w:val="24"/>
        </w:rPr>
        <w:tab/>
      </w:r>
      <w:r w:rsidR="00AF503B" w:rsidRPr="009B2E73">
        <w:rPr>
          <w:szCs w:val="24"/>
        </w:rPr>
        <w:t xml:space="preserve">Equal Opportunity for Workers with Disabilities  </w:t>
      </w:r>
      <w:r w:rsidR="00AF503B" w:rsidRPr="00A81D46">
        <w:t>(Nov 2025)</w:t>
      </w:r>
    </w:p>
    <w:p w14:paraId="6C1A6E41" w14:textId="0AF1420A" w:rsidR="00AF503B" w:rsidRPr="0091689E" w:rsidRDefault="00834E14" w:rsidP="00AF503B">
      <w:pPr>
        <w:overflowPunct/>
        <w:autoSpaceDE/>
        <w:autoSpaceDN/>
        <w:adjustRightInd/>
        <w:textAlignment w:val="auto"/>
        <w:rPr>
          <w:szCs w:val="24"/>
        </w:rPr>
      </w:pPr>
      <w:sdt>
        <w:sdtPr>
          <w:rPr>
            <w:rFonts w:ascii="MS Gothic" w:eastAsia="MS Gothic" w:hAnsi="MS Gothic"/>
          </w:rPr>
          <w:id w:val="735281668"/>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52.222-37</w:t>
      </w:r>
      <w:r w:rsidR="00AF503B">
        <w:rPr>
          <w:szCs w:val="24"/>
        </w:rPr>
        <w:tab/>
      </w:r>
      <w:r w:rsidR="00AF503B" w:rsidRPr="009B2E73">
        <w:rPr>
          <w:szCs w:val="24"/>
        </w:rPr>
        <w:t xml:space="preserve">Employment Reports on Veterans  </w:t>
      </w:r>
      <w:r w:rsidR="00AF503B" w:rsidRPr="00A81D46">
        <w:t>(Nov 2025)</w:t>
      </w:r>
    </w:p>
    <w:p w14:paraId="4D04A774" w14:textId="6EB5DC02" w:rsidR="00AF503B" w:rsidRPr="0091689E" w:rsidRDefault="00834E14" w:rsidP="00AF503B">
      <w:pPr>
        <w:overflowPunct/>
        <w:autoSpaceDE/>
        <w:autoSpaceDN/>
        <w:adjustRightInd/>
        <w:textAlignment w:val="auto"/>
        <w:rPr>
          <w:szCs w:val="24"/>
        </w:rPr>
      </w:pPr>
      <w:sdt>
        <w:sdtPr>
          <w:rPr>
            <w:rFonts w:ascii="MS Gothic" w:eastAsia="MS Gothic" w:hAnsi="MS Gothic"/>
          </w:rPr>
          <w:id w:val="469410310"/>
          <w14:checkbox>
            <w14:checked w14:val="1"/>
            <w14:checkedState w14:val="2612" w14:font="MS Gothic"/>
            <w14:uncheckedState w14:val="2610" w14:font="MS Gothic"/>
          </w14:checkbox>
        </w:sdtPr>
        <w:sdtEndPr/>
        <w:sdtContent>
          <w:r w:rsidR="00501689">
            <w:rPr>
              <w:rFonts w:ascii="MS Gothic" w:eastAsia="MS Gothic" w:hAnsi="MS Gothic" w:hint="eastAsia"/>
            </w:rPr>
            <w:t>☒</w:t>
          </w:r>
        </w:sdtContent>
      </w:sdt>
      <w:r w:rsidR="00AF503B">
        <w:rPr>
          <w:szCs w:val="22"/>
        </w:rPr>
        <w:t xml:space="preserve"> </w:t>
      </w:r>
      <w:r w:rsidR="00AF503B" w:rsidRPr="009B2E73">
        <w:rPr>
          <w:szCs w:val="24"/>
        </w:rPr>
        <w:t xml:space="preserve"> 52.222-40</w:t>
      </w:r>
      <w:r w:rsidR="00AF503B">
        <w:rPr>
          <w:szCs w:val="24"/>
        </w:rPr>
        <w:tab/>
      </w:r>
      <w:r w:rsidR="00AF503B" w:rsidRPr="009B2E73">
        <w:rPr>
          <w:szCs w:val="24"/>
        </w:rPr>
        <w:t xml:space="preserve">Notification of Employee Rights Under the National Labor Relations Act (Dec 2010) </w:t>
      </w:r>
    </w:p>
    <w:p w14:paraId="4698E016" w14:textId="4EFAF2A3" w:rsidR="00AF503B" w:rsidRDefault="00834E14" w:rsidP="00AF503B">
      <w:pPr>
        <w:overflowPunct/>
        <w:autoSpaceDE/>
        <w:autoSpaceDN/>
        <w:adjustRightInd/>
        <w:textAlignment w:val="auto"/>
        <w:rPr>
          <w:szCs w:val="24"/>
        </w:rPr>
      </w:pPr>
      <w:sdt>
        <w:sdtPr>
          <w:rPr>
            <w:rFonts w:ascii="MS Gothic" w:eastAsia="MS Gothic" w:hAnsi="MS Gothic"/>
          </w:rPr>
          <w:id w:val="-691303849"/>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52.222-54</w:t>
      </w:r>
      <w:r w:rsidR="00AF503B">
        <w:rPr>
          <w:szCs w:val="24"/>
        </w:rPr>
        <w:tab/>
      </w:r>
      <w:r w:rsidR="00AF503B" w:rsidRPr="009B2E73">
        <w:rPr>
          <w:szCs w:val="24"/>
        </w:rPr>
        <w:t xml:space="preserve">Employment Eligibility Verification  </w:t>
      </w:r>
      <w:r w:rsidR="00AF503B" w:rsidRPr="00A81D46">
        <w:t>(Nov 2025)</w:t>
      </w:r>
    </w:p>
    <w:p w14:paraId="71D988C0" w14:textId="2B3CD2FE" w:rsidR="00AF503B" w:rsidRPr="0091689E" w:rsidRDefault="00834E14" w:rsidP="00AF503B">
      <w:pPr>
        <w:overflowPunct/>
        <w:autoSpaceDE/>
        <w:autoSpaceDN/>
        <w:adjustRightInd/>
        <w:textAlignment w:val="auto"/>
        <w:rPr>
          <w:szCs w:val="24"/>
        </w:rPr>
      </w:pPr>
      <w:sdt>
        <w:sdtPr>
          <w:rPr>
            <w:rFonts w:ascii="MS Gothic" w:eastAsia="MS Gothic" w:hAnsi="MS Gothic"/>
          </w:rPr>
          <w:id w:val="2026749421"/>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Pr>
          <w:szCs w:val="24"/>
        </w:rPr>
        <w:t xml:space="preserve">  52.222-62</w:t>
      </w:r>
      <w:r w:rsidR="00AF503B">
        <w:rPr>
          <w:szCs w:val="24"/>
        </w:rPr>
        <w:tab/>
      </w:r>
      <w:r w:rsidR="00AF503B" w:rsidRPr="00F37688">
        <w:t>Paid Sick Leave Under Executive Order 13706</w:t>
      </w:r>
      <w:r w:rsidR="00AF503B">
        <w:t xml:space="preserve"> (Jan 2022)</w:t>
      </w:r>
    </w:p>
    <w:p w14:paraId="41602902" w14:textId="6FA1185B" w:rsidR="00AF503B" w:rsidRPr="00A472A6" w:rsidRDefault="00834E14" w:rsidP="00AF503B">
      <w:pPr>
        <w:overflowPunct/>
        <w:autoSpaceDE/>
        <w:autoSpaceDN/>
        <w:adjustRightInd/>
        <w:textAlignment w:val="auto"/>
        <w:rPr>
          <w:szCs w:val="24"/>
        </w:rPr>
      </w:pPr>
      <w:sdt>
        <w:sdtPr>
          <w:rPr>
            <w:rFonts w:ascii="MS Gothic" w:eastAsia="MS Gothic" w:hAnsi="MS Gothic"/>
          </w:rPr>
          <w:id w:val="258180460"/>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52.223-9</w:t>
      </w:r>
      <w:r w:rsidR="00AF503B">
        <w:rPr>
          <w:szCs w:val="24"/>
        </w:rPr>
        <w:tab/>
      </w:r>
      <w:r w:rsidR="00AF503B" w:rsidRPr="00A472A6">
        <w:rPr>
          <w:szCs w:val="24"/>
        </w:rPr>
        <w:t xml:space="preserve">Estimate of Percentage of Recovered Material Content for EPA-Designated Items </w:t>
      </w:r>
      <w:r w:rsidR="00AF503B">
        <w:rPr>
          <w:szCs w:val="24"/>
        </w:rPr>
        <w:tab/>
      </w:r>
      <w:r w:rsidR="00AF503B">
        <w:rPr>
          <w:szCs w:val="24"/>
        </w:rPr>
        <w:tab/>
      </w:r>
      <w:r w:rsidR="00AF503B">
        <w:rPr>
          <w:szCs w:val="24"/>
        </w:rPr>
        <w:tab/>
      </w:r>
      <w:r w:rsidR="00AF503B" w:rsidRPr="00A472A6">
        <w:rPr>
          <w:szCs w:val="24"/>
        </w:rPr>
        <w:t xml:space="preserve">(May 2008) </w:t>
      </w:r>
    </w:p>
    <w:p w14:paraId="4B2D588A" w14:textId="1333CCEB" w:rsidR="00AF503B" w:rsidRPr="0091689E" w:rsidRDefault="00834E14" w:rsidP="00AF503B">
      <w:pPr>
        <w:overflowPunct/>
        <w:autoSpaceDE/>
        <w:autoSpaceDN/>
        <w:adjustRightInd/>
        <w:textAlignment w:val="auto"/>
        <w:rPr>
          <w:szCs w:val="24"/>
        </w:rPr>
      </w:pPr>
      <w:sdt>
        <w:sdtPr>
          <w:rPr>
            <w:rFonts w:ascii="MS Gothic" w:eastAsia="MS Gothic" w:hAnsi="MS Gothic"/>
          </w:rPr>
          <w:id w:val="-1508059021"/>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52.223-11</w:t>
      </w:r>
      <w:r w:rsidR="00AF503B">
        <w:rPr>
          <w:szCs w:val="24"/>
        </w:rPr>
        <w:tab/>
      </w:r>
      <w:r w:rsidR="00AF503B" w:rsidRPr="00A472A6">
        <w:rPr>
          <w:szCs w:val="24"/>
        </w:rPr>
        <w:t xml:space="preserve">Ozone-Depleting Substances and High Global Warming Potential </w:t>
      </w:r>
      <w:r w:rsidR="00AF503B">
        <w:rPr>
          <w:szCs w:val="24"/>
        </w:rPr>
        <w:tab/>
      </w:r>
      <w:r w:rsidR="00AF503B">
        <w:rPr>
          <w:szCs w:val="24"/>
        </w:rPr>
        <w:tab/>
      </w:r>
      <w:r w:rsidR="00AF503B">
        <w:rPr>
          <w:szCs w:val="24"/>
        </w:rPr>
        <w:tab/>
      </w:r>
      <w:r w:rsidR="00AF503B">
        <w:rPr>
          <w:szCs w:val="24"/>
        </w:rPr>
        <w:tab/>
      </w:r>
      <w:r w:rsidR="00AF503B">
        <w:rPr>
          <w:szCs w:val="24"/>
        </w:rPr>
        <w:tab/>
      </w:r>
      <w:r w:rsidR="00AF503B" w:rsidRPr="00A472A6">
        <w:rPr>
          <w:szCs w:val="24"/>
        </w:rPr>
        <w:t xml:space="preserve">Hydrofluorocarbons </w:t>
      </w:r>
      <w:r w:rsidR="00AF503B" w:rsidRPr="009B2E73">
        <w:rPr>
          <w:szCs w:val="24"/>
        </w:rPr>
        <w:t xml:space="preserve"> </w:t>
      </w:r>
      <w:r w:rsidR="00AF503B" w:rsidRPr="00A81D46">
        <w:t>(Nov 2025)</w:t>
      </w:r>
    </w:p>
    <w:p w14:paraId="25AA7DE0" w14:textId="50B0E6CB" w:rsidR="00AF503B" w:rsidRDefault="00834E14" w:rsidP="00AF503B">
      <w:pPr>
        <w:overflowPunct/>
        <w:autoSpaceDE/>
        <w:autoSpaceDN/>
        <w:adjustRightInd/>
        <w:textAlignment w:val="auto"/>
        <w:rPr>
          <w:szCs w:val="24"/>
        </w:rPr>
      </w:pPr>
      <w:sdt>
        <w:sdtPr>
          <w:rPr>
            <w:rFonts w:ascii="MS Gothic" w:eastAsia="MS Gothic" w:hAnsi="MS Gothic"/>
          </w:rPr>
          <w:id w:val="462853330"/>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52.223-12</w:t>
      </w:r>
      <w:r w:rsidR="00AF503B">
        <w:rPr>
          <w:szCs w:val="24"/>
        </w:rPr>
        <w:tab/>
      </w:r>
      <w:r w:rsidR="00AF503B" w:rsidRPr="00A472A6">
        <w:rPr>
          <w:szCs w:val="24"/>
        </w:rPr>
        <w:t xml:space="preserve">Maintenance, Service, Repair, or Disposal of Refrigeration Equipment and Air </w:t>
      </w:r>
      <w:r w:rsidR="00AF503B">
        <w:rPr>
          <w:szCs w:val="24"/>
        </w:rPr>
        <w:tab/>
      </w:r>
      <w:r w:rsidR="00AF503B">
        <w:rPr>
          <w:szCs w:val="24"/>
        </w:rPr>
        <w:tab/>
      </w:r>
      <w:r w:rsidR="00AF503B">
        <w:rPr>
          <w:szCs w:val="24"/>
        </w:rPr>
        <w:tab/>
      </w:r>
      <w:r w:rsidR="00AF503B" w:rsidRPr="00A472A6">
        <w:rPr>
          <w:szCs w:val="24"/>
        </w:rPr>
        <w:t xml:space="preserve">Conditioners </w:t>
      </w:r>
      <w:r w:rsidR="00AF503B" w:rsidRPr="009B2E73">
        <w:rPr>
          <w:szCs w:val="24"/>
        </w:rPr>
        <w:t xml:space="preserve"> </w:t>
      </w:r>
      <w:r w:rsidR="00AF503B" w:rsidRPr="00A81D46">
        <w:t>(Nov 2025)</w:t>
      </w:r>
    </w:p>
    <w:p w14:paraId="18ABC8C1" w14:textId="1D1A0A32" w:rsidR="00AF503B" w:rsidRDefault="00834E14" w:rsidP="00AF503B">
      <w:pPr>
        <w:overflowPunct/>
        <w:autoSpaceDE/>
        <w:autoSpaceDN/>
        <w:adjustRightInd/>
        <w:textAlignment w:val="auto"/>
      </w:pPr>
      <w:sdt>
        <w:sdtPr>
          <w:rPr>
            <w:rFonts w:ascii="MS Gothic" w:eastAsia="MS Gothic" w:hAnsi="MS Gothic"/>
          </w:rPr>
          <w:id w:val="-676733536"/>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Pr>
          <w:szCs w:val="24"/>
        </w:rPr>
        <w:t xml:space="preserve">  52.223-23</w:t>
      </w:r>
      <w:r w:rsidR="00AF503B">
        <w:rPr>
          <w:szCs w:val="24"/>
        </w:rPr>
        <w:tab/>
      </w:r>
      <w:r w:rsidR="00AF503B" w:rsidRPr="00F37688">
        <w:t>Sustainable Products and Services</w:t>
      </w:r>
      <w:r w:rsidR="00AF503B">
        <w:t xml:space="preserve"> </w:t>
      </w:r>
    </w:p>
    <w:p w14:paraId="11414771" w14:textId="0B2F89C5" w:rsidR="00AF503B" w:rsidRDefault="00834E14" w:rsidP="00AF503B">
      <w:pPr>
        <w:overflowPunct/>
        <w:autoSpaceDE/>
        <w:autoSpaceDN/>
        <w:adjustRightInd/>
        <w:textAlignment w:val="auto"/>
      </w:pPr>
      <w:sdt>
        <w:sdtPr>
          <w:rPr>
            <w:rFonts w:ascii="MS Gothic" w:eastAsia="MS Gothic" w:hAnsi="MS Gothic"/>
          </w:rPr>
          <w:id w:val="60376692"/>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t xml:space="preserve">  52.224-3</w:t>
      </w:r>
      <w:r w:rsidR="00AF503B">
        <w:tab/>
        <w:t>Privacy Training (Jan 2017)</w:t>
      </w:r>
    </w:p>
    <w:p w14:paraId="105E7DCA" w14:textId="2C0BD814" w:rsidR="00AF503B" w:rsidRPr="0091689E" w:rsidRDefault="00834E14" w:rsidP="00AF503B">
      <w:pPr>
        <w:overflowPunct/>
        <w:autoSpaceDE/>
        <w:autoSpaceDN/>
        <w:adjustRightInd/>
        <w:ind w:left="1440"/>
        <w:textAlignment w:val="auto"/>
        <w:rPr>
          <w:szCs w:val="24"/>
        </w:rPr>
      </w:pPr>
      <w:sdt>
        <w:sdtPr>
          <w:rPr>
            <w:rFonts w:ascii="MS Gothic" w:eastAsia="MS Gothic" w:hAnsi="MS Gothic"/>
          </w:rPr>
          <w:id w:val="798267793"/>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Pr>
          <w:szCs w:val="24"/>
        </w:rPr>
        <w:t>Alternate</w:t>
      </w:r>
      <w:r w:rsidR="00AF503B" w:rsidRPr="00923025">
        <w:rPr>
          <w:szCs w:val="24"/>
        </w:rPr>
        <w:t xml:space="preserve"> </w:t>
      </w:r>
      <w:r w:rsidR="00AF503B">
        <w:rPr>
          <w:szCs w:val="24"/>
        </w:rPr>
        <w:t>I (Jan 2017) of 52.224-3</w:t>
      </w:r>
    </w:p>
    <w:p w14:paraId="538BD33C" w14:textId="7935EDA1" w:rsidR="00AF503B" w:rsidRPr="005B6191" w:rsidRDefault="00834E14" w:rsidP="00AF503B">
      <w:pPr>
        <w:overflowPunct/>
        <w:autoSpaceDE/>
        <w:autoSpaceDN/>
        <w:adjustRightInd/>
        <w:textAlignment w:val="auto"/>
        <w:rPr>
          <w:szCs w:val="24"/>
        </w:rPr>
      </w:pPr>
      <w:sdt>
        <w:sdtPr>
          <w:rPr>
            <w:rFonts w:ascii="MS Gothic" w:eastAsia="MS Gothic" w:hAnsi="MS Gothic"/>
          </w:rPr>
          <w:id w:val="1477652808"/>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52.225-3</w:t>
      </w:r>
      <w:r w:rsidR="00AF503B">
        <w:rPr>
          <w:szCs w:val="24"/>
        </w:rPr>
        <w:tab/>
      </w:r>
      <w:r w:rsidR="00AF503B" w:rsidRPr="005B6191">
        <w:rPr>
          <w:szCs w:val="24"/>
        </w:rPr>
        <w:t xml:space="preserve">Buy American--Free Trade Agreements--Israeli Trade Act </w:t>
      </w:r>
      <w:r w:rsidR="00AF503B" w:rsidRPr="00A81D46">
        <w:t>(Nov 2025)</w:t>
      </w:r>
    </w:p>
    <w:p w14:paraId="363399FC" w14:textId="15408E41" w:rsidR="00AF503B" w:rsidRPr="005B6191" w:rsidRDefault="00834E14" w:rsidP="00AF503B">
      <w:pPr>
        <w:overflowPunct/>
        <w:autoSpaceDE/>
        <w:autoSpaceDN/>
        <w:adjustRightInd/>
        <w:ind w:left="1440"/>
        <w:textAlignment w:val="auto"/>
        <w:rPr>
          <w:szCs w:val="24"/>
        </w:rPr>
      </w:pPr>
      <w:sdt>
        <w:sdtPr>
          <w:rPr>
            <w:rFonts w:ascii="MS Gothic" w:eastAsia="MS Gothic" w:hAnsi="MS Gothic"/>
          </w:rPr>
          <w:id w:val="-1953394124"/>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 </w:t>
      </w:r>
      <w:r w:rsidR="00AF503B" w:rsidRPr="00A81D46">
        <w:t>(Nov 2025)</w:t>
      </w:r>
      <w:r w:rsidR="00AF503B" w:rsidRPr="005B6191">
        <w:rPr>
          <w:szCs w:val="24"/>
        </w:rPr>
        <w:t xml:space="preserve"> of 52.225-3.</w:t>
      </w:r>
    </w:p>
    <w:p w14:paraId="74A735AE" w14:textId="0EE296B6" w:rsidR="00AF503B" w:rsidRPr="005B6191" w:rsidRDefault="00834E14" w:rsidP="00AF503B">
      <w:pPr>
        <w:overflowPunct/>
        <w:autoSpaceDE/>
        <w:autoSpaceDN/>
        <w:adjustRightInd/>
        <w:ind w:left="1440"/>
        <w:textAlignment w:val="auto"/>
        <w:rPr>
          <w:szCs w:val="24"/>
        </w:rPr>
      </w:pPr>
      <w:sdt>
        <w:sdtPr>
          <w:rPr>
            <w:rFonts w:ascii="MS Gothic" w:eastAsia="MS Gothic" w:hAnsi="MS Gothic"/>
          </w:rPr>
          <w:id w:val="-490328809"/>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III </w:t>
      </w:r>
      <w:r w:rsidR="00AF503B" w:rsidRPr="00A81D46">
        <w:t>(Nov 2025)</w:t>
      </w:r>
      <w:r w:rsidR="00AF503B" w:rsidRPr="005B6191">
        <w:rPr>
          <w:szCs w:val="24"/>
        </w:rPr>
        <w:t xml:space="preserve"> of 52.225-3.</w:t>
      </w:r>
    </w:p>
    <w:p w14:paraId="4DC34BF2" w14:textId="766F8EE9" w:rsidR="00AF503B" w:rsidRPr="005B6191" w:rsidRDefault="00834E14" w:rsidP="00AF503B">
      <w:pPr>
        <w:overflowPunct/>
        <w:autoSpaceDE/>
        <w:autoSpaceDN/>
        <w:adjustRightInd/>
        <w:ind w:left="1440"/>
        <w:textAlignment w:val="auto"/>
        <w:rPr>
          <w:szCs w:val="24"/>
        </w:rPr>
      </w:pPr>
      <w:sdt>
        <w:sdtPr>
          <w:rPr>
            <w:rFonts w:ascii="MS Gothic" w:eastAsia="MS Gothic" w:hAnsi="MS Gothic"/>
          </w:rPr>
          <w:id w:val="473259243"/>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Alternate IV</w:t>
      </w:r>
      <w:r w:rsidR="00AF503B">
        <w:rPr>
          <w:szCs w:val="24"/>
        </w:rPr>
        <w:t xml:space="preserve"> (Oct 2022)</w:t>
      </w:r>
      <w:r w:rsidR="00AF503B" w:rsidRPr="005B6191">
        <w:rPr>
          <w:szCs w:val="24"/>
        </w:rPr>
        <w:t xml:space="preserve"> of 52.225-3</w:t>
      </w:r>
    </w:p>
    <w:p w14:paraId="584566F1" w14:textId="0127C943" w:rsidR="00AF503B" w:rsidRDefault="00834E14" w:rsidP="00AF503B">
      <w:pPr>
        <w:overflowPunct/>
        <w:autoSpaceDE/>
        <w:autoSpaceDN/>
        <w:adjustRightInd/>
        <w:textAlignment w:val="auto"/>
        <w:rPr>
          <w:szCs w:val="24"/>
        </w:rPr>
      </w:pPr>
      <w:sdt>
        <w:sdtPr>
          <w:rPr>
            <w:rFonts w:ascii="MS Gothic" w:eastAsia="MS Gothic" w:hAnsi="MS Gothic"/>
          </w:rPr>
          <w:id w:val="990443483"/>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52.225-5</w:t>
      </w:r>
      <w:r w:rsidR="00AF503B">
        <w:rPr>
          <w:szCs w:val="24"/>
        </w:rPr>
        <w:tab/>
      </w:r>
      <w:r w:rsidR="00AF503B" w:rsidRPr="005B6191">
        <w:rPr>
          <w:szCs w:val="24"/>
        </w:rPr>
        <w:t>Trade Agreements (Nov 2023)</w:t>
      </w:r>
    </w:p>
    <w:p w14:paraId="7F9C6F04" w14:textId="483A388B" w:rsidR="00AF503B" w:rsidRPr="008C1F8C" w:rsidRDefault="00834E14" w:rsidP="00AF503B">
      <w:pPr>
        <w:overflowPunct/>
        <w:autoSpaceDE/>
        <w:autoSpaceDN/>
        <w:adjustRightInd/>
        <w:textAlignment w:val="auto"/>
        <w:rPr>
          <w:szCs w:val="24"/>
        </w:rPr>
      </w:pPr>
      <w:sdt>
        <w:sdtPr>
          <w:rPr>
            <w:rFonts w:ascii="MS Gothic" w:eastAsia="MS Gothic" w:hAnsi="MS Gothic"/>
          </w:rPr>
          <w:id w:val="156967750"/>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8C1F8C">
        <w:rPr>
          <w:szCs w:val="24"/>
        </w:rPr>
        <w:t xml:space="preserve"> </w:t>
      </w:r>
      <w:r w:rsidR="00AF503B">
        <w:rPr>
          <w:szCs w:val="24"/>
        </w:rPr>
        <w:t xml:space="preserve"> </w:t>
      </w:r>
      <w:r w:rsidR="00AF503B" w:rsidRPr="008C1F8C">
        <w:rPr>
          <w:szCs w:val="24"/>
        </w:rPr>
        <w:t>52.226-4</w:t>
      </w:r>
      <w:r w:rsidR="00AF503B">
        <w:rPr>
          <w:szCs w:val="24"/>
        </w:rPr>
        <w:tab/>
      </w:r>
      <w:r w:rsidR="00AF503B" w:rsidRPr="008C1F8C">
        <w:rPr>
          <w:szCs w:val="24"/>
        </w:rPr>
        <w:t>Notice of Disaster or Emergency Area Set-Aside (Nov 2007)</w:t>
      </w:r>
    </w:p>
    <w:p w14:paraId="2F5BF952" w14:textId="7DF74121" w:rsidR="00AF503B" w:rsidRPr="0048253F" w:rsidRDefault="00834E14" w:rsidP="00AF503B">
      <w:pPr>
        <w:overflowPunct/>
        <w:autoSpaceDE/>
        <w:autoSpaceDN/>
        <w:adjustRightInd/>
        <w:textAlignment w:val="auto"/>
        <w:rPr>
          <w:szCs w:val="24"/>
          <w:highlight w:val="green"/>
        </w:rPr>
      </w:pPr>
      <w:sdt>
        <w:sdtPr>
          <w:rPr>
            <w:rFonts w:ascii="MS Gothic" w:eastAsia="MS Gothic" w:hAnsi="MS Gothic"/>
          </w:rPr>
          <w:id w:val="-2000113106"/>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Pr>
          <w:szCs w:val="22"/>
        </w:rPr>
        <w:t xml:space="preserve"> </w:t>
      </w:r>
      <w:r w:rsidR="00AF503B" w:rsidRPr="008C1F8C">
        <w:rPr>
          <w:szCs w:val="24"/>
        </w:rPr>
        <w:t xml:space="preserve"> 52.226-5</w:t>
      </w:r>
      <w:r w:rsidR="00AF503B">
        <w:rPr>
          <w:szCs w:val="24"/>
        </w:rPr>
        <w:tab/>
      </w:r>
      <w:r w:rsidR="00AF503B" w:rsidRPr="008C1F8C">
        <w:rPr>
          <w:szCs w:val="24"/>
        </w:rPr>
        <w:t>Restrictions on Subcontracting Outside Disaster or Emergency Are</w:t>
      </w:r>
      <w:r w:rsidR="00AF503B" w:rsidRPr="00E04C41">
        <w:rPr>
          <w:szCs w:val="24"/>
        </w:rPr>
        <w:t xml:space="preserve">a </w:t>
      </w:r>
      <w:r w:rsidR="00AF503B" w:rsidRPr="00E04C41">
        <w:t>(</w:t>
      </w:r>
      <w:r w:rsidR="00AF503B">
        <w:t>Aug 2025)</w:t>
      </w:r>
    </w:p>
    <w:p w14:paraId="5F135F0F" w14:textId="2AB6DB5D" w:rsidR="00EC2110" w:rsidRPr="0048253F" w:rsidRDefault="00834E14" w:rsidP="00EC2110">
      <w:sdt>
        <w:sdtPr>
          <w:rPr>
            <w:rFonts w:ascii="MS Gothic" w:eastAsia="MS Gothic" w:hAnsi="MS Gothic"/>
          </w:rPr>
          <w:id w:val="-611278726"/>
          <w14:checkbox>
            <w14:checked w14:val="1"/>
            <w14:checkedState w14:val="2612" w14:font="MS Gothic"/>
            <w14:uncheckedState w14:val="2610" w14:font="MS Gothic"/>
          </w14:checkbox>
        </w:sdtPr>
        <w:sdtEndPr/>
        <w:sdtContent>
          <w:r w:rsidR="00EC2110">
            <w:rPr>
              <w:rFonts w:ascii="MS Gothic" w:eastAsia="MS Gothic" w:hAnsi="MS Gothic" w:hint="eastAsia"/>
            </w:rPr>
            <w:t>☒</w:t>
          </w:r>
        </w:sdtContent>
      </w:sdt>
      <w:r w:rsidR="00EC2110">
        <w:t xml:space="preserve">  52.229-3</w:t>
      </w:r>
      <w:r w:rsidR="00EC2110">
        <w:tab/>
        <w:t>Federal, State, and Local Taxes (Feb 2013)</w:t>
      </w:r>
    </w:p>
    <w:p w14:paraId="767884D8" w14:textId="5F076ADE" w:rsidR="00AF503B" w:rsidRPr="0048253F" w:rsidRDefault="00834E14" w:rsidP="00AF503B">
      <w:sdt>
        <w:sdtPr>
          <w:rPr>
            <w:rFonts w:ascii="MS Gothic" w:eastAsia="MS Gothic" w:hAnsi="MS Gothic"/>
          </w:rPr>
          <w:id w:val="105936968"/>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t xml:space="preserve">  52.229-12</w:t>
      </w:r>
      <w:r w:rsidR="00AF503B">
        <w:tab/>
      </w:r>
      <w:r w:rsidR="00AF503B" w:rsidRPr="00F37688">
        <w:t>Tax on Certain Foreign Procurements</w:t>
      </w:r>
    </w:p>
    <w:p w14:paraId="16A91F2A" w14:textId="3631C8CF" w:rsidR="00AF503B" w:rsidRPr="0091689E" w:rsidRDefault="00834E14" w:rsidP="00AF503B">
      <w:pPr>
        <w:overflowPunct/>
        <w:autoSpaceDE/>
        <w:autoSpaceDN/>
        <w:adjustRightInd/>
        <w:textAlignment w:val="auto"/>
        <w:rPr>
          <w:szCs w:val="24"/>
        </w:rPr>
      </w:pPr>
      <w:sdt>
        <w:sdtPr>
          <w:rPr>
            <w:rFonts w:ascii="MS Gothic" w:eastAsia="MS Gothic" w:hAnsi="MS Gothic"/>
          </w:rPr>
          <w:id w:val="-246036638"/>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sidRPr="00FE389F">
        <w:rPr>
          <w:szCs w:val="24"/>
        </w:rPr>
        <w:t xml:space="preserve"> </w:t>
      </w:r>
      <w:r w:rsidR="00AF503B">
        <w:rPr>
          <w:szCs w:val="24"/>
        </w:rPr>
        <w:t xml:space="preserve"> </w:t>
      </w:r>
      <w:r w:rsidR="00AF503B" w:rsidRPr="00FE389F">
        <w:rPr>
          <w:szCs w:val="24"/>
        </w:rPr>
        <w:t>52.232-33</w:t>
      </w:r>
      <w:r w:rsidR="00AF503B">
        <w:rPr>
          <w:szCs w:val="24"/>
        </w:rPr>
        <w:tab/>
      </w:r>
      <w:r w:rsidR="00AF503B" w:rsidRPr="00FE389F">
        <w:rPr>
          <w:szCs w:val="24"/>
        </w:rPr>
        <w:t>Payment by Electronic Funds Transfer— System for Award Management (Oct 2018)</w:t>
      </w:r>
    </w:p>
    <w:p w14:paraId="0750A214" w14:textId="41C5943C" w:rsidR="008162A7" w:rsidRDefault="00834E14" w:rsidP="008162A7">
      <w:pPr>
        <w:overflowPunct/>
        <w:autoSpaceDE/>
        <w:autoSpaceDN/>
        <w:adjustRightInd/>
        <w:textAlignment w:val="auto"/>
        <w:rPr>
          <w:szCs w:val="24"/>
        </w:rPr>
      </w:pPr>
      <w:sdt>
        <w:sdtPr>
          <w:rPr>
            <w:rFonts w:ascii="MS Gothic" w:eastAsia="MS Gothic" w:hAnsi="MS Gothic"/>
          </w:rPr>
          <w:id w:val="-2114045600"/>
          <w14:checkbox>
            <w14:checked w14:val="1"/>
            <w14:checkedState w14:val="2612" w14:font="MS Gothic"/>
            <w14:uncheckedState w14:val="2610" w14:font="MS Gothic"/>
          </w14:checkbox>
        </w:sdtPr>
        <w:sdtEndPr/>
        <w:sdtContent>
          <w:r w:rsidR="00F837DD">
            <w:rPr>
              <w:rFonts w:ascii="MS Gothic" w:eastAsia="MS Gothic" w:hAnsi="MS Gothic" w:hint="eastAsia"/>
            </w:rPr>
            <w:t>☒</w:t>
          </w:r>
        </w:sdtContent>
      </w:sdt>
      <w:r w:rsidR="00FE6395">
        <w:rPr>
          <w:szCs w:val="24"/>
        </w:rPr>
        <w:t xml:space="preserve">  </w:t>
      </w:r>
      <w:r w:rsidR="008162A7">
        <w:rPr>
          <w:szCs w:val="24"/>
        </w:rPr>
        <w:t>52.</w:t>
      </w:r>
      <w:r w:rsidR="00FE6395">
        <w:rPr>
          <w:szCs w:val="24"/>
        </w:rPr>
        <w:t>240-93</w:t>
      </w:r>
      <w:r w:rsidR="00FE6395">
        <w:rPr>
          <w:szCs w:val="24"/>
        </w:rPr>
        <w:tab/>
        <w:t>Basic Safeguarding of Covered Contractor Information Systems</w:t>
      </w:r>
      <w:r w:rsidR="00BD2CD6">
        <w:rPr>
          <w:szCs w:val="24"/>
        </w:rPr>
        <w:t xml:space="preserve"> </w:t>
      </w:r>
      <w:r w:rsidR="00D15B75">
        <w:rPr>
          <w:szCs w:val="24"/>
        </w:rPr>
        <w:t>(No 2025)</w:t>
      </w:r>
    </w:p>
    <w:p w14:paraId="5DC23B1C" w14:textId="77777777" w:rsidR="002834DA" w:rsidRDefault="002834DA" w:rsidP="00AF503B">
      <w:pPr>
        <w:overflowPunct/>
        <w:autoSpaceDE/>
        <w:autoSpaceDN/>
        <w:adjustRightInd/>
        <w:textAlignment w:val="auto"/>
        <w:rPr>
          <w:szCs w:val="24"/>
        </w:rPr>
      </w:pPr>
    </w:p>
    <w:p w14:paraId="7F9A5952" w14:textId="75C35AAC" w:rsidR="002834DA" w:rsidRDefault="002834DA" w:rsidP="00AF503B">
      <w:pPr>
        <w:overflowPunct/>
        <w:autoSpaceDE/>
        <w:autoSpaceDN/>
        <w:adjustRightInd/>
        <w:textAlignment w:val="auto"/>
        <w:rPr>
          <w:szCs w:val="24"/>
        </w:rPr>
      </w:pPr>
      <w:r w:rsidRPr="322F6CCB">
        <w:rPr>
          <w:b/>
          <w:bCs/>
          <w:u w:val="single"/>
        </w:rPr>
        <w:t xml:space="preserve">The Contractor </w:t>
      </w:r>
      <w:r w:rsidR="00CA5843">
        <w:rPr>
          <w:b/>
          <w:bCs/>
          <w:u w:val="single"/>
        </w:rPr>
        <w:t>wi</w:t>
      </w:r>
      <w:r w:rsidRPr="322F6CCB">
        <w:rPr>
          <w:b/>
          <w:bCs/>
          <w:u w:val="single"/>
        </w:rPr>
        <w:t xml:space="preserve">ll comply with the following FAR </w:t>
      </w:r>
      <w:r>
        <w:rPr>
          <w:b/>
          <w:bCs/>
          <w:u w:val="single"/>
        </w:rPr>
        <w:t>C</w:t>
      </w:r>
      <w:r w:rsidRPr="322F6CCB">
        <w:rPr>
          <w:b/>
          <w:bCs/>
          <w:u w:val="single"/>
        </w:rPr>
        <w:t xml:space="preserve">lauses for </w:t>
      </w:r>
      <w:r>
        <w:rPr>
          <w:b/>
          <w:bCs/>
          <w:u w:val="single"/>
        </w:rPr>
        <w:t>C</w:t>
      </w:r>
      <w:r w:rsidRPr="322F6CCB">
        <w:rPr>
          <w:b/>
          <w:bCs/>
          <w:u w:val="single"/>
        </w:rPr>
        <w:t xml:space="preserve">ommercial </w:t>
      </w:r>
      <w:r>
        <w:rPr>
          <w:b/>
          <w:bCs/>
          <w:u w:val="single"/>
        </w:rPr>
        <w:t>Construction</w:t>
      </w:r>
      <w:r w:rsidRPr="322F6CCB">
        <w:rPr>
          <w:b/>
          <w:bCs/>
          <w:u w:val="single"/>
        </w:rPr>
        <w:t>.</w:t>
      </w:r>
    </w:p>
    <w:p w14:paraId="3CDE61E3" w14:textId="77777777" w:rsidR="002834DA" w:rsidRDefault="002834DA" w:rsidP="00AF503B">
      <w:pPr>
        <w:overflowPunct/>
        <w:autoSpaceDE/>
        <w:autoSpaceDN/>
        <w:adjustRightInd/>
        <w:textAlignment w:val="auto"/>
        <w:rPr>
          <w:szCs w:val="24"/>
        </w:rPr>
      </w:pPr>
    </w:p>
    <w:p w14:paraId="32A27524" w14:textId="77777777" w:rsidR="00541111" w:rsidRDefault="00541111" w:rsidP="00541111">
      <w:pPr>
        <w:overflowPunct/>
        <w:autoSpaceDE/>
        <w:autoSpaceDN/>
        <w:adjustRightInd/>
        <w:textAlignment w:val="auto"/>
        <w:rPr>
          <w:szCs w:val="24"/>
        </w:rPr>
      </w:pPr>
      <w:r>
        <w:rPr>
          <w:szCs w:val="24"/>
        </w:rPr>
        <w:t>52.222-6</w:t>
      </w:r>
      <w:r>
        <w:rPr>
          <w:szCs w:val="24"/>
        </w:rPr>
        <w:tab/>
        <w:t>Construction Wage Rate Requirements</w:t>
      </w:r>
    </w:p>
    <w:p w14:paraId="1D74AA91" w14:textId="77777777" w:rsidR="00541111" w:rsidRDefault="00541111" w:rsidP="00541111">
      <w:pPr>
        <w:overflowPunct/>
        <w:autoSpaceDE/>
        <w:autoSpaceDN/>
        <w:adjustRightInd/>
        <w:textAlignment w:val="auto"/>
        <w:rPr>
          <w:szCs w:val="24"/>
        </w:rPr>
      </w:pPr>
      <w:r>
        <w:rPr>
          <w:szCs w:val="24"/>
        </w:rPr>
        <w:t>52.222-7</w:t>
      </w:r>
      <w:r>
        <w:rPr>
          <w:szCs w:val="24"/>
        </w:rPr>
        <w:tab/>
        <w:t>Withholding of Funds</w:t>
      </w:r>
    </w:p>
    <w:p w14:paraId="1FC047E8" w14:textId="77777777" w:rsidR="00541111" w:rsidRDefault="00541111" w:rsidP="00541111">
      <w:pPr>
        <w:overflowPunct/>
        <w:autoSpaceDE/>
        <w:autoSpaceDN/>
        <w:adjustRightInd/>
        <w:textAlignment w:val="auto"/>
        <w:rPr>
          <w:szCs w:val="24"/>
        </w:rPr>
      </w:pPr>
      <w:r>
        <w:rPr>
          <w:szCs w:val="24"/>
        </w:rPr>
        <w:t>52.222-8</w:t>
      </w:r>
      <w:r>
        <w:rPr>
          <w:szCs w:val="24"/>
        </w:rPr>
        <w:tab/>
        <w:t>Payrolls and Basic Records</w:t>
      </w:r>
    </w:p>
    <w:p w14:paraId="2E9350D8" w14:textId="77777777" w:rsidR="00541111" w:rsidRDefault="00541111" w:rsidP="00541111">
      <w:pPr>
        <w:overflowPunct/>
        <w:autoSpaceDE/>
        <w:autoSpaceDN/>
        <w:adjustRightInd/>
        <w:textAlignment w:val="auto"/>
        <w:rPr>
          <w:szCs w:val="24"/>
        </w:rPr>
      </w:pPr>
      <w:r>
        <w:rPr>
          <w:szCs w:val="24"/>
        </w:rPr>
        <w:t>52.222-9</w:t>
      </w:r>
      <w:r>
        <w:rPr>
          <w:szCs w:val="24"/>
        </w:rPr>
        <w:tab/>
        <w:t>Apprentices and Trainees</w:t>
      </w:r>
    </w:p>
    <w:p w14:paraId="649145D5" w14:textId="77777777" w:rsidR="00541111" w:rsidRDefault="00541111" w:rsidP="00541111">
      <w:pPr>
        <w:overflowPunct/>
        <w:autoSpaceDE/>
        <w:autoSpaceDN/>
        <w:adjustRightInd/>
        <w:textAlignment w:val="auto"/>
        <w:rPr>
          <w:szCs w:val="24"/>
        </w:rPr>
      </w:pPr>
      <w:r>
        <w:rPr>
          <w:szCs w:val="24"/>
        </w:rPr>
        <w:t>52.222-10</w:t>
      </w:r>
      <w:r>
        <w:rPr>
          <w:szCs w:val="24"/>
        </w:rPr>
        <w:tab/>
        <w:t>Compliance with Copeland Act Requirements</w:t>
      </w:r>
    </w:p>
    <w:p w14:paraId="3430F4A4" w14:textId="77777777" w:rsidR="00541111" w:rsidRDefault="00541111" w:rsidP="00541111">
      <w:pPr>
        <w:overflowPunct/>
        <w:autoSpaceDE/>
        <w:autoSpaceDN/>
        <w:adjustRightInd/>
        <w:textAlignment w:val="auto"/>
        <w:rPr>
          <w:szCs w:val="24"/>
        </w:rPr>
      </w:pPr>
      <w:r>
        <w:rPr>
          <w:szCs w:val="24"/>
        </w:rPr>
        <w:t>52.222-11</w:t>
      </w:r>
      <w:r>
        <w:rPr>
          <w:szCs w:val="24"/>
        </w:rPr>
        <w:tab/>
        <w:t>Subcontracts (Labor Standards)</w:t>
      </w:r>
    </w:p>
    <w:p w14:paraId="5525FF82" w14:textId="77777777" w:rsidR="00541111" w:rsidRDefault="00541111" w:rsidP="00541111">
      <w:pPr>
        <w:overflowPunct/>
        <w:autoSpaceDE/>
        <w:autoSpaceDN/>
        <w:adjustRightInd/>
        <w:textAlignment w:val="auto"/>
        <w:rPr>
          <w:szCs w:val="24"/>
        </w:rPr>
      </w:pPr>
      <w:r>
        <w:rPr>
          <w:szCs w:val="24"/>
        </w:rPr>
        <w:t>52.222-12</w:t>
      </w:r>
      <w:r>
        <w:rPr>
          <w:szCs w:val="24"/>
        </w:rPr>
        <w:tab/>
        <w:t>Contract Termination-Debarment</w:t>
      </w:r>
    </w:p>
    <w:p w14:paraId="2DC80674" w14:textId="77777777" w:rsidR="00541111" w:rsidRDefault="00541111" w:rsidP="00541111">
      <w:pPr>
        <w:overflowPunct/>
        <w:autoSpaceDE/>
        <w:autoSpaceDN/>
        <w:adjustRightInd/>
        <w:textAlignment w:val="auto"/>
        <w:rPr>
          <w:szCs w:val="24"/>
        </w:rPr>
      </w:pPr>
      <w:r>
        <w:rPr>
          <w:szCs w:val="24"/>
        </w:rPr>
        <w:t>52.222-14</w:t>
      </w:r>
      <w:r>
        <w:rPr>
          <w:szCs w:val="24"/>
        </w:rPr>
        <w:tab/>
        <w:t>Disputes Concerning Labor Standards</w:t>
      </w:r>
    </w:p>
    <w:p w14:paraId="6DAC5D04" w14:textId="77777777" w:rsidR="00541111" w:rsidRDefault="00541111" w:rsidP="00541111">
      <w:pPr>
        <w:overflowPunct/>
        <w:autoSpaceDE/>
        <w:autoSpaceDN/>
        <w:adjustRightInd/>
        <w:textAlignment w:val="auto"/>
        <w:rPr>
          <w:szCs w:val="24"/>
        </w:rPr>
      </w:pPr>
      <w:r>
        <w:rPr>
          <w:szCs w:val="24"/>
        </w:rPr>
        <w:t>52.222-15</w:t>
      </w:r>
      <w:r>
        <w:rPr>
          <w:szCs w:val="24"/>
        </w:rPr>
        <w:tab/>
        <w:t>Certificate of Eligibility</w:t>
      </w:r>
    </w:p>
    <w:p w14:paraId="4FDBB25D" w14:textId="35749D88" w:rsidR="002B7C05" w:rsidRPr="00B00AF4" w:rsidRDefault="002B7C05" w:rsidP="00541111">
      <w:pPr>
        <w:overflowPunct/>
        <w:autoSpaceDE/>
        <w:autoSpaceDN/>
        <w:adjustRightInd/>
        <w:textAlignment w:val="auto"/>
        <w:rPr>
          <w:szCs w:val="24"/>
        </w:rPr>
      </w:pPr>
      <w:r w:rsidRPr="006270D3">
        <w:rPr>
          <w:szCs w:val="24"/>
        </w:rPr>
        <w:t>52.</w:t>
      </w:r>
      <w:r>
        <w:rPr>
          <w:szCs w:val="24"/>
        </w:rPr>
        <w:t>236-5</w:t>
      </w:r>
      <w:r>
        <w:rPr>
          <w:szCs w:val="24"/>
        </w:rPr>
        <w:tab/>
        <w:t>Material and Workmanship</w:t>
      </w:r>
    </w:p>
    <w:p w14:paraId="315A94E8" w14:textId="77777777" w:rsidR="00541111" w:rsidRDefault="00541111" w:rsidP="00AF503B">
      <w:pPr>
        <w:overflowPunct/>
        <w:autoSpaceDE/>
        <w:autoSpaceDN/>
        <w:adjustRightInd/>
        <w:textAlignment w:val="auto"/>
        <w:rPr>
          <w:szCs w:val="24"/>
        </w:rPr>
      </w:pPr>
    </w:p>
    <w:p w14:paraId="15F52ACD" w14:textId="72C2DE18" w:rsidR="00541111" w:rsidRDefault="00541111" w:rsidP="00AF503B">
      <w:pPr>
        <w:overflowPunct/>
        <w:autoSpaceDE/>
        <w:autoSpaceDN/>
        <w:adjustRightInd/>
        <w:textAlignment w:val="auto"/>
        <w:rPr>
          <w:szCs w:val="24"/>
        </w:rPr>
      </w:pPr>
      <w:r>
        <w:rPr>
          <w:szCs w:val="24"/>
        </w:rPr>
        <w:t>The following clauses are applicable when checked:</w:t>
      </w:r>
    </w:p>
    <w:p w14:paraId="02167566" w14:textId="77777777" w:rsidR="00541111" w:rsidRDefault="00541111" w:rsidP="00AF503B">
      <w:pPr>
        <w:overflowPunct/>
        <w:autoSpaceDE/>
        <w:autoSpaceDN/>
        <w:adjustRightInd/>
        <w:textAlignment w:val="auto"/>
        <w:rPr>
          <w:szCs w:val="24"/>
        </w:rPr>
      </w:pPr>
    </w:p>
    <w:p w14:paraId="012777B8" w14:textId="773C7A1E" w:rsidR="002834DA" w:rsidRDefault="00834E14" w:rsidP="002834DA">
      <w:pPr>
        <w:overflowPunct/>
        <w:autoSpaceDE/>
        <w:autoSpaceDN/>
        <w:adjustRightInd/>
        <w:textAlignment w:val="auto"/>
      </w:pPr>
      <w:sdt>
        <w:sdtPr>
          <w:rPr>
            <w:rFonts w:ascii="MS Gothic" w:eastAsia="MS Gothic" w:hAnsi="MS Gothic"/>
          </w:rPr>
          <w:id w:val="307760949"/>
          <w14:checkbox>
            <w14:checked w14:val="0"/>
            <w14:checkedState w14:val="2612" w14:font="MS Gothic"/>
            <w14:uncheckedState w14:val="2610" w14:font="MS Gothic"/>
          </w14:checkbox>
        </w:sdtPr>
        <w:sdtEndPr/>
        <w:sdtContent>
          <w:r w:rsidR="0097590D">
            <w:rPr>
              <w:rFonts w:ascii="MS Gothic" w:eastAsia="MS Gothic" w:hAnsi="MS Gothic" w:hint="eastAsia"/>
            </w:rPr>
            <w:t>☐</w:t>
          </w:r>
        </w:sdtContent>
      </w:sdt>
      <w:r w:rsidR="002834DA">
        <w:t xml:space="preserve"> 52.222-30</w:t>
      </w:r>
      <w:r w:rsidR="002834DA">
        <w:tab/>
        <w:t xml:space="preserve">Construction Wage Rate Requirements-Price Adjustment (None or Separately </w:t>
      </w:r>
      <w:r w:rsidR="002834DA">
        <w:tab/>
      </w:r>
      <w:r w:rsidR="002834DA">
        <w:tab/>
      </w:r>
      <w:r w:rsidR="002834DA">
        <w:tab/>
        <w:t>Specified Pricing Method</w:t>
      </w:r>
      <w:r w:rsidR="0054381C">
        <w:t xml:space="preserve"> (Aug 2018)</w:t>
      </w:r>
    </w:p>
    <w:p w14:paraId="6228764E" w14:textId="464314C2" w:rsidR="002834DA" w:rsidRDefault="00834E14" w:rsidP="002834DA">
      <w:pPr>
        <w:overflowPunct/>
        <w:autoSpaceDE/>
        <w:autoSpaceDN/>
        <w:adjustRightInd/>
        <w:textAlignment w:val="auto"/>
      </w:pPr>
      <w:sdt>
        <w:sdtPr>
          <w:rPr>
            <w:rFonts w:ascii="MS Gothic" w:eastAsia="MS Gothic" w:hAnsi="MS Gothic"/>
          </w:rPr>
          <w:id w:val="-1367444857"/>
          <w14:checkbox>
            <w14:checked w14:val="0"/>
            <w14:checkedState w14:val="2612" w14:font="MS Gothic"/>
            <w14:uncheckedState w14:val="2610" w14:font="MS Gothic"/>
          </w14:checkbox>
        </w:sdtPr>
        <w:sdtEndPr/>
        <w:sdtContent>
          <w:r w:rsidR="002834DA">
            <w:rPr>
              <w:rFonts w:ascii="MS Gothic" w:eastAsia="MS Gothic" w:hAnsi="MS Gothic" w:hint="eastAsia"/>
            </w:rPr>
            <w:t>☐</w:t>
          </w:r>
        </w:sdtContent>
      </w:sdt>
      <w:r w:rsidR="002834DA">
        <w:t xml:space="preserve"> 52.222-31</w:t>
      </w:r>
      <w:r w:rsidR="002834DA">
        <w:tab/>
        <w:t>Construction Wage Rate Requirements-Price Adjustment (Percentage Method)</w:t>
      </w:r>
      <w:r w:rsidR="0054381C">
        <w:t xml:space="preserve"> (Aug </w:t>
      </w:r>
      <w:r w:rsidR="0054381C">
        <w:tab/>
      </w:r>
      <w:r w:rsidR="0054381C">
        <w:tab/>
        <w:t>2018)</w:t>
      </w:r>
    </w:p>
    <w:p w14:paraId="454F6B79" w14:textId="3D0C990E" w:rsidR="002834DA" w:rsidRDefault="00834E14" w:rsidP="002834DA">
      <w:pPr>
        <w:overflowPunct/>
        <w:autoSpaceDE/>
        <w:autoSpaceDN/>
        <w:adjustRightInd/>
        <w:textAlignment w:val="auto"/>
      </w:pPr>
      <w:sdt>
        <w:sdtPr>
          <w:rPr>
            <w:rFonts w:ascii="MS Gothic" w:eastAsia="MS Gothic" w:hAnsi="MS Gothic"/>
          </w:rPr>
          <w:id w:val="1508406713"/>
          <w14:checkbox>
            <w14:checked w14:val="0"/>
            <w14:checkedState w14:val="2612" w14:font="MS Gothic"/>
            <w14:uncheckedState w14:val="2610" w14:font="MS Gothic"/>
          </w14:checkbox>
        </w:sdtPr>
        <w:sdtEndPr/>
        <w:sdtContent>
          <w:r w:rsidR="002834DA">
            <w:rPr>
              <w:rFonts w:ascii="MS Gothic" w:eastAsia="MS Gothic" w:hAnsi="MS Gothic" w:hint="eastAsia"/>
            </w:rPr>
            <w:t>☐</w:t>
          </w:r>
        </w:sdtContent>
      </w:sdt>
      <w:r w:rsidR="002834DA">
        <w:t xml:space="preserve"> 52.222-32</w:t>
      </w:r>
      <w:r w:rsidR="002834DA">
        <w:tab/>
        <w:t>Construction Wage Rate Requirements-Price Adjustment (Actual Method)</w:t>
      </w:r>
      <w:r w:rsidR="00C01344">
        <w:t xml:space="preserve"> (Nov </w:t>
      </w:r>
      <w:r w:rsidR="00C01344">
        <w:tab/>
      </w:r>
      <w:r w:rsidR="00C01344">
        <w:tab/>
      </w:r>
      <w:r w:rsidR="00C01344">
        <w:tab/>
        <w:t>2025)</w:t>
      </w:r>
    </w:p>
    <w:p w14:paraId="0C37EAF6" w14:textId="3A04B0EB" w:rsidR="0081516F" w:rsidRDefault="00834E14" w:rsidP="002834DA">
      <w:pPr>
        <w:overflowPunct/>
        <w:autoSpaceDE/>
        <w:autoSpaceDN/>
        <w:adjustRightInd/>
        <w:textAlignment w:val="auto"/>
      </w:pPr>
      <w:sdt>
        <w:sdtPr>
          <w:rPr>
            <w:rFonts w:ascii="MS Gothic" w:eastAsia="MS Gothic" w:hAnsi="MS Gothic"/>
          </w:rPr>
          <w:id w:val="-1854023305"/>
          <w14:checkbox>
            <w14:checked w14:val="0"/>
            <w14:checkedState w14:val="2612" w14:font="MS Gothic"/>
            <w14:uncheckedState w14:val="2610" w14:font="MS Gothic"/>
          </w14:checkbox>
        </w:sdtPr>
        <w:sdtEndPr/>
        <w:sdtContent>
          <w:r w:rsidR="00501689">
            <w:rPr>
              <w:rFonts w:ascii="MS Gothic" w:eastAsia="MS Gothic" w:hAnsi="MS Gothic" w:hint="eastAsia"/>
            </w:rPr>
            <w:t>☐</w:t>
          </w:r>
        </w:sdtContent>
      </w:sdt>
      <w:r w:rsidR="00DF453B">
        <w:t xml:space="preserve"> </w:t>
      </w:r>
      <w:r w:rsidR="0081516F">
        <w:t>52.225-9</w:t>
      </w:r>
      <w:r w:rsidR="0081516F">
        <w:tab/>
        <w:t>Buy American-Construction Materials</w:t>
      </w:r>
      <w:r w:rsidR="00AA6859">
        <w:t xml:space="preserve"> (Nov 2025)</w:t>
      </w:r>
    </w:p>
    <w:p w14:paraId="15E3B675" w14:textId="03E3E7D0" w:rsidR="00830A5A" w:rsidRDefault="00830A5A" w:rsidP="002834DA">
      <w:pPr>
        <w:overflowPunct/>
        <w:autoSpaceDE/>
        <w:autoSpaceDN/>
        <w:adjustRightInd/>
        <w:textAlignment w:val="auto"/>
      </w:pPr>
      <w:r>
        <w:tab/>
      </w:r>
      <w:r>
        <w:tab/>
      </w:r>
      <w:sdt>
        <w:sdtPr>
          <w:rPr>
            <w:rFonts w:ascii="MS Gothic" w:eastAsia="MS Gothic" w:hAnsi="MS Gothic"/>
          </w:rPr>
          <w:id w:val="-770550988"/>
          <w14:checkbox>
            <w14:checked w14:val="0"/>
            <w14:checkedState w14:val="2612" w14:font="MS Gothic"/>
            <w14:uncheckedState w14:val="2610" w14:font="MS Gothic"/>
          </w14:checkbox>
        </w:sdtPr>
        <w:sdtEndPr/>
        <w:sdtContent>
          <w:r w:rsidR="00DF453B">
            <w:rPr>
              <w:rFonts w:ascii="MS Gothic" w:eastAsia="MS Gothic" w:hAnsi="MS Gothic" w:hint="eastAsia"/>
            </w:rPr>
            <w:t>☐</w:t>
          </w:r>
        </w:sdtContent>
      </w:sdt>
      <w:r w:rsidR="00DF453B">
        <w:t xml:space="preserve"> </w:t>
      </w:r>
      <w:r>
        <w:t>Alternate I</w:t>
      </w:r>
      <w:r w:rsidR="00AA6859">
        <w:t xml:space="preserve"> (Oct 2022) of 52.25-9</w:t>
      </w:r>
    </w:p>
    <w:p w14:paraId="697D3890" w14:textId="71C9251F" w:rsidR="009554BE" w:rsidRPr="00DF453B" w:rsidRDefault="00834E14" w:rsidP="002834DA">
      <w:pPr>
        <w:overflowPunct/>
        <w:autoSpaceDE/>
        <w:autoSpaceDN/>
        <w:adjustRightInd/>
        <w:textAlignment w:val="auto"/>
        <w:rPr>
          <w:szCs w:val="24"/>
        </w:rPr>
      </w:pPr>
      <w:sdt>
        <w:sdtPr>
          <w:rPr>
            <w:rFonts w:ascii="MS Gothic" w:eastAsia="MS Gothic" w:hAnsi="MS Gothic"/>
          </w:rPr>
          <w:id w:val="307367222"/>
          <w14:checkbox>
            <w14:checked w14:val="1"/>
            <w14:checkedState w14:val="2612" w14:font="MS Gothic"/>
            <w14:uncheckedState w14:val="2610" w14:font="MS Gothic"/>
          </w14:checkbox>
        </w:sdtPr>
        <w:sdtEndPr/>
        <w:sdtContent>
          <w:r w:rsidR="00501689">
            <w:rPr>
              <w:rFonts w:ascii="MS Gothic" w:eastAsia="MS Gothic" w:hAnsi="MS Gothic" w:hint="eastAsia"/>
            </w:rPr>
            <w:t>☒</w:t>
          </w:r>
        </w:sdtContent>
      </w:sdt>
      <w:r w:rsidR="00DF453B">
        <w:rPr>
          <w:szCs w:val="24"/>
        </w:rPr>
        <w:t xml:space="preserve"> </w:t>
      </w:r>
      <w:r w:rsidR="00AC6C9F">
        <w:rPr>
          <w:szCs w:val="24"/>
        </w:rPr>
        <w:t>52.225-11</w:t>
      </w:r>
      <w:r w:rsidR="00AC6C9F">
        <w:rPr>
          <w:szCs w:val="24"/>
        </w:rPr>
        <w:tab/>
        <w:t xml:space="preserve">Notice of Buy American Requirement-Construction Materials under Trade </w:t>
      </w:r>
      <w:r w:rsidR="00AC6C9F">
        <w:rPr>
          <w:szCs w:val="24"/>
        </w:rPr>
        <w:tab/>
      </w:r>
      <w:r w:rsidR="00AC6C9F">
        <w:rPr>
          <w:szCs w:val="24"/>
        </w:rPr>
        <w:tab/>
      </w:r>
      <w:r w:rsidR="00AC6C9F">
        <w:rPr>
          <w:szCs w:val="24"/>
        </w:rPr>
        <w:tab/>
      </w:r>
      <w:r w:rsidR="00AC6C9F" w:rsidRPr="00DF453B">
        <w:rPr>
          <w:szCs w:val="24"/>
        </w:rPr>
        <w:t>Agreements</w:t>
      </w:r>
      <w:r w:rsidR="00AA6859">
        <w:rPr>
          <w:szCs w:val="24"/>
        </w:rPr>
        <w:t xml:space="preserve"> (Nov 2025)</w:t>
      </w:r>
    </w:p>
    <w:p w14:paraId="2D506274" w14:textId="2B26C650" w:rsidR="00CE2610" w:rsidRDefault="00260A20" w:rsidP="002834DA">
      <w:pPr>
        <w:overflowPunct/>
        <w:autoSpaceDE/>
        <w:autoSpaceDN/>
        <w:adjustRightInd/>
        <w:textAlignment w:val="auto"/>
        <w:rPr>
          <w:szCs w:val="24"/>
        </w:rPr>
      </w:pPr>
      <w:r w:rsidRPr="00DF453B">
        <w:rPr>
          <w:szCs w:val="24"/>
        </w:rPr>
        <w:tab/>
      </w:r>
      <w:r w:rsidRPr="00DF453B">
        <w:rPr>
          <w:szCs w:val="24"/>
        </w:rPr>
        <w:tab/>
      </w:r>
      <w:sdt>
        <w:sdtPr>
          <w:rPr>
            <w:rFonts w:ascii="MS Gothic" w:eastAsia="MS Gothic" w:hAnsi="MS Gothic"/>
          </w:rPr>
          <w:id w:val="-15772659"/>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DF453B" w:rsidRPr="00DF453B">
        <w:rPr>
          <w:szCs w:val="24"/>
        </w:rPr>
        <w:t xml:space="preserve"> </w:t>
      </w:r>
      <w:r w:rsidRPr="00DF453B">
        <w:rPr>
          <w:szCs w:val="24"/>
        </w:rPr>
        <w:t xml:space="preserve">Alternate I </w:t>
      </w:r>
      <w:r w:rsidR="00A66A7E">
        <w:rPr>
          <w:szCs w:val="24"/>
        </w:rPr>
        <w:t xml:space="preserve">(Nov 2025) </w:t>
      </w:r>
      <w:r w:rsidRPr="00DF453B">
        <w:rPr>
          <w:szCs w:val="24"/>
        </w:rPr>
        <w:t>( of 52.225-11</w:t>
      </w:r>
    </w:p>
    <w:p w14:paraId="3FAC6861" w14:textId="40C6924F" w:rsidR="00260A20" w:rsidRDefault="00260A20" w:rsidP="002834DA">
      <w:pPr>
        <w:overflowPunct/>
        <w:autoSpaceDE/>
        <w:autoSpaceDN/>
        <w:adjustRightInd/>
        <w:textAlignment w:val="auto"/>
        <w:rPr>
          <w:szCs w:val="24"/>
        </w:rPr>
      </w:pPr>
      <w:r>
        <w:rPr>
          <w:szCs w:val="24"/>
        </w:rPr>
        <w:tab/>
      </w:r>
      <w:r>
        <w:rPr>
          <w:szCs w:val="24"/>
        </w:rPr>
        <w:tab/>
      </w:r>
      <w:sdt>
        <w:sdtPr>
          <w:rPr>
            <w:rFonts w:ascii="MS Gothic" w:eastAsia="MS Gothic" w:hAnsi="MS Gothic"/>
          </w:rPr>
          <w:id w:val="-1267305351"/>
          <w14:checkbox>
            <w14:checked w14:val="0"/>
            <w14:checkedState w14:val="2612" w14:font="MS Gothic"/>
            <w14:uncheckedState w14:val="2610" w14:font="MS Gothic"/>
          </w14:checkbox>
        </w:sdtPr>
        <w:sdtEndPr/>
        <w:sdtContent>
          <w:r w:rsidR="00DF453B">
            <w:rPr>
              <w:rFonts w:ascii="MS Gothic" w:eastAsia="MS Gothic" w:hAnsi="MS Gothic" w:hint="eastAsia"/>
            </w:rPr>
            <w:t>☐</w:t>
          </w:r>
        </w:sdtContent>
      </w:sdt>
      <w:r w:rsidR="00DF453B">
        <w:rPr>
          <w:szCs w:val="24"/>
        </w:rPr>
        <w:t xml:space="preserve"> </w:t>
      </w:r>
      <w:r>
        <w:rPr>
          <w:szCs w:val="24"/>
        </w:rPr>
        <w:t>Alternate II (</w:t>
      </w:r>
      <w:r w:rsidR="00A66A7E">
        <w:rPr>
          <w:szCs w:val="24"/>
        </w:rPr>
        <w:t>Oct 2022)</w:t>
      </w:r>
      <w:r>
        <w:rPr>
          <w:szCs w:val="24"/>
        </w:rPr>
        <w:t xml:space="preserve"> of 52.225-11</w:t>
      </w:r>
    </w:p>
    <w:p w14:paraId="25B733D5" w14:textId="6E03F437" w:rsidR="004E26AF" w:rsidRDefault="00834E14" w:rsidP="002834DA">
      <w:pPr>
        <w:overflowPunct/>
        <w:autoSpaceDE/>
        <w:autoSpaceDN/>
        <w:adjustRightInd/>
        <w:textAlignment w:val="auto"/>
        <w:rPr>
          <w:szCs w:val="24"/>
        </w:rPr>
      </w:pPr>
      <w:sdt>
        <w:sdtPr>
          <w:rPr>
            <w:rFonts w:ascii="MS Gothic" w:eastAsia="MS Gothic" w:hAnsi="MS Gothic"/>
          </w:rPr>
          <w:id w:val="-849492113"/>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CC2C5D">
        <w:rPr>
          <w:szCs w:val="24"/>
        </w:rPr>
        <w:t>52.228-2</w:t>
      </w:r>
      <w:r w:rsidR="00CC2C5D">
        <w:rPr>
          <w:szCs w:val="24"/>
        </w:rPr>
        <w:tab/>
        <w:t>Additional Bond Security</w:t>
      </w:r>
      <w:r w:rsidR="00543EB0">
        <w:rPr>
          <w:szCs w:val="24"/>
        </w:rPr>
        <w:t xml:space="preserve"> (Oct 1997)</w:t>
      </w:r>
    </w:p>
    <w:p w14:paraId="6B2CE9AF" w14:textId="704C81AF" w:rsidR="0077689C" w:rsidRDefault="00834E14" w:rsidP="002834DA">
      <w:pPr>
        <w:overflowPunct/>
        <w:autoSpaceDE/>
        <w:autoSpaceDN/>
        <w:adjustRightInd/>
        <w:textAlignment w:val="auto"/>
        <w:rPr>
          <w:szCs w:val="24"/>
        </w:rPr>
      </w:pPr>
      <w:sdt>
        <w:sdtPr>
          <w:rPr>
            <w:rFonts w:ascii="MS Gothic" w:eastAsia="MS Gothic" w:hAnsi="MS Gothic"/>
          </w:rPr>
          <w:id w:val="-1669168548"/>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77689C">
        <w:rPr>
          <w:szCs w:val="24"/>
        </w:rPr>
        <w:t>52.228-5</w:t>
      </w:r>
      <w:r w:rsidR="0077689C">
        <w:rPr>
          <w:szCs w:val="24"/>
        </w:rPr>
        <w:tab/>
        <w:t>Insurance</w:t>
      </w:r>
      <w:r w:rsidR="00A07FE3">
        <w:rPr>
          <w:szCs w:val="24"/>
        </w:rPr>
        <w:t>-Work on Government Installation</w:t>
      </w:r>
      <w:r w:rsidR="00543EB0">
        <w:rPr>
          <w:szCs w:val="24"/>
        </w:rPr>
        <w:t xml:space="preserve"> (Jan 1997)</w:t>
      </w:r>
    </w:p>
    <w:p w14:paraId="6A2CA0AA" w14:textId="2C8B7787" w:rsidR="00FE5C8B" w:rsidRDefault="00834E14" w:rsidP="002834DA">
      <w:pPr>
        <w:overflowPunct/>
        <w:autoSpaceDE/>
        <w:autoSpaceDN/>
        <w:adjustRightInd/>
        <w:textAlignment w:val="auto"/>
        <w:rPr>
          <w:szCs w:val="24"/>
        </w:rPr>
      </w:pPr>
      <w:sdt>
        <w:sdtPr>
          <w:rPr>
            <w:rFonts w:ascii="MS Gothic" w:eastAsia="MS Gothic" w:hAnsi="MS Gothic"/>
          </w:rPr>
          <w:id w:val="-1039206221"/>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FE5C8B">
        <w:rPr>
          <w:szCs w:val="24"/>
        </w:rPr>
        <w:t>52.228-11</w:t>
      </w:r>
      <w:r w:rsidR="00FE5C8B">
        <w:rPr>
          <w:szCs w:val="24"/>
        </w:rPr>
        <w:tab/>
        <w:t>Individual Surety-Pledge of Assets</w:t>
      </w:r>
      <w:r w:rsidR="00543EB0">
        <w:rPr>
          <w:szCs w:val="24"/>
        </w:rPr>
        <w:t xml:space="preserve"> (Feb 2021)</w:t>
      </w:r>
    </w:p>
    <w:p w14:paraId="24168E3F" w14:textId="41065534" w:rsidR="00750E80" w:rsidRDefault="00834E14" w:rsidP="002834DA">
      <w:pPr>
        <w:overflowPunct/>
        <w:autoSpaceDE/>
        <w:autoSpaceDN/>
        <w:adjustRightInd/>
        <w:textAlignment w:val="auto"/>
        <w:rPr>
          <w:szCs w:val="24"/>
        </w:rPr>
      </w:pPr>
      <w:sdt>
        <w:sdtPr>
          <w:rPr>
            <w:rFonts w:ascii="MS Gothic" w:eastAsia="MS Gothic" w:hAnsi="MS Gothic"/>
          </w:rPr>
          <w:id w:val="-1664618627"/>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rPr>
          <w:szCs w:val="24"/>
        </w:rPr>
        <w:t xml:space="preserve"> </w:t>
      </w:r>
      <w:r w:rsidR="00750E80">
        <w:rPr>
          <w:szCs w:val="24"/>
        </w:rPr>
        <w:t>52.228-13</w:t>
      </w:r>
      <w:r w:rsidR="00750E80">
        <w:rPr>
          <w:szCs w:val="24"/>
        </w:rPr>
        <w:tab/>
        <w:t>Alternative Payment Protections</w:t>
      </w:r>
      <w:r w:rsidR="00543EB0">
        <w:rPr>
          <w:szCs w:val="24"/>
        </w:rPr>
        <w:t xml:space="preserve"> (Jul 2020)</w:t>
      </w:r>
    </w:p>
    <w:p w14:paraId="4B0D4B9E" w14:textId="16E59587" w:rsidR="0077689C" w:rsidRDefault="00834E14" w:rsidP="002834DA">
      <w:pPr>
        <w:overflowPunct/>
        <w:autoSpaceDE/>
        <w:autoSpaceDN/>
        <w:adjustRightInd/>
        <w:textAlignment w:val="auto"/>
        <w:rPr>
          <w:szCs w:val="24"/>
        </w:rPr>
      </w:pPr>
      <w:sdt>
        <w:sdtPr>
          <w:rPr>
            <w:rFonts w:ascii="MS Gothic" w:eastAsia="MS Gothic" w:hAnsi="MS Gothic"/>
          </w:rPr>
          <w:id w:val="-1317326772"/>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77689C">
        <w:rPr>
          <w:szCs w:val="24"/>
        </w:rPr>
        <w:t>52.228-14</w:t>
      </w:r>
      <w:r w:rsidR="0077689C">
        <w:rPr>
          <w:szCs w:val="24"/>
        </w:rPr>
        <w:tab/>
        <w:t>Irrevocable Letter of Credit</w:t>
      </w:r>
      <w:r w:rsidR="00543EB0">
        <w:rPr>
          <w:szCs w:val="24"/>
        </w:rPr>
        <w:t xml:space="preserve"> (Nov 2014)</w:t>
      </w:r>
    </w:p>
    <w:p w14:paraId="32CD009E" w14:textId="00EFCD7D" w:rsidR="00CC2C5D" w:rsidRDefault="00834E14" w:rsidP="002834DA">
      <w:pPr>
        <w:overflowPunct/>
        <w:autoSpaceDE/>
        <w:autoSpaceDN/>
        <w:adjustRightInd/>
        <w:textAlignment w:val="auto"/>
        <w:rPr>
          <w:szCs w:val="24"/>
        </w:rPr>
      </w:pPr>
      <w:sdt>
        <w:sdtPr>
          <w:rPr>
            <w:rFonts w:ascii="MS Gothic" w:eastAsia="MS Gothic" w:hAnsi="MS Gothic"/>
          </w:rPr>
          <w:id w:val="-385571023"/>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CC2C5D">
        <w:rPr>
          <w:szCs w:val="24"/>
        </w:rPr>
        <w:t>52.228-15</w:t>
      </w:r>
      <w:r w:rsidR="00CC2C5D">
        <w:rPr>
          <w:szCs w:val="24"/>
        </w:rPr>
        <w:tab/>
        <w:t>Performance and Payment Bonds-Construction</w:t>
      </w:r>
      <w:r w:rsidR="00543EB0">
        <w:rPr>
          <w:szCs w:val="24"/>
        </w:rPr>
        <w:t xml:space="preserve"> (Jun 2020)</w:t>
      </w:r>
    </w:p>
    <w:p w14:paraId="39F637A0" w14:textId="589D577F" w:rsidR="00750E80" w:rsidRPr="00D3718C" w:rsidRDefault="00834E14" w:rsidP="002834DA">
      <w:pPr>
        <w:overflowPunct/>
        <w:autoSpaceDE/>
        <w:autoSpaceDN/>
        <w:adjustRightInd/>
        <w:textAlignment w:val="auto"/>
        <w:rPr>
          <w:szCs w:val="24"/>
        </w:rPr>
      </w:pPr>
      <w:sdt>
        <w:sdtPr>
          <w:rPr>
            <w:rFonts w:ascii="MS Gothic" w:eastAsia="MS Gothic" w:hAnsi="MS Gothic"/>
          </w:rPr>
          <w:id w:val="1333729287"/>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52.236-2</w:t>
      </w:r>
      <w:r w:rsidR="00114B43" w:rsidRPr="00D3718C">
        <w:rPr>
          <w:szCs w:val="24"/>
        </w:rPr>
        <w:tab/>
        <w:t>Differing Site Conditions</w:t>
      </w:r>
      <w:r w:rsidR="00D3718C" w:rsidRPr="00D3718C">
        <w:rPr>
          <w:szCs w:val="24"/>
        </w:rPr>
        <w:t xml:space="preserve"> (Jul 2025)</w:t>
      </w:r>
    </w:p>
    <w:p w14:paraId="5AA95B8A" w14:textId="5B822BE5" w:rsidR="00114B43" w:rsidRPr="00D3718C" w:rsidRDefault="00834E14" w:rsidP="002834DA">
      <w:pPr>
        <w:overflowPunct/>
        <w:autoSpaceDE/>
        <w:autoSpaceDN/>
        <w:adjustRightInd/>
        <w:textAlignment w:val="auto"/>
        <w:rPr>
          <w:szCs w:val="24"/>
        </w:rPr>
      </w:pPr>
      <w:sdt>
        <w:sdtPr>
          <w:rPr>
            <w:rFonts w:ascii="MS Gothic" w:eastAsia="MS Gothic" w:hAnsi="MS Gothic"/>
          </w:rPr>
          <w:id w:val="48881425"/>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52.236-3</w:t>
      </w:r>
      <w:r w:rsidR="00114B43" w:rsidRPr="00D3718C">
        <w:rPr>
          <w:szCs w:val="24"/>
        </w:rPr>
        <w:tab/>
        <w:t>Site Investigation and Conditions Affecting the Work</w:t>
      </w:r>
      <w:r w:rsidR="00D3718C">
        <w:rPr>
          <w:szCs w:val="24"/>
        </w:rPr>
        <w:t xml:space="preserve"> </w:t>
      </w:r>
      <w:r w:rsidR="00D3718C" w:rsidRPr="00D3718C">
        <w:rPr>
          <w:szCs w:val="24"/>
        </w:rPr>
        <w:t>(Jul 2025)</w:t>
      </w:r>
    </w:p>
    <w:p w14:paraId="18C9EA8C" w14:textId="052913B3" w:rsidR="00114B43" w:rsidRPr="00D3718C" w:rsidRDefault="00834E14" w:rsidP="002834DA">
      <w:pPr>
        <w:overflowPunct/>
        <w:autoSpaceDE/>
        <w:autoSpaceDN/>
        <w:adjustRightInd/>
        <w:textAlignment w:val="auto"/>
        <w:rPr>
          <w:szCs w:val="24"/>
        </w:rPr>
      </w:pPr>
      <w:sdt>
        <w:sdtPr>
          <w:rPr>
            <w:rFonts w:ascii="MS Gothic" w:eastAsia="MS Gothic" w:hAnsi="MS Gothic"/>
          </w:rPr>
          <w:id w:val="1538624236"/>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52.236-6</w:t>
      </w:r>
      <w:r w:rsidR="00114B43" w:rsidRPr="00D3718C">
        <w:rPr>
          <w:szCs w:val="24"/>
        </w:rPr>
        <w:tab/>
        <w:t>Superintendent by the Contractor</w:t>
      </w:r>
      <w:r w:rsidR="00D3718C">
        <w:rPr>
          <w:szCs w:val="24"/>
        </w:rPr>
        <w:t xml:space="preserve"> </w:t>
      </w:r>
      <w:r w:rsidR="00D3718C" w:rsidRPr="00D3718C">
        <w:rPr>
          <w:szCs w:val="24"/>
        </w:rPr>
        <w:t>(Jul 2025)</w:t>
      </w:r>
    </w:p>
    <w:p w14:paraId="2D4710EA" w14:textId="65672B5C" w:rsidR="006270D3" w:rsidRPr="00D3718C" w:rsidRDefault="00834E14" w:rsidP="002834DA">
      <w:pPr>
        <w:overflowPunct/>
        <w:autoSpaceDE/>
        <w:autoSpaceDN/>
        <w:adjustRightInd/>
        <w:textAlignment w:val="auto"/>
        <w:rPr>
          <w:szCs w:val="24"/>
        </w:rPr>
      </w:pPr>
      <w:sdt>
        <w:sdtPr>
          <w:rPr>
            <w:rFonts w:ascii="MS Gothic" w:eastAsia="MS Gothic" w:hAnsi="MS Gothic"/>
          </w:rPr>
          <w:id w:val="2078477627"/>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6270D3" w:rsidRPr="00D3718C">
        <w:rPr>
          <w:szCs w:val="24"/>
        </w:rPr>
        <w:t>52.236-7</w:t>
      </w:r>
      <w:r w:rsidR="006270D3" w:rsidRPr="00D3718C">
        <w:rPr>
          <w:szCs w:val="24"/>
        </w:rPr>
        <w:tab/>
        <w:t>Permits and Responsibilities</w:t>
      </w:r>
      <w:r w:rsidR="00D3718C">
        <w:rPr>
          <w:szCs w:val="24"/>
        </w:rPr>
        <w:t xml:space="preserve"> </w:t>
      </w:r>
      <w:r w:rsidR="00D3718C" w:rsidRPr="00D3718C">
        <w:rPr>
          <w:szCs w:val="24"/>
        </w:rPr>
        <w:t>(Jul 2025)</w:t>
      </w:r>
    </w:p>
    <w:p w14:paraId="2839D4ED" w14:textId="470906C0" w:rsidR="00114B43" w:rsidRPr="00D3718C" w:rsidRDefault="00834E14" w:rsidP="002834DA">
      <w:pPr>
        <w:overflowPunct/>
        <w:autoSpaceDE/>
        <w:autoSpaceDN/>
        <w:adjustRightInd/>
        <w:textAlignment w:val="auto"/>
        <w:rPr>
          <w:szCs w:val="24"/>
        </w:rPr>
      </w:pPr>
      <w:sdt>
        <w:sdtPr>
          <w:rPr>
            <w:rFonts w:ascii="MS Gothic" w:eastAsia="MS Gothic" w:hAnsi="MS Gothic"/>
          </w:rPr>
          <w:id w:val="-1833827562"/>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52.236-8</w:t>
      </w:r>
      <w:r w:rsidR="00114B43" w:rsidRPr="00D3718C">
        <w:rPr>
          <w:szCs w:val="24"/>
        </w:rPr>
        <w:tab/>
        <w:t>Other Contracts</w:t>
      </w:r>
      <w:r w:rsidR="00D3718C">
        <w:rPr>
          <w:szCs w:val="24"/>
        </w:rPr>
        <w:t xml:space="preserve"> </w:t>
      </w:r>
      <w:r w:rsidR="00D3718C" w:rsidRPr="00D3718C">
        <w:rPr>
          <w:szCs w:val="24"/>
        </w:rPr>
        <w:t>(Jul 2025)</w:t>
      </w:r>
    </w:p>
    <w:p w14:paraId="63C13528" w14:textId="122BD6D7" w:rsidR="00114B43" w:rsidRPr="00D3718C" w:rsidRDefault="00834E14" w:rsidP="002834DA">
      <w:pPr>
        <w:overflowPunct/>
        <w:autoSpaceDE/>
        <w:autoSpaceDN/>
        <w:adjustRightInd/>
        <w:textAlignment w:val="auto"/>
        <w:rPr>
          <w:szCs w:val="24"/>
        </w:rPr>
      </w:pPr>
      <w:sdt>
        <w:sdtPr>
          <w:rPr>
            <w:rFonts w:ascii="MS Gothic" w:eastAsia="MS Gothic" w:hAnsi="MS Gothic"/>
          </w:rPr>
          <w:id w:val="-2032253978"/>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52.236-9</w:t>
      </w:r>
      <w:r w:rsidR="00114B43" w:rsidRPr="00D3718C">
        <w:rPr>
          <w:szCs w:val="24"/>
        </w:rPr>
        <w:tab/>
        <w:t xml:space="preserve">Protection of Existing Vegetation, Structures, Equipment, Utilities, and </w:t>
      </w:r>
      <w:r w:rsidR="00114B43" w:rsidRPr="00D3718C">
        <w:rPr>
          <w:szCs w:val="24"/>
        </w:rPr>
        <w:tab/>
      </w:r>
      <w:r w:rsidR="00114B43" w:rsidRPr="00D3718C">
        <w:rPr>
          <w:szCs w:val="24"/>
        </w:rPr>
        <w:tab/>
      </w:r>
      <w:r w:rsidR="00114B43" w:rsidRPr="00D3718C">
        <w:rPr>
          <w:szCs w:val="24"/>
        </w:rPr>
        <w:tab/>
      </w:r>
      <w:r w:rsidR="00114B43" w:rsidRPr="00D3718C">
        <w:rPr>
          <w:szCs w:val="24"/>
        </w:rPr>
        <w:tab/>
        <w:t>Improvements</w:t>
      </w:r>
      <w:r w:rsidR="00D3718C">
        <w:rPr>
          <w:szCs w:val="24"/>
        </w:rPr>
        <w:t xml:space="preserve"> </w:t>
      </w:r>
      <w:r w:rsidR="00D3718C" w:rsidRPr="00D3718C">
        <w:rPr>
          <w:szCs w:val="24"/>
        </w:rPr>
        <w:t>(Jul 2025)</w:t>
      </w:r>
    </w:p>
    <w:p w14:paraId="4F0EA52C" w14:textId="6F9A57FD" w:rsidR="00114B43" w:rsidRPr="00D3718C" w:rsidRDefault="00834E14" w:rsidP="002834DA">
      <w:pPr>
        <w:overflowPunct/>
        <w:autoSpaceDE/>
        <w:autoSpaceDN/>
        <w:adjustRightInd/>
        <w:textAlignment w:val="auto"/>
        <w:rPr>
          <w:szCs w:val="24"/>
        </w:rPr>
      </w:pPr>
      <w:sdt>
        <w:sdtPr>
          <w:rPr>
            <w:rFonts w:ascii="MS Gothic" w:eastAsia="MS Gothic" w:hAnsi="MS Gothic"/>
          </w:rPr>
          <w:id w:val="-756898917"/>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52.3</w:t>
      </w:r>
      <w:r w:rsidR="00FC560D" w:rsidRPr="00D3718C">
        <w:rPr>
          <w:szCs w:val="24"/>
        </w:rPr>
        <w:t>36-10</w:t>
      </w:r>
      <w:r w:rsidR="00FC560D" w:rsidRPr="00D3718C">
        <w:rPr>
          <w:szCs w:val="24"/>
        </w:rPr>
        <w:tab/>
        <w:t>Operations and Storage Areas</w:t>
      </w:r>
      <w:r w:rsidR="00D3718C">
        <w:rPr>
          <w:szCs w:val="24"/>
        </w:rPr>
        <w:t xml:space="preserve"> </w:t>
      </w:r>
      <w:r w:rsidR="00D3718C" w:rsidRPr="00D3718C">
        <w:rPr>
          <w:szCs w:val="24"/>
        </w:rPr>
        <w:t>(Jul 2025)</w:t>
      </w:r>
    </w:p>
    <w:p w14:paraId="000D55EC" w14:textId="0664FEE8" w:rsidR="0083436A" w:rsidRPr="00D3718C" w:rsidRDefault="00834E14" w:rsidP="0083436A">
      <w:sdt>
        <w:sdtPr>
          <w:rPr>
            <w:rFonts w:ascii="MS Gothic" w:eastAsia="MS Gothic" w:hAnsi="MS Gothic"/>
          </w:rPr>
          <w:id w:val="722414822"/>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t xml:space="preserve"> </w:t>
      </w:r>
      <w:r w:rsidR="0083436A" w:rsidRPr="00D3718C">
        <w:t>52.236-11</w:t>
      </w:r>
      <w:r w:rsidR="0083436A" w:rsidRPr="00D3718C">
        <w:tab/>
        <w:t>Use and Possession Prior to Completion</w:t>
      </w:r>
      <w:r w:rsidR="00D3718C">
        <w:t xml:space="preserve"> </w:t>
      </w:r>
      <w:r w:rsidR="00D3718C" w:rsidRPr="00D3718C">
        <w:rPr>
          <w:szCs w:val="24"/>
        </w:rPr>
        <w:t>(Jul 2025)</w:t>
      </w:r>
    </w:p>
    <w:p w14:paraId="454D87E6" w14:textId="1EE92162" w:rsidR="002834DA" w:rsidRDefault="00834E14" w:rsidP="00AF503B">
      <w:pPr>
        <w:overflowPunct/>
        <w:autoSpaceDE/>
        <w:autoSpaceDN/>
        <w:adjustRightInd/>
        <w:textAlignment w:val="auto"/>
        <w:rPr>
          <w:szCs w:val="24"/>
        </w:rPr>
      </w:pPr>
      <w:sdt>
        <w:sdtPr>
          <w:rPr>
            <w:rFonts w:ascii="MS Gothic" w:eastAsia="MS Gothic" w:hAnsi="MS Gothic"/>
          </w:rPr>
          <w:id w:val="568933393"/>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FC560D" w:rsidRPr="00D3718C">
        <w:rPr>
          <w:szCs w:val="24"/>
        </w:rPr>
        <w:t>52.236-12</w:t>
      </w:r>
      <w:r w:rsidR="00FC560D" w:rsidRPr="00D3718C">
        <w:rPr>
          <w:szCs w:val="24"/>
        </w:rPr>
        <w:tab/>
        <w:t>Cleaning Up</w:t>
      </w:r>
      <w:r w:rsidR="00D3718C">
        <w:rPr>
          <w:szCs w:val="24"/>
        </w:rPr>
        <w:t xml:space="preserve"> </w:t>
      </w:r>
      <w:r w:rsidR="00D3718C" w:rsidRPr="00D3718C">
        <w:rPr>
          <w:szCs w:val="24"/>
        </w:rPr>
        <w:t>(Jul 2025)</w:t>
      </w:r>
    </w:p>
    <w:p w14:paraId="25FCA0EB" w14:textId="0758E2B7" w:rsidR="008352C1" w:rsidRDefault="00834E14" w:rsidP="008352C1">
      <w:sdt>
        <w:sdtPr>
          <w:rPr>
            <w:rFonts w:ascii="MS Gothic" w:eastAsia="MS Gothic" w:hAnsi="MS Gothic"/>
          </w:rPr>
          <w:id w:val="-1518921138"/>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A704FE">
        <w:t xml:space="preserve"> </w:t>
      </w:r>
      <w:r w:rsidR="008352C1" w:rsidRPr="00A704FE">
        <w:t>52.236-13</w:t>
      </w:r>
      <w:r w:rsidR="008352C1">
        <w:tab/>
      </w:r>
      <w:r w:rsidR="008352C1" w:rsidRPr="00A704FE">
        <w:t>Accident Prevention</w:t>
      </w:r>
      <w:r w:rsidR="00D3718C">
        <w:t xml:space="preserve"> </w:t>
      </w:r>
      <w:r w:rsidR="00D3718C" w:rsidRPr="00D3718C">
        <w:rPr>
          <w:szCs w:val="24"/>
        </w:rPr>
        <w:t>(Jul 2025)</w:t>
      </w:r>
    </w:p>
    <w:p w14:paraId="7F3DDC21" w14:textId="5AE4821A" w:rsidR="00913D6F" w:rsidRDefault="00913D6F" w:rsidP="008352C1">
      <w:r>
        <w:tab/>
      </w:r>
      <w:r>
        <w:tab/>
      </w:r>
      <w:sdt>
        <w:sdtPr>
          <w:rPr>
            <w:rFonts w:ascii="MS Gothic" w:eastAsia="MS Gothic" w:hAnsi="MS Gothic"/>
          </w:rPr>
          <w:id w:val="-1650667839"/>
          <w14:checkbox>
            <w14:checked w14:val="0"/>
            <w14:checkedState w14:val="2612" w14:font="MS Gothic"/>
            <w14:uncheckedState w14:val="2610" w14:font="MS Gothic"/>
          </w14:checkbox>
        </w:sdtPr>
        <w:sdtEndPr/>
        <w:sdtContent>
          <w:r w:rsidR="00D3087F">
            <w:rPr>
              <w:rFonts w:ascii="MS Gothic" w:eastAsia="MS Gothic" w:hAnsi="MS Gothic" w:hint="eastAsia"/>
            </w:rPr>
            <w:t>☐</w:t>
          </w:r>
        </w:sdtContent>
      </w:sdt>
      <w:r w:rsidR="00BD66A0">
        <w:t xml:space="preserve"> </w:t>
      </w:r>
      <w:r>
        <w:t>Alternate I (</w:t>
      </w:r>
      <w:r w:rsidR="00B83754">
        <w:t xml:space="preserve">Nov 1991) </w:t>
      </w:r>
      <w:r>
        <w:t xml:space="preserve"> of 52.236-13</w:t>
      </w:r>
    </w:p>
    <w:p w14:paraId="67B61675" w14:textId="7D6985FD" w:rsidR="008352C1" w:rsidRDefault="00834E14" w:rsidP="008352C1">
      <w:sdt>
        <w:sdtPr>
          <w:rPr>
            <w:rFonts w:ascii="MS Gothic" w:eastAsia="MS Gothic" w:hAnsi="MS Gothic"/>
          </w:rPr>
          <w:id w:val="-8995679"/>
          <w14:checkbox>
            <w14:checked w14:val="1"/>
            <w14:checkedState w14:val="2612" w14:font="MS Gothic"/>
            <w14:uncheckedState w14:val="2610" w14:font="MS Gothic"/>
          </w14:checkbox>
        </w:sdtPr>
        <w:sdtEndPr/>
        <w:sdtContent>
          <w:r w:rsidR="00D3087F">
            <w:rPr>
              <w:rFonts w:ascii="MS Gothic" w:eastAsia="MS Gothic" w:hAnsi="MS Gothic" w:hint="eastAsia"/>
            </w:rPr>
            <w:t>☒</w:t>
          </w:r>
        </w:sdtContent>
      </w:sdt>
      <w:r w:rsidR="00BD66A0" w:rsidRPr="00A704FE">
        <w:t xml:space="preserve"> </w:t>
      </w:r>
      <w:r w:rsidR="008352C1" w:rsidRPr="00A704FE">
        <w:t>52.236-14</w:t>
      </w:r>
      <w:r w:rsidR="008352C1">
        <w:tab/>
      </w:r>
      <w:r w:rsidR="008352C1" w:rsidRPr="00A704FE">
        <w:t>Availability and Use of Utility Services</w:t>
      </w:r>
      <w:r w:rsidR="00B83754">
        <w:t xml:space="preserve"> </w:t>
      </w:r>
      <w:r w:rsidR="00B83754" w:rsidRPr="00D3718C">
        <w:rPr>
          <w:szCs w:val="24"/>
        </w:rPr>
        <w:t>(Jul 2025)</w:t>
      </w:r>
    </w:p>
    <w:p w14:paraId="4F888475" w14:textId="239ECD25" w:rsidR="008352C1" w:rsidRDefault="00834E14" w:rsidP="008352C1">
      <w:sdt>
        <w:sdtPr>
          <w:rPr>
            <w:rFonts w:ascii="MS Gothic" w:eastAsia="MS Gothic" w:hAnsi="MS Gothic"/>
          </w:rPr>
          <w:id w:val="-218672618"/>
          <w14:checkbox>
            <w14:checked w14:val="1"/>
            <w14:checkedState w14:val="2612" w14:font="MS Gothic"/>
            <w14:uncheckedState w14:val="2610" w14:font="MS Gothic"/>
          </w14:checkbox>
        </w:sdtPr>
        <w:sdtEndPr/>
        <w:sdtContent>
          <w:r w:rsidR="00D3087F">
            <w:rPr>
              <w:rFonts w:ascii="MS Gothic" w:eastAsia="MS Gothic" w:hAnsi="MS Gothic" w:hint="eastAsia"/>
            </w:rPr>
            <w:t>☒</w:t>
          </w:r>
        </w:sdtContent>
      </w:sdt>
      <w:r w:rsidR="00BD66A0" w:rsidRPr="00A704FE">
        <w:t xml:space="preserve"> </w:t>
      </w:r>
      <w:r w:rsidR="008352C1" w:rsidRPr="00A704FE">
        <w:t>52.236-15</w:t>
      </w:r>
      <w:r w:rsidR="008352C1">
        <w:tab/>
      </w:r>
      <w:r w:rsidR="008352C1" w:rsidRPr="00A704FE">
        <w:t>Schedules for Construction Contracts</w:t>
      </w:r>
      <w:r w:rsidR="00B83754">
        <w:t xml:space="preserve"> </w:t>
      </w:r>
      <w:r w:rsidR="00B83754" w:rsidRPr="00D3718C">
        <w:rPr>
          <w:szCs w:val="24"/>
        </w:rPr>
        <w:t>(Jul 2025)</w:t>
      </w:r>
    </w:p>
    <w:p w14:paraId="434E634E" w14:textId="7D5383DA" w:rsidR="008352C1" w:rsidRDefault="00834E14" w:rsidP="008352C1">
      <w:sdt>
        <w:sdtPr>
          <w:rPr>
            <w:rFonts w:ascii="MS Gothic" w:eastAsia="MS Gothic" w:hAnsi="MS Gothic"/>
          </w:rPr>
          <w:id w:val="1238210130"/>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rsidRPr="00A704FE">
        <w:t xml:space="preserve"> </w:t>
      </w:r>
      <w:r w:rsidR="008352C1" w:rsidRPr="00A704FE">
        <w:t>52.236-16</w:t>
      </w:r>
      <w:r w:rsidR="008352C1">
        <w:tab/>
      </w:r>
      <w:r w:rsidR="008352C1" w:rsidRPr="00A704FE">
        <w:t>Quantity Surveys</w:t>
      </w:r>
      <w:r w:rsidR="00B83754">
        <w:t xml:space="preserve"> </w:t>
      </w:r>
      <w:r w:rsidR="00B83754" w:rsidRPr="00D3718C">
        <w:rPr>
          <w:szCs w:val="24"/>
        </w:rPr>
        <w:t>(Jul 2025)</w:t>
      </w:r>
    </w:p>
    <w:p w14:paraId="3E90D698" w14:textId="2C1D90ED" w:rsidR="00C376B3" w:rsidRDefault="00C376B3" w:rsidP="008352C1">
      <w:r>
        <w:tab/>
      </w:r>
      <w:r>
        <w:tab/>
      </w:r>
      <w:sdt>
        <w:sdtPr>
          <w:rPr>
            <w:rFonts w:ascii="MS Gothic" w:eastAsia="MS Gothic" w:hAnsi="MS Gothic"/>
          </w:rPr>
          <w:id w:val="-2035873427"/>
          <w14:checkbox>
            <w14:checked w14:val="0"/>
            <w14:checkedState w14:val="2612" w14:font="MS Gothic"/>
            <w14:uncheckedState w14:val="2610" w14:font="MS Gothic"/>
          </w14:checkbox>
        </w:sdtPr>
        <w:sdtEndPr/>
        <w:sdtContent>
          <w:r w:rsidR="00F22814">
            <w:rPr>
              <w:rFonts w:ascii="MS Gothic" w:eastAsia="MS Gothic" w:hAnsi="MS Gothic" w:hint="eastAsia"/>
            </w:rPr>
            <w:t>☐</w:t>
          </w:r>
        </w:sdtContent>
      </w:sdt>
      <w:r w:rsidR="00BD66A0">
        <w:t xml:space="preserve"> </w:t>
      </w:r>
      <w:r>
        <w:t>Alternate I (</w:t>
      </w:r>
      <w:r w:rsidR="00B83754">
        <w:t>Apr 1984)</w:t>
      </w:r>
      <w:r>
        <w:t xml:space="preserve"> of 52.236-16</w:t>
      </w:r>
    </w:p>
    <w:p w14:paraId="31448945" w14:textId="5292EFEC" w:rsidR="008352C1" w:rsidRDefault="00834E14" w:rsidP="008352C1">
      <w:sdt>
        <w:sdtPr>
          <w:rPr>
            <w:rFonts w:ascii="MS Gothic" w:eastAsia="MS Gothic" w:hAnsi="MS Gothic"/>
          </w:rPr>
          <w:id w:val="982203370"/>
          <w14:checkbox>
            <w14:checked w14:val="1"/>
            <w14:checkedState w14:val="2612" w14:font="MS Gothic"/>
            <w14:uncheckedState w14:val="2610" w14:font="MS Gothic"/>
          </w14:checkbox>
        </w:sdtPr>
        <w:sdtEndPr/>
        <w:sdtContent>
          <w:r w:rsidR="00D3087F">
            <w:rPr>
              <w:rFonts w:ascii="MS Gothic" w:eastAsia="MS Gothic" w:hAnsi="MS Gothic" w:hint="eastAsia"/>
            </w:rPr>
            <w:t>☒</w:t>
          </w:r>
        </w:sdtContent>
      </w:sdt>
      <w:r w:rsidR="00BD66A0" w:rsidRPr="00A704FE">
        <w:t xml:space="preserve"> </w:t>
      </w:r>
      <w:r w:rsidR="008352C1" w:rsidRPr="00A704FE">
        <w:t>52.236-17</w:t>
      </w:r>
      <w:r w:rsidR="008352C1">
        <w:tab/>
      </w:r>
      <w:r w:rsidR="008352C1" w:rsidRPr="00A704FE">
        <w:t>Layout of Work</w:t>
      </w:r>
      <w:r w:rsidR="00B83754">
        <w:t xml:space="preserve"> </w:t>
      </w:r>
      <w:r w:rsidR="00B83754" w:rsidRPr="00D3718C">
        <w:rPr>
          <w:szCs w:val="24"/>
        </w:rPr>
        <w:t>(Jul 2025)</w:t>
      </w:r>
    </w:p>
    <w:p w14:paraId="5F43DE65" w14:textId="1BC58E51" w:rsidR="008352C1" w:rsidRDefault="00834E14" w:rsidP="008352C1">
      <w:sdt>
        <w:sdtPr>
          <w:rPr>
            <w:rFonts w:ascii="MS Gothic" w:eastAsia="MS Gothic" w:hAnsi="MS Gothic"/>
          </w:rPr>
          <w:id w:val="1749160159"/>
          <w14:checkbox>
            <w14:checked w14:val="0"/>
            <w14:checkedState w14:val="2612" w14:font="MS Gothic"/>
            <w14:uncheckedState w14:val="2610" w14:font="MS Gothic"/>
          </w14:checkbox>
        </w:sdtPr>
        <w:sdtEndPr/>
        <w:sdtContent>
          <w:r w:rsidR="00DB3A01">
            <w:rPr>
              <w:rFonts w:ascii="MS Gothic" w:eastAsia="MS Gothic" w:hAnsi="MS Gothic" w:hint="eastAsia"/>
            </w:rPr>
            <w:t>☐</w:t>
          </w:r>
        </w:sdtContent>
      </w:sdt>
      <w:r w:rsidR="00BD66A0" w:rsidRPr="00A704FE">
        <w:t xml:space="preserve"> </w:t>
      </w:r>
      <w:r w:rsidR="008352C1" w:rsidRPr="00A704FE">
        <w:t>52.236-21</w:t>
      </w:r>
      <w:r w:rsidR="008352C1">
        <w:tab/>
      </w:r>
      <w:r w:rsidR="008352C1" w:rsidRPr="00A704FE">
        <w:t>Specifications and Drawings for Construction</w:t>
      </w:r>
      <w:r w:rsidR="00B83754">
        <w:t xml:space="preserve"> </w:t>
      </w:r>
      <w:r w:rsidR="00B83754" w:rsidRPr="00D3718C">
        <w:rPr>
          <w:szCs w:val="24"/>
        </w:rPr>
        <w:t>(Jul 2025)</w:t>
      </w:r>
    </w:p>
    <w:p w14:paraId="1EE089E3" w14:textId="26BDF323" w:rsidR="00E853BD" w:rsidRDefault="00E853BD" w:rsidP="008352C1">
      <w:r>
        <w:tab/>
      </w:r>
      <w:r>
        <w:tab/>
      </w:r>
      <w:sdt>
        <w:sdtPr>
          <w:rPr>
            <w:rFonts w:ascii="MS Gothic" w:eastAsia="MS Gothic" w:hAnsi="MS Gothic"/>
          </w:rPr>
          <w:id w:val="1613090876"/>
          <w14:checkbox>
            <w14:checked w14:val="1"/>
            <w14:checkedState w14:val="2612" w14:font="MS Gothic"/>
            <w14:uncheckedState w14:val="2610" w14:font="MS Gothic"/>
          </w14:checkbox>
        </w:sdtPr>
        <w:sdtEndPr/>
        <w:sdtContent>
          <w:r w:rsidR="0063703A">
            <w:rPr>
              <w:rFonts w:ascii="MS Gothic" w:eastAsia="MS Gothic" w:hAnsi="MS Gothic" w:hint="eastAsia"/>
            </w:rPr>
            <w:t>☒</w:t>
          </w:r>
        </w:sdtContent>
      </w:sdt>
      <w:r w:rsidR="00BD66A0">
        <w:t xml:space="preserve"> </w:t>
      </w:r>
      <w:r>
        <w:t>Alternate I (</w:t>
      </w:r>
      <w:r w:rsidR="00B83754">
        <w:t>Apr 1984)</w:t>
      </w:r>
      <w:r>
        <w:t xml:space="preserve"> of 52.236-21</w:t>
      </w:r>
    </w:p>
    <w:p w14:paraId="366D40D1" w14:textId="000362A1" w:rsidR="00E853BD" w:rsidRDefault="00E853BD" w:rsidP="008352C1">
      <w:r>
        <w:tab/>
      </w:r>
      <w:r>
        <w:tab/>
      </w:r>
      <w:sdt>
        <w:sdtPr>
          <w:rPr>
            <w:rFonts w:ascii="MS Gothic" w:eastAsia="MS Gothic" w:hAnsi="MS Gothic"/>
          </w:rPr>
          <w:id w:val="378976129"/>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t xml:space="preserve"> </w:t>
      </w:r>
      <w:r>
        <w:t>Alternate II (</w:t>
      </w:r>
      <w:r w:rsidR="00B83754">
        <w:t>Apr 1984)</w:t>
      </w:r>
      <w:r>
        <w:t xml:space="preserve"> of 52.236-21</w:t>
      </w:r>
      <w:r>
        <w:tab/>
      </w:r>
    </w:p>
    <w:p w14:paraId="5D963362" w14:textId="147F1FE2" w:rsidR="00DB3A01" w:rsidRDefault="00834E14" w:rsidP="008352C1">
      <w:sdt>
        <w:sdtPr>
          <w:rPr>
            <w:rFonts w:ascii="MS Gothic" w:eastAsia="MS Gothic" w:hAnsi="MS Gothic"/>
          </w:rPr>
          <w:id w:val="890006637"/>
          <w14:checkbox>
            <w14:checked w14:val="1"/>
            <w14:checkedState w14:val="2612" w14:font="MS Gothic"/>
            <w14:uncheckedState w14:val="2610" w14:font="MS Gothic"/>
          </w14:checkbox>
        </w:sdtPr>
        <w:sdtEndPr/>
        <w:sdtContent>
          <w:r w:rsidR="0063703A">
            <w:rPr>
              <w:rFonts w:ascii="MS Gothic" w:eastAsia="MS Gothic" w:hAnsi="MS Gothic" w:hint="eastAsia"/>
            </w:rPr>
            <w:t>☒</w:t>
          </w:r>
        </w:sdtContent>
      </w:sdt>
      <w:r w:rsidR="00DB3A01">
        <w:t xml:space="preserve"> 52.242-14</w:t>
      </w:r>
      <w:r w:rsidR="00DB3A01">
        <w:tab/>
        <w:t>Suspension of Work (Apr 1984)</w:t>
      </w:r>
    </w:p>
    <w:p w14:paraId="03CFD399" w14:textId="774043B1" w:rsidR="00695179" w:rsidRDefault="00834E14" w:rsidP="008352C1">
      <w:sdt>
        <w:sdtPr>
          <w:rPr>
            <w:rFonts w:ascii="MS Gothic" w:eastAsia="MS Gothic" w:hAnsi="MS Gothic"/>
          </w:rPr>
          <w:id w:val="-72661991"/>
          <w14:checkbox>
            <w14:checked w14:val="1"/>
            <w14:checkedState w14:val="2612" w14:font="MS Gothic"/>
            <w14:uncheckedState w14:val="2610" w14:font="MS Gothic"/>
          </w14:checkbox>
        </w:sdtPr>
        <w:sdtEndPr/>
        <w:sdtContent>
          <w:r w:rsidR="0063703A">
            <w:rPr>
              <w:rFonts w:ascii="MS Gothic" w:eastAsia="MS Gothic" w:hAnsi="MS Gothic" w:hint="eastAsia"/>
            </w:rPr>
            <w:t>☒</w:t>
          </w:r>
        </w:sdtContent>
      </w:sdt>
      <w:r w:rsidR="00BD66A0">
        <w:t xml:space="preserve"> </w:t>
      </w:r>
      <w:r w:rsidR="00695179">
        <w:t>52.248-3</w:t>
      </w:r>
      <w:r w:rsidR="00695179">
        <w:tab/>
        <w:t>Value Engineering</w:t>
      </w:r>
      <w:r w:rsidR="001A1D63">
        <w:t xml:space="preserve"> (Oct 2025)</w:t>
      </w:r>
    </w:p>
    <w:p w14:paraId="66DE1F68" w14:textId="0D6DDF59" w:rsidR="008D2492" w:rsidRDefault="008D2492" w:rsidP="008352C1">
      <w:r>
        <w:tab/>
      </w:r>
      <w:r>
        <w:tab/>
      </w:r>
      <w:sdt>
        <w:sdtPr>
          <w:rPr>
            <w:rFonts w:ascii="MS Gothic" w:eastAsia="MS Gothic" w:hAnsi="MS Gothic"/>
          </w:rPr>
          <w:id w:val="-628316878"/>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t xml:space="preserve"> </w:t>
      </w:r>
      <w:r>
        <w:t>Alternate I (</w:t>
      </w:r>
      <w:r w:rsidR="001A1D63">
        <w:t>Apr 1984)</w:t>
      </w:r>
      <w:r>
        <w:t xml:space="preserve"> of 52.248-3</w:t>
      </w:r>
    </w:p>
    <w:p w14:paraId="2C8858A6" w14:textId="77777777" w:rsidR="00580C47" w:rsidRDefault="00580C47" w:rsidP="008352C1"/>
    <w:p w14:paraId="79049B56" w14:textId="615C3E40" w:rsidR="00AF503B" w:rsidRDefault="00AF503B" w:rsidP="00AF503B">
      <w:pPr>
        <w:rPr>
          <w:b/>
          <w:snapToGrid w:val="0"/>
          <w:szCs w:val="24"/>
          <w:u w:val="single"/>
        </w:rPr>
      </w:pPr>
      <w:r w:rsidRPr="005124A9">
        <w:rPr>
          <w:b/>
          <w:snapToGrid w:val="0"/>
          <w:szCs w:val="24"/>
          <w:u w:val="single"/>
        </w:rPr>
        <w:t>AGAR Clauses</w:t>
      </w:r>
    </w:p>
    <w:p w14:paraId="4C72A2A2" w14:textId="77777777" w:rsidR="00C21441" w:rsidRDefault="00C21441" w:rsidP="0006149C"/>
    <w:p w14:paraId="67B42A56" w14:textId="77777777" w:rsidR="00264822" w:rsidRPr="00DA731C" w:rsidRDefault="00264822" w:rsidP="00264822">
      <w:r w:rsidRPr="00DA731C">
        <w:t xml:space="preserve">452.222-71 </w:t>
      </w:r>
      <w:r w:rsidRPr="00DA731C">
        <w:tab/>
        <w:t xml:space="preserve">Anti-Discrimination and Diversity, Equity, and Inclusion (DEI) Compliance (Dec </w:t>
      </w:r>
      <w:r>
        <w:tab/>
      </w:r>
      <w:r>
        <w:tab/>
      </w:r>
      <w:r>
        <w:tab/>
      </w:r>
      <w:r w:rsidRPr="00DA731C">
        <w:t>2025)</w:t>
      </w:r>
    </w:p>
    <w:p w14:paraId="05C9211A" w14:textId="77777777" w:rsidR="00264822" w:rsidRPr="00DA731C" w:rsidRDefault="00264822" w:rsidP="00264822"/>
    <w:p w14:paraId="10079F97" w14:textId="77777777" w:rsidR="00264822" w:rsidRPr="00DA731C" w:rsidRDefault="00264822" w:rsidP="00264822">
      <w:r w:rsidRPr="00DA731C">
        <w:t>(a) By entering into this contract, the Contractor certifies that:</w:t>
      </w:r>
    </w:p>
    <w:p w14:paraId="0F821FBA" w14:textId="77777777" w:rsidR="00264822" w:rsidRPr="00DA731C" w:rsidRDefault="00264822" w:rsidP="00264822"/>
    <w:p w14:paraId="0E07DB12" w14:textId="77777777" w:rsidR="00264822" w:rsidRPr="00DA731C" w:rsidRDefault="00264822" w:rsidP="00264822">
      <w:pPr>
        <w:pStyle w:val="ListNumber"/>
        <w:ind w:left="720"/>
      </w:pPr>
      <w:r w:rsidRPr="00DA731C">
        <w:t>It is compliant with all applicable Federal anti-discrimination laws and the Equal Protection principles of the U.S. Constitution, and it will remain compliant for the duration of the contract.</w:t>
      </w:r>
    </w:p>
    <w:p w14:paraId="5E6BF35D" w14:textId="77777777" w:rsidR="00264822" w:rsidRPr="00DA731C" w:rsidRDefault="00264822" w:rsidP="00264822">
      <w:pPr>
        <w:pStyle w:val="ListNumber"/>
        <w:numPr>
          <w:ilvl w:val="0"/>
          <w:numId w:val="0"/>
        </w:numPr>
        <w:ind w:left="720" w:hanging="360"/>
      </w:pPr>
    </w:p>
    <w:p w14:paraId="6E642EF8" w14:textId="77777777" w:rsidR="00264822" w:rsidRPr="00DA731C" w:rsidRDefault="00264822" w:rsidP="00264822">
      <w:pPr>
        <w:pStyle w:val="ListNumber"/>
        <w:ind w:left="720"/>
      </w:pPr>
      <w:r w:rsidRPr="00DA731C">
        <w:t xml:space="preserve">Neither it nor any subcontractor or teaming partner operates or funds any program, policy, or initiative that promotes DEI in a manner that violates any applicable Federal anti-discrimination laws, including but not limited to Title VI and VII of the Civil Rights Act of </w:t>
      </w:r>
      <w:r w:rsidRPr="00DA731C">
        <w:lastRenderedPageBreak/>
        <w:t>1964, or the Equal Protection principles of the U.S. Constitution, and the Contractor and any subcontractor or teaming partner will not do so for the duration of the contract.</w:t>
      </w:r>
    </w:p>
    <w:p w14:paraId="146AC76C" w14:textId="77777777" w:rsidR="00264822" w:rsidRPr="00DA731C" w:rsidRDefault="00264822" w:rsidP="00264822"/>
    <w:p w14:paraId="5F71404A" w14:textId="77777777" w:rsidR="00264822" w:rsidRPr="00DA731C" w:rsidRDefault="00264822" w:rsidP="00264822">
      <w:r w:rsidRPr="00DA731C">
        <w:t>(b) If the Contractor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w:t>
      </w:r>
    </w:p>
    <w:p w14:paraId="16BC50B8" w14:textId="77777777" w:rsidR="00264822" w:rsidRPr="00DA731C" w:rsidRDefault="00264822" w:rsidP="00264822">
      <w:r w:rsidRPr="00DA731C">
        <w:t>detention facilities, the Contractor certifies that it will remain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517163A8" w14:textId="77777777" w:rsidR="00264822" w:rsidRPr="00DA731C" w:rsidRDefault="00264822" w:rsidP="00264822"/>
    <w:p w14:paraId="06090272" w14:textId="77777777" w:rsidR="00264822" w:rsidRPr="00DA731C" w:rsidRDefault="00264822" w:rsidP="00264822">
      <w:r w:rsidRPr="00DA731C">
        <w:t>(c) The Contractor affirms that the above requirements are conditions of payment that go to the essence of the contract and are therefore material terms of the contract. Payments under the contract are predicated on compliance with the above requirements, and therefore the Contractor is not eligible for funding under the contract or to retain any funding under the contract absent compliance with the above requirements.</w:t>
      </w:r>
    </w:p>
    <w:p w14:paraId="22AF7DCC" w14:textId="77777777" w:rsidR="00264822" w:rsidRPr="00DA731C" w:rsidRDefault="00264822" w:rsidP="00264822"/>
    <w:p w14:paraId="4179BF4B" w14:textId="77777777" w:rsidR="00264822" w:rsidRPr="00DA731C" w:rsidRDefault="00264822" w:rsidP="00264822">
      <w:r w:rsidRPr="00DA731C">
        <w:t>(d) This certification reflects a change in the Government’s position regarding the materiality of the foregoing requirements and therefore any prior payment of similar claims does not reflect the materiality of the foregoing requirements to this contract.</w:t>
      </w:r>
    </w:p>
    <w:p w14:paraId="76AC8552" w14:textId="77777777" w:rsidR="00264822" w:rsidRPr="00DA731C" w:rsidRDefault="00264822" w:rsidP="00264822"/>
    <w:p w14:paraId="53839C44" w14:textId="77777777" w:rsidR="00264822" w:rsidRPr="00DA731C" w:rsidRDefault="00264822" w:rsidP="00264822">
      <w:r w:rsidRPr="00DA731C">
        <w:t>(e) Submission of a knowing false statement relating to Contractor’s compliance with the above requirements and/or eligibility for the contract may subject the Contractor to liability under the False Claims Act, 31 U.S.C. § 3729, and/or criminal liability, including under 18 U.S.C. §§ 287 and 1001.</w:t>
      </w:r>
    </w:p>
    <w:p w14:paraId="7B0EB1BE" w14:textId="77777777" w:rsidR="00264822" w:rsidRPr="00DA731C" w:rsidRDefault="00264822" w:rsidP="00264822"/>
    <w:p w14:paraId="7DC5CC71" w14:textId="77777777" w:rsidR="00264822" w:rsidRPr="00DA731C" w:rsidRDefault="00264822" w:rsidP="00264822">
      <w:r w:rsidRPr="00DA731C">
        <w:t>(f) The Contractor must include the provisions of this clause in all subcontract solicitations.</w:t>
      </w:r>
    </w:p>
    <w:p w14:paraId="28410629" w14:textId="77777777" w:rsidR="00264822" w:rsidRPr="00DA731C" w:rsidRDefault="00264822" w:rsidP="00264822"/>
    <w:p w14:paraId="61961727" w14:textId="77777777" w:rsidR="00264822" w:rsidRPr="00DA731C" w:rsidRDefault="00264822" w:rsidP="00264822">
      <w:r w:rsidRPr="00DA731C">
        <w:t>(g) Failure on the part of the Contractor or its subcontractors to comply with the terms of this clause may be grounds for the Contracting Officer to terminate this contract for default.</w:t>
      </w:r>
    </w:p>
    <w:p w14:paraId="6B4F992C" w14:textId="646A340B" w:rsidR="00264822" w:rsidRPr="00264822" w:rsidRDefault="00264822" w:rsidP="00755CF9">
      <w:pPr>
        <w:jc w:val="center"/>
      </w:pPr>
      <w:r w:rsidRPr="00DA731C">
        <w:t>(End of Clause)</w:t>
      </w:r>
    </w:p>
    <w:p w14:paraId="56B68E23" w14:textId="77777777" w:rsidR="00B91D14" w:rsidRDefault="00B91D14" w:rsidP="00DA2943">
      <w:pPr>
        <w:ind w:left="-360"/>
        <w:rPr>
          <w:color w:val="004F88"/>
        </w:rPr>
      </w:pPr>
    </w:p>
    <w:p w14:paraId="13559A55" w14:textId="5EC8F98B" w:rsidR="00BC1184" w:rsidRPr="00945E91" w:rsidRDefault="00BC1184" w:rsidP="00BC1184">
      <w:pPr>
        <w:rPr>
          <w:szCs w:val="24"/>
        </w:rPr>
      </w:pPr>
      <w:r w:rsidRPr="00945E91">
        <w:rPr>
          <w:szCs w:val="24"/>
        </w:rPr>
        <w:t>452.232-71</w:t>
      </w:r>
      <w:r w:rsidRPr="00945E91">
        <w:rPr>
          <w:szCs w:val="24"/>
        </w:rPr>
        <w:tab/>
        <w:t>Progress Payments for Commercial Construction Contracts</w:t>
      </w:r>
      <w:r>
        <w:rPr>
          <w:szCs w:val="24"/>
        </w:rPr>
        <w:t xml:space="preserve"> (Dec 2025)</w:t>
      </w:r>
    </w:p>
    <w:p w14:paraId="560E7B3B" w14:textId="77777777" w:rsidR="00BC1184" w:rsidRPr="00945E91" w:rsidRDefault="00BC1184" w:rsidP="00BC1184">
      <w:pPr>
        <w:rPr>
          <w:szCs w:val="24"/>
        </w:rPr>
      </w:pPr>
    </w:p>
    <w:p w14:paraId="049A63CC" w14:textId="77777777" w:rsidR="00BC1184" w:rsidRPr="00945E91" w:rsidRDefault="00BC1184" w:rsidP="00BC1184">
      <w:pPr>
        <w:rPr>
          <w:szCs w:val="24"/>
        </w:rPr>
      </w:pPr>
      <w:r w:rsidRPr="00945E91">
        <w:rPr>
          <w:szCs w:val="24"/>
        </w:rPr>
        <w:t>(a) </w:t>
      </w:r>
      <w:r w:rsidRPr="00945E91">
        <w:rPr>
          <w:i/>
          <w:iCs/>
          <w:szCs w:val="24"/>
        </w:rPr>
        <w:t>Contractor entitlement to progress payments</w:t>
      </w:r>
      <w:r w:rsidRPr="00945E91">
        <w:rPr>
          <w:szCs w:val="24"/>
        </w:rPr>
        <w:t xml:space="preserve">.  The Contractor may request progress payments monthly as the work proceeds, or at more frequent intervals as determined by the Contracting Officer, on estimates of work accomplished that meets the standards of quality established under the contract, as approved by the Contracting Officer.  </w:t>
      </w:r>
    </w:p>
    <w:p w14:paraId="31F34906" w14:textId="77777777" w:rsidR="00BC1184" w:rsidRPr="00945E91" w:rsidRDefault="00BC1184" w:rsidP="00BC1184">
      <w:pPr>
        <w:rPr>
          <w:szCs w:val="24"/>
        </w:rPr>
      </w:pPr>
    </w:p>
    <w:p w14:paraId="5D4542B2" w14:textId="77777777" w:rsidR="00BC1184" w:rsidRPr="00945E91" w:rsidRDefault="00BC1184" w:rsidP="00BC1184">
      <w:pPr>
        <w:rPr>
          <w:szCs w:val="24"/>
        </w:rPr>
      </w:pPr>
      <w:r w:rsidRPr="00945E91">
        <w:rPr>
          <w:szCs w:val="24"/>
        </w:rPr>
        <w:t>(b) </w:t>
      </w:r>
      <w:r w:rsidRPr="00945E91">
        <w:rPr>
          <w:i/>
          <w:iCs/>
          <w:szCs w:val="24"/>
        </w:rPr>
        <w:t>Computation of amounts</w:t>
      </w:r>
      <w:r w:rsidRPr="00945E91">
        <w:rPr>
          <w:szCs w:val="24"/>
        </w:rPr>
        <w:t>.  Progress payments will be authorized when the payment requested is properly due in accordance with this contract; the work will be performed in accordance with the contract; and there has been no impairment or diminution of the Government’s security under this contract.  The Contracting Officer may authorize consideration of:</w:t>
      </w:r>
    </w:p>
    <w:p w14:paraId="451C867F" w14:textId="77777777" w:rsidR="00BC1184" w:rsidRPr="00945E91" w:rsidRDefault="00BC1184" w:rsidP="00187CB7">
      <w:pPr>
        <w:pStyle w:val="ListNumber"/>
        <w:ind w:left="720"/>
      </w:pPr>
      <w:r w:rsidRPr="00945E91">
        <w:t>Materials delivered on site and preparatory work;</w:t>
      </w:r>
    </w:p>
    <w:p w14:paraId="72609C30" w14:textId="77777777" w:rsidR="00BC1184" w:rsidRPr="00945E91" w:rsidRDefault="00BC1184" w:rsidP="00187CB7">
      <w:pPr>
        <w:pStyle w:val="ListNumber"/>
        <w:ind w:left="720"/>
      </w:pPr>
      <w:r w:rsidRPr="00945E91">
        <w:t xml:space="preserve">Materials delivered to the Contractor at locations other than the site, if: </w:t>
      </w:r>
    </w:p>
    <w:p w14:paraId="7F54C669" w14:textId="77777777" w:rsidR="00BC1184" w:rsidRPr="00945E91" w:rsidRDefault="00BC1184" w:rsidP="00187CB7">
      <w:pPr>
        <w:pStyle w:val="List"/>
      </w:pPr>
      <w:r w:rsidRPr="00945E91">
        <w:t>Specifically authorized by the contract; and</w:t>
      </w:r>
    </w:p>
    <w:p w14:paraId="724C966A" w14:textId="77777777" w:rsidR="00BC1184" w:rsidRPr="00945E91" w:rsidRDefault="00BC1184" w:rsidP="00187CB7">
      <w:pPr>
        <w:pStyle w:val="List"/>
      </w:pPr>
      <w:r w:rsidRPr="00945E91">
        <w:lastRenderedPageBreak/>
        <w:t>The Contractor provides satisfactory evidence of title and intended use in the contract.</w:t>
      </w:r>
    </w:p>
    <w:p w14:paraId="7F334C7A" w14:textId="77777777" w:rsidR="00BC1184" w:rsidRPr="00945E91" w:rsidRDefault="00BC1184" w:rsidP="00BC1184">
      <w:pPr>
        <w:pStyle w:val="ListBullet"/>
        <w:numPr>
          <w:ilvl w:val="0"/>
          <w:numId w:val="0"/>
        </w:numPr>
        <w:ind w:left="1080"/>
        <w:rPr>
          <w:sz w:val="24"/>
          <w:szCs w:val="24"/>
        </w:rPr>
      </w:pPr>
    </w:p>
    <w:p w14:paraId="6E09DAC8" w14:textId="77777777" w:rsidR="00BC1184" w:rsidRPr="00945E91" w:rsidRDefault="00BC1184" w:rsidP="00BC1184">
      <w:pPr>
        <w:rPr>
          <w:szCs w:val="24"/>
        </w:rPr>
      </w:pPr>
      <w:r w:rsidRPr="00945E91">
        <w:rPr>
          <w:szCs w:val="24"/>
        </w:rPr>
        <w:t>(c) </w:t>
      </w:r>
      <w:r w:rsidRPr="00945E91">
        <w:rPr>
          <w:i/>
          <w:iCs/>
          <w:szCs w:val="24"/>
        </w:rPr>
        <w:t>Contractor request for progress payments</w:t>
      </w:r>
      <w:r w:rsidRPr="00945E91">
        <w:rPr>
          <w:szCs w:val="24"/>
        </w:rPr>
        <w:t>.  The Contractor’s request for progress payments shall include the following:</w:t>
      </w:r>
    </w:p>
    <w:p w14:paraId="0B1B0B3E" w14:textId="77777777" w:rsidR="00BC1184" w:rsidRPr="00945E91" w:rsidRDefault="00BC1184" w:rsidP="00187CB7">
      <w:pPr>
        <w:pStyle w:val="ListNumber"/>
        <w:numPr>
          <w:ilvl w:val="0"/>
          <w:numId w:val="17"/>
        </w:numPr>
        <w:ind w:left="720"/>
      </w:pPr>
      <w:r w:rsidRPr="00945E91">
        <w:t>An itemization of the amounts requested, related to the various elements of work required by the contract;</w:t>
      </w:r>
    </w:p>
    <w:p w14:paraId="278B023F" w14:textId="77777777" w:rsidR="00BC1184" w:rsidRPr="00945E91" w:rsidRDefault="00BC1184" w:rsidP="009803D8">
      <w:pPr>
        <w:pStyle w:val="ListNumber"/>
        <w:ind w:left="720"/>
      </w:pPr>
      <w:r w:rsidRPr="00945E91">
        <w:t>A listing of the amount included for work performed by each subcontractor;</w:t>
      </w:r>
    </w:p>
    <w:p w14:paraId="1AE1F19F" w14:textId="77777777" w:rsidR="00BC1184" w:rsidRPr="00945E91" w:rsidRDefault="00BC1184" w:rsidP="009803D8">
      <w:pPr>
        <w:pStyle w:val="ListNumber"/>
        <w:ind w:left="720"/>
      </w:pPr>
      <w:r w:rsidRPr="00945E91">
        <w:t>A listing of the total amount of each subcontract;</w:t>
      </w:r>
    </w:p>
    <w:p w14:paraId="68FF2638" w14:textId="77777777" w:rsidR="00BC1184" w:rsidRPr="00945E91" w:rsidRDefault="00BC1184" w:rsidP="009803D8">
      <w:pPr>
        <w:pStyle w:val="ListNumber"/>
        <w:ind w:left="720"/>
      </w:pPr>
      <w:r w:rsidRPr="00945E91">
        <w:t xml:space="preserve">A listing of the amounts previously paid to each subcontractor; and </w:t>
      </w:r>
    </w:p>
    <w:p w14:paraId="1F6A1ACC" w14:textId="77777777" w:rsidR="00BC1184" w:rsidRPr="00945E91" w:rsidRDefault="00BC1184" w:rsidP="009803D8">
      <w:pPr>
        <w:pStyle w:val="ListNumber"/>
        <w:ind w:left="720"/>
      </w:pPr>
      <w:r w:rsidRPr="00945E91">
        <w:t>Additional supporting data in a form and detail required by the Contracting Officer.</w:t>
      </w:r>
    </w:p>
    <w:p w14:paraId="4492BF87" w14:textId="77777777" w:rsidR="00BC1184" w:rsidRPr="00945E91" w:rsidRDefault="00BC1184" w:rsidP="00BC1184">
      <w:pPr>
        <w:pStyle w:val="ListBullet"/>
        <w:numPr>
          <w:ilvl w:val="0"/>
          <w:numId w:val="0"/>
        </w:numPr>
        <w:ind w:left="1080"/>
        <w:rPr>
          <w:sz w:val="24"/>
          <w:szCs w:val="24"/>
        </w:rPr>
      </w:pPr>
    </w:p>
    <w:p w14:paraId="4CCA7974" w14:textId="77777777" w:rsidR="00BC1184" w:rsidRPr="00945E91" w:rsidRDefault="00BC1184" w:rsidP="00BC1184">
      <w:pPr>
        <w:pStyle w:val="ListBullet"/>
        <w:numPr>
          <w:ilvl w:val="0"/>
          <w:numId w:val="0"/>
        </w:numPr>
        <w:rPr>
          <w:sz w:val="24"/>
          <w:szCs w:val="24"/>
        </w:rPr>
      </w:pPr>
      <w:r w:rsidRPr="00945E91">
        <w:rPr>
          <w:sz w:val="24"/>
          <w:szCs w:val="24"/>
        </w:rPr>
        <w:t xml:space="preserve">(d) </w:t>
      </w:r>
      <w:r w:rsidRPr="00945E91">
        <w:rPr>
          <w:i/>
          <w:iCs/>
          <w:sz w:val="24"/>
          <w:szCs w:val="24"/>
        </w:rPr>
        <w:t xml:space="preserve">Contractor Certification. </w:t>
      </w:r>
      <w:r w:rsidRPr="00945E91">
        <w:rPr>
          <w:sz w:val="24"/>
          <w:szCs w:val="24"/>
        </w:rPr>
        <w:t xml:space="preserve"> Each request for progress payment shall be accompanied by the following certification:</w:t>
      </w:r>
    </w:p>
    <w:p w14:paraId="0EA24810" w14:textId="77777777" w:rsidR="00BC1184" w:rsidRPr="00945E91" w:rsidRDefault="00BC1184" w:rsidP="00BC1184">
      <w:pPr>
        <w:pStyle w:val="ListBullet"/>
        <w:numPr>
          <w:ilvl w:val="0"/>
          <w:numId w:val="0"/>
        </w:numPr>
        <w:rPr>
          <w:sz w:val="24"/>
          <w:szCs w:val="24"/>
        </w:rPr>
      </w:pPr>
    </w:p>
    <w:p w14:paraId="02B33707" w14:textId="77777777" w:rsidR="00BC1184" w:rsidRPr="00945E91" w:rsidRDefault="00BC1184" w:rsidP="00BC1184">
      <w:pPr>
        <w:pStyle w:val="ListBullet"/>
        <w:numPr>
          <w:ilvl w:val="0"/>
          <w:numId w:val="0"/>
        </w:numPr>
        <w:rPr>
          <w:sz w:val="24"/>
          <w:szCs w:val="24"/>
        </w:rPr>
      </w:pPr>
      <w:r w:rsidRPr="00945E91">
        <w:rPr>
          <w:sz w:val="24"/>
          <w:szCs w:val="24"/>
        </w:rPr>
        <w:t>I hereby certify, to the best of my knowledge and belief, that—</w:t>
      </w:r>
      <w:r w:rsidRPr="00945E91">
        <w:rPr>
          <w:sz w:val="24"/>
          <w:szCs w:val="24"/>
        </w:rPr>
        <w:br/>
      </w:r>
    </w:p>
    <w:p w14:paraId="3052B746" w14:textId="77777777" w:rsidR="00BC1184" w:rsidRPr="00945E91" w:rsidRDefault="00BC1184" w:rsidP="00187CB7">
      <w:pPr>
        <w:pStyle w:val="ListNumber"/>
        <w:numPr>
          <w:ilvl w:val="0"/>
          <w:numId w:val="18"/>
        </w:numPr>
        <w:ind w:left="720"/>
      </w:pPr>
      <w:r w:rsidRPr="00945E91">
        <w:t>The amounts requested are only for performance in accordance with the specifications, terms, and conditions of the contract;</w:t>
      </w:r>
    </w:p>
    <w:p w14:paraId="704DC6F4" w14:textId="77777777" w:rsidR="00BC1184" w:rsidRPr="00945E91" w:rsidRDefault="00BC1184" w:rsidP="00187CB7">
      <w:pPr>
        <w:pStyle w:val="ListNumber"/>
        <w:numPr>
          <w:ilvl w:val="0"/>
          <w:numId w:val="18"/>
        </w:numPr>
        <w:ind w:left="720"/>
      </w:pPr>
      <w:r w:rsidRPr="00945E91">
        <w:t>All payments due to subcontractors and suppliers from previous payments received under the contract have been made, and timely payments will be made from the proceeds of the payment covered by this certification, in accordance with subcontract agreements and the requirements of Chapter 39 of Title 31, United States Code;</w:t>
      </w:r>
    </w:p>
    <w:p w14:paraId="72D67D44" w14:textId="77777777" w:rsidR="00BC1184" w:rsidRPr="00945E91" w:rsidRDefault="00BC1184" w:rsidP="00187CB7">
      <w:pPr>
        <w:pStyle w:val="ListNumber"/>
        <w:numPr>
          <w:ilvl w:val="0"/>
          <w:numId w:val="18"/>
        </w:numPr>
        <w:ind w:left="720"/>
      </w:pPr>
      <w:r w:rsidRPr="00945E91">
        <w:t>This request for progress payments does not include any amounts which the prime contractor intends to withhold or retain from a subcontractor or supplier in accordance with the terms and conditions of the subcontract; and</w:t>
      </w:r>
    </w:p>
    <w:p w14:paraId="29909902" w14:textId="77777777" w:rsidR="00BC1184" w:rsidRPr="00945E91" w:rsidRDefault="00BC1184" w:rsidP="00187CB7">
      <w:pPr>
        <w:pStyle w:val="ListNumber"/>
        <w:numPr>
          <w:ilvl w:val="0"/>
          <w:numId w:val="18"/>
        </w:numPr>
        <w:ind w:left="720"/>
      </w:pPr>
      <w:r w:rsidRPr="00945E91">
        <w:t>This certification is not to be construed as final acceptance of a subcontractor’s performance.</w:t>
      </w:r>
    </w:p>
    <w:p w14:paraId="2B4AAC95" w14:textId="77777777" w:rsidR="00BC1184" w:rsidRPr="00945E91" w:rsidRDefault="00BC1184" w:rsidP="00BC1184">
      <w:pPr>
        <w:pStyle w:val="List"/>
        <w:numPr>
          <w:ilvl w:val="0"/>
          <w:numId w:val="0"/>
        </w:numPr>
        <w:ind w:left="720"/>
        <w:rPr>
          <w:szCs w:val="24"/>
        </w:rPr>
      </w:pPr>
    </w:p>
    <w:p w14:paraId="6ACB9536" w14:textId="77777777" w:rsidR="00BC1184" w:rsidRPr="00945E91" w:rsidRDefault="00BC1184" w:rsidP="00BC1184">
      <w:pPr>
        <w:pStyle w:val="List"/>
        <w:numPr>
          <w:ilvl w:val="0"/>
          <w:numId w:val="0"/>
        </w:numPr>
        <w:ind w:left="720"/>
        <w:rPr>
          <w:szCs w:val="24"/>
        </w:rPr>
      </w:pPr>
      <w:r w:rsidRPr="00945E91">
        <w:rPr>
          <w:szCs w:val="24"/>
        </w:rPr>
        <w:t>________________________________________________(name)</w:t>
      </w:r>
    </w:p>
    <w:p w14:paraId="1F282497" w14:textId="77777777" w:rsidR="00BC1184" w:rsidRPr="00945E91" w:rsidRDefault="00BC1184" w:rsidP="00BC1184">
      <w:pPr>
        <w:pStyle w:val="List"/>
        <w:numPr>
          <w:ilvl w:val="0"/>
          <w:numId w:val="0"/>
        </w:numPr>
        <w:ind w:left="720"/>
        <w:rPr>
          <w:szCs w:val="24"/>
        </w:rPr>
      </w:pPr>
      <w:r w:rsidRPr="00945E91">
        <w:rPr>
          <w:szCs w:val="24"/>
        </w:rPr>
        <w:t>________________________________________________(title)</w:t>
      </w:r>
    </w:p>
    <w:p w14:paraId="621084F4" w14:textId="77777777" w:rsidR="00BC1184" w:rsidRPr="00945E91" w:rsidRDefault="00BC1184" w:rsidP="00BC1184">
      <w:pPr>
        <w:pStyle w:val="List"/>
        <w:numPr>
          <w:ilvl w:val="0"/>
          <w:numId w:val="0"/>
        </w:numPr>
        <w:ind w:left="720"/>
        <w:rPr>
          <w:szCs w:val="24"/>
          <w:u w:val="single"/>
        </w:rPr>
      </w:pPr>
      <w:r w:rsidRPr="00945E91">
        <w:rPr>
          <w:szCs w:val="24"/>
        </w:rPr>
        <w:t>________________________________________________(date)</w:t>
      </w:r>
    </w:p>
    <w:p w14:paraId="2EC96526" w14:textId="77777777" w:rsidR="00BC1184" w:rsidRPr="00945E91" w:rsidRDefault="00BC1184" w:rsidP="00BC1184">
      <w:pPr>
        <w:pStyle w:val="ListBullet"/>
        <w:numPr>
          <w:ilvl w:val="0"/>
          <w:numId w:val="0"/>
        </w:numPr>
        <w:rPr>
          <w:sz w:val="24"/>
          <w:szCs w:val="24"/>
        </w:rPr>
      </w:pPr>
    </w:p>
    <w:p w14:paraId="7F3A3AD8" w14:textId="77777777" w:rsidR="00BC1184" w:rsidRPr="00945E91" w:rsidRDefault="00BC1184" w:rsidP="00BC1184">
      <w:pPr>
        <w:pStyle w:val="ListBullet"/>
        <w:numPr>
          <w:ilvl w:val="0"/>
          <w:numId w:val="0"/>
        </w:numPr>
        <w:rPr>
          <w:sz w:val="24"/>
          <w:szCs w:val="24"/>
        </w:rPr>
      </w:pPr>
      <w:r w:rsidRPr="00945E91">
        <w:rPr>
          <w:sz w:val="24"/>
          <w:szCs w:val="24"/>
        </w:rPr>
        <w:t xml:space="preserve">(e) </w:t>
      </w:r>
      <w:r w:rsidRPr="00945E91">
        <w:rPr>
          <w:i/>
          <w:iCs/>
          <w:sz w:val="24"/>
          <w:szCs w:val="24"/>
        </w:rPr>
        <w:t>Access for verification of payment entitlement.</w:t>
      </w:r>
      <w:r w:rsidRPr="00945E91">
        <w:rPr>
          <w:sz w:val="24"/>
          <w:szCs w:val="24"/>
        </w:rPr>
        <w:t xml:space="preserve">  To verify the Contractor’s entitlement to progress payments under this contract, the Contractor shall provide the Government, upon request and during normal business hours, access to the following:</w:t>
      </w:r>
    </w:p>
    <w:p w14:paraId="77F05AB7" w14:textId="77777777" w:rsidR="00BC1184" w:rsidRPr="00945E91" w:rsidRDefault="00BC1184" w:rsidP="00BC1184">
      <w:pPr>
        <w:pStyle w:val="ListBullet"/>
        <w:numPr>
          <w:ilvl w:val="0"/>
          <w:numId w:val="0"/>
        </w:numPr>
        <w:rPr>
          <w:sz w:val="24"/>
          <w:szCs w:val="24"/>
        </w:rPr>
      </w:pPr>
    </w:p>
    <w:p w14:paraId="5AD50E32" w14:textId="77777777" w:rsidR="00BC1184" w:rsidRPr="00945E91" w:rsidRDefault="00BC1184" w:rsidP="00187CB7">
      <w:pPr>
        <w:pStyle w:val="ListNumber"/>
        <w:numPr>
          <w:ilvl w:val="0"/>
          <w:numId w:val="19"/>
        </w:numPr>
        <w:tabs>
          <w:tab w:val="left" w:pos="990"/>
        </w:tabs>
        <w:ind w:left="720"/>
      </w:pPr>
      <w:r w:rsidRPr="00945E91">
        <w:t>Records and Documentation:</w:t>
      </w:r>
    </w:p>
    <w:p w14:paraId="3A8E8DC6" w14:textId="77777777" w:rsidR="00BC1184" w:rsidRPr="00945E91" w:rsidRDefault="00BC1184" w:rsidP="00BC1184">
      <w:pPr>
        <w:pStyle w:val="ListBullet"/>
        <w:numPr>
          <w:ilvl w:val="0"/>
          <w:numId w:val="12"/>
        </w:numPr>
        <w:ind w:left="1080"/>
        <w:rPr>
          <w:sz w:val="24"/>
          <w:szCs w:val="24"/>
        </w:rPr>
      </w:pPr>
      <w:r w:rsidRPr="00945E91">
        <w:rPr>
          <w:sz w:val="24"/>
          <w:szCs w:val="24"/>
        </w:rPr>
        <w:t>Certified progress payment requests and supporting documentation;</w:t>
      </w:r>
    </w:p>
    <w:p w14:paraId="09E1B734" w14:textId="77777777" w:rsidR="00BC1184" w:rsidRPr="00945E91" w:rsidRDefault="00BC1184" w:rsidP="00BC1184">
      <w:pPr>
        <w:pStyle w:val="ListBullet"/>
        <w:numPr>
          <w:ilvl w:val="0"/>
          <w:numId w:val="12"/>
        </w:numPr>
        <w:ind w:left="1080"/>
        <w:rPr>
          <w:sz w:val="24"/>
          <w:szCs w:val="24"/>
        </w:rPr>
      </w:pPr>
      <w:r w:rsidRPr="00945E91">
        <w:rPr>
          <w:sz w:val="24"/>
          <w:szCs w:val="24"/>
        </w:rPr>
        <w:t>Subcontractor and supplier invoices, payment records, and lien waivers;</w:t>
      </w:r>
    </w:p>
    <w:p w14:paraId="333E0A4D" w14:textId="77777777" w:rsidR="00BC1184" w:rsidRPr="00945E91" w:rsidRDefault="00BC1184" w:rsidP="00BC1184">
      <w:pPr>
        <w:pStyle w:val="ListBullet"/>
        <w:numPr>
          <w:ilvl w:val="0"/>
          <w:numId w:val="12"/>
        </w:numPr>
        <w:ind w:left="1080"/>
        <w:rPr>
          <w:sz w:val="24"/>
          <w:szCs w:val="24"/>
        </w:rPr>
      </w:pPr>
      <w:r w:rsidRPr="00945E91">
        <w:rPr>
          <w:sz w:val="24"/>
          <w:szCs w:val="24"/>
        </w:rPr>
        <w:t>Updated schedule of values and progress schedules;</w:t>
      </w:r>
    </w:p>
    <w:p w14:paraId="6E1DFF97" w14:textId="77777777" w:rsidR="00BC1184" w:rsidRPr="00945E91" w:rsidRDefault="00BC1184" w:rsidP="00BC1184">
      <w:pPr>
        <w:pStyle w:val="ListBullet"/>
        <w:numPr>
          <w:ilvl w:val="0"/>
          <w:numId w:val="12"/>
        </w:numPr>
        <w:ind w:left="1080"/>
        <w:rPr>
          <w:sz w:val="24"/>
          <w:szCs w:val="24"/>
        </w:rPr>
      </w:pPr>
      <w:r w:rsidRPr="00945E91">
        <w:rPr>
          <w:sz w:val="24"/>
          <w:szCs w:val="24"/>
        </w:rPr>
        <w:t>Quality assurance and inspection reports;</w:t>
      </w:r>
    </w:p>
    <w:p w14:paraId="0FE338F9" w14:textId="77777777" w:rsidR="00BC1184" w:rsidRPr="00945E91" w:rsidRDefault="00BC1184" w:rsidP="00BC1184">
      <w:pPr>
        <w:pStyle w:val="ListBullet"/>
        <w:numPr>
          <w:ilvl w:val="0"/>
          <w:numId w:val="12"/>
        </w:numPr>
        <w:ind w:left="1080"/>
        <w:rPr>
          <w:sz w:val="24"/>
          <w:szCs w:val="24"/>
        </w:rPr>
      </w:pPr>
      <w:r w:rsidRPr="00945E91">
        <w:rPr>
          <w:sz w:val="24"/>
          <w:szCs w:val="24"/>
        </w:rPr>
        <w:t>Payroll records, if applicable under labor provisions.</w:t>
      </w:r>
    </w:p>
    <w:p w14:paraId="1B0D5857" w14:textId="77777777" w:rsidR="00BC1184" w:rsidRPr="00945E91" w:rsidRDefault="00BC1184" w:rsidP="00BC1184">
      <w:pPr>
        <w:pStyle w:val="List"/>
        <w:numPr>
          <w:ilvl w:val="0"/>
          <w:numId w:val="0"/>
        </w:numPr>
        <w:ind w:left="720"/>
        <w:rPr>
          <w:szCs w:val="24"/>
        </w:rPr>
      </w:pPr>
    </w:p>
    <w:p w14:paraId="6A02B7B4" w14:textId="77777777" w:rsidR="00BC1184" w:rsidRPr="00945E91" w:rsidRDefault="00BC1184" w:rsidP="00187CB7">
      <w:pPr>
        <w:pStyle w:val="ListNumber"/>
        <w:ind w:left="720"/>
      </w:pPr>
      <w:r w:rsidRPr="00945E91">
        <w:t>Facilities and Worksite Access:</w:t>
      </w:r>
    </w:p>
    <w:p w14:paraId="054E53C7" w14:textId="77777777" w:rsidR="00BC1184" w:rsidRPr="00945E91" w:rsidRDefault="00BC1184" w:rsidP="00BC1184">
      <w:pPr>
        <w:pStyle w:val="ListBullet"/>
        <w:numPr>
          <w:ilvl w:val="0"/>
          <w:numId w:val="13"/>
        </w:numPr>
        <w:ind w:left="1080"/>
        <w:rPr>
          <w:sz w:val="24"/>
          <w:szCs w:val="24"/>
        </w:rPr>
      </w:pPr>
      <w:r w:rsidRPr="00945E91">
        <w:rPr>
          <w:sz w:val="24"/>
          <w:szCs w:val="24"/>
        </w:rPr>
        <w:t>Physical access to the construction site for inspection of work progress;</w:t>
      </w:r>
    </w:p>
    <w:p w14:paraId="28F0B589" w14:textId="77777777" w:rsidR="00BC1184" w:rsidRPr="00945E91" w:rsidRDefault="00BC1184" w:rsidP="00BC1184">
      <w:pPr>
        <w:pStyle w:val="ListBullet"/>
        <w:numPr>
          <w:ilvl w:val="0"/>
          <w:numId w:val="13"/>
        </w:numPr>
        <w:ind w:left="1080"/>
        <w:rPr>
          <w:sz w:val="24"/>
          <w:szCs w:val="24"/>
        </w:rPr>
      </w:pPr>
      <w:r w:rsidRPr="00945E91">
        <w:rPr>
          <w:sz w:val="24"/>
          <w:szCs w:val="24"/>
        </w:rPr>
        <w:t>Access to off-site storage locations for materials billed but not yet incorporated into the work; or</w:t>
      </w:r>
    </w:p>
    <w:p w14:paraId="3571241C" w14:textId="77777777" w:rsidR="00BC1184" w:rsidRPr="00945E91" w:rsidRDefault="00BC1184" w:rsidP="00BC1184">
      <w:pPr>
        <w:pStyle w:val="ListBullet"/>
        <w:numPr>
          <w:ilvl w:val="0"/>
          <w:numId w:val="13"/>
        </w:numPr>
        <w:ind w:left="1080"/>
        <w:rPr>
          <w:sz w:val="24"/>
          <w:szCs w:val="24"/>
        </w:rPr>
      </w:pPr>
      <w:r w:rsidRPr="00945E91">
        <w:rPr>
          <w:sz w:val="24"/>
          <w:szCs w:val="24"/>
        </w:rPr>
        <w:lastRenderedPageBreak/>
        <w:t>Access to any fabrication facilities where contract-related work is being performed.</w:t>
      </w:r>
    </w:p>
    <w:p w14:paraId="508309C2" w14:textId="77777777" w:rsidR="00BC1184" w:rsidRPr="00945E91" w:rsidRDefault="00BC1184" w:rsidP="00BC1184">
      <w:pPr>
        <w:pStyle w:val="ListBullet"/>
        <w:numPr>
          <w:ilvl w:val="0"/>
          <w:numId w:val="0"/>
        </w:numPr>
        <w:ind w:left="1080"/>
        <w:rPr>
          <w:sz w:val="24"/>
          <w:szCs w:val="24"/>
        </w:rPr>
      </w:pPr>
    </w:p>
    <w:p w14:paraId="4E1A2B2C" w14:textId="77777777" w:rsidR="00BC1184" w:rsidRPr="00945E91" w:rsidRDefault="00BC1184" w:rsidP="00187CB7">
      <w:pPr>
        <w:pStyle w:val="ListNumber"/>
        <w:ind w:left="720"/>
      </w:pPr>
      <w:r w:rsidRPr="00945E91">
        <w:t>Access to electronic invoicing or project management systems used to track progress and payments, if such systems are used in contract performance.</w:t>
      </w:r>
    </w:p>
    <w:p w14:paraId="5CF70CB3" w14:textId="77777777" w:rsidR="00BC1184" w:rsidRPr="00945E91" w:rsidRDefault="00BC1184" w:rsidP="00BC1184">
      <w:pPr>
        <w:rPr>
          <w:szCs w:val="24"/>
        </w:rPr>
      </w:pPr>
    </w:p>
    <w:p w14:paraId="0CAF2771" w14:textId="12C5B1FF" w:rsidR="00BC1184" w:rsidRPr="00945E91" w:rsidRDefault="00BC1184" w:rsidP="00BC1184">
      <w:pPr>
        <w:rPr>
          <w:szCs w:val="24"/>
        </w:rPr>
      </w:pPr>
      <w:r w:rsidRPr="00945E91">
        <w:rPr>
          <w:szCs w:val="24"/>
        </w:rPr>
        <w:t>(f) </w:t>
      </w:r>
      <w:r w:rsidRPr="00945E91">
        <w:rPr>
          <w:i/>
          <w:iCs/>
          <w:szCs w:val="24"/>
        </w:rPr>
        <w:t>Dates for payment</w:t>
      </w:r>
      <w:r w:rsidRPr="00945E91">
        <w:rPr>
          <w:szCs w:val="24"/>
        </w:rPr>
        <w:t xml:space="preserve">.  A progress payment under this clause is a contract progress payment under the Prompt Payment clause of this contract, and except as provided in paragraph (g) of this clause, approved requests shall be paid within </w:t>
      </w:r>
      <w:r w:rsidR="00755CF9">
        <w:rPr>
          <w:szCs w:val="24"/>
        </w:rPr>
        <w:t>14</w:t>
      </w:r>
      <w:r w:rsidRPr="00945E91">
        <w:rPr>
          <w:szCs w:val="24"/>
        </w:rPr>
        <w:t xml:space="preserve"> days of submittal of a proper request for payment.</w:t>
      </w:r>
    </w:p>
    <w:p w14:paraId="3688C98E" w14:textId="77777777" w:rsidR="00BC1184" w:rsidRPr="00945E91" w:rsidRDefault="00BC1184" w:rsidP="00BC1184">
      <w:pPr>
        <w:rPr>
          <w:szCs w:val="24"/>
        </w:rPr>
      </w:pPr>
    </w:p>
    <w:p w14:paraId="38A92C92" w14:textId="77777777" w:rsidR="00BC1184" w:rsidRPr="00945E91" w:rsidRDefault="00BC1184" w:rsidP="00BC1184">
      <w:pPr>
        <w:rPr>
          <w:szCs w:val="24"/>
        </w:rPr>
      </w:pPr>
      <w:r w:rsidRPr="00945E91">
        <w:rPr>
          <w:szCs w:val="24"/>
        </w:rPr>
        <w:t>(g) </w:t>
      </w:r>
      <w:r w:rsidRPr="00945E91">
        <w:rPr>
          <w:i/>
          <w:iCs/>
          <w:szCs w:val="24"/>
        </w:rPr>
        <w:t>Liquidation of progress payments</w:t>
      </w:r>
      <w:r w:rsidRPr="00945E91">
        <w:rPr>
          <w:szCs w:val="24"/>
        </w:rPr>
        <w:t>.  Progress payments shall be liquidated by deducting from the payment of each item the total unliquidated amount of progress payments made for that separately priced unit of that line item.  The liquidation amounts for each line item shall be clearly delineated in each request for progress payment submitted by the Contractor.</w:t>
      </w:r>
    </w:p>
    <w:p w14:paraId="4D1FAAAA" w14:textId="77777777" w:rsidR="00BC1184" w:rsidRPr="00945E91" w:rsidRDefault="00BC1184" w:rsidP="00BC1184">
      <w:pPr>
        <w:rPr>
          <w:szCs w:val="24"/>
        </w:rPr>
      </w:pPr>
    </w:p>
    <w:p w14:paraId="52E31C7D" w14:textId="40B3D3E1" w:rsidR="00BC1184" w:rsidRPr="00945E91" w:rsidRDefault="00BC1184" w:rsidP="00BC1184">
      <w:pPr>
        <w:rPr>
          <w:szCs w:val="24"/>
        </w:rPr>
      </w:pPr>
      <w:r w:rsidRPr="00945E91">
        <w:rPr>
          <w:szCs w:val="24"/>
        </w:rPr>
        <w:t>(h) </w:t>
      </w:r>
      <w:r w:rsidRPr="00945E91">
        <w:rPr>
          <w:i/>
          <w:iCs/>
          <w:szCs w:val="24"/>
        </w:rPr>
        <w:t>Security for progress payments.</w:t>
      </w:r>
      <w:r w:rsidRPr="00945E91">
        <w:rPr>
          <w:szCs w:val="24"/>
        </w:rPr>
        <w:t xml:space="preserve">  In the event the Contractor fails to provide adequate security as required in this contract, no progress payment shall be made under this contract.  Upon receipt of adequate security, progress payments shall be made, including all previous payments to which the Contractor is entitled, in accordance with the terms of the contract.  If at any time the Contracting Officer determines that the security provided by the Contractor is insufficient, the Contractor </w:t>
      </w:r>
      <w:r w:rsidR="00370A38">
        <w:rPr>
          <w:szCs w:val="24"/>
        </w:rPr>
        <w:t>sh</w:t>
      </w:r>
      <w:r w:rsidRPr="00945E91">
        <w:rPr>
          <w:szCs w:val="24"/>
        </w:rPr>
        <w:t>all promptly provide such additional security as the Contracting Officer determines necessary.  In the event the Contractor fails to provide such additional security, the Contracting Officer may collect or liquidate such security that has been provided, and suspend further payments to the Contractor; the Contractor shall repay to the Government the amount of unliquidated progress payments as the Contracting Officer at his sole discretion deems repayable.</w:t>
      </w:r>
    </w:p>
    <w:p w14:paraId="6DC8D45A" w14:textId="77777777" w:rsidR="00BC1184" w:rsidRPr="00945E91" w:rsidRDefault="00BC1184" w:rsidP="00BC1184">
      <w:pPr>
        <w:rPr>
          <w:szCs w:val="24"/>
        </w:rPr>
      </w:pPr>
    </w:p>
    <w:p w14:paraId="4C8784F1" w14:textId="77777777" w:rsidR="00BC1184" w:rsidRPr="00945E91" w:rsidRDefault="00BC1184" w:rsidP="00BC1184">
      <w:pPr>
        <w:rPr>
          <w:szCs w:val="24"/>
        </w:rPr>
      </w:pPr>
      <w:r w:rsidRPr="00945E91">
        <w:rPr>
          <w:szCs w:val="24"/>
        </w:rPr>
        <w:t>(i) </w:t>
      </w:r>
      <w:r w:rsidRPr="00945E91">
        <w:rPr>
          <w:i/>
          <w:iCs/>
          <w:szCs w:val="24"/>
        </w:rPr>
        <w:t>Special terms regarding termination for cause</w:t>
      </w:r>
      <w:r w:rsidRPr="00945E91">
        <w:rPr>
          <w:szCs w:val="24"/>
        </w:rPr>
        <w:t>.  If this contract is terminated for cause, the Contractor shall, on demand, repay to the Government the amount of unliquidated progress payments.  The Government shall be liable for no payment except as provided by the Termination for Cause paragraph of the clause at Federal Acquisition Regulation 52.212-4, Contract Terms and Conditions—Commercial Products and Commercial Services.</w:t>
      </w:r>
    </w:p>
    <w:p w14:paraId="06040252" w14:textId="77777777" w:rsidR="00BC1184" w:rsidRPr="00945E91" w:rsidRDefault="00BC1184" w:rsidP="00BC1184">
      <w:pPr>
        <w:rPr>
          <w:szCs w:val="24"/>
        </w:rPr>
      </w:pPr>
    </w:p>
    <w:p w14:paraId="62D9C56D" w14:textId="77777777" w:rsidR="00BC1184" w:rsidRPr="00945E91" w:rsidRDefault="00BC1184" w:rsidP="00BC1184">
      <w:pPr>
        <w:rPr>
          <w:i/>
          <w:iCs/>
          <w:szCs w:val="24"/>
        </w:rPr>
      </w:pPr>
      <w:r w:rsidRPr="00945E91">
        <w:rPr>
          <w:szCs w:val="24"/>
        </w:rPr>
        <w:t>(j) </w:t>
      </w:r>
      <w:r w:rsidRPr="00945E91">
        <w:rPr>
          <w:i/>
          <w:iCs/>
          <w:szCs w:val="24"/>
        </w:rPr>
        <w:t>Reservation of rights.</w:t>
      </w:r>
    </w:p>
    <w:p w14:paraId="5777C4EE" w14:textId="77777777" w:rsidR="00BC1184" w:rsidRPr="00945E91" w:rsidRDefault="00BC1184" w:rsidP="00187CB7">
      <w:pPr>
        <w:pStyle w:val="ListNumber"/>
        <w:numPr>
          <w:ilvl w:val="0"/>
          <w:numId w:val="20"/>
        </w:numPr>
        <w:ind w:left="720"/>
      </w:pPr>
      <w:r w:rsidRPr="00945E91">
        <w:t>No payment, vesting of title under this clause, or other action taken by the Government under this clause shall-</w:t>
      </w:r>
    </w:p>
    <w:p w14:paraId="28CAD29A" w14:textId="77777777" w:rsidR="00BC1184" w:rsidRPr="00945E91" w:rsidRDefault="00BC1184" w:rsidP="00BC1184">
      <w:pPr>
        <w:pStyle w:val="ListBullet"/>
        <w:numPr>
          <w:ilvl w:val="0"/>
          <w:numId w:val="14"/>
        </w:numPr>
        <w:ind w:left="1080"/>
        <w:rPr>
          <w:sz w:val="24"/>
          <w:szCs w:val="24"/>
        </w:rPr>
      </w:pPr>
      <w:r w:rsidRPr="00945E91">
        <w:rPr>
          <w:sz w:val="24"/>
          <w:szCs w:val="24"/>
        </w:rPr>
        <w:t>Excuse the Contractor from performance of obligations under this contract; or</w:t>
      </w:r>
    </w:p>
    <w:p w14:paraId="07FE2641" w14:textId="77777777" w:rsidR="00BC1184" w:rsidRPr="00945E91" w:rsidRDefault="00BC1184" w:rsidP="00BC1184">
      <w:pPr>
        <w:pStyle w:val="ListBullet"/>
        <w:numPr>
          <w:ilvl w:val="0"/>
          <w:numId w:val="14"/>
        </w:numPr>
        <w:ind w:left="1080"/>
        <w:rPr>
          <w:sz w:val="24"/>
          <w:szCs w:val="24"/>
        </w:rPr>
      </w:pPr>
      <w:r w:rsidRPr="00945E91">
        <w:rPr>
          <w:sz w:val="24"/>
          <w:szCs w:val="24"/>
        </w:rPr>
        <w:t>Constitute a waiver of any of the rights or remedies of the parties under the contract.</w:t>
      </w:r>
    </w:p>
    <w:p w14:paraId="3C0E49F4" w14:textId="77777777" w:rsidR="00BC1184" w:rsidRPr="00945E91" w:rsidRDefault="00BC1184" w:rsidP="00BC1184">
      <w:pPr>
        <w:pStyle w:val="ListBullet"/>
        <w:numPr>
          <w:ilvl w:val="0"/>
          <w:numId w:val="0"/>
        </w:numPr>
        <w:ind w:left="1080"/>
        <w:rPr>
          <w:sz w:val="24"/>
          <w:szCs w:val="24"/>
        </w:rPr>
      </w:pPr>
    </w:p>
    <w:p w14:paraId="0B37F447" w14:textId="77777777" w:rsidR="00BC1184" w:rsidRPr="00945E91" w:rsidRDefault="00BC1184" w:rsidP="00187CB7">
      <w:pPr>
        <w:pStyle w:val="ListNumber"/>
        <w:ind w:left="720"/>
      </w:pPr>
      <w:r w:rsidRPr="00945E91">
        <w:t>The Government’s rights and remedies under this clause-</w:t>
      </w:r>
    </w:p>
    <w:p w14:paraId="7CA30B13" w14:textId="77777777" w:rsidR="00BC1184" w:rsidRPr="00945E91" w:rsidRDefault="00BC1184" w:rsidP="00BC1184">
      <w:pPr>
        <w:pStyle w:val="ListBullet"/>
        <w:numPr>
          <w:ilvl w:val="0"/>
          <w:numId w:val="15"/>
        </w:numPr>
        <w:ind w:left="1080"/>
        <w:rPr>
          <w:sz w:val="24"/>
          <w:szCs w:val="24"/>
        </w:rPr>
      </w:pPr>
      <w:r w:rsidRPr="00945E91">
        <w:rPr>
          <w:sz w:val="24"/>
          <w:szCs w:val="24"/>
        </w:rPr>
        <w:t>Shall not be exclusive, but rather shall be in addition to any other rights and remedies provided by law or this contract; and</w:t>
      </w:r>
    </w:p>
    <w:p w14:paraId="15ECDC74" w14:textId="77777777" w:rsidR="00BC1184" w:rsidRPr="00945E91" w:rsidRDefault="00BC1184" w:rsidP="00BC1184">
      <w:pPr>
        <w:pStyle w:val="ListBullet"/>
        <w:numPr>
          <w:ilvl w:val="0"/>
          <w:numId w:val="15"/>
        </w:numPr>
        <w:ind w:left="1080"/>
        <w:rPr>
          <w:sz w:val="24"/>
          <w:szCs w:val="24"/>
        </w:rPr>
      </w:pPr>
      <w:r w:rsidRPr="00945E91">
        <w:rPr>
          <w:sz w:val="24"/>
          <w:szCs w:val="24"/>
        </w:rPr>
        <w:t>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p>
    <w:p w14:paraId="3AD20E0E" w14:textId="77777777" w:rsidR="00BC1184" w:rsidRPr="00945E91" w:rsidRDefault="00BC1184" w:rsidP="00BC1184">
      <w:pPr>
        <w:rPr>
          <w:szCs w:val="24"/>
        </w:rPr>
      </w:pPr>
    </w:p>
    <w:p w14:paraId="2772069B" w14:textId="77777777" w:rsidR="00BC1184" w:rsidRPr="00945E91" w:rsidRDefault="00BC1184" w:rsidP="00BC1184">
      <w:pPr>
        <w:rPr>
          <w:szCs w:val="24"/>
        </w:rPr>
      </w:pPr>
      <w:r w:rsidRPr="00945E91">
        <w:rPr>
          <w:szCs w:val="24"/>
        </w:rPr>
        <w:lastRenderedPageBreak/>
        <w:t>(k) </w:t>
      </w:r>
      <w:r w:rsidRPr="00945E91">
        <w:rPr>
          <w:i/>
          <w:iCs/>
          <w:szCs w:val="24"/>
        </w:rPr>
        <w:t>Refund of unearned amounts</w:t>
      </w:r>
      <w:r w:rsidRPr="00945E91">
        <w:rPr>
          <w:szCs w:val="24"/>
        </w:rPr>
        <w:t>.  If the Contractor, after making a certified request for progress payments, discovers that a portion or all of such request constitutes a payment for performance by the Contractor that fails to conform to the specifications, terms, and conditions of this contract (hereinafter referred to as the "unearned amount"), the Contractor shall-</w:t>
      </w:r>
    </w:p>
    <w:p w14:paraId="5C7421C7" w14:textId="77777777" w:rsidR="00BC1184" w:rsidRPr="00945E91" w:rsidRDefault="00BC1184" w:rsidP="002976BD">
      <w:pPr>
        <w:pStyle w:val="ListNumber"/>
        <w:numPr>
          <w:ilvl w:val="0"/>
          <w:numId w:val="24"/>
        </w:numPr>
        <w:ind w:left="720"/>
      </w:pPr>
      <w:r w:rsidRPr="00945E91">
        <w:t>Notify the Contracting Officer of such performance deficiency; and</w:t>
      </w:r>
    </w:p>
    <w:p w14:paraId="6E40B558" w14:textId="77777777" w:rsidR="00BC1184" w:rsidRPr="00945E91" w:rsidRDefault="00BC1184" w:rsidP="002976BD">
      <w:pPr>
        <w:pStyle w:val="ListNumber"/>
        <w:numPr>
          <w:ilvl w:val="0"/>
          <w:numId w:val="24"/>
        </w:numPr>
        <w:ind w:left="720"/>
      </w:pPr>
      <w:r w:rsidRPr="00945E91">
        <w:t>Be obligated to pay the Government an amount (computed by the Contracting Officer in the manner provided in paragraph (j) of this clause) equal to interest on the unearned amount from the 8th day after the date of receipt of the unearned amount until-</w:t>
      </w:r>
    </w:p>
    <w:p w14:paraId="4379D9F2" w14:textId="77777777" w:rsidR="00BC1184" w:rsidRPr="00945E91" w:rsidRDefault="00BC1184" w:rsidP="00BC1184">
      <w:pPr>
        <w:pStyle w:val="ListBullet"/>
        <w:numPr>
          <w:ilvl w:val="0"/>
          <w:numId w:val="16"/>
        </w:numPr>
        <w:ind w:left="1080"/>
        <w:rPr>
          <w:sz w:val="24"/>
          <w:szCs w:val="24"/>
        </w:rPr>
      </w:pPr>
      <w:r w:rsidRPr="00945E91">
        <w:rPr>
          <w:sz w:val="24"/>
          <w:szCs w:val="24"/>
        </w:rPr>
        <w:t>The date the Contractor notifies the Contracting Officer that the performance deficiency has been corrected; or</w:t>
      </w:r>
    </w:p>
    <w:p w14:paraId="34AADED3" w14:textId="77777777" w:rsidR="00BC1184" w:rsidRPr="00945E91" w:rsidRDefault="00BC1184" w:rsidP="00BC1184">
      <w:pPr>
        <w:pStyle w:val="ListBullet"/>
        <w:numPr>
          <w:ilvl w:val="0"/>
          <w:numId w:val="16"/>
        </w:numPr>
        <w:ind w:left="1080"/>
        <w:rPr>
          <w:sz w:val="24"/>
          <w:szCs w:val="24"/>
        </w:rPr>
      </w:pPr>
      <w:r w:rsidRPr="00945E91">
        <w:rPr>
          <w:sz w:val="24"/>
          <w:szCs w:val="24"/>
        </w:rPr>
        <w:t>The date the Contractor reduces the amount of any subsequent certified request for progress payments by an amount equal to the unearned amount.</w:t>
      </w:r>
    </w:p>
    <w:p w14:paraId="1A330A30" w14:textId="77777777" w:rsidR="00BC1184" w:rsidRPr="00945E91" w:rsidRDefault="00BC1184" w:rsidP="00BC1184">
      <w:pPr>
        <w:rPr>
          <w:szCs w:val="24"/>
        </w:rPr>
      </w:pPr>
    </w:p>
    <w:p w14:paraId="331A9C7E" w14:textId="77777777" w:rsidR="00BC1184" w:rsidRPr="00945E91" w:rsidRDefault="00BC1184" w:rsidP="00BC1184">
      <w:pPr>
        <w:rPr>
          <w:szCs w:val="24"/>
        </w:rPr>
      </w:pPr>
      <w:r w:rsidRPr="00945E91">
        <w:rPr>
          <w:szCs w:val="24"/>
        </w:rPr>
        <w:t>(l) </w:t>
      </w:r>
      <w:r w:rsidRPr="00945E91">
        <w:rPr>
          <w:i/>
          <w:iCs/>
          <w:szCs w:val="24"/>
        </w:rPr>
        <w:t>Retainage</w:t>
      </w:r>
      <w:r w:rsidRPr="00945E91">
        <w:rPr>
          <w:szCs w:val="24"/>
        </w:rPr>
        <w:t>.  If the Contracting Officer finds that satisfactory progress was achieved during any period for which a progress payment is to be made, the Contracting Officer shall authorize payment to be made in full.  However, if satisfactory progress has not been made, the Contracting Officer may retain a maximum of 10 percent of the amount of the payment until satisfactory progress is achieved.  When the work is substantially complete, the Contracting Officer may retain from previously withheld funds and future progress payments that amount the Contracting Officer considers adequate for protection of the Government and shall release to the Contractor all the remaining withheld funds.  Also, on completion and acceptance of each separate building, public work, or other division of the contract, for which the price is stated separately in the contract, payment shall be made for the completed work without retention of a percentage.</w:t>
      </w:r>
    </w:p>
    <w:p w14:paraId="1EF26B70" w14:textId="77777777" w:rsidR="00BC1184" w:rsidRPr="00945E91" w:rsidRDefault="00BC1184" w:rsidP="00BC1184">
      <w:pPr>
        <w:rPr>
          <w:szCs w:val="24"/>
        </w:rPr>
      </w:pPr>
    </w:p>
    <w:p w14:paraId="55105D1C" w14:textId="77777777" w:rsidR="00BC1184" w:rsidRPr="00945E91" w:rsidRDefault="00BC1184" w:rsidP="00BC1184">
      <w:pPr>
        <w:rPr>
          <w:szCs w:val="24"/>
        </w:rPr>
      </w:pPr>
      <w:r w:rsidRPr="00945E91">
        <w:rPr>
          <w:szCs w:val="24"/>
        </w:rPr>
        <w:t>(m) </w:t>
      </w:r>
      <w:r w:rsidRPr="00945E91">
        <w:rPr>
          <w:i/>
          <w:iCs/>
          <w:szCs w:val="24"/>
        </w:rPr>
        <w:t>Title, liability, and reservation of rights</w:t>
      </w:r>
      <w:r w:rsidRPr="00945E91">
        <w:rPr>
          <w:szCs w:val="24"/>
        </w:rPr>
        <w:t>.  All material and work covered by progress payments made shall, at the time of payment, become the sole property of the Government, but this shall not be construed as-</w:t>
      </w:r>
    </w:p>
    <w:p w14:paraId="6FD0E891" w14:textId="77777777" w:rsidR="00BC1184" w:rsidRPr="00945E91" w:rsidRDefault="00BC1184" w:rsidP="00710166">
      <w:pPr>
        <w:pStyle w:val="ListNumber"/>
        <w:numPr>
          <w:ilvl w:val="0"/>
          <w:numId w:val="25"/>
        </w:numPr>
        <w:ind w:left="720"/>
      </w:pPr>
      <w:r w:rsidRPr="00945E91">
        <w:t>Relieving the Contractor from the sole responsibility for all material and work upon which payments have been made or the restoration of any damaged work; or</w:t>
      </w:r>
    </w:p>
    <w:p w14:paraId="3C76E402" w14:textId="77777777" w:rsidR="00BC1184" w:rsidRPr="00945E91" w:rsidRDefault="00BC1184" w:rsidP="00710166">
      <w:pPr>
        <w:pStyle w:val="ListNumber"/>
        <w:numPr>
          <w:ilvl w:val="0"/>
          <w:numId w:val="25"/>
        </w:numPr>
        <w:ind w:left="720"/>
      </w:pPr>
      <w:r w:rsidRPr="00945E91">
        <w:t>Waiving the right of the Government to require the fulfillment of all the terms of the contract.</w:t>
      </w:r>
    </w:p>
    <w:p w14:paraId="3815F8C5" w14:textId="77777777" w:rsidR="00BC1184" w:rsidRPr="00710166" w:rsidRDefault="00BC1184" w:rsidP="00710166">
      <w:pPr>
        <w:pStyle w:val="ListNumber"/>
        <w:numPr>
          <w:ilvl w:val="0"/>
          <w:numId w:val="25"/>
        </w:numPr>
        <w:ind w:left="720"/>
        <w:rPr>
          <w:color w:val="000000"/>
          <w14:ligatures w14:val="none"/>
        </w:rPr>
      </w:pPr>
      <w:r w:rsidRPr="00710166">
        <w:rPr>
          <w:color w:val="000000"/>
          <w14:ligatures w14:val="none"/>
        </w:rPr>
        <w:t> The Government’s rights and remedies under this clause-</w:t>
      </w:r>
    </w:p>
    <w:p w14:paraId="3DF56174" w14:textId="77777777" w:rsidR="00BC1184" w:rsidRPr="00945E91" w:rsidRDefault="00BC1184" w:rsidP="00710166">
      <w:pPr>
        <w:pStyle w:val="List"/>
        <w:numPr>
          <w:ilvl w:val="0"/>
          <w:numId w:val="0"/>
        </w:numPr>
        <w:shd w:val="clear" w:color="auto" w:fill="FFFFFF"/>
        <w:overflowPunct/>
        <w:autoSpaceDE/>
        <w:autoSpaceDN/>
        <w:adjustRightInd/>
        <w:ind w:left="1080" w:hanging="360"/>
        <w:rPr>
          <w:color w:val="000000"/>
          <w:szCs w:val="24"/>
          <w14:ligatures w14:val="none"/>
        </w:rPr>
      </w:pPr>
      <w:r w:rsidRPr="00945E91">
        <w:rPr>
          <w:color w:val="000000"/>
          <w:szCs w:val="24"/>
          <w:bdr w:val="none" w:sz="0" w:space="0" w:color="auto" w:frame="1"/>
          <w14:ligatures w14:val="none"/>
        </w:rPr>
        <w:t>(i)</w:t>
      </w:r>
      <w:r w:rsidRPr="00945E91">
        <w:rPr>
          <w:color w:val="000000"/>
          <w:szCs w:val="24"/>
          <w14:ligatures w14:val="none"/>
        </w:rPr>
        <w:t> Shall not be exclusive, but rather shall be in addition to any other rights and remedies provided by law or this contract; and</w:t>
      </w:r>
    </w:p>
    <w:p w14:paraId="09A86859" w14:textId="77777777" w:rsidR="00BC1184" w:rsidRPr="00945E91" w:rsidRDefault="00BC1184" w:rsidP="00710166">
      <w:pPr>
        <w:pStyle w:val="List"/>
        <w:numPr>
          <w:ilvl w:val="0"/>
          <w:numId w:val="0"/>
        </w:numPr>
        <w:shd w:val="clear" w:color="auto" w:fill="FFFFFF"/>
        <w:overflowPunct/>
        <w:autoSpaceDE/>
        <w:autoSpaceDN/>
        <w:adjustRightInd/>
        <w:ind w:left="1080" w:hanging="360"/>
        <w:rPr>
          <w:color w:val="000000"/>
          <w:szCs w:val="24"/>
          <w14:ligatures w14:val="none"/>
        </w:rPr>
      </w:pPr>
      <w:r w:rsidRPr="00945E91">
        <w:rPr>
          <w:color w:val="000000"/>
          <w:szCs w:val="24"/>
          <w:bdr w:val="none" w:sz="0" w:space="0" w:color="auto" w:frame="1"/>
          <w14:ligatures w14:val="none"/>
        </w:rPr>
        <w:t>(ii)</w:t>
      </w:r>
      <w:r w:rsidRPr="00945E91">
        <w:rPr>
          <w:color w:val="000000"/>
          <w:szCs w:val="24"/>
          <w14:ligatures w14:val="none"/>
        </w:rPr>
        <w:t> 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p>
    <w:p w14:paraId="1CB7E391" w14:textId="77777777" w:rsidR="00BC1184" w:rsidRPr="00945E91" w:rsidRDefault="00BC1184" w:rsidP="00BC1184">
      <w:pPr>
        <w:rPr>
          <w:szCs w:val="24"/>
        </w:rPr>
      </w:pPr>
    </w:p>
    <w:p w14:paraId="55A20538" w14:textId="77777777" w:rsidR="00BC1184" w:rsidRPr="00945E91" w:rsidRDefault="00BC1184" w:rsidP="00BC1184">
      <w:pPr>
        <w:rPr>
          <w:szCs w:val="24"/>
        </w:rPr>
      </w:pPr>
      <w:r w:rsidRPr="00945E91">
        <w:rPr>
          <w:szCs w:val="24"/>
        </w:rPr>
        <w:t>(n) </w:t>
      </w:r>
      <w:r w:rsidRPr="00945E91">
        <w:rPr>
          <w:i/>
          <w:iCs/>
          <w:szCs w:val="24"/>
        </w:rPr>
        <w:t>Reimbursement for bond premiums</w:t>
      </w:r>
      <w:r w:rsidRPr="00945E91">
        <w:rPr>
          <w:szCs w:val="24"/>
        </w:rPr>
        <w:t>.  In making these progress payments, the Government shall, upon request, reimburse the Contractor for the amount of premiums paid for performance and payment bonds (including coinsurance and reinsurance agreements, when applicable) after the Contractor has furnished evidence of full payment to the surety.  The retainage provisions in paragraph (l) of this clause shall not apply to that portion of progress payments attributable to bond premiums.</w:t>
      </w:r>
    </w:p>
    <w:p w14:paraId="43AF237D" w14:textId="77777777" w:rsidR="00BC1184" w:rsidRPr="00945E91" w:rsidRDefault="00BC1184" w:rsidP="00BC1184">
      <w:pPr>
        <w:rPr>
          <w:szCs w:val="24"/>
        </w:rPr>
      </w:pPr>
    </w:p>
    <w:p w14:paraId="30F14CB3" w14:textId="77777777" w:rsidR="00BC1184" w:rsidRPr="00945E91" w:rsidRDefault="00BC1184" w:rsidP="00BC1184">
      <w:pPr>
        <w:rPr>
          <w:szCs w:val="24"/>
        </w:rPr>
      </w:pPr>
      <w:r w:rsidRPr="00945E91">
        <w:rPr>
          <w:szCs w:val="24"/>
        </w:rPr>
        <w:lastRenderedPageBreak/>
        <w:t>(o) </w:t>
      </w:r>
      <w:r w:rsidRPr="00945E91">
        <w:rPr>
          <w:i/>
          <w:iCs/>
          <w:szCs w:val="24"/>
        </w:rPr>
        <w:t>Final payment</w:t>
      </w:r>
      <w:r w:rsidRPr="00945E91">
        <w:rPr>
          <w:szCs w:val="24"/>
        </w:rPr>
        <w:t>.  The Government shall pay the amount due the Contractor under this contract after-</w:t>
      </w:r>
    </w:p>
    <w:p w14:paraId="34184426" w14:textId="77777777" w:rsidR="00BC1184" w:rsidRPr="00945E91" w:rsidRDefault="00BC1184" w:rsidP="00710166">
      <w:pPr>
        <w:pStyle w:val="ListNumber"/>
        <w:numPr>
          <w:ilvl w:val="0"/>
          <w:numId w:val="26"/>
        </w:numPr>
        <w:ind w:left="720"/>
      </w:pPr>
      <w:r w:rsidRPr="00945E91">
        <w:t>Completion and acceptance of all work;</w:t>
      </w:r>
    </w:p>
    <w:p w14:paraId="21FB2678" w14:textId="77777777" w:rsidR="00BC1184" w:rsidRPr="00945E91" w:rsidRDefault="00BC1184" w:rsidP="00710166">
      <w:pPr>
        <w:pStyle w:val="ListNumber"/>
        <w:numPr>
          <w:ilvl w:val="0"/>
          <w:numId w:val="26"/>
        </w:numPr>
        <w:ind w:left="720"/>
      </w:pPr>
      <w:r w:rsidRPr="00945E91">
        <w:t>Presentation of a properly executed voucher; and</w:t>
      </w:r>
    </w:p>
    <w:p w14:paraId="3AFF9A11" w14:textId="77777777" w:rsidR="00BC1184" w:rsidRPr="00945E91" w:rsidRDefault="00BC1184" w:rsidP="00710166">
      <w:pPr>
        <w:pStyle w:val="ListNumber"/>
        <w:numPr>
          <w:ilvl w:val="0"/>
          <w:numId w:val="26"/>
        </w:numPr>
        <w:ind w:left="720"/>
      </w:pPr>
      <w:r w:rsidRPr="00945E91">
        <w:t>Presentation of release of all claims against the Government arising by virtue of this contract, other than claims, in stated amounts, that the Contractor has specifically excepted from the operation of the release.  A release may also be required of the assignee if the Contractor’s claim to amounts payable under this contract has been assigned under the Assignment of Claims Act of1940 ( </w:t>
      </w:r>
      <w:hyperlink r:id="rId14" w:tgtFrame="_blank" w:tooltip="31 U.S.C.3727 (opens in a new window)" w:history="1">
        <w:r w:rsidRPr="00710166">
          <w:rPr>
            <w:rStyle w:val="Hyperlink"/>
            <w:szCs w:val="24"/>
          </w:rPr>
          <w:t>31 U.S.C.3727</w:t>
        </w:r>
      </w:hyperlink>
      <w:r w:rsidRPr="00945E91">
        <w:t> and </w:t>
      </w:r>
      <w:hyperlink r:id="rId15" w:tgtFrame="_blank" w:tooltip="41 U.S.C. 6305 (opens in a new window)" w:history="1">
        <w:r w:rsidRPr="00710166">
          <w:rPr>
            <w:rStyle w:val="Hyperlink"/>
            <w:szCs w:val="24"/>
          </w:rPr>
          <w:t>41 U.S.C. 6305</w:t>
        </w:r>
      </w:hyperlink>
      <w:r w:rsidRPr="00945E91">
        <w:t>).</w:t>
      </w:r>
    </w:p>
    <w:p w14:paraId="7AC65B29" w14:textId="77777777" w:rsidR="00BC1184" w:rsidRPr="00945E91" w:rsidRDefault="00BC1184" w:rsidP="00BC1184">
      <w:pPr>
        <w:rPr>
          <w:szCs w:val="24"/>
        </w:rPr>
      </w:pPr>
    </w:p>
    <w:p w14:paraId="26A41DB2" w14:textId="77777777" w:rsidR="00BC1184" w:rsidRPr="00945E91" w:rsidRDefault="00BC1184" w:rsidP="00BC1184">
      <w:pPr>
        <w:rPr>
          <w:szCs w:val="24"/>
        </w:rPr>
      </w:pPr>
      <w:r w:rsidRPr="00945E91">
        <w:rPr>
          <w:szCs w:val="24"/>
        </w:rPr>
        <w:t>(p) </w:t>
      </w:r>
      <w:r w:rsidRPr="00945E91">
        <w:rPr>
          <w:i/>
          <w:iCs/>
          <w:szCs w:val="24"/>
        </w:rPr>
        <w:t xml:space="preserve">Limitation because of </w:t>
      </w:r>
      <w:proofErr w:type="spellStart"/>
      <w:r w:rsidRPr="00945E91">
        <w:rPr>
          <w:i/>
          <w:iCs/>
          <w:szCs w:val="24"/>
        </w:rPr>
        <w:t>undefinitized</w:t>
      </w:r>
      <w:proofErr w:type="spellEnd"/>
      <w:r w:rsidRPr="00945E91">
        <w:rPr>
          <w:i/>
          <w:iCs/>
          <w:szCs w:val="24"/>
        </w:rPr>
        <w:t xml:space="preserve"> work</w:t>
      </w:r>
      <w:r w:rsidRPr="00945E91">
        <w:rPr>
          <w:szCs w:val="24"/>
        </w:rPr>
        <w:t xml:space="preserve">.  Notwithstanding any provision of this contract, progress payments shall not exceed 80 percent on work accomplished on </w:t>
      </w:r>
      <w:proofErr w:type="spellStart"/>
      <w:r w:rsidRPr="00945E91">
        <w:rPr>
          <w:szCs w:val="24"/>
        </w:rPr>
        <w:t>undefinitized</w:t>
      </w:r>
      <w:proofErr w:type="spellEnd"/>
      <w:r w:rsidRPr="00945E91">
        <w:rPr>
          <w:szCs w:val="24"/>
        </w:rPr>
        <w:t xml:space="preserve"> contract actions.  A "contract action" is any action resulting in a contract, as defined in FAR subpart  2.1, including contract modifications for additional supplies or services, but not including contract modifications that are within the scope and under the terms of the contract, such as contract modifications issued pursuant to the Changes clause, or funding and other administrative changes.</w:t>
      </w:r>
    </w:p>
    <w:p w14:paraId="70C6345B" w14:textId="6266F1D3" w:rsidR="00B91D14" w:rsidRPr="00BC1184" w:rsidRDefault="00BC1184" w:rsidP="009E665D">
      <w:pPr>
        <w:jc w:val="center"/>
        <w:rPr>
          <w:szCs w:val="24"/>
        </w:rPr>
      </w:pPr>
      <w:r w:rsidRPr="00945E91">
        <w:rPr>
          <w:szCs w:val="24"/>
        </w:rPr>
        <w:t>(End of clause)</w:t>
      </w:r>
    </w:p>
    <w:p w14:paraId="1A95C28B" w14:textId="77777777" w:rsidR="00792736" w:rsidRDefault="00792736"/>
    <w:p w14:paraId="116005DB" w14:textId="77777777" w:rsidR="00E55EC2" w:rsidRPr="00755CF9" w:rsidRDefault="00E55EC2" w:rsidP="00E55EC2">
      <w:r w:rsidRPr="00755CF9">
        <w:t>52.252-1</w:t>
      </w:r>
      <w:r w:rsidRPr="00755CF9">
        <w:tab/>
        <w:t>Solicitation Provisions Incorporated by Reference</w:t>
      </w:r>
      <w:r w:rsidRPr="00755CF9">
        <w:tab/>
      </w:r>
      <w:r w:rsidRPr="00755CF9">
        <w:tab/>
        <w:t>Feb 1998</w:t>
      </w:r>
    </w:p>
    <w:p w14:paraId="499617B3" w14:textId="77777777" w:rsidR="00755CF9" w:rsidRDefault="00755CF9" w:rsidP="00E55EC2"/>
    <w:p w14:paraId="2BCD5E5A" w14:textId="454A2C66" w:rsidR="00E55EC2" w:rsidRDefault="00E55EC2" w:rsidP="00E55EC2">
      <w:r w:rsidRPr="00403FD0">
        <w:t xml:space="preserve">This solicitation incorporates one or more solicitation provisions by reference, with the same force and effect as if they were given in full text. </w:t>
      </w:r>
      <w:r>
        <w:t xml:space="preserve"> </w:t>
      </w:r>
      <w:r w:rsidRPr="00403FD0">
        <w:t xml:space="preserve">Upon request, the Contracting Officer will make their full text available. </w:t>
      </w:r>
      <w:r>
        <w:t xml:space="preserve"> </w:t>
      </w:r>
      <w:r w:rsidRPr="00403FD0">
        <w:t xml:space="preserve">The offeror is cautioned that the listed provisions may include blocks that must be completed by the offeror and submitted with its quotation or offer. </w:t>
      </w:r>
      <w:r>
        <w:t xml:space="preserve"> </w:t>
      </w:r>
      <w:r w:rsidRPr="00403FD0">
        <w:t xml:space="preserve">In lieu of submitting the full text of those provisions, the offeror may identify the provision by paragraph identifier and provide the appropriate information with its quotation or offer. </w:t>
      </w:r>
      <w:r>
        <w:t xml:space="preserve"> </w:t>
      </w:r>
      <w:r w:rsidRPr="00403FD0">
        <w:t>Also, the full text of a solicitation provision may be accessed electronically at this/these address(es):</w:t>
      </w:r>
      <w:r>
        <w:t xml:space="preserve"> </w:t>
      </w:r>
      <w:hyperlink r:id="rId16" w:history="1">
        <w:r w:rsidRPr="00C43979">
          <w:rPr>
            <w:rStyle w:val="Hyperlink"/>
            <w:rFonts w:eastAsiaTheme="majorEastAsia"/>
          </w:rPr>
          <w:t>https://www.acquisition.gov/far-overhaul/far-part-deviation-guide/far-overhaul-part-52</w:t>
        </w:r>
      </w:hyperlink>
    </w:p>
    <w:p w14:paraId="00A97A97" w14:textId="77777777" w:rsidR="00E55EC2" w:rsidRPr="00FE5089" w:rsidRDefault="00E55EC2" w:rsidP="00E55EC2"/>
    <w:p w14:paraId="00D0A8CF" w14:textId="77777777" w:rsidR="00E55EC2" w:rsidRDefault="00E55EC2" w:rsidP="00E55EC2">
      <w:pPr>
        <w:overflowPunct/>
        <w:autoSpaceDE/>
        <w:autoSpaceDN/>
        <w:adjustRightInd/>
        <w:textAlignment w:val="auto"/>
      </w:pPr>
      <w:r>
        <w:t>52.212-1</w:t>
      </w:r>
      <w:r>
        <w:tab/>
        <w:t xml:space="preserve">Instructions to Offerors - Commercial Products and Commercial Services  (Nov </w:t>
      </w:r>
      <w:r>
        <w:tab/>
      </w:r>
      <w:r>
        <w:tab/>
      </w:r>
      <w:r>
        <w:tab/>
        <w:t xml:space="preserve">2025) </w:t>
      </w:r>
    </w:p>
    <w:p w14:paraId="3876ABA3" w14:textId="77777777" w:rsidR="00E55EC2" w:rsidRDefault="00E55EC2" w:rsidP="00E55EC2">
      <w:r>
        <w:t>52.203-18</w:t>
      </w:r>
      <w:r>
        <w:tab/>
        <w:t xml:space="preserve">Prohibition on Contracting with Entities that Require Certain Internal Confidentiality </w:t>
      </w:r>
      <w:r>
        <w:tab/>
      </w:r>
      <w:r>
        <w:tab/>
        <w:t>Agreements or Statements-Representation (Jan 2017)</w:t>
      </w:r>
    </w:p>
    <w:p w14:paraId="3BA34DED" w14:textId="77777777" w:rsidR="00E55EC2" w:rsidRDefault="00E55EC2" w:rsidP="00E55EC2">
      <w:pPr>
        <w:rPr>
          <w:szCs w:val="24"/>
        </w:rPr>
      </w:pPr>
      <w:r>
        <w:t>52.240-90</w:t>
      </w:r>
      <w:r>
        <w:tab/>
        <w:t>Security Prohibitions and Exclusions Representations and Certifications (Nov 2025</w:t>
      </w:r>
      <w:r w:rsidRPr="007D351C">
        <w:t>)</w:t>
      </w:r>
    </w:p>
    <w:p w14:paraId="02F16268" w14:textId="77777777" w:rsidR="00E55EC2" w:rsidRDefault="00E55EC2" w:rsidP="00E55EC2">
      <w:pPr>
        <w:rPr>
          <w:szCs w:val="24"/>
        </w:rPr>
      </w:pPr>
    </w:p>
    <w:p w14:paraId="0158D314" w14:textId="2BD5B463" w:rsidR="00E55EC2" w:rsidRPr="00DD55C2" w:rsidRDefault="00E55EC2" w:rsidP="00E55EC2">
      <w:pPr>
        <w:overflowPunct/>
        <w:textAlignment w:val="auto"/>
        <w:rPr>
          <w:color w:val="0F4761" w:themeColor="accent1" w:themeShade="BF"/>
          <w:szCs w:val="24"/>
        </w:rPr>
      </w:pPr>
      <w:r w:rsidRPr="00E905C9">
        <w:rPr>
          <w:b/>
          <w:bCs/>
          <w:color w:val="000000"/>
          <w:szCs w:val="24"/>
          <w:u w:val="single"/>
        </w:rPr>
        <w:t>The following provisions are applicable if checked:</w:t>
      </w:r>
      <w:r w:rsidRPr="00E905C9">
        <w:rPr>
          <w:color w:val="000000"/>
          <w:szCs w:val="24"/>
        </w:rPr>
        <w:t xml:space="preserve">  </w:t>
      </w:r>
    </w:p>
    <w:p w14:paraId="47A64896" w14:textId="77777777" w:rsidR="00E55EC2" w:rsidRDefault="00E55EC2" w:rsidP="00E55EC2">
      <w:pPr>
        <w:rPr>
          <w:szCs w:val="24"/>
        </w:rPr>
      </w:pPr>
    </w:p>
    <w:p w14:paraId="513B744F" w14:textId="016443A2" w:rsidR="00E55EC2" w:rsidRDefault="00834E14" w:rsidP="00E55EC2">
      <w:sdt>
        <w:sdtPr>
          <w:rPr>
            <w:rFonts w:ascii="MS Gothic" w:eastAsia="MS Gothic" w:hAnsi="MS Gothic"/>
          </w:rPr>
          <w:id w:val="-1854023859"/>
          <w14:checkbox>
            <w14:checked w14:val="1"/>
            <w14:checkedState w14:val="2612" w14:font="MS Gothic"/>
            <w14:uncheckedState w14:val="2610" w14:font="MS Gothic"/>
          </w14:checkbox>
        </w:sdtPr>
        <w:sdtEndPr/>
        <w:sdtContent>
          <w:r w:rsidR="00501689">
            <w:rPr>
              <w:rFonts w:ascii="MS Gothic" w:eastAsia="MS Gothic" w:hAnsi="MS Gothic" w:hint="eastAsia"/>
            </w:rPr>
            <w:t>☒</w:t>
          </w:r>
        </w:sdtContent>
      </w:sdt>
      <w:r w:rsidR="00E55EC2" w:rsidRPr="00D91256">
        <w:t xml:space="preserve"> </w:t>
      </w:r>
      <w:r w:rsidR="00E55EC2">
        <w:t xml:space="preserve"> 52.203-11</w:t>
      </w:r>
      <w:r w:rsidR="00E55EC2">
        <w:tab/>
        <w:t xml:space="preserve">Certification and Disclosure Regarding Payments to Influence Certain Federal </w:t>
      </w:r>
      <w:r w:rsidR="00E55EC2">
        <w:tab/>
      </w:r>
      <w:r w:rsidR="00E55EC2">
        <w:tab/>
      </w:r>
      <w:r w:rsidR="00E55EC2">
        <w:tab/>
        <w:t>Transactions (Sep 2024)</w:t>
      </w:r>
    </w:p>
    <w:p w14:paraId="70E9CEEA" w14:textId="0B44AA22" w:rsidR="00E55EC2" w:rsidRDefault="00834E14" w:rsidP="00E55EC2">
      <w:sdt>
        <w:sdtPr>
          <w:rPr>
            <w:rFonts w:ascii="MS Gothic" w:eastAsia="MS Gothic" w:hAnsi="MS Gothic"/>
          </w:rPr>
          <w:id w:val="340825540"/>
          <w14:checkbox>
            <w14:checked w14:val="1"/>
            <w14:checkedState w14:val="2612" w14:font="MS Gothic"/>
            <w14:uncheckedState w14:val="2610" w14:font="MS Gothic"/>
          </w14:checkbox>
        </w:sdtPr>
        <w:sdtEndPr/>
        <w:sdtContent>
          <w:r w:rsidR="008D1F33">
            <w:rPr>
              <w:rFonts w:ascii="MS Gothic" w:eastAsia="MS Gothic" w:hAnsi="MS Gothic" w:hint="eastAsia"/>
            </w:rPr>
            <w:t>☒</w:t>
          </w:r>
        </w:sdtContent>
      </w:sdt>
      <w:r w:rsidR="00E55EC2" w:rsidRPr="00D91256">
        <w:t xml:space="preserve"> </w:t>
      </w:r>
      <w:r w:rsidR="00E55EC2">
        <w:t xml:space="preserve"> 52.204-7</w:t>
      </w:r>
      <w:r w:rsidR="00E55EC2">
        <w:tab/>
        <w:t>System for Award Management—Registration (Nov 2025</w:t>
      </w:r>
      <w:r w:rsidR="00E55EC2" w:rsidRPr="007D351C">
        <w:t>)</w:t>
      </w:r>
    </w:p>
    <w:p w14:paraId="54B3ED81" w14:textId="77777777" w:rsidR="00E55EC2" w:rsidRDefault="00834E14" w:rsidP="00E55EC2">
      <w:pPr>
        <w:ind w:left="1440"/>
      </w:pPr>
      <w:sdt>
        <w:sdtPr>
          <w:rPr>
            <w:rFonts w:ascii="MS Gothic" w:eastAsia="MS Gothic" w:hAnsi="MS Gothic"/>
          </w:rPr>
          <w:id w:val="-497426638"/>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99760D">
        <w:t xml:space="preserve"> </w:t>
      </w:r>
      <w:r w:rsidR="00E55EC2">
        <w:t>Alternate I (Nov 2025</w:t>
      </w:r>
      <w:r w:rsidR="00E55EC2" w:rsidRPr="007D351C">
        <w:t>)</w:t>
      </w:r>
      <w:r w:rsidR="00E55EC2">
        <w:t xml:space="preserve"> to 52.204-7</w:t>
      </w:r>
    </w:p>
    <w:p w14:paraId="15AB4981" w14:textId="77D1716C" w:rsidR="00E55EC2" w:rsidRDefault="00834E14" w:rsidP="00E55EC2">
      <w:sdt>
        <w:sdtPr>
          <w:rPr>
            <w:rFonts w:ascii="MS Gothic" w:eastAsia="MS Gothic" w:hAnsi="MS Gothic"/>
          </w:rPr>
          <w:id w:val="-522626696"/>
          <w14:checkbox>
            <w14:checked w14:val="1"/>
            <w14:checkedState w14:val="2612" w14:font="MS Gothic"/>
            <w14:uncheckedState w14:val="2610" w14:font="MS Gothic"/>
          </w14:checkbox>
        </w:sdtPr>
        <w:sdtEndPr/>
        <w:sdtContent>
          <w:r w:rsidR="008D1F33">
            <w:rPr>
              <w:rFonts w:ascii="MS Gothic" w:eastAsia="MS Gothic" w:hAnsi="MS Gothic" w:hint="eastAsia"/>
            </w:rPr>
            <w:t>☒</w:t>
          </w:r>
        </w:sdtContent>
      </w:sdt>
      <w:r w:rsidR="00E55EC2">
        <w:t xml:space="preserve"> </w:t>
      </w:r>
      <w:r w:rsidR="00E55EC2" w:rsidRPr="00D91256">
        <w:t xml:space="preserve"> </w:t>
      </w:r>
      <w:r w:rsidR="00E55EC2">
        <w:t>52.204-90</w:t>
      </w:r>
      <w:r w:rsidR="00E55EC2">
        <w:tab/>
        <w:t>Offeror Identification (Nov 2025</w:t>
      </w:r>
      <w:r w:rsidR="00E55EC2" w:rsidRPr="007D351C">
        <w:t>)</w:t>
      </w:r>
    </w:p>
    <w:p w14:paraId="672F92F5" w14:textId="77777777" w:rsidR="00E55EC2" w:rsidRDefault="00834E14" w:rsidP="00E55EC2">
      <w:sdt>
        <w:sdtPr>
          <w:rPr>
            <w:rFonts w:ascii="MS Gothic" w:eastAsia="MS Gothic" w:hAnsi="MS Gothic"/>
          </w:rPr>
          <w:id w:val="-2097465925"/>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t xml:space="preserve"> </w:t>
      </w:r>
      <w:r w:rsidR="00E55EC2" w:rsidRPr="00D91256">
        <w:t xml:space="preserve"> </w:t>
      </w:r>
      <w:r w:rsidR="00E55EC2">
        <w:t>52.207-6</w:t>
      </w:r>
      <w:r w:rsidR="00E55EC2">
        <w:tab/>
        <w:t xml:space="preserve">Solicitation of Offers from Small Business Concerns and Small Business Teaming </w:t>
      </w:r>
      <w:r w:rsidR="00E55EC2">
        <w:tab/>
      </w:r>
      <w:r w:rsidR="00E55EC2">
        <w:tab/>
        <w:t>Arrangements or Joint Ventures (Multiple-Award Contracts) (Aug 2024)</w:t>
      </w:r>
    </w:p>
    <w:p w14:paraId="2725AA94" w14:textId="77777777" w:rsidR="00E55EC2" w:rsidRDefault="00834E14" w:rsidP="00E55EC2">
      <w:sdt>
        <w:sdtPr>
          <w:rPr>
            <w:rFonts w:ascii="MS Gothic" w:eastAsia="MS Gothic" w:hAnsi="MS Gothic"/>
          </w:rPr>
          <w:id w:val="-563032293"/>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52.209-12</w:t>
      </w:r>
      <w:r w:rsidR="00E55EC2">
        <w:tab/>
        <w:t>Certification Regarding Tax Matters (Oct 2025)</w:t>
      </w:r>
    </w:p>
    <w:p w14:paraId="18DE57B9" w14:textId="77777777" w:rsidR="00E55EC2" w:rsidRDefault="00834E14" w:rsidP="00E55EC2">
      <w:sdt>
        <w:sdtPr>
          <w:rPr>
            <w:rFonts w:ascii="MS Gothic" w:eastAsia="MS Gothic" w:hAnsi="MS Gothic"/>
          </w:rPr>
          <w:id w:val="-731228953"/>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52.223-4</w:t>
      </w:r>
      <w:r w:rsidR="00E55EC2">
        <w:tab/>
        <w:t>Recovered Material Certification (May 2008)</w:t>
      </w:r>
    </w:p>
    <w:p w14:paraId="0FA2CB21" w14:textId="77777777" w:rsidR="00E55EC2" w:rsidRDefault="00834E14" w:rsidP="00E55EC2">
      <w:sdt>
        <w:sdtPr>
          <w:rPr>
            <w:rFonts w:ascii="MS Gothic" w:eastAsia="MS Gothic" w:hAnsi="MS Gothic"/>
          </w:rPr>
          <w:id w:val="-1067640742"/>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52.225-4</w:t>
      </w:r>
      <w:r w:rsidR="00E55EC2">
        <w:tab/>
        <w:t>Buy American-Free Trade Agreements-Israeli Trade Act Certificate (Nov 2025</w:t>
      </w:r>
      <w:r w:rsidR="00E55EC2" w:rsidRPr="007D351C">
        <w:t>)</w:t>
      </w:r>
    </w:p>
    <w:p w14:paraId="73575ADF" w14:textId="77777777" w:rsidR="00E55EC2" w:rsidRDefault="00834E14" w:rsidP="00E55EC2">
      <w:sdt>
        <w:sdtPr>
          <w:rPr>
            <w:rFonts w:ascii="MS Gothic" w:eastAsia="MS Gothic" w:hAnsi="MS Gothic"/>
          </w:rPr>
          <w:id w:val="-1462185405"/>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52.225-6</w:t>
      </w:r>
      <w:r w:rsidR="00E55EC2">
        <w:tab/>
        <w:t>Trade Agreements-Certificate (Feb 2021)</w:t>
      </w:r>
    </w:p>
    <w:p w14:paraId="79460B74" w14:textId="77777777" w:rsidR="00E55EC2" w:rsidRDefault="00834E14" w:rsidP="00E55EC2">
      <w:sdt>
        <w:sdtPr>
          <w:rPr>
            <w:rFonts w:ascii="MS Gothic" w:eastAsia="MS Gothic" w:hAnsi="MS Gothic"/>
          </w:rPr>
          <w:id w:val="-1422335076"/>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52.226-3</w:t>
      </w:r>
      <w:r w:rsidR="00E55EC2">
        <w:tab/>
        <w:t>Disaster or Emergency Area Representation (Nov 2007)</w:t>
      </w:r>
    </w:p>
    <w:p w14:paraId="0F325775" w14:textId="77777777" w:rsidR="00E55EC2" w:rsidRDefault="00834E14" w:rsidP="00E55EC2">
      <w:sdt>
        <w:sdtPr>
          <w:rPr>
            <w:rFonts w:ascii="MS Gothic" w:eastAsia="MS Gothic" w:hAnsi="MS Gothic"/>
          </w:rPr>
          <w:id w:val="-450937844"/>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52.229-11</w:t>
      </w:r>
      <w:r w:rsidR="00E55EC2">
        <w:tab/>
        <w:t>Tax on Certain Foreign Procurements—Notice and Representation (Jul 2025</w:t>
      </w:r>
      <w:r w:rsidR="00E55EC2" w:rsidRPr="007D351C">
        <w:t>)</w:t>
      </w:r>
    </w:p>
    <w:p w14:paraId="1951CFCA" w14:textId="77777777" w:rsidR="00E55EC2" w:rsidRDefault="00E55EC2" w:rsidP="00E55EC2"/>
    <w:p w14:paraId="729D3945" w14:textId="77777777" w:rsidR="00E55EC2" w:rsidRPr="00452707" w:rsidRDefault="00E55EC2" w:rsidP="00E55EC2">
      <w:pPr>
        <w:rPr>
          <w:b/>
          <w:bCs/>
          <w:u w:val="single"/>
        </w:rPr>
      </w:pPr>
      <w:r w:rsidRPr="00452707">
        <w:rPr>
          <w:b/>
          <w:bCs/>
          <w:u w:val="single"/>
        </w:rPr>
        <w:t>Other Applicable</w:t>
      </w:r>
      <w:r>
        <w:rPr>
          <w:b/>
          <w:bCs/>
          <w:u w:val="single"/>
        </w:rPr>
        <w:t xml:space="preserve"> FAR </w:t>
      </w:r>
      <w:r w:rsidRPr="00452707">
        <w:rPr>
          <w:b/>
          <w:bCs/>
          <w:u w:val="single"/>
        </w:rPr>
        <w:t xml:space="preserve"> Provisions</w:t>
      </w:r>
    </w:p>
    <w:p w14:paraId="14AAF173" w14:textId="77777777" w:rsidR="00E55EC2" w:rsidRDefault="00E55EC2" w:rsidP="00E55EC2"/>
    <w:p w14:paraId="403E43BF" w14:textId="77777777" w:rsidR="00E55EC2" w:rsidRPr="00CE4961" w:rsidRDefault="00E55EC2" w:rsidP="00E55EC2">
      <w:r w:rsidRPr="00CE4961">
        <w:t>52.225-10</w:t>
      </w:r>
      <w:r w:rsidRPr="00CE4961">
        <w:tab/>
        <w:t>Notice of Buy American Requirement - Construction Materials (May 2014)</w:t>
      </w:r>
    </w:p>
    <w:p w14:paraId="5FA03DF7" w14:textId="77777777" w:rsidR="00E55EC2" w:rsidRPr="00CE4961" w:rsidRDefault="00E55EC2" w:rsidP="00E55EC2">
      <w:r w:rsidRPr="00CE4961">
        <w:t>52.233-2</w:t>
      </w:r>
      <w:r w:rsidRPr="00CE4961">
        <w:tab/>
        <w:t>Service of Protest (Sep 2025)</w:t>
      </w:r>
    </w:p>
    <w:p w14:paraId="2176266B" w14:textId="77777777" w:rsidR="00E55EC2" w:rsidRDefault="00E55EC2" w:rsidP="00E55EC2">
      <w:pPr>
        <w:rPr>
          <w:color w:val="004F88"/>
        </w:rPr>
      </w:pPr>
    </w:p>
    <w:p w14:paraId="6EA492A0" w14:textId="518F65BB" w:rsidR="00E55EC2" w:rsidRPr="00C66704" w:rsidRDefault="00E55EC2" w:rsidP="00E55EC2">
      <w:pPr>
        <w:overflowPunct/>
        <w:autoSpaceDE/>
        <w:autoSpaceDN/>
        <w:adjustRightInd/>
        <w:textAlignment w:val="auto"/>
        <w:rPr>
          <w:b/>
          <w:bCs/>
          <w:u w:val="single"/>
        </w:rPr>
      </w:pPr>
      <w:r>
        <w:rPr>
          <w:b/>
          <w:bCs/>
          <w:u w:val="single"/>
        </w:rPr>
        <w:t>When checked, t</w:t>
      </w:r>
      <w:r w:rsidRPr="322F6CCB">
        <w:rPr>
          <w:b/>
          <w:bCs/>
          <w:u w:val="single"/>
        </w:rPr>
        <w:t xml:space="preserve">he Contractor shall comply with the following FAR </w:t>
      </w:r>
      <w:r w:rsidR="00CE4961">
        <w:rPr>
          <w:b/>
          <w:bCs/>
          <w:u w:val="single"/>
        </w:rPr>
        <w:t>Provisions</w:t>
      </w:r>
      <w:r w:rsidRPr="322F6CCB">
        <w:rPr>
          <w:b/>
          <w:bCs/>
          <w:u w:val="single"/>
        </w:rPr>
        <w:t xml:space="preserve"> for </w:t>
      </w:r>
      <w:r>
        <w:rPr>
          <w:b/>
          <w:bCs/>
          <w:u w:val="single"/>
        </w:rPr>
        <w:t>C</w:t>
      </w:r>
      <w:r w:rsidRPr="322F6CCB">
        <w:rPr>
          <w:b/>
          <w:bCs/>
          <w:u w:val="single"/>
        </w:rPr>
        <w:t xml:space="preserve">ommercial </w:t>
      </w:r>
      <w:r>
        <w:rPr>
          <w:b/>
          <w:bCs/>
          <w:u w:val="single"/>
        </w:rPr>
        <w:t>Construction</w:t>
      </w:r>
      <w:r w:rsidRPr="322F6CCB">
        <w:rPr>
          <w:b/>
          <w:bCs/>
          <w:u w:val="single"/>
        </w:rPr>
        <w:t>.</w:t>
      </w:r>
    </w:p>
    <w:p w14:paraId="3A99F5B8" w14:textId="77777777" w:rsidR="00E55EC2" w:rsidRPr="00930CD4" w:rsidRDefault="00E55EC2" w:rsidP="00E55EC2">
      <w:pPr>
        <w:rPr>
          <w:color w:val="004F88"/>
        </w:rPr>
      </w:pPr>
    </w:p>
    <w:p w14:paraId="3F745568" w14:textId="4FE543D4" w:rsidR="00E55EC2" w:rsidRDefault="00834E14" w:rsidP="00E55EC2">
      <w:sdt>
        <w:sdtPr>
          <w:rPr>
            <w:rFonts w:ascii="MS Gothic" w:eastAsia="MS Gothic" w:hAnsi="MS Gothic"/>
          </w:rPr>
          <w:id w:val="-1523010448"/>
          <w14:checkbox>
            <w14:checked w14:val="1"/>
            <w14:checkedState w14:val="2612" w14:font="MS Gothic"/>
            <w14:uncheckedState w14:val="2610" w14:font="MS Gothic"/>
          </w14:checkbox>
        </w:sdtPr>
        <w:sdtEndPr/>
        <w:sdtContent>
          <w:r w:rsidR="00CE4961">
            <w:rPr>
              <w:rFonts w:ascii="MS Gothic" w:eastAsia="MS Gothic" w:hAnsi="MS Gothic" w:hint="eastAsia"/>
            </w:rPr>
            <w:t>☒</w:t>
          </w:r>
        </w:sdtContent>
      </w:sdt>
      <w:r w:rsidR="00E55EC2" w:rsidRPr="0037661C">
        <w:t xml:space="preserve"> </w:t>
      </w:r>
      <w:r w:rsidR="00E55EC2" w:rsidRPr="00CE4961">
        <w:t>52.222</w:t>
      </w:r>
      <w:r w:rsidR="00E55EC2" w:rsidRPr="00E70CE9">
        <w:t>-5</w:t>
      </w:r>
      <w:r w:rsidR="00E55EC2" w:rsidRPr="00E70CE9">
        <w:tab/>
        <w:t>Construction Wage Requirements, Secondary Site of the Work</w:t>
      </w:r>
      <w:r w:rsidR="00E55EC2">
        <w:t xml:space="preserve"> (Nov 2025)</w:t>
      </w:r>
    </w:p>
    <w:p w14:paraId="6CFD4E25" w14:textId="0FCDE9F1" w:rsidR="00E55EC2" w:rsidRDefault="00834E14" w:rsidP="00E55EC2">
      <w:pPr>
        <w:overflowPunct/>
        <w:autoSpaceDE/>
        <w:autoSpaceDN/>
        <w:adjustRightInd/>
        <w:textAlignment w:val="auto"/>
        <w:rPr>
          <w:szCs w:val="24"/>
        </w:rPr>
      </w:pPr>
      <w:sdt>
        <w:sdtPr>
          <w:rPr>
            <w:rFonts w:ascii="MS Gothic" w:eastAsia="MS Gothic" w:hAnsi="MS Gothic"/>
          </w:rPr>
          <w:id w:val="-46465507"/>
          <w14:checkbox>
            <w14:checked w14:val="0"/>
            <w14:checkedState w14:val="2612" w14:font="MS Gothic"/>
            <w14:uncheckedState w14:val="2610" w14:font="MS Gothic"/>
          </w14:checkbox>
        </w:sdtPr>
        <w:sdtEndPr/>
        <w:sdtContent>
          <w:r w:rsidR="00501689">
            <w:rPr>
              <w:rFonts w:ascii="MS Gothic" w:eastAsia="MS Gothic" w:hAnsi="MS Gothic" w:hint="eastAsia"/>
            </w:rPr>
            <w:t>☐</w:t>
          </w:r>
        </w:sdtContent>
      </w:sdt>
      <w:r w:rsidR="00E55EC2">
        <w:rPr>
          <w:szCs w:val="24"/>
        </w:rPr>
        <w:t xml:space="preserve"> 52.225-10</w:t>
      </w:r>
      <w:r w:rsidR="00E55EC2">
        <w:rPr>
          <w:szCs w:val="24"/>
        </w:rPr>
        <w:tab/>
        <w:t>Notice of Buy American Requirement- Construction Materials (May 2014)</w:t>
      </w:r>
    </w:p>
    <w:p w14:paraId="4CABD9B3" w14:textId="77777777" w:rsidR="00E55EC2" w:rsidRDefault="00E55EC2" w:rsidP="00E55EC2">
      <w:pPr>
        <w:overflowPunct/>
        <w:autoSpaceDE/>
        <w:autoSpaceDN/>
        <w:adjustRightInd/>
        <w:textAlignment w:val="auto"/>
        <w:rPr>
          <w:szCs w:val="24"/>
        </w:rPr>
      </w:pPr>
      <w:r>
        <w:rPr>
          <w:szCs w:val="24"/>
        </w:rPr>
        <w:tab/>
      </w:r>
      <w:r>
        <w:rPr>
          <w:szCs w:val="24"/>
        </w:rPr>
        <w:tab/>
        <w:t>Alternate I (May 2014) of 52.225-10</w:t>
      </w:r>
    </w:p>
    <w:p w14:paraId="58558FE2" w14:textId="7F303FD5" w:rsidR="00E55EC2" w:rsidRDefault="00834E14" w:rsidP="00E55EC2">
      <w:sdt>
        <w:sdtPr>
          <w:rPr>
            <w:rFonts w:ascii="MS Gothic" w:eastAsia="MS Gothic" w:hAnsi="MS Gothic"/>
          </w:rPr>
          <w:id w:val="1756471244"/>
          <w14:checkbox>
            <w14:checked w14:val="1"/>
            <w14:checkedState w14:val="2612" w14:font="MS Gothic"/>
            <w14:uncheckedState w14:val="2610" w14:font="MS Gothic"/>
          </w14:checkbox>
        </w:sdtPr>
        <w:sdtEndPr/>
        <w:sdtContent>
          <w:r w:rsidR="00501689">
            <w:rPr>
              <w:rFonts w:ascii="MS Gothic" w:eastAsia="MS Gothic" w:hAnsi="MS Gothic" w:hint="eastAsia"/>
            </w:rPr>
            <w:t>☒</w:t>
          </w:r>
        </w:sdtContent>
      </w:sdt>
      <w:r w:rsidR="00E55EC2">
        <w:t xml:space="preserve"> 52.225-12</w:t>
      </w:r>
      <w:r w:rsidR="00E55EC2">
        <w:tab/>
        <w:t xml:space="preserve">Notice of Buy American Requirement-Construction Materials under Trade </w:t>
      </w:r>
      <w:r w:rsidR="00E55EC2">
        <w:tab/>
      </w:r>
      <w:r w:rsidR="00E55EC2">
        <w:tab/>
      </w:r>
      <w:r w:rsidR="00E55EC2">
        <w:tab/>
        <w:t>Agreements (May 2014)</w:t>
      </w:r>
    </w:p>
    <w:p w14:paraId="657DC038" w14:textId="77777777" w:rsidR="00E55EC2" w:rsidRDefault="00E55EC2" w:rsidP="00E55EC2">
      <w:r>
        <w:tab/>
      </w:r>
      <w:r>
        <w:tab/>
        <w:t>Alternate I (May 2014) of 52.225-12</w:t>
      </w:r>
    </w:p>
    <w:p w14:paraId="24440C7F" w14:textId="77777777" w:rsidR="00E55EC2" w:rsidRDefault="00E55EC2" w:rsidP="00E55EC2">
      <w:r>
        <w:tab/>
      </w:r>
      <w:r>
        <w:tab/>
        <w:t>Alternate II (Nov 2023) of 52.225-12</w:t>
      </w:r>
    </w:p>
    <w:p w14:paraId="5879D3E4" w14:textId="77777777" w:rsidR="00E55EC2" w:rsidRDefault="00E55EC2" w:rsidP="00E55EC2">
      <w:pPr>
        <w:rPr>
          <w:color w:val="0F4761" w:themeColor="accent1" w:themeShade="BF"/>
        </w:rPr>
      </w:pPr>
    </w:p>
    <w:p w14:paraId="54C2C13F" w14:textId="77777777" w:rsidR="00E55EC2" w:rsidRDefault="00E55EC2" w:rsidP="00E55EC2">
      <w:pPr>
        <w:rPr>
          <w:b/>
          <w:bCs/>
          <w:u w:val="single"/>
        </w:rPr>
      </w:pPr>
      <w:r w:rsidRPr="00691FC6">
        <w:rPr>
          <w:b/>
          <w:bCs/>
          <w:u w:val="single"/>
        </w:rPr>
        <w:t>AGAR Provisions</w:t>
      </w:r>
    </w:p>
    <w:p w14:paraId="006DBA8F" w14:textId="77777777" w:rsidR="007A0D2D" w:rsidRDefault="007A0D2D" w:rsidP="00E55EC2">
      <w:pPr>
        <w:rPr>
          <w:color w:val="004F88"/>
        </w:rPr>
      </w:pPr>
    </w:p>
    <w:p w14:paraId="4AEEADB2" w14:textId="77777777" w:rsidR="00F61E86" w:rsidRPr="00D64648" w:rsidRDefault="00F61E86" w:rsidP="00F61E86">
      <w:r w:rsidRPr="00D64648">
        <w:t>452.203-70</w:t>
      </w:r>
      <w:r w:rsidRPr="00D64648">
        <w:tab/>
        <w:t xml:space="preserve">Anti-Discrimination and Diversity, Equity, and Inclusion (DEI) Certification (Dec </w:t>
      </w:r>
      <w:r>
        <w:tab/>
      </w:r>
      <w:r>
        <w:tab/>
      </w:r>
      <w:r w:rsidRPr="00D64648">
        <w:t>2025)</w:t>
      </w:r>
    </w:p>
    <w:p w14:paraId="418A71DC" w14:textId="77777777" w:rsidR="00F61E86" w:rsidRPr="00D64648" w:rsidRDefault="00F61E86" w:rsidP="00F61E86"/>
    <w:p w14:paraId="773EE9D9" w14:textId="77777777" w:rsidR="00F61E86" w:rsidRPr="00D64648" w:rsidRDefault="00F61E86" w:rsidP="00F61E86">
      <w:r w:rsidRPr="00D64648">
        <w:t>(a) By submission of its offer, the offeror certifies that:</w:t>
      </w:r>
    </w:p>
    <w:p w14:paraId="439E1D5F" w14:textId="77777777" w:rsidR="00F61E86" w:rsidRPr="00D64648" w:rsidRDefault="00F61E86" w:rsidP="00F61E86"/>
    <w:p w14:paraId="23D9A2F3" w14:textId="77777777" w:rsidR="00F61E86" w:rsidRDefault="00F61E86" w:rsidP="00F61E86">
      <w:pPr>
        <w:pStyle w:val="ListNumber"/>
        <w:numPr>
          <w:ilvl w:val="0"/>
          <w:numId w:val="23"/>
        </w:numPr>
        <w:tabs>
          <w:tab w:val="left" w:pos="450"/>
          <w:tab w:val="num" w:pos="720"/>
        </w:tabs>
        <w:ind w:left="720"/>
      </w:pPr>
      <w:r w:rsidRPr="00D64648">
        <w:t>It is compliant with all applicable Federal anti-discrimination laws and the Equal Protection principles of the U.S. Constitution.</w:t>
      </w:r>
    </w:p>
    <w:p w14:paraId="6F4D0B28" w14:textId="77777777" w:rsidR="00F61E86" w:rsidRDefault="00F61E86" w:rsidP="00F61E86">
      <w:pPr>
        <w:pStyle w:val="ListNumber"/>
        <w:tabs>
          <w:tab w:val="left" w:pos="450"/>
          <w:tab w:val="num" w:pos="720"/>
        </w:tabs>
        <w:ind w:left="720"/>
      </w:pPr>
      <w:r w:rsidRPr="00D64648">
        <w:t>Neither it nor any proposed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w:t>
      </w:r>
    </w:p>
    <w:p w14:paraId="79B1F749" w14:textId="77777777" w:rsidR="00F61E86" w:rsidRPr="00D64648" w:rsidRDefault="00F61E86" w:rsidP="00F61E86">
      <w:pPr>
        <w:pStyle w:val="ListNumber"/>
        <w:numPr>
          <w:ilvl w:val="0"/>
          <w:numId w:val="0"/>
        </w:numPr>
        <w:ind w:left="360"/>
      </w:pPr>
    </w:p>
    <w:p w14:paraId="3B68B22B" w14:textId="77777777" w:rsidR="00F61E86" w:rsidRPr="00D64648" w:rsidRDefault="00F61E86" w:rsidP="00F61E86">
      <w:r w:rsidRPr="00D64648">
        <w:t>(b) If the offeror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 detention facilities, by submission of its offer, the offeror certifies that it is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3A87DED5" w14:textId="77777777" w:rsidR="00F61E86" w:rsidRPr="00D64648" w:rsidRDefault="00F61E86" w:rsidP="00F61E86"/>
    <w:p w14:paraId="097C6899" w14:textId="77777777" w:rsidR="00F61E86" w:rsidRPr="00D64648" w:rsidRDefault="00F61E86" w:rsidP="00F61E86">
      <w:r w:rsidRPr="00D64648">
        <w:lastRenderedPageBreak/>
        <w:t>(c) The offeror affirms that the above requirements are conditions of payment that go to the essence of the contract and are therefore material terms of the contract.  Payments under the contract are predicated on compliance with the above requirements, and therefore the offeror will not be eligible for funding under the contract or to retain any funding under the contract absent compliance with the</w:t>
      </w:r>
    </w:p>
    <w:p w14:paraId="04C5798C" w14:textId="77777777" w:rsidR="00F61E86" w:rsidRPr="00D64648" w:rsidRDefault="00F61E86" w:rsidP="00F61E86">
      <w:r w:rsidRPr="00D64648">
        <w:t>above requirements.</w:t>
      </w:r>
    </w:p>
    <w:p w14:paraId="45181C99" w14:textId="77777777" w:rsidR="00F61E86" w:rsidRPr="00D64648" w:rsidRDefault="00F61E86" w:rsidP="00F61E86">
      <w:r w:rsidRPr="00D64648">
        <w:t>(d) This certification reflects a change in the Government’s position regarding the materiality of the foregoing requirements and therefore any prior payment of similar claims does not reflect the materiality of the foregoing requirements to this contract.</w:t>
      </w:r>
    </w:p>
    <w:p w14:paraId="490DED80" w14:textId="77777777" w:rsidR="00F61E86" w:rsidRPr="00D64648" w:rsidRDefault="00F61E86" w:rsidP="00F61E86"/>
    <w:p w14:paraId="365D3220" w14:textId="77777777" w:rsidR="00F61E86" w:rsidRPr="00D64648" w:rsidRDefault="00F61E86" w:rsidP="00F61E86">
      <w:r w:rsidRPr="00D64648">
        <w:t>(e) Submission of a knowing false statement relating to offeror’s compliance with the above requirements and/or eligibility for the contract may subject the offeror to liability under the False Claims Act, 31 U.S.C. § 3729, and/or criminal liability, including under 18 U.S.C. §§ 287 and 1001.</w:t>
      </w:r>
    </w:p>
    <w:p w14:paraId="3058BB4F" w14:textId="77777777" w:rsidR="00F61E86" w:rsidRPr="00D64648" w:rsidRDefault="00F61E86" w:rsidP="00F61E86"/>
    <w:p w14:paraId="57169CB1" w14:textId="77777777" w:rsidR="00F61E86" w:rsidRPr="00D64648" w:rsidRDefault="00F61E86" w:rsidP="00F61E86">
      <w:r w:rsidRPr="00D64648">
        <w:t>(f) Failure on the part of the offeror or its subcontractors to comply with the terms of this clause may be grounds for the Contracting Officer to terminate the contract for default.</w:t>
      </w:r>
    </w:p>
    <w:p w14:paraId="198607B9" w14:textId="77777777" w:rsidR="00F61E86" w:rsidRPr="004372C7" w:rsidRDefault="00F61E86" w:rsidP="0096072C">
      <w:pPr>
        <w:jc w:val="center"/>
      </w:pPr>
      <w:r w:rsidRPr="00D64648">
        <w:t>(End of Provision)</w:t>
      </w:r>
    </w:p>
    <w:p w14:paraId="3C65A40F" w14:textId="77777777" w:rsidR="007A0D2D" w:rsidRDefault="007A0D2D" w:rsidP="007A0D2D"/>
    <w:p w14:paraId="22539CC5" w14:textId="77777777" w:rsidR="007A0D2D" w:rsidRPr="00DD4BFD" w:rsidRDefault="007A0D2D" w:rsidP="007A0D2D">
      <w:pPr>
        <w:jc w:val="center"/>
        <w:rPr>
          <w:b/>
          <w:bCs/>
        </w:rPr>
      </w:pPr>
      <w:r w:rsidRPr="00DD4BFD">
        <w:rPr>
          <w:b/>
          <w:bCs/>
        </w:rPr>
        <w:t>NOTICE FOR FILING AGENCY PROTESTS</w:t>
      </w:r>
    </w:p>
    <w:p w14:paraId="7CB1EE1B" w14:textId="77777777" w:rsidR="007A0D2D" w:rsidRPr="00DD4BFD" w:rsidRDefault="007A0D2D" w:rsidP="007A0D2D">
      <w:pPr>
        <w:jc w:val="center"/>
        <w:rPr>
          <w:b/>
          <w:bCs/>
        </w:rPr>
      </w:pPr>
      <w:r w:rsidRPr="00DD4BFD">
        <w:rPr>
          <w:b/>
          <w:bCs/>
        </w:rPr>
        <w:t>United States Department of Agriculture (USDA) Ombudsman Program</w:t>
      </w:r>
    </w:p>
    <w:p w14:paraId="51087905" w14:textId="77777777" w:rsidR="007A0D2D" w:rsidRPr="00F54CBA" w:rsidRDefault="007A0D2D" w:rsidP="007A0D2D">
      <w:pPr>
        <w:rPr>
          <w:szCs w:val="16"/>
        </w:rPr>
      </w:pPr>
    </w:p>
    <w:p w14:paraId="4D178E5B" w14:textId="77777777" w:rsidR="007A0D2D" w:rsidRPr="00DD4BFD" w:rsidRDefault="007A0D2D" w:rsidP="007A0D2D">
      <w:r w:rsidRPr="00DD4BFD">
        <w:t>The USDA is committed to issuing solicitations and awarding contracts in a fair and prompt manner.  The Ombudsman Program for Agency Protests (OPAP) was established to address protest issues within the agency, providing an alternative to costly and time-consuming litigation.  Operating independently, OPAP offers relief comparable to that granted by the Government Accountability Office (GAO).  Interested parties are encouraged to resolve concerns through USDA’s internal Alternative Dispute Resolution (ADR) process before pursuing external forums such as the GAO.  Concerns may be addressed informally or through a formal agency protest filed with either the Contracting Officer or the Ombudsman.</w:t>
      </w:r>
    </w:p>
    <w:p w14:paraId="1BBD1539" w14:textId="77777777" w:rsidR="007A0D2D" w:rsidRPr="00F54CBA" w:rsidRDefault="007A0D2D" w:rsidP="007A0D2D">
      <w:pPr>
        <w:rPr>
          <w:szCs w:val="16"/>
        </w:rPr>
      </w:pPr>
    </w:p>
    <w:p w14:paraId="3FE3EF38" w14:textId="77777777" w:rsidR="007A0D2D" w:rsidRPr="00DD4BFD" w:rsidRDefault="007A0D2D" w:rsidP="007A0D2D">
      <w:pPr>
        <w:rPr>
          <w:b/>
          <w:bCs/>
        </w:rPr>
      </w:pPr>
      <w:r w:rsidRPr="00DD4BFD">
        <w:rPr>
          <w:b/>
          <w:bCs/>
        </w:rPr>
        <w:t>Informal Forum with the Ombudsman</w:t>
      </w:r>
    </w:p>
    <w:p w14:paraId="265D0412"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t>Initial Point of Contact:</w:t>
      </w:r>
      <w:r w:rsidRPr="00DD4BFD">
        <w:t> Interested parties who believe a specific USDA procurement is unfair or otherwise defective should first direct their concerns to the applicable Contracting Officer.</w:t>
      </w:r>
    </w:p>
    <w:p w14:paraId="59720060"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t>Escalation:</w:t>
      </w:r>
      <w:r w:rsidRPr="00DD4BFD">
        <w:t> If the Contracting Officer is unable to address their concerns, interested parties are encouraged to contact the USDA Ombudsman for Agency Protests.  Under this informal process, the agency is not required to suspend contract award performance.  Utilization of the informal forum does not suspend any time requirement for filing a formal protest with the agency or other forums.</w:t>
      </w:r>
    </w:p>
    <w:p w14:paraId="05855AEA"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t>Required Information:</w:t>
      </w:r>
      <w:r w:rsidRPr="00DD4BFD">
        <w:t> To ensure a timely response, interested parties should provide the following information to the Ombudsman: solicitation/contract number, contracting office, Contracting Officer, and solicitation closing date (if applicable).</w:t>
      </w:r>
    </w:p>
    <w:p w14:paraId="67FD7608" w14:textId="77777777" w:rsidR="007A0D2D" w:rsidRPr="00F54CBA" w:rsidRDefault="007A0D2D" w:rsidP="007A0D2D">
      <w:pPr>
        <w:rPr>
          <w:szCs w:val="16"/>
        </w:rPr>
      </w:pPr>
    </w:p>
    <w:p w14:paraId="01A60580" w14:textId="77777777" w:rsidR="007A0D2D" w:rsidRPr="00DD4BFD" w:rsidRDefault="007A0D2D" w:rsidP="007A0D2D">
      <w:pPr>
        <w:rPr>
          <w:b/>
          <w:bCs/>
        </w:rPr>
      </w:pPr>
      <w:r w:rsidRPr="00DD4BFD">
        <w:rPr>
          <w:b/>
          <w:bCs/>
        </w:rPr>
        <w:t>Formal Agency Protest with the Ombudsman</w:t>
      </w:r>
    </w:p>
    <w:p w14:paraId="592DA4E3"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Effort to Resolve:</w:t>
      </w:r>
      <w:r w:rsidRPr="00DD4BFD">
        <w:t> Prior to submitting a formal agency protest, protesters must first use their best efforts to resolve their concerns with the Contracting Officer through open and frank discussions.</w:t>
      </w:r>
    </w:p>
    <w:p w14:paraId="471B8ACE"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lastRenderedPageBreak/>
        <w:t>Independent Review:</w:t>
      </w:r>
      <w:r w:rsidRPr="00DD4BFD">
        <w:t> If the protester’s concerns remain unresolved, an Independent Review is available by the Ombudsman.  The protester may file a formal agency protest with either the Contracting Officer or, alternatively, with the Ombudsman under the OPAP program.  Contract awards or performance will be suspended during the protest period unless justified in writing for urgent and compelling reasons or determined in writing to be in the best interest of the Government.</w:t>
      </w:r>
    </w:p>
    <w:p w14:paraId="06A8ED30"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Resolution Timeline:</w:t>
      </w:r>
      <w:r w:rsidRPr="00DD4BFD">
        <w:t> The agency’s goal is to resolve protests within 35 calendar days from the date of filing.</w:t>
      </w:r>
    </w:p>
    <w:p w14:paraId="199FF094"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Required Information:</w:t>
      </w:r>
      <w:r w:rsidRPr="00DD4BFD">
        <w:t> Protests shall include the information set forth in FAR 33.104(a)(3).  Failure to submit the required information may result in a delay or dismissal of the protest.</w:t>
      </w:r>
    </w:p>
    <w:p w14:paraId="27DD22B4"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Timeliness:</w:t>
      </w:r>
      <w:r w:rsidRPr="00DD4BFD">
        <w:t> Protests must be filed within the timeframes specified in FAR 33.104.</w:t>
      </w:r>
    </w:p>
    <w:p w14:paraId="69890B0F"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Submission:</w:t>
      </w:r>
      <w:r w:rsidRPr="00DD4BFD">
        <w:t> Formal protests under the OPAP program should be submitted electronically to </w:t>
      </w:r>
      <w:hyperlink r:id="rId17" w:history="1">
        <w:r w:rsidRPr="00DD4BFD">
          <w:rPr>
            <w:color w:val="467886"/>
            <w:szCs w:val="24"/>
            <w:u w:val="single"/>
          </w:rPr>
          <w:t>SPE.inquiry@usda.gov</w:t>
        </w:r>
      </w:hyperlink>
      <w:r w:rsidRPr="00DD4BFD">
        <w:t xml:space="preserve"> and the Contracting Officer.  </w:t>
      </w:r>
    </w:p>
    <w:p w14:paraId="497A3D14" w14:textId="77777777" w:rsidR="007A0D2D" w:rsidRPr="00DD4BFD" w:rsidRDefault="007A0D2D" w:rsidP="007A0D2D">
      <w:pPr>
        <w:ind w:left="540"/>
        <w:contextualSpacing/>
      </w:pPr>
    </w:p>
    <w:p w14:paraId="22FF6F82" w14:textId="4CF1AF2F" w:rsidR="007A0D2D" w:rsidRDefault="007A0D2D" w:rsidP="00E55EC2">
      <w:r w:rsidRPr="00DD4BFD">
        <w:rPr>
          <w:b/>
          <w:bCs/>
        </w:rPr>
        <w:t>Election of Forum.</w:t>
      </w:r>
      <w:r w:rsidRPr="00DD4BFD">
        <w:t xml:space="preserve">  By initiating a protest with the USDA, the protester agrees not to pursue the same matter with the Government Accountability Office (GAO) or any other external forum while the agency protest is pending.  If a protest is filed externally, the agency protest will be dismissed.</w:t>
      </w:r>
    </w:p>
    <w:p w14:paraId="7001B1DC" w14:textId="77777777" w:rsidR="0096072C" w:rsidRPr="004372C7" w:rsidRDefault="0096072C" w:rsidP="0096072C">
      <w:pPr>
        <w:jc w:val="center"/>
      </w:pPr>
      <w:r w:rsidRPr="00D64648">
        <w:t>(End of Provision)</w:t>
      </w:r>
    </w:p>
    <w:p w14:paraId="451FCCD4" w14:textId="77777777" w:rsidR="0096072C" w:rsidRPr="009B4F60" w:rsidRDefault="0096072C" w:rsidP="00E55EC2">
      <w:pPr>
        <w:rPr>
          <w:color w:val="004F88"/>
        </w:rPr>
      </w:pPr>
    </w:p>
    <w:sectPr w:rsidR="0096072C" w:rsidRPr="009B4F60" w:rsidSect="00EF6C1C">
      <w:headerReference w:type="default" r:id="rId18"/>
      <w:footerReference w:type="default" r:id="rId19"/>
      <w:headerReference w:type="first" r:id="rId20"/>
      <w:pgSz w:w="12240" w:h="15840"/>
      <w:pgMar w:top="1440" w:right="1080" w:bottom="1440" w:left="144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D5111" w14:textId="77777777" w:rsidR="002D0ADD" w:rsidRDefault="002D0ADD" w:rsidP="007E787A">
      <w:r>
        <w:separator/>
      </w:r>
    </w:p>
  </w:endnote>
  <w:endnote w:type="continuationSeparator" w:id="0">
    <w:p w14:paraId="3A7303B3" w14:textId="77777777" w:rsidR="002D0ADD" w:rsidRDefault="002D0ADD" w:rsidP="007E7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1F39" w14:textId="5020DC18" w:rsidR="00AF503B" w:rsidRDefault="00834E14" w:rsidP="00EF6C1C">
    <w:pPr>
      <w:pStyle w:val="Footer"/>
      <w:jc w:val="center"/>
    </w:pPr>
    <w:sdt>
      <w:sdtPr>
        <w:id w:val="-1486615275"/>
        <w:docPartObj>
          <w:docPartGallery w:val="Page Numbers (Bottom of Page)"/>
          <w:docPartUnique/>
        </w:docPartObj>
      </w:sdtPr>
      <w:sdtEndPr/>
      <w:sdtContent>
        <w:sdt>
          <w:sdtPr>
            <w:id w:val="1728636285"/>
            <w:docPartObj>
              <w:docPartGallery w:val="Page Numbers (Top of Page)"/>
              <w:docPartUnique/>
            </w:docPartObj>
          </w:sdtPr>
          <w:sdtEndPr/>
          <w:sdtContent>
            <w:r w:rsidR="00B4704D">
              <w:t xml:space="preserve">Page </w:t>
            </w:r>
            <w:r w:rsidR="00B4704D">
              <w:rPr>
                <w:b/>
                <w:bCs/>
                <w:szCs w:val="24"/>
              </w:rPr>
              <w:fldChar w:fldCharType="begin"/>
            </w:r>
            <w:r w:rsidR="00B4704D">
              <w:rPr>
                <w:b/>
                <w:bCs/>
              </w:rPr>
              <w:instrText xml:space="preserve"> PAGE </w:instrText>
            </w:r>
            <w:r w:rsidR="00B4704D">
              <w:rPr>
                <w:b/>
                <w:bCs/>
                <w:szCs w:val="24"/>
              </w:rPr>
              <w:fldChar w:fldCharType="separate"/>
            </w:r>
            <w:r w:rsidR="00B4704D">
              <w:rPr>
                <w:b/>
                <w:bCs/>
                <w:noProof/>
              </w:rPr>
              <w:t>2</w:t>
            </w:r>
            <w:r w:rsidR="00B4704D">
              <w:rPr>
                <w:b/>
                <w:bCs/>
                <w:szCs w:val="24"/>
              </w:rPr>
              <w:fldChar w:fldCharType="end"/>
            </w:r>
            <w:r w:rsidR="00B4704D">
              <w:t xml:space="preserve"> of </w:t>
            </w:r>
            <w:r w:rsidR="00B4704D">
              <w:rPr>
                <w:b/>
                <w:bCs/>
                <w:szCs w:val="24"/>
              </w:rPr>
              <w:fldChar w:fldCharType="begin"/>
            </w:r>
            <w:r w:rsidR="00B4704D">
              <w:rPr>
                <w:b/>
                <w:bCs/>
              </w:rPr>
              <w:instrText xml:space="preserve"> NUMPAGES  </w:instrText>
            </w:r>
            <w:r w:rsidR="00B4704D">
              <w:rPr>
                <w:b/>
                <w:bCs/>
                <w:szCs w:val="24"/>
              </w:rPr>
              <w:fldChar w:fldCharType="separate"/>
            </w:r>
            <w:r w:rsidR="00B4704D">
              <w:rPr>
                <w:b/>
                <w:bCs/>
                <w:noProof/>
              </w:rPr>
              <w:t>2</w:t>
            </w:r>
            <w:r w:rsidR="00B4704D">
              <w:rPr>
                <w:b/>
                <w:bCs/>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6B841" w14:textId="77777777" w:rsidR="002D0ADD" w:rsidRDefault="002D0ADD" w:rsidP="007E787A">
      <w:r>
        <w:separator/>
      </w:r>
    </w:p>
  </w:footnote>
  <w:footnote w:type="continuationSeparator" w:id="0">
    <w:p w14:paraId="36EDEE8E" w14:textId="77777777" w:rsidR="002D0ADD" w:rsidRDefault="002D0ADD" w:rsidP="007E7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091D4" w14:textId="3C60F352" w:rsidR="008502AB" w:rsidRDefault="004178A9" w:rsidP="00CA5843">
    <w:pPr>
      <w:pStyle w:val="Header"/>
      <w:jc w:val="center"/>
      <w:rPr>
        <w:b/>
        <w:bCs/>
        <w:szCs w:val="24"/>
      </w:rPr>
    </w:pPr>
    <w:r>
      <w:rPr>
        <w:b/>
        <w:bCs/>
        <w:szCs w:val="24"/>
      </w:rPr>
      <w:t>Kennel Building Construction</w:t>
    </w:r>
  </w:p>
  <w:p w14:paraId="11E9819F" w14:textId="19DE8C84" w:rsidR="00EF6C1C" w:rsidRDefault="00CA5843" w:rsidP="00CA5843">
    <w:pPr>
      <w:pStyle w:val="Header"/>
      <w:jc w:val="center"/>
      <w:rPr>
        <w:b/>
        <w:bCs/>
      </w:rPr>
    </w:pPr>
    <w:r w:rsidRPr="00EF6C1C">
      <w:rPr>
        <w:b/>
        <w:bCs/>
      </w:rPr>
      <w:t xml:space="preserve">Solicitation </w:t>
    </w:r>
    <w:r>
      <w:rPr>
        <w:b/>
        <w:bCs/>
      </w:rPr>
      <w:t>12639526Q0</w:t>
    </w:r>
    <w:r w:rsidR="00747E99">
      <w:rPr>
        <w:b/>
        <w:bCs/>
      </w:rPr>
      <w:t>0</w:t>
    </w:r>
    <w:r w:rsidR="004178A9">
      <w:rPr>
        <w:b/>
        <w:bCs/>
      </w:rPr>
      <w:t>8</w:t>
    </w:r>
    <w:r w:rsidR="008502AB">
      <w:rPr>
        <w:b/>
        <w:bCs/>
      </w:rPr>
      <w:t>8</w:t>
    </w:r>
  </w:p>
  <w:p w14:paraId="173359E3" w14:textId="77777777" w:rsidR="00EF6C1C" w:rsidRPr="00EF6C1C" w:rsidRDefault="00EF6C1C" w:rsidP="00EF6C1C">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FD39" w14:textId="6E7594A3" w:rsidR="00AF503B" w:rsidRDefault="007E787A" w:rsidP="00C813F1">
    <w:pPr>
      <w:pStyle w:val="Header"/>
      <w:jc w:val="center"/>
      <w:rPr>
        <w:b/>
        <w:bCs/>
      </w:rPr>
    </w:pPr>
    <w:r>
      <w:rPr>
        <w:b/>
        <w:bCs/>
      </w:rPr>
      <w:t xml:space="preserve">Attachment 1 - </w:t>
    </w:r>
    <w:r w:rsidR="00B1483F">
      <w:rPr>
        <w:b/>
        <w:bCs/>
      </w:rPr>
      <w:t>Solicitation Terms and Conditions</w:t>
    </w:r>
  </w:p>
  <w:p w14:paraId="3E348AB9" w14:textId="3C86A74D" w:rsidR="00B1483F" w:rsidRPr="00C813F1" w:rsidRDefault="00B1483F" w:rsidP="00C813F1">
    <w:pPr>
      <w:pStyle w:val="Header"/>
      <w:jc w:val="center"/>
      <w:rPr>
        <w:b/>
        <w:bCs/>
      </w:rPr>
    </w:pPr>
    <w:r>
      <w:rPr>
        <w:b/>
        <w:bCs/>
      </w:rPr>
      <w:t xml:space="preserve">Solicitation Number: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1642F0"/>
    <w:lvl w:ilvl="0">
      <w:start w:val="1"/>
      <w:numFmt w:val="decimal"/>
      <w:pStyle w:val="ListNumber"/>
      <w:lvlText w:val="(%1)"/>
      <w:lvlJc w:val="left"/>
      <w:pPr>
        <w:ind w:left="360" w:hanging="360"/>
      </w:pPr>
      <w:rPr>
        <w:rFonts w:hint="default"/>
      </w:rPr>
    </w:lvl>
  </w:abstractNum>
  <w:abstractNum w:abstractNumId="1" w15:restartNumberingAfterBreak="0">
    <w:nsid w:val="FFFFFF89"/>
    <w:multiLevelType w:val="singleLevel"/>
    <w:tmpl w:val="9F8E817C"/>
    <w:lvl w:ilvl="0">
      <w:start w:val="1"/>
      <w:numFmt w:val="lowerRoman"/>
      <w:pStyle w:val="ListBullet"/>
      <w:lvlText w:val="(%1)"/>
      <w:lvlJc w:val="left"/>
      <w:pPr>
        <w:ind w:left="360" w:hanging="360"/>
      </w:pPr>
      <w:rPr>
        <w:rFonts w:hint="default"/>
      </w:rPr>
    </w:lvl>
  </w:abstractNum>
  <w:abstractNum w:abstractNumId="2" w15:restartNumberingAfterBreak="0">
    <w:nsid w:val="06F1699E"/>
    <w:multiLevelType w:val="multilevel"/>
    <w:tmpl w:val="3C226D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07DFF"/>
    <w:multiLevelType w:val="hybridMultilevel"/>
    <w:tmpl w:val="B270F382"/>
    <w:lvl w:ilvl="0" w:tplc="672675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F2F59"/>
    <w:multiLevelType w:val="multilevel"/>
    <w:tmpl w:val="3404F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C1127B"/>
    <w:multiLevelType w:val="hybridMultilevel"/>
    <w:tmpl w:val="B6345AE8"/>
    <w:lvl w:ilvl="0" w:tplc="E1F2A07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4A5A71"/>
    <w:multiLevelType w:val="multilevel"/>
    <w:tmpl w:val="EA12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A1529D"/>
    <w:multiLevelType w:val="hybridMultilevel"/>
    <w:tmpl w:val="E8021E0A"/>
    <w:lvl w:ilvl="0" w:tplc="8EF4B63E">
      <w:start w:val="1"/>
      <w:numFmt w:val="bullet"/>
      <w:lvlText w:val="—"/>
      <w:lvlJc w:val="left"/>
      <w:pPr>
        <w:ind w:left="684" w:hanging="360"/>
      </w:pPr>
      <w:rPr>
        <w:rFonts w:ascii="Times New Roman" w:eastAsia="Times New Roman" w:hAnsi="Times New Roman" w:cs="Times New Roman" w:hint="default"/>
      </w:rPr>
    </w:lvl>
    <w:lvl w:ilvl="1" w:tplc="04090003" w:tentative="1">
      <w:start w:val="1"/>
      <w:numFmt w:val="bullet"/>
      <w:lvlText w:val="o"/>
      <w:lvlJc w:val="left"/>
      <w:pPr>
        <w:ind w:left="1404" w:hanging="360"/>
      </w:pPr>
      <w:rPr>
        <w:rFonts w:ascii="Courier New" w:hAnsi="Courier New" w:cs="Courier New" w:hint="default"/>
      </w:rPr>
    </w:lvl>
    <w:lvl w:ilvl="2" w:tplc="04090005" w:tentative="1">
      <w:start w:val="1"/>
      <w:numFmt w:val="bullet"/>
      <w:lvlText w:val=""/>
      <w:lvlJc w:val="left"/>
      <w:pPr>
        <w:ind w:left="2124" w:hanging="360"/>
      </w:pPr>
      <w:rPr>
        <w:rFonts w:ascii="Wingdings" w:hAnsi="Wingdings" w:hint="default"/>
      </w:rPr>
    </w:lvl>
    <w:lvl w:ilvl="3" w:tplc="04090001" w:tentative="1">
      <w:start w:val="1"/>
      <w:numFmt w:val="bullet"/>
      <w:lvlText w:val=""/>
      <w:lvlJc w:val="left"/>
      <w:pPr>
        <w:ind w:left="2844" w:hanging="360"/>
      </w:pPr>
      <w:rPr>
        <w:rFonts w:ascii="Symbol" w:hAnsi="Symbol" w:hint="default"/>
      </w:rPr>
    </w:lvl>
    <w:lvl w:ilvl="4" w:tplc="04090003" w:tentative="1">
      <w:start w:val="1"/>
      <w:numFmt w:val="bullet"/>
      <w:lvlText w:val="o"/>
      <w:lvlJc w:val="left"/>
      <w:pPr>
        <w:ind w:left="3564" w:hanging="360"/>
      </w:pPr>
      <w:rPr>
        <w:rFonts w:ascii="Courier New" w:hAnsi="Courier New" w:cs="Courier New" w:hint="default"/>
      </w:rPr>
    </w:lvl>
    <w:lvl w:ilvl="5" w:tplc="04090005" w:tentative="1">
      <w:start w:val="1"/>
      <w:numFmt w:val="bullet"/>
      <w:lvlText w:val=""/>
      <w:lvlJc w:val="left"/>
      <w:pPr>
        <w:ind w:left="4284" w:hanging="360"/>
      </w:pPr>
      <w:rPr>
        <w:rFonts w:ascii="Wingdings" w:hAnsi="Wingdings" w:hint="default"/>
      </w:rPr>
    </w:lvl>
    <w:lvl w:ilvl="6" w:tplc="04090001" w:tentative="1">
      <w:start w:val="1"/>
      <w:numFmt w:val="bullet"/>
      <w:lvlText w:val=""/>
      <w:lvlJc w:val="left"/>
      <w:pPr>
        <w:ind w:left="5004" w:hanging="360"/>
      </w:pPr>
      <w:rPr>
        <w:rFonts w:ascii="Symbol" w:hAnsi="Symbol" w:hint="default"/>
      </w:rPr>
    </w:lvl>
    <w:lvl w:ilvl="7" w:tplc="04090003" w:tentative="1">
      <w:start w:val="1"/>
      <w:numFmt w:val="bullet"/>
      <w:lvlText w:val="o"/>
      <w:lvlJc w:val="left"/>
      <w:pPr>
        <w:ind w:left="5724" w:hanging="360"/>
      </w:pPr>
      <w:rPr>
        <w:rFonts w:ascii="Courier New" w:hAnsi="Courier New" w:cs="Courier New" w:hint="default"/>
      </w:rPr>
    </w:lvl>
    <w:lvl w:ilvl="8" w:tplc="04090005" w:tentative="1">
      <w:start w:val="1"/>
      <w:numFmt w:val="bullet"/>
      <w:lvlText w:val=""/>
      <w:lvlJc w:val="left"/>
      <w:pPr>
        <w:ind w:left="6444" w:hanging="360"/>
      </w:pPr>
      <w:rPr>
        <w:rFonts w:ascii="Wingdings" w:hAnsi="Wingdings" w:hint="default"/>
      </w:rPr>
    </w:lvl>
  </w:abstractNum>
  <w:abstractNum w:abstractNumId="8" w15:restartNumberingAfterBreak="0">
    <w:nsid w:val="3B2B1634"/>
    <w:multiLevelType w:val="hybridMultilevel"/>
    <w:tmpl w:val="8F925DE4"/>
    <w:lvl w:ilvl="0" w:tplc="6FCEC78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431BAD"/>
    <w:multiLevelType w:val="multilevel"/>
    <w:tmpl w:val="EA00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165303"/>
    <w:multiLevelType w:val="multilevel"/>
    <w:tmpl w:val="C012ED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5C4994"/>
    <w:multiLevelType w:val="hybridMultilevel"/>
    <w:tmpl w:val="8ABE1172"/>
    <w:lvl w:ilvl="0" w:tplc="A4DC180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E453CC"/>
    <w:multiLevelType w:val="hybridMultilevel"/>
    <w:tmpl w:val="C792BB54"/>
    <w:lvl w:ilvl="0" w:tplc="86E47A42">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5A941A12"/>
    <w:multiLevelType w:val="hybridMultilevel"/>
    <w:tmpl w:val="B8DEBC5A"/>
    <w:lvl w:ilvl="0" w:tplc="40FEA0D8">
      <w:start w:val="1"/>
      <w:numFmt w:val="decimal"/>
      <w:lvlText w:val="%1."/>
      <w:lvlJc w:val="left"/>
      <w:pPr>
        <w:ind w:left="1440" w:hanging="360"/>
      </w:pPr>
    </w:lvl>
    <w:lvl w:ilvl="1" w:tplc="F0B63934">
      <w:start w:val="1"/>
      <w:numFmt w:val="decimal"/>
      <w:lvlText w:val="%2."/>
      <w:lvlJc w:val="left"/>
      <w:pPr>
        <w:ind w:left="1440" w:hanging="360"/>
      </w:pPr>
    </w:lvl>
    <w:lvl w:ilvl="2" w:tplc="E45AE75A">
      <w:start w:val="1"/>
      <w:numFmt w:val="decimal"/>
      <w:lvlText w:val="%3."/>
      <w:lvlJc w:val="left"/>
      <w:pPr>
        <w:ind w:left="1440" w:hanging="360"/>
      </w:pPr>
    </w:lvl>
    <w:lvl w:ilvl="3" w:tplc="2E5E4812">
      <w:start w:val="1"/>
      <w:numFmt w:val="decimal"/>
      <w:lvlText w:val="%4."/>
      <w:lvlJc w:val="left"/>
      <w:pPr>
        <w:ind w:left="1440" w:hanging="360"/>
      </w:pPr>
    </w:lvl>
    <w:lvl w:ilvl="4" w:tplc="36EECDAE">
      <w:start w:val="1"/>
      <w:numFmt w:val="decimal"/>
      <w:lvlText w:val="%5."/>
      <w:lvlJc w:val="left"/>
      <w:pPr>
        <w:ind w:left="1440" w:hanging="360"/>
      </w:pPr>
    </w:lvl>
    <w:lvl w:ilvl="5" w:tplc="03E8233C">
      <w:start w:val="1"/>
      <w:numFmt w:val="decimal"/>
      <w:lvlText w:val="%6."/>
      <w:lvlJc w:val="left"/>
      <w:pPr>
        <w:ind w:left="1440" w:hanging="360"/>
      </w:pPr>
    </w:lvl>
    <w:lvl w:ilvl="6" w:tplc="1B32B35E">
      <w:start w:val="1"/>
      <w:numFmt w:val="decimal"/>
      <w:lvlText w:val="%7."/>
      <w:lvlJc w:val="left"/>
      <w:pPr>
        <w:ind w:left="1440" w:hanging="360"/>
      </w:pPr>
    </w:lvl>
    <w:lvl w:ilvl="7" w:tplc="AAE6C132">
      <w:start w:val="1"/>
      <w:numFmt w:val="decimal"/>
      <w:lvlText w:val="%8."/>
      <w:lvlJc w:val="left"/>
      <w:pPr>
        <w:ind w:left="1440" w:hanging="360"/>
      </w:pPr>
    </w:lvl>
    <w:lvl w:ilvl="8" w:tplc="37D6A03A">
      <w:start w:val="1"/>
      <w:numFmt w:val="decimal"/>
      <w:lvlText w:val="%9."/>
      <w:lvlJc w:val="left"/>
      <w:pPr>
        <w:ind w:left="1440" w:hanging="360"/>
      </w:pPr>
    </w:lvl>
  </w:abstractNum>
  <w:abstractNum w:abstractNumId="14" w15:restartNumberingAfterBreak="0">
    <w:nsid w:val="619F6DA2"/>
    <w:multiLevelType w:val="hybridMultilevel"/>
    <w:tmpl w:val="A126AB86"/>
    <w:lvl w:ilvl="0" w:tplc="A19A2D7E">
      <w:start w:val="1"/>
      <w:numFmt w:val="lowerRoman"/>
      <w:pStyle w:val="List"/>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29D4D9E"/>
    <w:multiLevelType w:val="hybridMultilevel"/>
    <w:tmpl w:val="B3844FA0"/>
    <w:lvl w:ilvl="0" w:tplc="FB80F896">
      <w:start w:val="1"/>
      <w:numFmt w:val="lowerLetter"/>
      <w:lvlText w:val="%1."/>
      <w:lvlJc w:val="left"/>
      <w:pPr>
        <w:ind w:left="1440" w:hanging="360"/>
      </w:pPr>
    </w:lvl>
    <w:lvl w:ilvl="1" w:tplc="48FC78B2">
      <w:start w:val="1"/>
      <w:numFmt w:val="lowerLetter"/>
      <w:lvlText w:val="%2."/>
      <w:lvlJc w:val="left"/>
      <w:pPr>
        <w:ind w:left="1440" w:hanging="360"/>
      </w:pPr>
    </w:lvl>
    <w:lvl w:ilvl="2" w:tplc="D2D27288">
      <w:start w:val="1"/>
      <w:numFmt w:val="lowerLetter"/>
      <w:lvlText w:val="%3."/>
      <w:lvlJc w:val="left"/>
      <w:pPr>
        <w:ind w:left="1440" w:hanging="360"/>
      </w:pPr>
    </w:lvl>
    <w:lvl w:ilvl="3" w:tplc="3EA6D7FC">
      <w:start w:val="1"/>
      <w:numFmt w:val="lowerLetter"/>
      <w:lvlText w:val="%4."/>
      <w:lvlJc w:val="left"/>
      <w:pPr>
        <w:ind w:left="1440" w:hanging="360"/>
      </w:pPr>
    </w:lvl>
    <w:lvl w:ilvl="4" w:tplc="61FECAEA">
      <w:start w:val="1"/>
      <w:numFmt w:val="lowerLetter"/>
      <w:lvlText w:val="%5."/>
      <w:lvlJc w:val="left"/>
      <w:pPr>
        <w:ind w:left="1440" w:hanging="360"/>
      </w:pPr>
    </w:lvl>
    <w:lvl w:ilvl="5" w:tplc="31502EF0">
      <w:start w:val="1"/>
      <w:numFmt w:val="lowerLetter"/>
      <w:lvlText w:val="%6."/>
      <w:lvlJc w:val="left"/>
      <w:pPr>
        <w:ind w:left="1440" w:hanging="360"/>
      </w:pPr>
    </w:lvl>
    <w:lvl w:ilvl="6" w:tplc="3E105E46">
      <w:start w:val="1"/>
      <w:numFmt w:val="lowerLetter"/>
      <w:lvlText w:val="%7."/>
      <w:lvlJc w:val="left"/>
      <w:pPr>
        <w:ind w:left="1440" w:hanging="360"/>
      </w:pPr>
    </w:lvl>
    <w:lvl w:ilvl="7" w:tplc="3C8657B0">
      <w:start w:val="1"/>
      <w:numFmt w:val="lowerLetter"/>
      <w:lvlText w:val="%8."/>
      <w:lvlJc w:val="left"/>
      <w:pPr>
        <w:ind w:left="1440" w:hanging="360"/>
      </w:pPr>
    </w:lvl>
    <w:lvl w:ilvl="8" w:tplc="8C6806E2">
      <w:start w:val="1"/>
      <w:numFmt w:val="lowerLetter"/>
      <w:lvlText w:val="%9."/>
      <w:lvlJc w:val="left"/>
      <w:pPr>
        <w:ind w:left="1440" w:hanging="360"/>
      </w:pPr>
    </w:lvl>
  </w:abstractNum>
  <w:abstractNum w:abstractNumId="16" w15:restartNumberingAfterBreak="0">
    <w:nsid w:val="7A03273F"/>
    <w:multiLevelType w:val="hybridMultilevel"/>
    <w:tmpl w:val="95B830D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86667290">
    <w:abstractNumId w:val="5"/>
  </w:num>
  <w:num w:numId="2" w16cid:durableId="1672904343">
    <w:abstractNumId w:val="0"/>
  </w:num>
  <w:num w:numId="3" w16cid:durableId="129831502">
    <w:abstractNumId w:val="14"/>
  </w:num>
  <w:num w:numId="4" w16cid:durableId="1866095910">
    <w:abstractNumId w:val="2"/>
  </w:num>
  <w:num w:numId="5" w16cid:durableId="890190981">
    <w:abstractNumId w:val="6"/>
  </w:num>
  <w:num w:numId="6" w16cid:durableId="1155072070">
    <w:abstractNumId w:val="9"/>
  </w:num>
  <w:num w:numId="7" w16cid:durableId="1093014226">
    <w:abstractNumId w:val="15"/>
  </w:num>
  <w:num w:numId="8" w16cid:durableId="812867496">
    <w:abstractNumId w:val="13"/>
  </w:num>
  <w:num w:numId="9" w16cid:durableId="1382095765">
    <w:abstractNumId w:val="0"/>
  </w:num>
  <w:num w:numId="10" w16cid:durableId="1905483000">
    <w:abstractNumId w:val="12"/>
  </w:num>
  <w:num w:numId="11" w16cid:durableId="797574754">
    <w:abstractNumId w:val="1"/>
  </w:num>
  <w:num w:numId="12" w16cid:durableId="1849979093">
    <w:abstractNumId w:val="1"/>
    <w:lvlOverride w:ilvl="0">
      <w:startOverride w:val="1"/>
    </w:lvlOverride>
  </w:num>
  <w:num w:numId="13" w16cid:durableId="781537418">
    <w:abstractNumId w:val="1"/>
    <w:lvlOverride w:ilvl="0">
      <w:startOverride w:val="1"/>
    </w:lvlOverride>
  </w:num>
  <w:num w:numId="14" w16cid:durableId="1258907106">
    <w:abstractNumId w:val="1"/>
    <w:lvlOverride w:ilvl="0">
      <w:startOverride w:val="1"/>
    </w:lvlOverride>
  </w:num>
  <w:num w:numId="15" w16cid:durableId="1979217874">
    <w:abstractNumId w:val="1"/>
    <w:lvlOverride w:ilvl="0">
      <w:startOverride w:val="1"/>
    </w:lvlOverride>
  </w:num>
  <w:num w:numId="16" w16cid:durableId="1632635054">
    <w:abstractNumId w:val="1"/>
    <w:lvlOverride w:ilvl="0">
      <w:startOverride w:val="1"/>
    </w:lvlOverride>
  </w:num>
  <w:num w:numId="17" w16cid:durableId="1522740272">
    <w:abstractNumId w:val="0"/>
    <w:lvlOverride w:ilvl="0">
      <w:startOverride w:val="1"/>
    </w:lvlOverride>
  </w:num>
  <w:num w:numId="18" w16cid:durableId="1588537490">
    <w:abstractNumId w:val="0"/>
    <w:lvlOverride w:ilvl="0">
      <w:startOverride w:val="1"/>
    </w:lvlOverride>
  </w:num>
  <w:num w:numId="19" w16cid:durableId="2082873664">
    <w:abstractNumId w:val="0"/>
    <w:lvlOverride w:ilvl="0">
      <w:startOverride w:val="1"/>
    </w:lvlOverride>
  </w:num>
  <w:num w:numId="20" w16cid:durableId="1128546962">
    <w:abstractNumId w:val="0"/>
    <w:lvlOverride w:ilvl="0">
      <w:startOverride w:val="1"/>
    </w:lvlOverride>
  </w:num>
  <w:num w:numId="21" w16cid:durableId="1328240561">
    <w:abstractNumId w:val="4"/>
  </w:num>
  <w:num w:numId="22" w16cid:durableId="763691089">
    <w:abstractNumId w:val="10"/>
  </w:num>
  <w:num w:numId="23" w16cid:durableId="1054238119">
    <w:abstractNumId w:val="0"/>
    <w:lvlOverride w:ilvl="0">
      <w:startOverride w:val="1"/>
    </w:lvlOverride>
  </w:num>
  <w:num w:numId="24" w16cid:durableId="261571763">
    <w:abstractNumId w:val="0"/>
    <w:lvlOverride w:ilvl="0">
      <w:startOverride w:val="1"/>
    </w:lvlOverride>
  </w:num>
  <w:num w:numId="25" w16cid:durableId="1356930991">
    <w:abstractNumId w:val="0"/>
    <w:lvlOverride w:ilvl="0">
      <w:startOverride w:val="1"/>
    </w:lvlOverride>
  </w:num>
  <w:num w:numId="26" w16cid:durableId="1218472624">
    <w:abstractNumId w:val="0"/>
    <w:lvlOverride w:ilvl="0">
      <w:startOverride w:val="1"/>
    </w:lvlOverride>
  </w:num>
  <w:num w:numId="27" w16cid:durableId="1303078427">
    <w:abstractNumId w:val="8"/>
  </w:num>
  <w:num w:numId="28" w16cid:durableId="399838238">
    <w:abstractNumId w:val="3"/>
  </w:num>
  <w:num w:numId="29" w16cid:durableId="1597790475">
    <w:abstractNumId w:val="11"/>
  </w:num>
  <w:num w:numId="30" w16cid:durableId="1970012632">
    <w:abstractNumId w:val="16"/>
  </w:num>
  <w:num w:numId="31" w16cid:durableId="1205602876">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3B"/>
    <w:rsid w:val="00000F55"/>
    <w:rsid w:val="00003643"/>
    <w:rsid w:val="000141DA"/>
    <w:rsid w:val="00020942"/>
    <w:rsid w:val="00025D47"/>
    <w:rsid w:val="0002632C"/>
    <w:rsid w:val="0002748D"/>
    <w:rsid w:val="00032E0C"/>
    <w:rsid w:val="0004145D"/>
    <w:rsid w:val="00046315"/>
    <w:rsid w:val="0006149C"/>
    <w:rsid w:val="000619C2"/>
    <w:rsid w:val="00076B91"/>
    <w:rsid w:val="00081EAB"/>
    <w:rsid w:val="00085163"/>
    <w:rsid w:val="00087AA7"/>
    <w:rsid w:val="000A3F13"/>
    <w:rsid w:val="000A458B"/>
    <w:rsid w:val="000B3E6A"/>
    <w:rsid w:val="000C6E60"/>
    <w:rsid w:val="000D3DA9"/>
    <w:rsid w:val="000E0BE8"/>
    <w:rsid w:val="000F1D1A"/>
    <w:rsid w:val="000F3EDF"/>
    <w:rsid w:val="000F701F"/>
    <w:rsid w:val="0011130C"/>
    <w:rsid w:val="00111450"/>
    <w:rsid w:val="00114B43"/>
    <w:rsid w:val="00117181"/>
    <w:rsid w:val="00121ECA"/>
    <w:rsid w:val="00122F80"/>
    <w:rsid w:val="0012476C"/>
    <w:rsid w:val="00130630"/>
    <w:rsid w:val="00132DAC"/>
    <w:rsid w:val="00147558"/>
    <w:rsid w:val="0015681A"/>
    <w:rsid w:val="00157CAF"/>
    <w:rsid w:val="00160F26"/>
    <w:rsid w:val="00166C92"/>
    <w:rsid w:val="00182BAB"/>
    <w:rsid w:val="00187CB7"/>
    <w:rsid w:val="00192661"/>
    <w:rsid w:val="00196EE9"/>
    <w:rsid w:val="001A1D63"/>
    <w:rsid w:val="001A5042"/>
    <w:rsid w:val="001B6603"/>
    <w:rsid w:val="001C0C32"/>
    <w:rsid w:val="001D3D28"/>
    <w:rsid w:val="001D7339"/>
    <w:rsid w:val="001E3DDB"/>
    <w:rsid w:val="001E53FF"/>
    <w:rsid w:val="001F603D"/>
    <w:rsid w:val="001F76E2"/>
    <w:rsid w:val="00201209"/>
    <w:rsid w:val="00203299"/>
    <w:rsid w:val="00210248"/>
    <w:rsid w:val="002116CE"/>
    <w:rsid w:val="0021264D"/>
    <w:rsid w:val="002159A5"/>
    <w:rsid w:val="002235A1"/>
    <w:rsid w:val="002260C5"/>
    <w:rsid w:val="002262F5"/>
    <w:rsid w:val="00226FC8"/>
    <w:rsid w:val="00240DB6"/>
    <w:rsid w:val="00255086"/>
    <w:rsid w:val="00257A2A"/>
    <w:rsid w:val="00260A20"/>
    <w:rsid w:val="00264822"/>
    <w:rsid w:val="00277C26"/>
    <w:rsid w:val="00281BB1"/>
    <w:rsid w:val="002834DA"/>
    <w:rsid w:val="002931BF"/>
    <w:rsid w:val="00294046"/>
    <w:rsid w:val="002976BD"/>
    <w:rsid w:val="002A7AFD"/>
    <w:rsid w:val="002B7C05"/>
    <w:rsid w:val="002C27F2"/>
    <w:rsid w:val="002C3C1E"/>
    <w:rsid w:val="002C4C16"/>
    <w:rsid w:val="002D0ADD"/>
    <w:rsid w:val="002D7229"/>
    <w:rsid w:val="003023D4"/>
    <w:rsid w:val="00304C79"/>
    <w:rsid w:val="00305F8E"/>
    <w:rsid w:val="00311B81"/>
    <w:rsid w:val="00324472"/>
    <w:rsid w:val="00326132"/>
    <w:rsid w:val="00330DA7"/>
    <w:rsid w:val="003548A2"/>
    <w:rsid w:val="00363CFB"/>
    <w:rsid w:val="00365649"/>
    <w:rsid w:val="00370A38"/>
    <w:rsid w:val="00373AEC"/>
    <w:rsid w:val="00374C4A"/>
    <w:rsid w:val="00375F9D"/>
    <w:rsid w:val="0037661C"/>
    <w:rsid w:val="003773D2"/>
    <w:rsid w:val="0038086C"/>
    <w:rsid w:val="00385525"/>
    <w:rsid w:val="00392E58"/>
    <w:rsid w:val="00396A16"/>
    <w:rsid w:val="003A1D26"/>
    <w:rsid w:val="003B1C30"/>
    <w:rsid w:val="003B4B14"/>
    <w:rsid w:val="003C57E5"/>
    <w:rsid w:val="003C77E3"/>
    <w:rsid w:val="003D2858"/>
    <w:rsid w:val="003E3584"/>
    <w:rsid w:val="003E669E"/>
    <w:rsid w:val="0041238E"/>
    <w:rsid w:val="004178A9"/>
    <w:rsid w:val="00421BC9"/>
    <w:rsid w:val="00426678"/>
    <w:rsid w:val="00432D57"/>
    <w:rsid w:val="00444274"/>
    <w:rsid w:val="00444B77"/>
    <w:rsid w:val="00446DB6"/>
    <w:rsid w:val="00451C83"/>
    <w:rsid w:val="00455E93"/>
    <w:rsid w:val="00491050"/>
    <w:rsid w:val="0049194C"/>
    <w:rsid w:val="00494272"/>
    <w:rsid w:val="00495716"/>
    <w:rsid w:val="004C12D4"/>
    <w:rsid w:val="004C3300"/>
    <w:rsid w:val="004C39A2"/>
    <w:rsid w:val="004D6C4B"/>
    <w:rsid w:val="004E0C81"/>
    <w:rsid w:val="004E26AF"/>
    <w:rsid w:val="004E3447"/>
    <w:rsid w:val="004E3F93"/>
    <w:rsid w:val="004F59A8"/>
    <w:rsid w:val="00500110"/>
    <w:rsid w:val="00501689"/>
    <w:rsid w:val="00504C4B"/>
    <w:rsid w:val="00511BBC"/>
    <w:rsid w:val="00512401"/>
    <w:rsid w:val="00533FAA"/>
    <w:rsid w:val="005366D3"/>
    <w:rsid w:val="00541111"/>
    <w:rsid w:val="00542EAB"/>
    <w:rsid w:val="0054322F"/>
    <w:rsid w:val="0054381C"/>
    <w:rsid w:val="00543EB0"/>
    <w:rsid w:val="00556D80"/>
    <w:rsid w:val="00565B17"/>
    <w:rsid w:val="00570796"/>
    <w:rsid w:val="00573080"/>
    <w:rsid w:val="00574562"/>
    <w:rsid w:val="00580C47"/>
    <w:rsid w:val="00592FA2"/>
    <w:rsid w:val="005A395C"/>
    <w:rsid w:val="005A4957"/>
    <w:rsid w:val="005B64BC"/>
    <w:rsid w:val="005C32D0"/>
    <w:rsid w:val="005C5884"/>
    <w:rsid w:val="005D515D"/>
    <w:rsid w:val="005F17A1"/>
    <w:rsid w:val="005F7FFC"/>
    <w:rsid w:val="006010D4"/>
    <w:rsid w:val="00604950"/>
    <w:rsid w:val="00610F5A"/>
    <w:rsid w:val="00620D21"/>
    <w:rsid w:val="00626052"/>
    <w:rsid w:val="006270D3"/>
    <w:rsid w:val="0063703A"/>
    <w:rsid w:val="006465A3"/>
    <w:rsid w:val="00654D79"/>
    <w:rsid w:val="00655797"/>
    <w:rsid w:val="00656265"/>
    <w:rsid w:val="00676AA0"/>
    <w:rsid w:val="00690A53"/>
    <w:rsid w:val="00691FC6"/>
    <w:rsid w:val="00692966"/>
    <w:rsid w:val="00695179"/>
    <w:rsid w:val="006A118C"/>
    <w:rsid w:val="006B0694"/>
    <w:rsid w:val="006B0A09"/>
    <w:rsid w:val="006B1AF5"/>
    <w:rsid w:val="006B2A75"/>
    <w:rsid w:val="006B7D34"/>
    <w:rsid w:val="006C1C6F"/>
    <w:rsid w:val="006C62D2"/>
    <w:rsid w:val="006C678C"/>
    <w:rsid w:val="006D2BF8"/>
    <w:rsid w:val="006D31FA"/>
    <w:rsid w:val="006D6698"/>
    <w:rsid w:val="006D76FC"/>
    <w:rsid w:val="006F7993"/>
    <w:rsid w:val="00700E8C"/>
    <w:rsid w:val="00706BCC"/>
    <w:rsid w:val="00710166"/>
    <w:rsid w:val="00713EE6"/>
    <w:rsid w:val="0073531E"/>
    <w:rsid w:val="00737D0F"/>
    <w:rsid w:val="00737DD6"/>
    <w:rsid w:val="0074121D"/>
    <w:rsid w:val="00744BA5"/>
    <w:rsid w:val="00745D9B"/>
    <w:rsid w:val="00746379"/>
    <w:rsid w:val="00747E99"/>
    <w:rsid w:val="00750E80"/>
    <w:rsid w:val="00750EF4"/>
    <w:rsid w:val="0075224E"/>
    <w:rsid w:val="00755CF9"/>
    <w:rsid w:val="00755FED"/>
    <w:rsid w:val="0076112B"/>
    <w:rsid w:val="0077363F"/>
    <w:rsid w:val="00774BF9"/>
    <w:rsid w:val="0077689C"/>
    <w:rsid w:val="00784C88"/>
    <w:rsid w:val="00785234"/>
    <w:rsid w:val="007855C4"/>
    <w:rsid w:val="007871F7"/>
    <w:rsid w:val="00792736"/>
    <w:rsid w:val="00793D07"/>
    <w:rsid w:val="00794341"/>
    <w:rsid w:val="007A0D2D"/>
    <w:rsid w:val="007A5BB9"/>
    <w:rsid w:val="007A666A"/>
    <w:rsid w:val="007B7BA6"/>
    <w:rsid w:val="007C1188"/>
    <w:rsid w:val="007C7F4F"/>
    <w:rsid w:val="007D05AD"/>
    <w:rsid w:val="007E4628"/>
    <w:rsid w:val="007E6A98"/>
    <w:rsid w:val="007E6D61"/>
    <w:rsid w:val="007E787A"/>
    <w:rsid w:val="007F0717"/>
    <w:rsid w:val="007F5DD7"/>
    <w:rsid w:val="008009C2"/>
    <w:rsid w:val="00804ED9"/>
    <w:rsid w:val="00812062"/>
    <w:rsid w:val="0081516F"/>
    <w:rsid w:val="008162A7"/>
    <w:rsid w:val="00830A5A"/>
    <w:rsid w:val="00830DDF"/>
    <w:rsid w:val="0083436A"/>
    <w:rsid w:val="00834E14"/>
    <w:rsid w:val="008352C1"/>
    <w:rsid w:val="00837FC9"/>
    <w:rsid w:val="008502AB"/>
    <w:rsid w:val="0085452F"/>
    <w:rsid w:val="00857C83"/>
    <w:rsid w:val="00862D38"/>
    <w:rsid w:val="008727E9"/>
    <w:rsid w:val="008736EE"/>
    <w:rsid w:val="00875220"/>
    <w:rsid w:val="00875E4E"/>
    <w:rsid w:val="00876C88"/>
    <w:rsid w:val="00883D5D"/>
    <w:rsid w:val="00890A9C"/>
    <w:rsid w:val="008936A3"/>
    <w:rsid w:val="0089784F"/>
    <w:rsid w:val="008A134E"/>
    <w:rsid w:val="008B0B7C"/>
    <w:rsid w:val="008C18C9"/>
    <w:rsid w:val="008C21D8"/>
    <w:rsid w:val="008D1F33"/>
    <w:rsid w:val="008D2492"/>
    <w:rsid w:val="008D43EC"/>
    <w:rsid w:val="008D72BE"/>
    <w:rsid w:val="008E10C8"/>
    <w:rsid w:val="008E286C"/>
    <w:rsid w:val="008F0CC9"/>
    <w:rsid w:val="00913D6F"/>
    <w:rsid w:val="00916CAB"/>
    <w:rsid w:val="0093031E"/>
    <w:rsid w:val="00930CD4"/>
    <w:rsid w:val="00944C2E"/>
    <w:rsid w:val="009554BE"/>
    <w:rsid w:val="009559AF"/>
    <w:rsid w:val="0096072C"/>
    <w:rsid w:val="00960946"/>
    <w:rsid w:val="00966D9E"/>
    <w:rsid w:val="00974F84"/>
    <w:rsid w:val="00975121"/>
    <w:rsid w:val="0097590D"/>
    <w:rsid w:val="00975EBD"/>
    <w:rsid w:val="009803D8"/>
    <w:rsid w:val="00981FBE"/>
    <w:rsid w:val="0098275A"/>
    <w:rsid w:val="00983E98"/>
    <w:rsid w:val="00984803"/>
    <w:rsid w:val="00986755"/>
    <w:rsid w:val="00990541"/>
    <w:rsid w:val="0099493C"/>
    <w:rsid w:val="009A3EA6"/>
    <w:rsid w:val="009B026C"/>
    <w:rsid w:val="009B4F60"/>
    <w:rsid w:val="009C0C9A"/>
    <w:rsid w:val="009C2917"/>
    <w:rsid w:val="009C61E7"/>
    <w:rsid w:val="009E49CB"/>
    <w:rsid w:val="009E665D"/>
    <w:rsid w:val="00A0180E"/>
    <w:rsid w:val="00A07FE3"/>
    <w:rsid w:val="00A118A2"/>
    <w:rsid w:val="00A119AD"/>
    <w:rsid w:val="00A14594"/>
    <w:rsid w:val="00A15A44"/>
    <w:rsid w:val="00A15B59"/>
    <w:rsid w:val="00A26438"/>
    <w:rsid w:val="00A3038C"/>
    <w:rsid w:val="00A36473"/>
    <w:rsid w:val="00A3679A"/>
    <w:rsid w:val="00A42105"/>
    <w:rsid w:val="00A46D77"/>
    <w:rsid w:val="00A56BD5"/>
    <w:rsid w:val="00A573C4"/>
    <w:rsid w:val="00A646FE"/>
    <w:rsid w:val="00A66A7E"/>
    <w:rsid w:val="00A72C34"/>
    <w:rsid w:val="00A74F75"/>
    <w:rsid w:val="00A76F63"/>
    <w:rsid w:val="00A771C6"/>
    <w:rsid w:val="00A827B7"/>
    <w:rsid w:val="00A84EE2"/>
    <w:rsid w:val="00A866E9"/>
    <w:rsid w:val="00A97A15"/>
    <w:rsid w:val="00AA329D"/>
    <w:rsid w:val="00AA6859"/>
    <w:rsid w:val="00AB0AD3"/>
    <w:rsid w:val="00AB3EE8"/>
    <w:rsid w:val="00AB41D4"/>
    <w:rsid w:val="00AB42BD"/>
    <w:rsid w:val="00AB6A90"/>
    <w:rsid w:val="00AC1187"/>
    <w:rsid w:val="00AC1D03"/>
    <w:rsid w:val="00AC6C9F"/>
    <w:rsid w:val="00AC7C53"/>
    <w:rsid w:val="00AD2C6A"/>
    <w:rsid w:val="00AD368F"/>
    <w:rsid w:val="00AE48D9"/>
    <w:rsid w:val="00AF4B79"/>
    <w:rsid w:val="00AF503B"/>
    <w:rsid w:val="00B00AF4"/>
    <w:rsid w:val="00B00C0A"/>
    <w:rsid w:val="00B1483F"/>
    <w:rsid w:val="00B16B67"/>
    <w:rsid w:val="00B22AA4"/>
    <w:rsid w:val="00B24C60"/>
    <w:rsid w:val="00B2531A"/>
    <w:rsid w:val="00B44E09"/>
    <w:rsid w:val="00B453EC"/>
    <w:rsid w:val="00B4704D"/>
    <w:rsid w:val="00B718A8"/>
    <w:rsid w:val="00B7211A"/>
    <w:rsid w:val="00B73300"/>
    <w:rsid w:val="00B73F33"/>
    <w:rsid w:val="00B75CDF"/>
    <w:rsid w:val="00B81A88"/>
    <w:rsid w:val="00B82F44"/>
    <w:rsid w:val="00B83754"/>
    <w:rsid w:val="00B86EF8"/>
    <w:rsid w:val="00B91D14"/>
    <w:rsid w:val="00B972AF"/>
    <w:rsid w:val="00BA6E78"/>
    <w:rsid w:val="00BA7D6A"/>
    <w:rsid w:val="00BB2282"/>
    <w:rsid w:val="00BB60A3"/>
    <w:rsid w:val="00BC1184"/>
    <w:rsid w:val="00BC2374"/>
    <w:rsid w:val="00BC36CA"/>
    <w:rsid w:val="00BC4F5F"/>
    <w:rsid w:val="00BD0302"/>
    <w:rsid w:val="00BD29E8"/>
    <w:rsid w:val="00BD2CD6"/>
    <w:rsid w:val="00BD66A0"/>
    <w:rsid w:val="00BE2CA0"/>
    <w:rsid w:val="00BF1DEF"/>
    <w:rsid w:val="00BF2DC1"/>
    <w:rsid w:val="00BF7884"/>
    <w:rsid w:val="00C01344"/>
    <w:rsid w:val="00C022F9"/>
    <w:rsid w:val="00C03C41"/>
    <w:rsid w:val="00C060D2"/>
    <w:rsid w:val="00C10AD7"/>
    <w:rsid w:val="00C15D75"/>
    <w:rsid w:val="00C21441"/>
    <w:rsid w:val="00C25932"/>
    <w:rsid w:val="00C376B3"/>
    <w:rsid w:val="00C543A4"/>
    <w:rsid w:val="00C55CC8"/>
    <w:rsid w:val="00C568B3"/>
    <w:rsid w:val="00C62B8B"/>
    <w:rsid w:val="00C636A9"/>
    <w:rsid w:val="00C64FF7"/>
    <w:rsid w:val="00C66704"/>
    <w:rsid w:val="00C704CD"/>
    <w:rsid w:val="00C74000"/>
    <w:rsid w:val="00C74CC2"/>
    <w:rsid w:val="00C820C6"/>
    <w:rsid w:val="00C83A66"/>
    <w:rsid w:val="00C902FC"/>
    <w:rsid w:val="00C94A7C"/>
    <w:rsid w:val="00C962BB"/>
    <w:rsid w:val="00CA04FE"/>
    <w:rsid w:val="00CA0FF8"/>
    <w:rsid w:val="00CA5843"/>
    <w:rsid w:val="00CB0E77"/>
    <w:rsid w:val="00CC2C5D"/>
    <w:rsid w:val="00CD5290"/>
    <w:rsid w:val="00CD5D45"/>
    <w:rsid w:val="00CD5E84"/>
    <w:rsid w:val="00CD7270"/>
    <w:rsid w:val="00CE2610"/>
    <w:rsid w:val="00CE4961"/>
    <w:rsid w:val="00CF459E"/>
    <w:rsid w:val="00D05698"/>
    <w:rsid w:val="00D11271"/>
    <w:rsid w:val="00D1315A"/>
    <w:rsid w:val="00D15B75"/>
    <w:rsid w:val="00D17375"/>
    <w:rsid w:val="00D3087F"/>
    <w:rsid w:val="00D336BC"/>
    <w:rsid w:val="00D3718C"/>
    <w:rsid w:val="00D41ABC"/>
    <w:rsid w:val="00D4275F"/>
    <w:rsid w:val="00D428F1"/>
    <w:rsid w:val="00D47845"/>
    <w:rsid w:val="00D5024F"/>
    <w:rsid w:val="00D511B6"/>
    <w:rsid w:val="00D60124"/>
    <w:rsid w:val="00D6458E"/>
    <w:rsid w:val="00D64AD7"/>
    <w:rsid w:val="00D664DB"/>
    <w:rsid w:val="00D74810"/>
    <w:rsid w:val="00D75DB5"/>
    <w:rsid w:val="00D82B44"/>
    <w:rsid w:val="00DA2943"/>
    <w:rsid w:val="00DA32A2"/>
    <w:rsid w:val="00DA4A5A"/>
    <w:rsid w:val="00DB179C"/>
    <w:rsid w:val="00DB3A01"/>
    <w:rsid w:val="00DC0757"/>
    <w:rsid w:val="00DD21AB"/>
    <w:rsid w:val="00DD27C9"/>
    <w:rsid w:val="00DD32C4"/>
    <w:rsid w:val="00DD568A"/>
    <w:rsid w:val="00DE55F9"/>
    <w:rsid w:val="00DF1028"/>
    <w:rsid w:val="00DF453B"/>
    <w:rsid w:val="00E11497"/>
    <w:rsid w:val="00E12DA1"/>
    <w:rsid w:val="00E1418F"/>
    <w:rsid w:val="00E172E8"/>
    <w:rsid w:val="00E17333"/>
    <w:rsid w:val="00E23948"/>
    <w:rsid w:val="00E3037D"/>
    <w:rsid w:val="00E43871"/>
    <w:rsid w:val="00E458DD"/>
    <w:rsid w:val="00E466AE"/>
    <w:rsid w:val="00E541C4"/>
    <w:rsid w:val="00E55EC2"/>
    <w:rsid w:val="00E57F66"/>
    <w:rsid w:val="00E627FF"/>
    <w:rsid w:val="00E65CAB"/>
    <w:rsid w:val="00E70CE9"/>
    <w:rsid w:val="00E853BD"/>
    <w:rsid w:val="00E856A3"/>
    <w:rsid w:val="00E86226"/>
    <w:rsid w:val="00E905C9"/>
    <w:rsid w:val="00E9451B"/>
    <w:rsid w:val="00EA1F59"/>
    <w:rsid w:val="00EA4857"/>
    <w:rsid w:val="00EB2EA6"/>
    <w:rsid w:val="00EB3C31"/>
    <w:rsid w:val="00EC07B1"/>
    <w:rsid w:val="00EC2110"/>
    <w:rsid w:val="00EC4326"/>
    <w:rsid w:val="00EC484D"/>
    <w:rsid w:val="00EE069D"/>
    <w:rsid w:val="00EF0238"/>
    <w:rsid w:val="00EF1B0F"/>
    <w:rsid w:val="00EF296F"/>
    <w:rsid w:val="00EF4B9F"/>
    <w:rsid w:val="00EF575D"/>
    <w:rsid w:val="00EF6C1C"/>
    <w:rsid w:val="00F0010D"/>
    <w:rsid w:val="00F135DD"/>
    <w:rsid w:val="00F15907"/>
    <w:rsid w:val="00F217CC"/>
    <w:rsid w:val="00F22814"/>
    <w:rsid w:val="00F23380"/>
    <w:rsid w:val="00F30739"/>
    <w:rsid w:val="00F3136A"/>
    <w:rsid w:val="00F3391B"/>
    <w:rsid w:val="00F45932"/>
    <w:rsid w:val="00F45A69"/>
    <w:rsid w:val="00F45EEE"/>
    <w:rsid w:val="00F566B5"/>
    <w:rsid w:val="00F60DD7"/>
    <w:rsid w:val="00F61E86"/>
    <w:rsid w:val="00F63583"/>
    <w:rsid w:val="00F638F2"/>
    <w:rsid w:val="00F65553"/>
    <w:rsid w:val="00F66A6D"/>
    <w:rsid w:val="00F7172F"/>
    <w:rsid w:val="00F719EB"/>
    <w:rsid w:val="00F837DD"/>
    <w:rsid w:val="00F8494D"/>
    <w:rsid w:val="00FA4E9F"/>
    <w:rsid w:val="00FA7302"/>
    <w:rsid w:val="00FB1474"/>
    <w:rsid w:val="00FB1792"/>
    <w:rsid w:val="00FB1FD1"/>
    <w:rsid w:val="00FB4CC8"/>
    <w:rsid w:val="00FB75C4"/>
    <w:rsid w:val="00FC560D"/>
    <w:rsid w:val="00FC7B84"/>
    <w:rsid w:val="00FD2392"/>
    <w:rsid w:val="00FD24C9"/>
    <w:rsid w:val="00FE1BAB"/>
    <w:rsid w:val="00FE1D8D"/>
    <w:rsid w:val="00FE5089"/>
    <w:rsid w:val="00FE5C8B"/>
    <w:rsid w:val="00FE6395"/>
    <w:rsid w:val="00FF2DE5"/>
    <w:rsid w:val="0E83696A"/>
    <w:rsid w:val="122C176B"/>
    <w:rsid w:val="14CFEBC7"/>
    <w:rsid w:val="322F6CCB"/>
    <w:rsid w:val="41CF931C"/>
    <w:rsid w:val="44911D59"/>
    <w:rsid w:val="44CD516F"/>
    <w:rsid w:val="44F7F948"/>
    <w:rsid w:val="4D83A69B"/>
    <w:rsid w:val="4E99068A"/>
    <w:rsid w:val="51CAD588"/>
    <w:rsid w:val="5E93BB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62865"/>
  <w15:chartTrackingRefBased/>
  <w15:docId w15:val="{C9246218-2A4C-46DD-B748-59374F8B6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C9F"/>
    <w:pPr>
      <w:overflowPunct w:val="0"/>
      <w:autoSpaceDE w:val="0"/>
      <w:autoSpaceDN w:val="0"/>
      <w:adjustRightInd w:val="0"/>
      <w:textAlignment w:val="baseline"/>
    </w:pPr>
    <w:rPr>
      <w:kern w:val="0"/>
      <w:sz w:val="24"/>
    </w:rPr>
  </w:style>
  <w:style w:type="paragraph" w:styleId="Heading1">
    <w:name w:val="heading 1"/>
    <w:basedOn w:val="Normal"/>
    <w:next w:val="Normal"/>
    <w:link w:val="Heading1Char"/>
    <w:autoRedefine/>
    <w:uiPriority w:val="1"/>
    <w:qFormat/>
    <w:rsid w:val="00604950"/>
    <w:pPr>
      <w:keepNext/>
      <w:keepLines/>
      <w:outlineLvl w:val="0"/>
    </w:pPr>
    <w:rPr>
      <w:rFonts w:eastAsiaTheme="majorEastAsia" w:cstheme="majorBidi"/>
      <w:bCs/>
      <w:snapToGrid w:val="0"/>
      <w:szCs w:val="32"/>
    </w:rPr>
  </w:style>
  <w:style w:type="paragraph" w:styleId="Heading2">
    <w:name w:val="heading 2"/>
    <w:basedOn w:val="Normal"/>
    <w:next w:val="Normal"/>
    <w:link w:val="Heading2Char"/>
    <w:autoRedefine/>
    <w:uiPriority w:val="2"/>
    <w:unhideWhenUsed/>
    <w:qFormat/>
    <w:rsid w:val="00A46D77"/>
    <w:pPr>
      <w:keepNext/>
      <w:keepLines/>
      <w:outlineLvl w:val="1"/>
    </w:pPr>
    <w:rPr>
      <w:rFonts w:eastAsiaTheme="majorEastAsia" w:cstheme="majorBidi"/>
      <w:b/>
      <w:szCs w:val="26"/>
    </w:rPr>
  </w:style>
  <w:style w:type="paragraph" w:styleId="Heading3">
    <w:name w:val="heading 3"/>
    <w:basedOn w:val="Normal"/>
    <w:next w:val="Normal"/>
    <w:link w:val="Heading3Char"/>
    <w:unhideWhenUsed/>
    <w:qFormat/>
    <w:rsid w:val="00A46D77"/>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semiHidden/>
    <w:unhideWhenUsed/>
    <w:qFormat/>
    <w:rsid w:val="00AF50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0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0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0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0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0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04950"/>
    <w:rPr>
      <w:rFonts w:eastAsiaTheme="majorEastAsia" w:cstheme="majorBidi"/>
      <w:bCs/>
      <w:snapToGrid w:val="0"/>
      <w:kern w:val="0"/>
      <w:sz w:val="24"/>
      <w:szCs w:val="32"/>
    </w:rPr>
  </w:style>
  <w:style w:type="character" w:customStyle="1" w:styleId="Heading2Char">
    <w:name w:val="Heading 2 Char"/>
    <w:basedOn w:val="DefaultParagraphFont"/>
    <w:link w:val="Heading2"/>
    <w:uiPriority w:val="2"/>
    <w:rsid w:val="00A46D77"/>
    <w:rPr>
      <w:rFonts w:ascii="Times New Roman" w:eastAsiaTheme="majorEastAsia" w:hAnsi="Times New Roman" w:cstheme="majorBidi"/>
      <w:b/>
      <w:sz w:val="24"/>
      <w:szCs w:val="26"/>
    </w:rPr>
  </w:style>
  <w:style w:type="paragraph" w:styleId="ListParagraph">
    <w:name w:val="List Paragraph"/>
    <w:aliases w:val="Body"/>
    <w:basedOn w:val="Normal"/>
    <w:link w:val="ListParagraphChar"/>
    <w:autoRedefine/>
    <w:uiPriority w:val="34"/>
    <w:qFormat/>
    <w:rsid w:val="00D64AD7"/>
    <w:pPr>
      <w:numPr>
        <w:numId w:val="29"/>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contextualSpacing/>
    </w:pPr>
  </w:style>
  <w:style w:type="character" w:customStyle="1" w:styleId="Heading3Char">
    <w:name w:val="Heading 3 Char"/>
    <w:basedOn w:val="DefaultParagraphFont"/>
    <w:link w:val="Heading3"/>
    <w:rsid w:val="00A46D77"/>
    <w:rPr>
      <w:rFonts w:ascii="Times New Roman" w:eastAsiaTheme="majorEastAsia" w:hAnsi="Times New Roman" w:cstheme="majorBidi"/>
      <w:b/>
      <w:color w:val="000000" w:themeColor="text1"/>
      <w:kern w:val="0"/>
      <w:sz w:val="24"/>
      <w:szCs w:val="28"/>
    </w:rPr>
  </w:style>
  <w:style w:type="character" w:customStyle="1" w:styleId="Heading4Char">
    <w:name w:val="Heading 4 Char"/>
    <w:basedOn w:val="DefaultParagraphFont"/>
    <w:link w:val="Heading4"/>
    <w:semiHidden/>
    <w:rsid w:val="00AF50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0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0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0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0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03B"/>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AF50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F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03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0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0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503B"/>
    <w:rPr>
      <w:i/>
      <w:iCs/>
      <w:color w:val="404040" w:themeColor="text1" w:themeTint="BF"/>
    </w:rPr>
  </w:style>
  <w:style w:type="character" w:styleId="IntenseEmphasis">
    <w:name w:val="Intense Emphasis"/>
    <w:basedOn w:val="DefaultParagraphFont"/>
    <w:uiPriority w:val="21"/>
    <w:qFormat/>
    <w:rsid w:val="00AF503B"/>
    <w:rPr>
      <w:i/>
      <w:iCs/>
      <w:color w:val="0F4761" w:themeColor="accent1" w:themeShade="BF"/>
    </w:rPr>
  </w:style>
  <w:style w:type="paragraph" w:styleId="IntenseQuote">
    <w:name w:val="Intense Quote"/>
    <w:basedOn w:val="Normal"/>
    <w:next w:val="Normal"/>
    <w:link w:val="IntenseQuoteChar"/>
    <w:uiPriority w:val="30"/>
    <w:qFormat/>
    <w:rsid w:val="00AF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03B"/>
    <w:rPr>
      <w:i/>
      <w:iCs/>
      <w:color w:val="0F4761" w:themeColor="accent1" w:themeShade="BF"/>
    </w:rPr>
  </w:style>
  <w:style w:type="character" w:styleId="IntenseReference">
    <w:name w:val="Intense Reference"/>
    <w:basedOn w:val="DefaultParagraphFont"/>
    <w:uiPriority w:val="32"/>
    <w:qFormat/>
    <w:rsid w:val="00AF503B"/>
    <w:rPr>
      <w:b/>
      <w:bCs/>
      <w:smallCaps/>
      <w:color w:val="0F4761" w:themeColor="accent1" w:themeShade="BF"/>
      <w:spacing w:val="5"/>
    </w:rPr>
  </w:style>
  <w:style w:type="paragraph" w:styleId="Revision">
    <w:name w:val="Revision"/>
    <w:hidden/>
    <w:uiPriority w:val="99"/>
    <w:semiHidden/>
    <w:rsid w:val="00AF503B"/>
    <w:rPr>
      <w:kern w:val="0"/>
      <w:sz w:val="24"/>
    </w:rPr>
  </w:style>
  <w:style w:type="paragraph" w:styleId="TOCHeading">
    <w:name w:val="TOC Heading"/>
    <w:basedOn w:val="Heading1"/>
    <w:next w:val="Normal"/>
    <w:uiPriority w:val="39"/>
    <w:unhideWhenUsed/>
    <w:rsid w:val="00AF503B"/>
    <w:pPr>
      <w:keepNext w:val="0"/>
      <w:tabs>
        <w:tab w:val="left" w:pos="1440"/>
      </w:tabs>
      <w:spacing w:before="240" w:line="259" w:lineRule="auto"/>
      <w:outlineLvl w:val="9"/>
    </w:pPr>
    <w:rPr>
      <w:rFonts w:asciiTheme="majorHAnsi" w:eastAsiaTheme="minorHAnsi" w:hAnsiTheme="majorHAnsi"/>
      <w:b/>
      <w:color w:val="0F4761" w:themeColor="accent1" w:themeShade="BF"/>
      <w:sz w:val="32"/>
    </w:rPr>
  </w:style>
  <w:style w:type="paragraph" w:styleId="TOC1">
    <w:name w:val="toc 1"/>
    <w:basedOn w:val="Normal"/>
    <w:next w:val="Normal"/>
    <w:autoRedefine/>
    <w:uiPriority w:val="39"/>
    <w:unhideWhenUsed/>
    <w:rsid w:val="00AF503B"/>
    <w:pPr>
      <w:spacing w:after="60"/>
    </w:pPr>
    <w:rPr>
      <w:b/>
    </w:rPr>
  </w:style>
  <w:style w:type="paragraph" w:styleId="TOC2">
    <w:name w:val="toc 2"/>
    <w:basedOn w:val="Normal"/>
    <w:next w:val="Normal"/>
    <w:autoRedefine/>
    <w:uiPriority w:val="39"/>
    <w:unhideWhenUsed/>
    <w:rsid w:val="00AF503B"/>
    <w:pPr>
      <w:spacing w:after="60"/>
      <w:ind w:left="144"/>
    </w:pPr>
  </w:style>
  <w:style w:type="paragraph" w:styleId="TOC3">
    <w:name w:val="toc 3"/>
    <w:basedOn w:val="Normal"/>
    <w:next w:val="Normal"/>
    <w:autoRedefine/>
    <w:uiPriority w:val="39"/>
    <w:unhideWhenUsed/>
    <w:rsid w:val="00AF503B"/>
    <w:pPr>
      <w:tabs>
        <w:tab w:val="left" w:pos="1920"/>
        <w:tab w:val="right" w:leader="dot" w:pos="9350"/>
      </w:tabs>
      <w:spacing w:after="60"/>
      <w:ind w:left="288"/>
    </w:pPr>
  </w:style>
  <w:style w:type="character" w:styleId="Hyperlink">
    <w:name w:val="Hyperlink"/>
    <w:basedOn w:val="DefaultParagraphFont"/>
    <w:uiPriority w:val="99"/>
    <w:unhideWhenUsed/>
    <w:rsid w:val="00AF503B"/>
    <w:rPr>
      <w:color w:val="467886" w:themeColor="hyperlink"/>
      <w:u w:val="single"/>
    </w:rPr>
  </w:style>
  <w:style w:type="paragraph" w:styleId="BodyText">
    <w:name w:val="Body Text"/>
    <w:basedOn w:val="Normal"/>
    <w:link w:val="BodyTextChar"/>
    <w:rsid w:val="00AF503B"/>
    <w:pPr>
      <w:widowControl w:val="0"/>
      <w:overflowPunct/>
      <w:adjustRightInd/>
      <w:textAlignment w:val="auto"/>
    </w:pPr>
    <w:rPr>
      <w:rFonts w:ascii="Calibri" w:eastAsia="Calibri" w:hAnsi="Calibri" w:cs="Calibri"/>
      <w:sz w:val="22"/>
      <w:szCs w:val="22"/>
    </w:rPr>
  </w:style>
  <w:style w:type="character" w:customStyle="1" w:styleId="BodyTextChar">
    <w:name w:val="Body Text Char"/>
    <w:basedOn w:val="DefaultParagraphFont"/>
    <w:link w:val="BodyText"/>
    <w:rsid w:val="00AF503B"/>
    <w:rPr>
      <w:rFonts w:ascii="Calibri" w:eastAsia="Calibri" w:hAnsi="Calibri" w:cs="Calibri"/>
      <w:kern w:val="0"/>
      <w:sz w:val="22"/>
      <w:szCs w:val="22"/>
    </w:rPr>
  </w:style>
  <w:style w:type="paragraph" w:styleId="ListNumber">
    <w:name w:val="List Number"/>
    <w:basedOn w:val="Normal"/>
    <w:uiPriority w:val="4"/>
    <w:qFormat/>
    <w:rsid w:val="009803D8"/>
    <w:pPr>
      <w:numPr>
        <w:numId w:val="9"/>
      </w:numPr>
      <w:contextualSpacing/>
    </w:pPr>
    <w:rPr>
      <w:rFonts w:eastAsiaTheme="minorHAnsi"/>
    </w:rPr>
  </w:style>
  <w:style w:type="paragraph" w:customStyle="1" w:styleId="TableParagraph">
    <w:name w:val="Table Paragraph"/>
    <w:basedOn w:val="Normal"/>
    <w:uiPriority w:val="5"/>
    <w:unhideWhenUsed/>
    <w:rsid w:val="00AF503B"/>
    <w:pPr>
      <w:widowControl w:val="0"/>
      <w:overflowPunct/>
      <w:adjustRightInd/>
      <w:spacing w:before="1" w:line="247" w:lineRule="exact"/>
      <w:ind w:left="110"/>
      <w:textAlignment w:val="auto"/>
    </w:pPr>
    <w:rPr>
      <w:rFonts w:ascii="Calibri" w:eastAsia="Calibri" w:hAnsi="Calibri" w:cs="Calibri"/>
      <w:sz w:val="22"/>
      <w:szCs w:val="22"/>
    </w:rPr>
  </w:style>
  <w:style w:type="character" w:customStyle="1" w:styleId="ListParagraphChar">
    <w:name w:val="List Paragraph Char"/>
    <w:aliases w:val="Body Char"/>
    <w:basedOn w:val="DefaultParagraphFont"/>
    <w:link w:val="ListParagraph"/>
    <w:uiPriority w:val="34"/>
    <w:locked/>
    <w:rsid w:val="00D64AD7"/>
    <w:rPr>
      <w:kern w:val="0"/>
      <w:sz w:val="24"/>
    </w:rPr>
  </w:style>
  <w:style w:type="paragraph" w:styleId="List">
    <w:name w:val="List"/>
    <w:basedOn w:val="Normal"/>
    <w:uiPriority w:val="99"/>
    <w:unhideWhenUsed/>
    <w:qFormat/>
    <w:rsid w:val="00AF503B"/>
    <w:pPr>
      <w:numPr>
        <w:numId w:val="3"/>
      </w:numPr>
      <w:contextualSpacing/>
    </w:pPr>
  </w:style>
  <w:style w:type="character" w:styleId="UnresolvedMention">
    <w:name w:val="Unresolved Mention"/>
    <w:basedOn w:val="DefaultParagraphFont"/>
    <w:uiPriority w:val="99"/>
    <w:semiHidden/>
    <w:unhideWhenUsed/>
    <w:rsid w:val="00AF503B"/>
    <w:rPr>
      <w:color w:val="605E5C"/>
      <w:shd w:val="clear" w:color="auto" w:fill="E1DFDD"/>
    </w:rPr>
  </w:style>
  <w:style w:type="character" w:styleId="FollowedHyperlink">
    <w:name w:val="FollowedHyperlink"/>
    <w:basedOn w:val="DefaultParagraphFont"/>
    <w:unhideWhenUsed/>
    <w:rsid w:val="00AF503B"/>
    <w:rPr>
      <w:color w:val="96607D" w:themeColor="followedHyperlink"/>
      <w:u w:val="single"/>
    </w:rPr>
  </w:style>
  <w:style w:type="paragraph" w:styleId="CommentText">
    <w:name w:val="annotation text"/>
    <w:basedOn w:val="Normal"/>
    <w:link w:val="CommentTextChar"/>
    <w:uiPriority w:val="99"/>
    <w:unhideWhenUsed/>
    <w:rsid w:val="00AF503B"/>
    <w:rPr>
      <w:sz w:val="20"/>
    </w:rPr>
  </w:style>
  <w:style w:type="character" w:customStyle="1" w:styleId="CommentTextChar">
    <w:name w:val="Comment Text Char"/>
    <w:basedOn w:val="DefaultParagraphFont"/>
    <w:link w:val="CommentText"/>
    <w:uiPriority w:val="99"/>
    <w:rsid w:val="00AF503B"/>
    <w:rPr>
      <w:kern w:val="0"/>
    </w:rPr>
  </w:style>
  <w:style w:type="character" w:styleId="CommentReference">
    <w:name w:val="annotation reference"/>
    <w:basedOn w:val="DefaultParagraphFont"/>
    <w:uiPriority w:val="99"/>
    <w:semiHidden/>
    <w:unhideWhenUsed/>
    <w:rsid w:val="00AF503B"/>
    <w:rPr>
      <w:sz w:val="16"/>
      <w:szCs w:val="16"/>
    </w:rPr>
  </w:style>
  <w:style w:type="paragraph" w:styleId="CommentSubject">
    <w:name w:val="annotation subject"/>
    <w:basedOn w:val="CommentText"/>
    <w:next w:val="CommentText"/>
    <w:link w:val="CommentSubjectChar"/>
    <w:uiPriority w:val="99"/>
    <w:semiHidden/>
    <w:unhideWhenUsed/>
    <w:rsid w:val="00AF503B"/>
    <w:rPr>
      <w:b/>
      <w:bCs/>
    </w:rPr>
  </w:style>
  <w:style w:type="character" w:customStyle="1" w:styleId="CommentSubjectChar">
    <w:name w:val="Comment Subject Char"/>
    <w:basedOn w:val="CommentTextChar"/>
    <w:link w:val="CommentSubject"/>
    <w:uiPriority w:val="99"/>
    <w:semiHidden/>
    <w:rsid w:val="00AF503B"/>
    <w:rPr>
      <w:b/>
      <w:bCs/>
      <w:kern w:val="0"/>
    </w:rPr>
  </w:style>
  <w:style w:type="paragraph" w:styleId="NoSpacing">
    <w:name w:val="No Spacing"/>
    <w:link w:val="NoSpacingChar"/>
    <w:uiPriority w:val="1"/>
    <w:qFormat/>
    <w:rsid w:val="00AF503B"/>
    <w:rPr>
      <w:rFonts w:asciiTheme="minorHAnsi" w:eastAsiaTheme="minorEastAsia" w:hAnsiTheme="minorHAnsi" w:cstheme="minorBidi"/>
      <w:kern w:val="0"/>
      <w:sz w:val="22"/>
      <w:szCs w:val="22"/>
    </w:rPr>
  </w:style>
  <w:style w:type="character" w:customStyle="1" w:styleId="NoSpacingChar">
    <w:name w:val="No Spacing Char"/>
    <w:basedOn w:val="DefaultParagraphFont"/>
    <w:link w:val="NoSpacing"/>
    <w:uiPriority w:val="11"/>
    <w:rsid w:val="00AF503B"/>
    <w:rPr>
      <w:rFonts w:asciiTheme="minorHAnsi" w:eastAsiaTheme="minorEastAsia" w:hAnsiTheme="minorHAnsi" w:cstheme="minorBidi"/>
      <w:kern w:val="0"/>
      <w:sz w:val="22"/>
      <w:szCs w:val="22"/>
    </w:rPr>
  </w:style>
  <w:style w:type="paragraph" w:styleId="Header">
    <w:name w:val="header"/>
    <w:basedOn w:val="Normal"/>
    <w:link w:val="HeaderChar"/>
    <w:uiPriority w:val="99"/>
    <w:unhideWhenUsed/>
    <w:rsid w:val="00AF503B"/>
    <w:pPr>
      <w:tabs>
        <w:tab w:val="center" w:pos="4680"/>
        <w:tab w:val="right" w:pos="9360"/>
      </w:tabs>
    </w:pPr>
  </w:style>
  <w:style w:type="character" w:customStyle="1" w:styleId="HeaderChar">
    <w:name w:val="Header Char"/>
    <w:basedOn w:val="DefaultParagraphFont"/>
    <w:link w:val="Header"/>
    <w:uiPriority w:val="99"/>
    <w:rsid w:val="00AF503B"/>
    <w:rPr>
      <w:kern w:val="0"/>
      <w:sz w:val="24"/>
    </w:rPr>
  </w:style>
  <w:style w:type="paragraph" w:styleId="Footer">
    <w:name w:val="footer"/>
    <w:basedOn w:val="Normal"/>
    <w:link w:val="FooterChar"/>
    <w:uiPriority w:val="99"/>
    <w:unhideWhenUsed/>
    <w:rsid w:val="00AF503B"/>
    <w:pPr>
      <w:tabs>
        <w:tab w:val="center" w:pos="4680"/>
        <w:tab w:val="right" w:pos="9360"/>
      </w:tabs>
    </w:pPr>
  </w:style>
  <w:style w:type="character" w:customStyle="1" w:styleId="FooterChar">
    <w:name w:val="Footer Char"/>
    <w:basedOn w:val="DefaultParagraphFont"/>
    <w:link w:val="Footer"/>
    <w:uiPriority w:val="99"/>
    <w:rsid w:val="00AF503B"/>
    <w:rPr>
      <w:kern w:val="0"/>
      <w:sz w:val="24"/>
    </w:rPr>
  </w:style>
  <w:style w:type="paragraph" w:styleId="NormalWeb">
    <w:name w:val="Normal (Web)"/>
    <w:basedOn w:val="Normal"/>
    <w:uiPriority w:val="99"/>
    <w:unhideWhenUsed/>
    <w:rsid w:val="00AF503B"/>
    <w:rPr>
      <w:szCs w:val="24"/>
    </w:rPr>
  </w:style>
  <w:style w:type="table" w:styleId="TableGrid">
    <w:name w:val="Table Grid"/>
    <w:basedOn w:val="TableNormal"/>
    <w:rsid w:val="00AF503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F503B"/>
    <w:pPr>
      <w:overflowPunct/>
      <w:autoSpaceDE/>
      <w:autoSpaceDN/>
      <w:adjustRightInd/>
      <w:spacing w:after="100" w:line="278" w:lineRule="auto"/>
      <w:ind w:left="720"/>
      <w:textAlignment w:val="auto"/>
    </w:pPr>
    <w:rPr>
      <w:rFonts w:asciiTheme="minorHAnsi" w:eastAsiaTheme="minorEastAsia" w:hAnsiTheme="minorHAnsi" w:cstheme="minorBidi"/>
      <w:kern w:val="2"/>
      <w:szCs w:val="24"/>
    </w:rPr>
  </w:style>
  <w:style w:type="paragraph" w:styleId="TOC5">
    <w:name w:val="toc 5"/>
    <w:basedOn w:val="Normal"/>
    <w:next w:val="Normal"/>
    <w:autoRedefine/>
    <w:uiPriority w:val="39"/>
    <w:unhideWhenUsed/>
    <w:rsid w:val="00AF503B"/>
    <w:pPr>
      <w:overflowPunct/>
      <w:autoSpaceDE/>
      <w:autoSpaceDN/>
      <w:adjustRightInd/>
      <w:spacing w:after="100" w:line="278" w:lineRule="auto"/>
      <w:ind w:left="960"/>
      <w:textAlignment w:val="auto"/>
    </w:pPr>
    <w:rPr>
      <w:rFonts w:asciiTheme="minorHAnsi" w:eastAsiaTheme="minorEastAsia" w:hAnsiTheme="minorHAnsi" w:cstheme="minorBidi"/>
      <w:kern w:val="2"/>
      <w:szCs w:val="24"/>
    </w:rPr>
  </w:style>
  <w:style w:type="paragraph" w:styleId="TOC6">
    <w:name w:val="toc 6"/>
    <w:basedOn w:val="Normal"/>
    <w:next w:val="Normal"/>
    <w:autoRedefine/>
    <w:uiPriority w:val="39"/>
    <w:unhideWhenUsed/>
    <w:rsid w:val="00AF503B"/>
    <w:pPr>
      <w:overflowPunct/>
      <w:autoSpaceDE/>
      <w:autoSpaceDN/>
      <w:adjustRightInd/>
      <w:spacing w:after="100" w:line="278" w:lineRule="auto"/>
      <w:ind w:left="1200"/>
      <w:textAlignment w:val="auto"/>
    </w:pPr>
    <w:rPr>
      <w:rFonts w:asciiTheme="minorHAnsi" w:eastAsiaTheme="minorEastAsia" w:hAnsiTheme="minorHAnsi" w:cstheme="minorBidi"/>
      <w:kern w:val="2"/>
      <w:szCs w:val="24"/>
    </w:rPr>
  </w:style>
  <w:style w:type="paragraph" w:styleId="TOC7">
    <w:name w:val="toc 7"/>
    <w:basedOn w:val="Normal"/>
    <w:next w:val="Normal"/>
    <w:autoRedefine/>
    <w:uiPriority w:val="39"/>
    <w:unhideWhenUsed/>
    <w:rsid w:val="00AF503B"/>
    <w:pPr>
      <w:overflowPunct/>
      <w:autoSpaceDE/>
      <w:autoSpaceDN/>
      <w:adjustRightInd/>
      <w:spacing w:after="100" w:line="278" w:lineRule="auto"/>
      <w:ind w:left="1440"/>
      <w:textAlignment w:val="auto"/>
    </w:pPr>
    <w:rPr>
      <w:rFonts w:asciiTheme="minorHAnsi" w:eastAsiaTheme="minorEastAsia" w:hAnsiTheme="minorHAnsi" w:cstheme="minorBidi"/>
      <w:kern w:val="2"/>
      <w:szCs w:val="24"/>
    </w:rPr>
  </w:style>
  <w:style w:type="paragraph" w:styleId="TOC8">
    <w:name w:val="toc 8"/>
    <w:basedOn w:val="Normal"/>
    <w:next w:val="Normal"/>
    <w:autoRedefine/>
    <w:uiPriority w:val="39"/>
    <w:unhideWhenUsed/>
    <w:rsid w:val="00AF503B"/>
    <w:pPr>
      <w:overflowPunct/>
      <w:autoSpaceDE/>
      <w:autoSpaceDN/>
      <w:adjustRightInd/>
      <w:spacing w:after="100" w:line="278" w:lineRule="auto"/>
      <w:ind w:left="1680"/>
      <w:textAlignment w:val="auto"/>
    </w:pPr>
    <w:rPr>
      <w:rFonts w:asciiTheme="minorHAnsi" w:eastAsiaTheme="minorEastAsia" w:hAnsiTheme="minorHAnsi" w:cstheme="minorBidi"/>
      <w:kern w:val="2"/>
      <w:szCs w:val="24"/>
    </w:rPr>
  </w:style>
  <w:style w:type="paragraph" w:styleId="TOC9">
    <w:name w:val="toc 9"/>
    <w:basedOn w:val="Normal"/>
    <w:next w:val="Normal"/>
    <w:autoRedefine/>
    <w:uiPriority w:val="39"/>
    <w:unhideWhenUsed/>
    <w:rsid w:val="00AF503B"/>
    <w:pPr>
      <w:overflowPunct/>
      <w:autoSpaceDE/>
      <w:autoSpaceDN/>
      <w:adjustRightInd/>
      <w:spacing w:after="100" w:line="278" w:lineRule="auto"/>
      <w:ind w:left="1920"/>
      <w:textAlignment w:val="auto"/>
    </w:pPr>
    <w:rPr>
      <w:rFonts w:asciiTheme="minorHAnsi" w:eastAsiaTheme="minorEastAsia" w:hAnsiTheme="minorHAnsi" w:cstheme="minorBidi"/>
      <w:kern w:val="2"/>
      <w:szCs w:val="24"/>
    </w:rPr>
  </w:style>
  <w:style w:type="character" w:styleId="PageNumber">
    <w:name w:val="page number"/>
    <w:basedOn w:val="DefaultParagraphFont"/>
    <w:rsid w:val="00AF503B"/>
  </w:style>
  <w:style w:type="character" w:styleId="Emphasis">
    <w:name w:val="Emphasis"/>
    <w:basedOn w:val="DefaultParagraphFont"/>
    <w:uiPriority w:val="20"/>
    <w:qFormat/>
    <w:rsid w:val="00AF503B"/>
    <w:rPr>
      <w:i/>
      <w:iCs/>
    </w:rPr>
  </w:style>
  <w:style w:type="paragraph" w:customStyle="1" w:styleId="pbody">
    <w:name w:val="pbody"/>
    <w:basedOn w:val="Normal"/>
    <w:link w:val="pbodyChar"/>
    <w:rsid w:val="00AF503B"/>
    <w:pPr>
      <w:overflowPunct/>
      <w:autoSpaceDE/>
      <w:autoSpaceDN/>
      <w:adjustRightInd/>
      <w:spacing w:line="288" w:lineRule="auto"/>
      <w:ind w:firstLine="240"/>
      <w:textAlignment w:val="auto"/>
    </w:pPr>
    <w:rPr>
      <w:rFonts w:ascii="Arial" w:hAnsi="Arial" w:cs="Arial"/>
      <w:color w:val="000000"/>
    </w:rPr>
  </w:style>
  <w:style w:type="paragraph" w:customStyle="1" w:styleId="pbodyctr">
    <w:name w:val="pbodyctr"/>
    <w:basedOn w:val="Normal"/>
    <w:rsid w:val="00AF503B"/>
    <w:pPr>
      <w:overflowPunct/>
      <w:autoSpaceDE/>
      <w:autoSpaceDN/>
      <w:adjustRightInd/>
      <w:spacing w:before="240" w:after="240" w:line="288" w:lineRule="auto"/>
      <w:jc w:val="center"/>
      <w:textAlignment w:val="auto"/>
    </w:pPr>
    <w:rPr>
      <w:rFonts w:ascii="Arial" w:hAnsi="Arial" w:cs="Arial"/>
      <w:color w:val="000000"/>
    </w:rPr>
  </w:style>
  <w:style w:type="paragraph" w:customStyle="1" w:styleId="pindented1">
    <w:name w:val="pindented1"/>
    <w:basedOn w:val="Normal"/>
    <w:rsid w:val="00AF503B"/>
    <w:pPr>
      <w:overflowPunct/>
      <w:autoSpaceDE/>
      <w:autoSpaceDN/>
      <w:adjustRightInd/>
      <w:spacing w:line="288" w:lineRule="auto"/>
      <w:ind w:firstLine="480"/>
      <w:textAlignment w:val="auto"/>
    </w:pPr>
    <w:rPr>
      <w:rFonts w:ascii="Arial" w:hAnsi="Arial" w:cs="Arial"/>
      <w:color w:val="000000"/>
    </w:rPr>
  </w:style>
  <w:style w:type="paragraph" w:customStyle="1" w:styleId="pindented2">
    <w:name w:val="pindented2"/>
    <w:basedOn w:val="Normal"/>
    <w:rsid w:val="00AF503B"/>
    <w:pPr>
      <w:overflowPunct/>
      <w:autoSpaceDE/>
      <w:autoSpaceDN/>
      <w:adjustRightInd/>
      <w:spacing w:line="288" w:lineRule="auto"/>
      <w:ind w:firstLine="720"/>
      <w:textAlignment w:val="auto"/>
    </w:pPr>
    <w:rPr>
      <w:rFonts w:ascii="Arial" w:hAnsi="Arial" w:cs="Arial"/>
      <w:color w:val="000000"/>
    </w:rPr>
  </w:style>
  <w:style w:type="paragraph" w:styleId="BalloonText">
    <w:name w:val="Balloon Text"/>
    <w:basedOn w:val="Normal"/>
    <w:link w:val="BalloonTextChar"/>
    <w:semiHidden/>
    <w:rsid w:val="00AF503B"/>
    <w:rPr>
      <w:rFonts w:ascii="Tahoma" w:hAnsi="Tahoma" w:cs="Tahoma"/>
      <w:sz w:val="16"/>
      <w:szCs w:val="16"/>
    </w:rPr>
  </w:style>
  <w:style w:type="character" w:customStyle="1" w:styleId="BalloonTextChar">
    <w:name w:val="Balloon Text Char"/>
    <w:basedOn w:val="DefaultParagraphFont"/>
    <w:link w:val="BalloonText"/>
    <w:semiHidden/>
    <w:rsid w:val="00AF503B"/>
    <w:rPr>
      <w:rFonts w:ascii="Tahoma" w:hAnsi="Tahoma" w:cs="Tahoma"/>
      <w:kern w:val="0"/>
      <w:sz w:val="16"/>
      <w:szCs w:val="16"/>
    </w:rPr>
  </w:style>
  <w:style w:type="paragraph" w:styleId="DocumentMap">
    <w:name w:val="Document Map"/>
    <w:basedOn w:val="Normal"/>
    <w:link w:val="DocumentMapChar"/>
    <w:semiHidden/>
    <w:rsid w:val="00AF503B"/>
    <w:pPr>
      <w:shd w:val="clear" w:color="auto" w:fill="000080"/>
    </w:pPr>
    <w:rPr>
      <w:rFonts w:ascii="Tahoma" w:hAnsi="Tahoma" w:cs="Tahoma"/>
    </w:rPr>
  </w:style>
  <w:style w:type="character" w:customStyle="1" w:styleId="DocumentMapChar">
    <w:name w:val="Document Map Char"/>
    <w:basedOn w:val="DefaultParagraphFont"/>
    <w:link w:val="DocumentMap"/>
    <w:semiHidden/>
    <w:rsid w:val="00AF503B"/>
    <w:rPr>
      <w:rFonts w:ascii="Tahoma" w:hAnsi="Tahoma" w:cs="Tahoma"/>
      <w:kern w:val="0"/>
      <w:sz w:val="24"/>
      <w:shd w:val="clear" w:color="auto" w:fill="000080"/>
    </w:rPr>
  </w:style>
  <w:style w:type="paragraph" w:customStyle="1" w:styleId="pindented3">
    <w:name w:val="pindented3"/>
    <w:basedOn w:val="Normal"/>
    <w:rsid w:val="00AF503B"/>
    <w:pPr>
      <w:overflowPunct/>
      <w:autoSpaceDE/>
      <w:autoSpaceDN/>
      <w:adjustRightInd/>
      <w:spacing w:line="288" w:lineRule="auto"/>
      <w:ind w:firstLine="960"/>
      <w:textAlignment w:val="auto"/>
    </w:pPr>
    <w:rPr>
      <w:rFonts w:ascii="Arial" w:hAnsi="Arial" w:cs="Arial"/>
      <w:color w:val="000000"/>
    </w:rPr>
  </w:style>
  <w:style w:type="paragraph" w:customStyle="1" w:styleId="pbodyalt">
    <w:name w:val="pbodyalt"/>
    <w:basedOn w:val="Normal"/>
    <w:rsid w:val="00AF503B"/>
    <w:pPr>
      <w:overflowPunct/>
      <w:autoSpaceDE/>
      <w:autoSpaceDN/>
      <w:adjustRightInd/>
      <w:spacing w:before="240" w:after="240" w:line="288" w:lineRule="auto"/>
      <w:ind w:left="240" w:right="240" w:firstLine="240"/>
      <w:textAlignment w:val="auto"/>
    </w:pPr>
    <w:rPr>
      <w:rFonts w:ascii="Arial" w:hAnsi="Arial" w:cs="Arial"/>
      <w:color w:val="000000"/>
      <w:sz w:val="15"/>
      <w:szCs w:val="15"/>
    </w:rPr>
  </w:style>
  <w:style w:type="paragraph" w:customStyle="1" w:styleId="pbodyaltlist1">
    <w:name w:val="pbodyaltlist1"/>
    <w:basedOn w:val="Normal"/>
    <w:rsid w:val="00AF503B"/>
    <w:pPr>
      <w:overflowPunct/>
      <w:autoSpaceDE/>
      <w:autoSpaceDN/>
      <w:adjustRightInd/>
      <w:spacing w:line="288" w:lineRule="auto"/>
      <w:ind w:left="240" w:right="240" w:firstLine="240"/>
      <w:textAlignment w:val="auto"/>
    </w:pPr>
    <w:rPr>
      <w:rFonts w:ascii="Arial" w:hAnsi="Arial" w:cs="Arial"/>
      <w:color w:val="000000"/>
      <w:sz w:val="15"/>
      <w:szCs w:val="15"/>
    </w:rPr>
  </w:style>
  <w:style w:type="paragraph" w:customStyle="1" w:styleId="pcellbody">
    <w:name w:val="pcellbody"/>
    <w:basedOn w:val="Normal"/>
    <w:rsid w:val="00AF503B"/>
    <w:pPr>
      <w:overflowPunct/>
      <w:autoSpaceDE/>
      <w:autoSpaceDN/>
      <w:adjustRightInd/>
      <w:spacing w:line="288" w:lineRule="auto"/>
      <w:textAlignment w:val="auto"/>
    </w:pPr>
    <w:rPr>
      <w:rFonts w:ascii="Arial" w:hAnsi="Arial" w:cs="Arial"/>
      <w:color w:val="000000"/>
      <w:sz w:val="15"/>
      <w:szCs w:val="15"/>
    </w:rPr>
  </w:style>
  <w:style w:type="paragraph" w:customStyle="1" w:styleId="pcellbodyctr">
    <w:name w:val="pcellbodyctr"/>
    <w:basedOn w:val="Normal"/>
    <w:rsid w:val="00AF503B"/>
    <w:pPr>
      <w:overflowPunct/>
      <w:autoSpaceDE/>
      <w:autoSpaceDN/>
      <w:adjustRightInd/>
      <w:spacing w:line="288" w:lineRule="auto"/>
      <w:jc w:val="center"/>
      <w:textAlignment w:val="auto"/>
    </w:pPr>
    <w:rPr>
      <w:rFonts w:ascii="Arial" w:hAnsi="Arial" w:cs="Arial"/>
      <w:color w:val="000000"/>
      <w:sz w:val="15"/>
      <w:szCs w:val="15"/>
    </w:rPr>
  </w:style>
  <w:style w:type="paragraph" w:customStyle="1" w:styleId="pcellheadingctr">
    <w:name w:val="pcellheadingctr"/>
    <w:basedOn w:val="Normal"/>
    <w:rsid w:val="00AF503B"/>
    <w:pPr>
      <w:overflowPunct/>
      <w:autoSpaceDE/>
      <w:autoSpaceDN/>
      <w:adjustRightInd/>
      <w:spacing w:line="288" w:lineRule="auto"/>
      <w:jc w:val="center"/>
      <w:textAlignment w:val="auto"/>
    </w:pPr>
    <w:rPr>
      <w:rFonts w:ascii="Arial" w:hAnsi="Arial" w:cs="Arial"/>
      <w:b/>
      <w:bCs/>
      <w:color w:val="000000"/>
      <w:sz w:val="15"/>
      <w:szCs w:val="15"/>
    </w:rPr>
  </w:style>
  <w:style w:type="paragraph" w:customStyle="1" w:styleId="ph6bulleted">
    <w:name w:val="ph6bulleted"/>
    <w:basedOn w:val="Normal"/>
    <w:rsid w:val="00AF503B"/>
    <w:pPr>
      <w:overflowPunct/>
      <w:autoSpaceDE/>
      <w:autoSpaceDN/>
      <w:adjustRightInd/>
      <w:spacing w:line="288" w:lineRule="auto"/>
      <w:ind w:firstLine="720"/>
      <w:textAlignment w:val="auto"/>
    </w:pPr>
    <w:rPr>
      <w:rFonts w:ascii="Arial" w:hAnsi="Arial" w:cs="Arial"/>
      <w:color w:val="000000"/>
    </w:rPr>
  </w:style>
  <w:style w:type="character" w:customStyle="1" w:styleId="pbodyChar">
    <w:name w:val="pbody Char"/>
    <w:basedOn w:val="DefaultParagraphFont"/>
    <w:link w:val="pbody"/>
    <w:rsid w:val="00AF503B"/>
    <w:rPr>
      <w:rFonts w:ascii="Arial" w:hAnsi="Arial" w:cs="Arial"/>
      <w:color w:val="000000"/>
      <w:kern w:val="0"/>
      <w:sz w:val="24"/>
    </w:rPr>
  </w:style>
  <w:style w:type="paragraph" w:styleId="PlainText">
    <w:name w:val="Plain Text"/>
    <w:basedOn w:val="Normal"/>
    <w:link w:val="PlainTextChar"/>
    <w:uiPriority w:val="99"/>
    <w:unhideWhenUsed/>
    <w:rsid w:val="00AF503B"/>
    <w:pPr>
      <w:overflowPunct/>
      <w:autoSpaceDE/>
      <w:autoSpaceDN/>
      <w:adjustRightInd/>
      <w:textAlignment w:val="auto"/>
    </w:pPr>
    <w:rPr>
      <w:rFonts w:ascii="Consolas" w:eastAsia="Calibri" w:hAnsi="Consolas"/>
      <w:sz w:val="21"/>
      <w:szCs w:val="21"/>
    </w:rPr>
  </w:style>
  <w:style w:type="character" w:customStyle="1" w:styleId="PlainTextChar">
    <w:name w:val="Plain Text Char"/>
    <w:basedOn w:val="DefaultParagraphFont"/>
    <w:link w:val="PlainText"/>
    <w:uiPriority w:val="99"/>
    <w:rsid w:val="00AF503B"/>
    <w:rPr>
      <w:rFonts w:ascii="Consolas" w:eastAsia="Calibri" w:hAnsi="Consolas"/>
      <w:kern w:val="0"/>
      <w:sz w:val="21"/>
      <w:szCs w:val="21"/>
    </w:rPr>
  </w:style>
  <w:style w:type="paragraph" w:customStyle="1" w:styleId="Default">
    <w:name w:val="Default"/>
    <w:rsid w:val="00AF503B"/>
    <w:pPr>
      <w:autoSpaceDE w:val="0"/>
      <w:autoSpaceDN w:val="0"/>
      <w:adjustRightInd w:val="0"/>
    </w:pPr>
    <w:rPr>
      <w:color w:val="000000"/>
      <w:kern w:val="0"/>
      <w:sz w:val="24"/>
      <w:szCs w:val="24"/>
    </w:rPr>
  </w:style>
  <w:style w:type="character" w:styleId="PlaceholderText">
    <w:name w:val="Placeholder Text"/>
    <w:basedOn w:val="DefaultParagraphFont"/>
    <w:uiPriority w:val="99"/>
    <w:semiHidden/>
    <w:rsid w:val="00AF503B"/>
    <w:rPr>
      <w:color w:val="808080"/>
    </w:rPr>
  </w:style>
  <w:style w:type="character" w:customStyle="1" w:styleId="normaltextrun">
    <w:name w:val="normaltextrun"/>
    <w:basedOn w:val="DefaultParagraphFont"/>
    <w:rsid w:val="00AF503B"/>
  </w:style>
  <w:style w:type="paragraph" w:customStyle="1" w:styleId="HeaderInfo">
    <w:name w:val="Header Info"/>
    <w:basedOn w:val="Normal"/>
    <w:rsid w:val="00AF503B"/>
    <w:pPr>
      <w:tabs>
        <w:tab w:val="left" w:pos="720"/>
        <w:tab w:val="left" w:pos="5760"/>
      </w:tabs>
      <w:overflowPunct/>
      <w:autoSpaceDE/>
      <w:autoSpaceDN/>
      <w:adjustRightInd/>
      <w:textAlignment w:val="auto"/>
    </w:pPr>
  </w:style>
  <w:style w:type="paragraph" w:styleId="ListBullet">
    <w:name w:val="List Bullet"/>
    <w:basedOn w:val="Normal"/>
    <w:uiPriority w:val="99"/>
    <w:unhideWhenUsed/>
    <w:qFormat/>
    <w:rsid w:val="00BC1184"/>
    <w:pPr>
      <w:numPr>
        <w:numId w:val="11"/>
      </w:numPr>
      <w:overflowPunct/>
      <w:autoSpaceDE/>
      <w:autoSpaceDN/>
      <w:adjustRightInd/>
      <w:ind w:left="0" w:firstLine="0"/>
      <w:contextualSpacing/>
      <w:textAlignment w:val="auto"/>
    </w:pPr>
    <w:rPr>
      <w:kern w:val="2"/>
      <w:sz w:val="20"/>
    </w:rPr>
  </w:style>
  <w:style w:type="character" w:customStyle="1" w:styleId="InitialStyle">
    <w:name w:val="InitialStyle"/>
    <w:rsid w:val="001F6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22981">
      <w:bodyDiv w:val="1"/>
      <w:marLeft w:val="0"/>
      <w:marRight w:val="0"/>
      <w:marTop w:val="0"/>
      <w:marBottom w:val="0"/>
      <w:divBdr>
        <w:top w:val="none" w:sz="0" w:space="0" w:color="auto"/>
        <w:left w:val="none" w:sz="0" w:space="0" w:color="auto"/>
        <w:bottom w:val="none" w:sz="0" w:space="0" w:color="auto"/>
        <w:right w:val="none" w:sz="0" w:space="0" w:color="auto"/>
      </w:divBdr>
    </w:div>
    <w:div w:id="863517635">
      <w:bodyDiv w:val="1"/>
      <w:marLeft w:val="0"/>
      <w:marRight w:val="0"/>
      <w:marTop w:val="0"/>
      <w:marBottom w:val="0"/>
      <w:divBdr>
        <w:top w:val="none" w:sz="0" w:space="0" w:color="auto"/>
        <w:left w:val="none" w:sz="0" w:space="0" w:color="auto"/>
        <w:bottom w:val="none" w:sz="0" w:space="0" w:color="auto"/>
        <w:right w:val="none" w:sz="0" w:space="0" w:color="auto"/>
      </w:divBdr>
    </w:div>
    <w:div w:id="1125463065">
      <w:bodyDiv w:val="1"/>
      <w:marLeft w:val="0"/>
      <w:marRight w:val="0"/>
      <w:marTop w:val="0"/>
      <w:marBottom w:val="0"/>
      <w:divBdr>
        <w:top w:val="none" w:sz="0" w:space="0" w:color="auto"/>
        <w:left w:val="none" w:sz="0" w:space="0" w:color="auto"/>
        <w:bottom w:val="none" w:sz="0" w:space="0" w:color="auto"/>
        <w:right w:val="none" w:sz="0" w:space="0" w:color="auto"/>
      </w:divBdr>
    </w:div>
    <w:div w:id="1167750107">
      <w:bodyDiv w:val="1"/>
      <w:marLeft w:val="0"/>
      <w:marRight w:val="0"/>
      <w:marTop w:val="0"/>
      <w:marBottom w:val="0"/>
      <w:divBdr>
        <w:top w:val="none" w:sz="0" w:space="0" w:color="auto"/>
        <w:left w:val="none" w:sz="0" w:space="0" w:color="auto"/>
        <w:bottom w:val="none" w:sz="0" w:space="0" w:color="auto"/>
        <w:right w:val="none" w:sz="0" w:space="0" w:color="auto"/>
      </w:divBdr>
    </w:div>
    <w:div w:id="1586455999">
      <w:bodyDiv w:val="1"/>
      <w:marLeft w:val="0"/>
      <w:marRight w:val="0"/>
      <w:marTop w:val="0"/>
      <w:marBottom w:val="0"/>
      <w:divBdr>
        <w:top w:val="none" w:sz="0" w:space="0" w:color="auto"/>
        <w:left w:val="none" w:sz="0" w:space="0" w:color="auto"/>
        <w:bottom w:val="none" w:sz="0" w:space="0" w:color="auto"/>
        <w:right w:val="none" w:sz="0" w:space="0" w:color="auto"/>
      </w:divBdr>
    </w:div>
    <w:div w:id="1618415296">
      <w:bodyDiv w:val="1"/>
      <w:marLeft w:val="0"/>
      <w:marRight w:val="0"/>
      <w:marTop w:val="0"/>
      <w:marBottom w:val="0"/>
      <w:divBdr>
        <w:top w:val="none" w:sz="0" w:space="0" w:color="auto"/>
        <w:left w:val="none" w:sz="0" w:space="0" w:color="auto"/>
        <w:bottom w:val="none" w:sz="0" w:space="0" w:color="auto"/>
        <w:right w:val="none" w:sz="0" w:space="0" w:color="auto"/>
      </w:divBdr>
    </w:div>
    <w:div w:id="1789736893">
      <w:bodyDiv w:val="1"/>
      <w:marLeft w:val="0"/>
      <w:marRight w:val="0"/>
      <w:marTop w:val="0"/>
      <w:marBottom w:val="0"/>
      <w:divBdr>
        <w:top w:val="none" w:sz="0" w:space="0" w:color="auto"/>
        <w:left w:val="none" w:sz="0" w:space="0" w:color="auto"/>
        <w:bottom w:val="none" w:sz="0" w:space="0" w:color="auto"/>
        <w:right w:val="none" w:sz="0" w:space="0" w:color="auto"/>
      </w:divBdr>
    </w:div>
    <w:div w:id="1815831535">
      <w:bodyDiv w:val="1"/>
      <w:marLeft w:val="0"/>
      <w:marRight w:val="0"/>
      <w:marTop w:val="0"/>
      <w:marBottom w:val="0"/>
      <w:divBdr>
        <w:top w:val="none" w:sz="0" w:space="0" w:color="auto"/>
        <w:left w:val="none" w:sz="0" w:space="0" w:color="auto"/>
        <w:bottom w:val="none" w:sz="0" w:space="0" w:color="auto"/>
        <w:right w:val="none" w:sz="0" w:space="0" w:color="auto"/>
      </w:divBdr>
    </w:div>
    <w:div w:id="1912231077">
      <w:bodyDiv w:val="1"/>
      <w:marLeft w:val="0"/>
      <w:marRight w:val="0"/>
      <w:marTop w:val="0"/>
      <w:marBottom w:val="0"/>
      <w:divBdr>
        <w:top w:val="none" w:sz="0" w:space="0" w:color="auto"/>
        <w:left w:val="none" w:sz="0" w:space="0" w:color="auto"/>
        <w:bottom w:val="none" w:sz="0" w:space="0" w:color="auto"/>
        <w:right w:val="none" w:sz="0" w:space="0" w:color="auto"/>
      </w:divBdr>
    </w:div>
    <w:div w:id="191419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acquisition.gov/far-overhaul/far-part-deviation-guide/far-overhaul-part-52"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mailto:james.g.roloff@usda.gov" TargetMode="External"/><Relationship Id="rId17" Type="http://schemas.openxmlformats.org/officeDocument/2006/relationships/hyperlink" Target="mailto:SPE.inquiry@usda.gov" TargetMode="External"/><Relationship Id="rId2" Type="http://schemas.openxmlformats.org/officeDocument/2006/relationships/customXml" Target="../customXml/item2.xml"/><Relationship Id="rId16" Type="http://schemas.openxmlformats.org/officeDocument/2006/relationships/hyperlink" Target="https://www.acquisition.gov/far-overhaul/far-part-deviation-guide/far-overhaul-part-52"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ames.g.roloff@usda.gov" TargetMode="External"/><Relationship Id="rId5" Type="http://schemas.openxmlformats.org/officeDocument/2006/relationships/styles" Target="styles.xml"/><Relationship Id="rId15" Type="http://schemas.openxmlformats.org/officeDocument/2006/relationships/hyperlink" Target="http://uscode.house.gov/view.xhtml?req=granuleid:USC-prelim-title41-section6305&amp;num=0&amp;edition=prelim" TargetMode="External"/><Relationship Id="rId23" Type="http://schemas.openxmlformats.org/officeDocument/2006/relationships/theme" Target="theme/theme1.xml"/><Relationship Id="rId10" Type="http://schemas.openxmlformats.org/officeDocument/2006/relationships/hyperlink" Target="http://www.acquisition.gov/"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uscode.house.gov/view.xhtml?req=granuleid:USC-prelim-title31-section3727&amp;num=0&amp;edition=prelim"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B3C557AAA841C1BC9DDD89EEF489CC"/>
        <w:category>
          <w:name w:val="General"/>
          <w:gallery w:val="placeholder"/>
        </w:category>
        <w:types>
          <w:type w:val="bbPlcHdr"/>
        </w:types>
        <w:behaviors>
          <w:behavior w:val="content"/>
        </w:behaviors>
        <w:guid w:val="{669C1BC5-7E17-4DF5-9A2C-C77F4A7FE97F}"/>
      </w:docPartPr>
      <w:docPartBody>
        <w:p w:rsidR="00600BD8" w:rsidRDefault="00FE1D8D" w:rsidP="00FE1D8D">
          <w:pPr>
            <w:pStyle w:val="F8B3C557AAA841C1BC9DDD89EEF489CC"/>
          </w:pPr>
          <w:r w:rsidRPr="00B547AF">
            <w:rPr>
              <w:rStyle w:val="PlaceholderText"/>
              <w:color w:val="FF0000"/>
            </w:rPr>
            <w:t>Click or tap here to enter text.</w:t>
          </w:r>
        </w:p>
      </w:docPartBody>
    </w:docPart>
    <w:docPart>
      <w:docPartPr>
        <w:name w:val="C40BE547FC244CF9B8E92F090A5A029B"/>
        <w:category>
          <w:name w:val="General"/>
          <w:gallery w:val="placeholder"/>
        </w:category>
        <w:types>
          <w:type w:val="bbPlcHdr"/>
        </w:types>
        <w:behaviors>
          <w:behavior w:val="content"/>
        </w:behaviors>
        <w:guid w:val="{D9042E39-05AF-44BC-8F42-DDA8CB0E876A}"/>
      </w:docPartPr>
      <w:docPartBody>
        <w:p w:rsidR="008E2423" w:rsidRDefault="008E2423" w:rsidP="008E2423">
          <w:pPr>
            <w:pStyle w:val="C40BE547FC244CF9B8E92F090A5A029B"/>
          </w:pPr>
          <w:r w:rsidRPr="00DC6FBA">
            <w:rPr>
              <w:rStyle w:val="PlaceholderText"/>
              <w:color w:val="FF0000"/>
            </w:rPr>
            <w:t>Click or tap here to enter text.</w:t>
          </w:r>
        </w:p>
      </w:docPartBody>
    </w:docPart>
    <w:docPart>
      <w:docPartPr>
        <w:name w:val="97394485BA264E27817636C55F4FC219"/>
        <w:category>
          <w:name w:val="General"/>
          <w:gallery w:val="placeholder"/>
        </w:category>
        <w:types>
          <w:type w:val="bbPlcHdr"/>
        </w:types>
        <w:behaviors>
          <w:behavior w:val="content"/>
        </w:behaviors>
        <w:guid w:val="{D272C71F-AD22-4858-8323-9085221801E6}"/>
      </w:docPartPr>
      <w:docPartBody>
        <w:p w:rsidR="008E2423" w:rsidRDefault="008E2423" w:rsidP="008E2423">
          <w:pPr>
            <w:pStyle w:val="97394485BA264E27817636C55F4FC219"/>
          </w:pPr>
          <w:r w:rsidRPr="00C43979">
            <w:rPr>
              <w:rStyle w:val="PlaceholderText"/>
            </w:rPr>
            <w:t>Click or tap here to enter text.</w:t>
          </w:r>
        </w:p>
      </w:docPartBody>
    </w:docPart>
    <w:docPart>
      <w:docPartPr>
        <w:name w:val="E8F048D536A9446A8DB7D11B6EDB7448"/>
        <w:category>
          <w:name w:val="General"/>
          <w:gallery w:val="placeholder"/>
        </w:category>
        <w:types>
          <w:type w:val="bbPlcHdr"/>
        </w:types>
        <w:behaviors>
          <w:behavior w:val="content"/>
        </w:behaviors>
        <w:guid w:val="{BDE55B5D-1B4E-4A62-BD3A-4D0566CBB64C}"/>
      </w:docPartPr>
      <w:docPartBody>
        <w:p w:rsidR="008E2423" w:rsidRDefault="008E2423" w:rsidP="008E2423">
          <w:pPr>
            <w:pStyle w:val="E8F048D536A9446A8DB7D11B6EDB7448"/>
          </w:pPr>
          <w:r w:rsidRPr="00DC6FBA">
            <w:rPr>
              <w:rStyle w:val="PlaceholderText"/>
              <w:color w:val="FF0000"/>
            </w:rPr>
            <w:t>Click or tap here to enter text.</w:t>
          </w:r>
        </w:p>
      </w:docPartBody>
    </w:docPart>
    <w:docPart>
      <w:docPartPr>
        <w:name w:val="7EC96B2684A845DC9962E60BF273D487"/>
        <w:category>
          <w:name w:val="General"/>
          <w:gallery w:val="placeholder"/>
        </w:category>
        <w:types>
          <w:type w:val="bbPlcHdr"/>
        </w:types>
        <w:behaviors>
          <w:behavior w:val="content"/>
        </w:behaviors>
        <w:guid w:val="{4B8D2450-12F8-47ED-8931-00E39C40E8C4}"/>
      </w:docPartPr>
      <w:docPartBody>
        <w:p w:rsidR="008E2423" w:rsidRDefault="008E2423" w:rsidP="008E2423">
          <w:pPr>
            <w:pStyle w:val="7EC96B2684A845DC9962E60BF273D487"/>
          </w:pPr>
          <w:r w:rsidRPr="00C43979">
            <w:rPr>
              <w:rStyle w:val="PlaceholderText"/>
              <w:rPrChange w:id="0" w:author="Unknown" w:date="2025-11-05T13:59:00Z" w16du:dateUtc="2025-11-05T21:59:00Z">
                <w:rPr>
                  <w:sz w:val="22"/>
                  <w:szCs w:val="22"/>
                </w:rPr>
              </w:rPrChange>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8D"/>
    <w:rsid w:val="0004145D"/>
    <w:rsid w:val="000619C2"/>
    <w:rsid w:val="000F1D1A"/>
    <w:rsid w:val="000F3EDF"/>
    <w:rsid w:val="00147558"/>
    <w:rsid w:val="00192661"/>
    <w:rsid w:val="001A5042"/>
    <w:rsid w:val="0024165B"/>
    <w:rsid w:val="00257A2A"/>
    <w:rsid w:val="002E6497"/>
    <w:rsid w:val="00357442"/>
    <w:rsid w:val="00382689"/>
    <w:rsid w:val="00491050"/>
    <w:rsid w:val="004F1F53"/>
    <w:rsid w:val="00514742"/>
    <w:rsid w:val="00514DAE"/>
    <w:rsid w:val="00531148"/>
    <w:rsid w:val="00574562"/>
    <w:rsid w:val="00600BD8"/>
    <w:rsid w:val="00677486"/>
    <w:rsid w:val="006F7993"/>
    <w:rsid w:val="00793D07"/>
    <w:rsid w:val="00794341"/>
    <w:rsid w:val="007E6A98"/>
    <w:rsid w:val="007E6D61"/>
    <w:rsid w:val="007F41BB"/>
    <w:rsid w:val="00876C88"/>
    <w:rsid w:val="008E2423"/>
    <w:rsid w:val="009461C5"/>
    <w:rsid w:val="00AA6FF9"/>
    <w:rsid w:val="00B359E6"/>
    <w:rsid w:val="00B44E09"/>
    <w:rsid w:val="00BB52A5"/>
    <w:rsid w:val="00BF7791"/>
    <w:rsid w:val="00C15D75"/>
    <w:rsid w:val="00D1315A"/>
    <w:rsid w:val="00D511B6"/>
    <w:rsid w:val="00E23948"/>
    <w:rsid w:val="00E265DA"/>
    <w:rsid w:val="00F57A70"/>
    <w:rsid w:val="00FE1D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2423"/>
    <w:rPr>
      <w:color w:val="808080"/>
    </w:rPr>
  </w:style>
  <w:style w:type="paragraph" w:customStyle="1" w:styleId="F8B3C557AAA841C1BC9DDD89EEF489CC">
    <w:name w:val="F8B3C557AAA841C1BC9DDD89EEF489CC"/>
    <w:rsid w:val="00FE1D8D"/>
  </w:style>
  <w:style w:type="paragraph" w:customStyle="1" w:styleId="C40BE547FC244CF9B8E92F090A5A029B">
    <w:name w:val="C40BE547FC244CF9B8E92F090A5A029B"/>
    <w:rsid w:val="008E2423"/>
  </w:style>
  <w:style w:type="paragraph" w:customStyle="1" w:styleId="97394485BA264E27817636C55F4FC219">
    <w:name w:val="97394485BA264E27817636C55F4FC219"/>
    <w:rsid w:val="008E2423"/>
  </w:style>
  <w:style w:type="paragraph" w:customStyle="1" w:styleId="E8F048D536A9446A8DB7D11B6EDB7448">
    <w:name w:val="E8F048D536A9446A8DB7D11B6EDB7448"/>
    <w:rsid w:val="008E2423"/>
  </w:style>
  <w:style w:type="paragraph" w:customStyle="1" w:styleId="7EC96B2684A845DC9962E60BF273D487">
    <w:name w:val="7EC96B2684A845DC9962E60BF273D487"/>
    <w:rsid w:val="008E24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FAR_x0020_Part xmlns="3831116a-8409-4b3a-8c9c-3f5c0b472b57">12</FAR_x0020_Part>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336DB97619C93428FA0D4BF993ADD1D" ma:contentTypeVersion="4" ma:contentTypeDescription="Create a new document." ma:contentTypeScope="" ma:versionID="c2ac880d8393fc0937b768f6f816e149">
  <xsd:schema xmlns:xsd="http://www.w3.org/2001/XMLSchema" xmlns:xs="http://www.w3.org/2001/XMLSchema" xmlns:p="http://schemas.microsoft.com/office/2006/metadata/properties" xmlns:ns2="3831116a-8409-4b3a-8c9c-3f5c0b472b57" targetNamespace="http://schemas.microsoft.com/office/2006/metadata/properties" ma:root="true" ma:fieldsID="00720e30443134d2877d782574907308" ns2:_="">
    <xsd:import namespace="3831116a-8409-4b3a-8c9c-3f5c0b472b57"/>
    <xsd:element name="properties">
      <xsd:complexType>
        <xsd:sequence>
          <xsd:element name="documentManagement">
            <xsd:complexType>
              <xsd:all>
                <xsd:element ref="ns2:FAR_x0020_Part"/>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1116a-8409-4b3a-8c9c-3f5c0b472b57" elementFormDefault="qualified">
    <xsd:import namespace="http://schemas.microsoft.com/office/2006/documentManagement/types"/>
    <xsd:import namespace="http://schemas.microsoft.com/office/infopath/2007/PartnerControls"/>
    <xsd:element name="FAR_x0020_Part" ma:index="8" ma:displayName="FAR Part" ma:decimals="0" ma:format="Dropdown" ma:internalName="FAR_x0020_Part"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1779DA-2B63-4DC0-8E89-737EEC45A9F3}">
  <ds:schemaRefs>
    <ds:schemaRef ds:uri="http://schemas.microsoft.com/sharepoint/v3/contenttype/forms"/>
  </ds:schemaRefs>
</ds:datastoreItem>
</file>

<file path=customXml/itemProps2.xml><?xml version="1.0" encoding="utf-8"?>
<ds:datastoreItem xmlns:ds="http://schemas.openxmlformats.org/officeDocument/2006/customXml" ds:itemID="{F0BF308E-2987-407E-9837-C854CA556AEB}">
  <ds:schemaRefs>
    <ds:schemaRef ds:uri="http://schemas.microsoft.com/office/2006/metadata/properties"/>
    <ds:schemaRef ds:uri="http://schemas.microsoft.com/office/infopath/2007/PartnerControls"/>
    <ds:schemaRef ds:uri="284e0cb0-029c-4422-846a-a044c752e06c"/>
    <ds:schemaRef ds:uri="4f30af9b-1e2e-4609-bbbd-a4ba284f2834"/>
    <ds:schemaRef ds:uri="3831116a-8409-4b3a-8c9c-3f5c0b472b57"/>
  </ds:schemaRefs>
</ds:datastoreItem>
</file>

<file path=customXml/itemProps3.xml><?xml version="1.0" encoding="utf-8"?>
<ds:datastoreItem xmlns:ds="http://schemas.openxmlformats.org/officeDocument/2006/customXml" ds:itemID="{1CC2CD84-2461-474D-840D-1E17CED7A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31116a-8409-4b3a-8c9c-3f5c0b472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1801</TotalTime>
  <Pages>16</Pages>
  <Words>6245</Words>
  <Characters>36227</Characters>
  <Application>Microsoft Office Word</Application>
  <DocSecurity>0</DocSecurity>
  <Lines>710</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Taber, Crystal - OCP, NV</dc:creator>
  <cp:keywords/>
  <dc:description/>
  <cp:lastModifiedBy>Roloff, James - MRP-APHIS</cp:lastModifiedBy>
  <cp:revision>20</cp:revision>
  <dcterms:created xsi:type="dcterms:W3CDTF">2025-12-18T21:09:00Z</dcterms:created>
  <dcterms:modified xsi:type="dcterms:W3CDTF">2026-03-30T19:18:00Z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0x0101004336DB97619C93428FA0D4BF993ADD1D</vt:lpwstr>
  </property>
  <property fmtid="{D5CDD505-2E9C-101B-9397-08002B2CF9AE}" pid="3" name="MediaServiceImageTags">
    <vt:lpwstr/>
  </property>
</Properties>
</file>