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ED557" w14:textId="78C6EDE2" w:rsidR="008D4181" w:rsidRPr="00DC4C02" w:rsidRDefault="007F1DD2" w:rsidP="008D4181">
      <w:pPr>
        <w:jc w:val="center"/>
        <w:rPr>
          <w:b/>
          <w:bCs/>
        </w:rPr>
      </w:pPr>
      <w:r>
        <w:rPr>
          <w:b/>
          <w:bCs/>
        </w:rPr>
        <w:t xml:space="preserve">ADAP 211-002 </w:t>
      </w:r>
      <w:r w:rsidR="008D4181" w:rsidRPr="00DC4C02">
        <w:rPr>
          <w:b/>
          <w:bCs/>
        </w:rPr>
        <w:t xml:space="preserve">PERFORMANCE WORK STATEMENT </w:t>
      </w:r>
      <w:r w:rsidR="00E73942">
        <w:rPr>
          <w:b/>
          <w:bCs/>
        </w:rPr>
        <w:t xml:space="preserve">(PWS) </w:t>
      </w:r>
    </w:p>
    <w:p w14:paraId="1FAB3B15" w14:textId="77777777" w:rsidR="008D4181" w:rsidRPr="00DC4C02" w:rsidRDefault="008D4181" w:rsidP="008D4181">
      <w:pPr>
        <w:jc w:val="center"/>
        <w:rPr>
          <w:b/>
          <w:bCs/>
        </w:rPr>
      </w:pPr>
    </w:p>
    <w:p w14:paraId="22791D2F" w14:textId="77777777" w:rsidR="0058510F" w:rsidRPr="00D96FA6" w:rsidRDefault="0058510F" w:rsidP="0058510F">
      <w:pPr>
        <w:spacing w:after="240"/>
        <w:jc w:val="center"/>
        <w:rPr>
          <w:b/>
          <w:color w:val="000000" w:themeColor="text1"/>
        </w:rPr>
      </w:pPr>
      <w:r w:rsidRPr="00D96FA6">
        <w:rPr>
          <w:b/>
          <w:color w:val="000000" w:themeColor="text1"/>
        </w:rPr>
        <w:t>For</w:t>
      </w:r>
    </w:p>
    <w:p w14:paraId="1B616B71" w14:textId="77777777" w:rsidR="0058510F" w:rsidRPr="00D96FA6" w:rsidRDefault="0058510F" w:rsidP="0058510F">
      <w:pPr>
        <w:spacing w:after="240"/>
        <w:jc w:val="center"/>
        <w:rPr>
          <w:b/>
          <w:color w:val="000000" w:themeColor="text1"/>
        </w:rPr>
      </w:pPr>
      <w:r w:rsidRPr="00D96FA6">
        <w:rPr>
          <w:b/>
          <w:color w:val="000000" w:themeColor="text1"/>
        </w:rPr>
        <w:t>Defense Acquisition University (DAU)</w:t>
      </w:r>
    </w:p>
    <w:p w14:paraId="03639FF4" w14:textId="77777777" w:rsidR="0058510F" w:rsidRPr="00D96FA6" w:rsidRDefault="0058510F" w:rsidP="0058510F">
      <w:pPr>
        <w:spacing w:after="240"/>
        <w:jc w:val="center"/>
        <w:rPr>
          <w:b/>
          <w:color w:val="000000" w:themeColor="text1"/>
        </w:rPr>
      </w:pPr>
      <w:r w:rsidRPr="00D96FA6">
        <w:rPr>
          <w:b/>
          <w:color w:val="000000" w:themeColor="text1"/>
        </w:rPr>
        <w:t>Mid-Atlantic Directorate (MAT)</w:t>
      </w:r>
    </w:p>
    <w:p w14:paraId="1FFBF536" w14:textId="77777777" w:rsidR="0058510F" w:rsidRPr="00D96FA6" w:rsidRDefault="0058510F" w:rsidP="0058510F">
      <w:pPr>
        <w:spacing w:after="240"/>
        <w:jc w:val="center"/>
        <w:rPr>
          <w:b/>
          <w:color w:val="000000" w:themeColor="text1"/>
        </w:rPr>
      </w:pPr>
      <w:r w:rsidRPr="00D96FA6">
        <w:rPr>
          <w:b/>
          <w:color w:val="000000" w:themeColor="text1"/>
        </w:rPr>
        <w:t>Cyber Training Range – Network Systems</w:t>
      </w:r>
    </w:p>
    <w:p w14:paraId="12BB5F3E" w14:textId="77777777" w:rsidR="00E73942" w:rsidRDefault="00E73942" w:rsidP="00E73942">
      <w:pPr>
        <w:rPr>
          <w:b/>
          <w:bCs/>
          <w:i/>
          <w:color w:val="0000FF"/>
        </w:rPr>
      </w:pPr>
    </w:p>
    <w:p w14:paraId="39418412" w14:textId="77777777" w:rsidR="006B64EB" w:rsidRDefault="00E73942" w:rsidP="00E73942">
      <w:pPr>
        <w:jc w:val="center"/>
      </w:pPr>
      <w:r>
        <w:t>P</w:t>
      </w:r>
      <w:r w:rsidR="006B64EB" w:rsidRPr="006B64EB">
        <w:t>art 1</w:t>
      </w:r>
    </w:p>
    <w:p w14:paraId="2174895F" w14:textId="77777777" w:rsidR="006B64EB" w:rsidRDefault="006B64EB" w:rsidP="006B64EB">
      <w:pPr>
        <w:jc w:val="center"/>
      </w:pPr>
    </w:p>
    <w:p w14:paraId="0EC6CB65" w14:textId="77777777" w:rsidR="006B64EB" w:rsidRDefault="006B64EB" w:rsidP="006B64EB">
      <w:pPr>
        <w:jc w:val="center"/>
      </w:pPr>
      <w:r>
        <w:t>General Information</w:t>
      </w:r>
    </w:p>
    <w:p w14:paraId="7B7598E9" w14:textId="77777777" w:rsidR="006B64EB" w:rsidRPr="006B64EB" w:rsidRDefault="006B64EB" w:rsidP="006B64EB">
      <w:pPr>
        <w:jc w:val="center"/>
      </w:pPr>
    </w:p>
    <w:p w14:paraId="375B6794" w14:textId="122E6E95" w:rsidR="008D4181" w:rsidRPr="00DC4C02" w:rsidRDefault="008D4181" w:rsidP="008D4181">
      <w:r w:rsidRPr="004F3FAA">
        <w:rPr>
          <w:bCs/>
        </w:rPr>
        <w:t xml:space="preserve">1.  </w:t>
      </w:r>
      <w:r w:rsidRPr="004624B3">
        <w:rPr>
          <w:b/>
          <w:bCs/>
          <w:caps/>
          <w:u w:val="single"/>
        </w:rPr>
        <w:t>G</w:t>
      </w:r>
      <w:r w:rsidR="00E73942" w:rsidRPr="004624B3">
        <w:rPr>
          <w:b/>
          <w:bCs/>
          <w:caps/>
          <w:u w:val="single"/>
        </w:rPr>
        <w:t>eneral</w:t>
      </w:r>
      <w:r w:rsidRPr="00DC4C02">
        <w:rPr>
          <w:b/>
          <w:bCs/>
        </w:rPr>
        <w:t>:</w:t>
      </w:r>
      <w:r w:rsidR="00CA7AFA">
        <w:t xml:space="preserve"> </w:t>
      </w:r>
      <w:r w:rsidR="000A4362">
        <w:t xml:space="preserve"> </w:t>
      </w:r>
      <w:r w:rsidR="006922BD" w:rsidRPr="006922BD">
        <w:t>This is a non-personal services contract to provide cyber training range (CTR) subscriptions and systems integration services necessary for DAU to conduct training classes for DoD personnel. The Government shall not exercise any supervision or control over the contract service providers performing the services herein. Such contract service providers shall be accountable solely to the Contractor who, in turn, is responsible to the Government.</w:t>
      </w:r>
      <w:r w:rsidRPr="00DC4C02">
        <w:t xml:space="preserve"> </w:t>
      </w:r>
    </w:p>
    <w:p w14:paraId="48A17441" w14:textId="77777777" w:rsidR="008D4181" w:rsidRPr="00DC4C02" w:rsidRDefault="008D4181" w:rsidP="008D4181"/>
    <w:p w14:paraId="74F5B322" w14:textId="39B28F40" w:rsidR="004F3FAA" w:rsidRPr="00120EF7" w:rsidRDefault="004F3FAA" w:rsidP="005051EB">
      <w:proofErr w:type="gramStart"/>
      <w:r w:rsidRPr="00120EF7">
        <w:t xml:space="preserve">1.1  </w:t>
      </w:r>
      <w:r w:rsidRPr="004F3FAA">
        <w:rPr>
          <w:u w:val="single"/>
        </w:rPr>
        <w:t>Description</w:t>
      </w:r>
      <w:proofErr w:type="gramEnd"/>
      <w:r w:rsidRPr="004F3FAA">
        <w:rPr>
          <w:u w:val="single"/>
        </w:rPr>
        <w:t xml:space="preserve"> of Services/Introduction</w:t>
      </w:r>
      <w:r w:rsidRPr="00120EF7">
        <w:t xml:space="preserve">: </w:t>
      </w:r>
      <w:r w:rsidR="000A4362">
        <w:t xml:space="preserve"> </w:t>
      </w:r>
      <w:r w:rsidR="008B06D2" w:rsidRPr="008B06D2">
        <w:t>The contractor shall provide all personnel, equipment, supplies, facilities, transportation, tools, materials, supervision, and other items and non-personal services necessary to host students and DAU instructors in a cyber training range. The contractor shall perform to the standards in this contract</w:t>
      </w:r>
      <w:r w:rsidRPr="00120EF7">
        <w:t>.</w:t>
      </w:r>
    </w:p>
    <w:p w14:paraId="10E6112C" w14:textId="77777777" w:rsidR="004F3FAA" w:rsidRPr="00120EF7" w:rsidRDefault="004F3FAA" w:rsidP="004F3FAA"/>
    <w:p w14:paraId="652D7529" w14:textId="77E0334B" w:rsidR="004F3FAA" w:rsidRPr="00120EF7" w:rsidRDefault="004F3FAA" w:rsidP="004F3FAA">
      <w:r w:rsidRPr="00120EF7">
        <w:t xml:space="preserve">1.2 </w:t>
      </w:r>
      <w:r w:rsidRPr="004F3FAA">
        <w:rPr>
          <w:u w:val="single"/>
        </w:rPr>
        <w:t>Background</w:t>
      </w:r>
      <w:r w:rsidRPr="00120EF7">
        <w:t xml:space="preserve">:   </w:t>
      </w:r>
      <w:r w:rsidR="000A4362" w:rsidRPr="000A4362">
        <w:t xml:space="preserve">Since 2024, DAU has been training acquisition workforce personnel in cybersecurity using a commercially hosted, “hands on” CTR. Training is conducted in an instructor led training (ILT) classroom setting or in a virtual instructor led training (VILT) environment using MS Teams. All training is conducted using a commercial cloud-based infrastructure which </w:t>
      </w:r>
      <w:proofErr w:type="gramStart"/>
      <w:r w:rsidR="000A4362" w:rsidRPr="000A4362">
        <w:t>has the ability to</w:t>
      </w:r>
      <w:proofErr w:type="gramEnd"/>
      <w:r w:rsidR="000A4362" w:rsidRPr="000A4362">
        <w:t xml:space="preserve"> scale easily at a relatively low cost per student</w:t>
      </w:r>
    </w:p>
    <w:p w14:paraId="1BF49E3B" w14:textId="77777777" w:rsidR="004F3FAA" w:rsidRPr="00120EF7" w:rsidRDefault="004F3FAA" w:rsidP="004F3FAA"/>
    <w:p w14:paraId="765BAC7F" w14:textId="77777777" w:rsidR="00A34EF0" w:rsidRDefault="004F3FAA" w:rsidP="004F3FAA">
      <w:r w:rsidRPr="00120EF7">
        <w:t xml:space="preserve">1.3 </w:t>
      </w:r>
      <w:r w:rsidRPr="004F3FAA">
        <w:rPr>
          <w:u w:val="single"/>
        </w:rPr>
        <w:t>Objectives</w:t>
      </w:r>
      <w:r w:rsidRPr="00120EF7">
        <w:t xml:space="preserve">:  </w:t>
      </w:r>
      <w:r w:rsidR="003F2FC6" w:rsidRPr="003F2FC6">
        <w:t>Threshold Technical Requirements</w:t>
      </w:r>
      <w:r w:rsidR="004B7CE3">
        <w:t xml:space="preserve">.  </w:t>
      </w:r>
    </w:p>
    <w:p w14:paraId="12670C56" w14:textId="6B88E7DC" w:rsidR="004F3FAA" w:rsidRDefault="002E2DAA" w:rsidP="004F3FAA">
      <w:r w:rsidRPr="002E2DAA">
        <w:t>The contractor shall provide a virtual cybersecurity training environment for DAU students, including the following</w:t>
      </w:r>
      <w:r w:rsidR="00413DED">
        <w:t>:</w:t>
      </w:r>
    </w:p>
    <w:p w14:paraId="55E5AC5E" w14:textId="77777777" w:rsidR="00E872B7" w:rsidRPr="00E872B7" w:rsidRDefault="00E872B7" w:rsidP="00E872B7">
      <w:pPr>
        <w:pStyle w:val="ListParagraph"/>
        <w:numPr>
          <w:ilvl w:val="0"/>
          <w:numId w:val="5"/>
        </w:numPr>
      </w:pPr>
      <w:r w:rsidRPr="00E872B7">
        <w:rPr>
          <w:b/>
          <w:bCs/>
        </w:rPr>
        <w:t>Dedicated Virtual Machines (VMs):</w:t>
      </w:r>
      <w:r w:rsidRPr="00E872B7">
        <w:t xml:space="preserve"> Each student shall have access to dedicated VMs.</w:t>
      </w:r>
    </w:p>
    <w:p w14:paraId="11B1EE17" w14:textId="77777777" w:rsidR="0001139A" w:rsidRPr="0001139A" w:rsidRDefault="0001139A" w:rsidP="0001139A">
      <w:pPr>
        <w:pStyle w:val="ListParagraph"/>
        <w:numPr>
          <w:ilvl w:val="0"/>
          <w:numId w:val="5"/>
        </w:numPr>
      </w:pPr>
      <w:r w:rsidRPr="0001139A">
        <w:rPr>
          <w:b/>
          <w:bCs/>
        </w:rPr>
        <w:t>Dedicated Classroom Website URL:</w:t>
      </w:r>
      <w:r w:rsidRPr="0001139A">
        <w:t xml:space="preserve"> A unique URL for each DAU CTR offering.</w:t>
      </w:r>
    </w:p>
    <w:p w14:paraId="04E1D361" w14:textId="77777777" w:rsidR="00532499" w:rsidRPr="00532499" w:rsidRDefault="00532499" w:rsidP="00532499">
      <w:pPr>
        <w:pStyle w:val="ListParagraph"/>
        <w:numPr>
          <w:ilvl w:val="0"/>
          <w:numId w:val="5"/>
        </w:numPr>
      </w:pPr>
      <w:r w:rsidRPr="00532499">
        <w:rPr>
          <w:b/>
          <w:bCs/>
        </w:rPr>
        <w:t>Web-Based Interface for Curriculum Uploads:</w:t>
      </w:r>
      <w:r w:rsidRPr="00532499">
        <w:t xml:space="preserve"> DAU instructors/curriculum developers shall have the ability to upload target VMs (OVA formatted) for major operating systems (e.g., Windows 7 through Windows Current, Windows Servers, Ubuntu, RedHat, SUSE, CentOS, Debian, Fedora, and Kali).</w:t>
      </w:r>
    </w:p>
    <w:p w14:paraId="03490929" w14:textId="77777777" w:rsidR="00DB0537" w:rsidRPr="00DB0537" w:rsidRDefault="00DB0537" w:rsidP="00DB0537">
      <w:pPr>
        <w:pStyle w:val="ListParagraph"/>
        <w:numPr>
          <w:ilvl w:val="0"/>
          <w:numId w:val="5"/>
        </w:numPr>
      </w:pPr>
      <w:r w:rsidRPr="00DB0537">
        <w:rPr>
          <w:b/>
          <w:bCs/>
        </w:rPr>
        <w:t>Web-Based Kali VM for Students:</w:t>
      </w:r>
      <w:r w:rsidRPr="00DB0537">
        <w:t xml:space="preserve"> Students shall use a web-based Kali VM for attack training against target VMs, with access to common repositories for offensive security tools (e.g., exploit-db.com, Kali OS updates, GitHub) and general filtered internet access.</w:t>
      </w:r>
    </w:p>
    <w:p w14:paraId="4E452896" w14:textId="77777777" w:rsidR="00DA02C0" w:rsidRPr="00DA02C0" w:rsidRDefault="00DA02C0" w:rsidP="00DA02C0">
      <w:pPr>
        <w:pStyle w:val="ListParagraph"/>
        <w:numPr>
          <w:ilvl w:val="0"/>
          <w:numId w:val="5"/>
        </w:numPr>
      </w:pPr>
      <w:r w:rsidRPr="00DA02C0">
        <w:rPr>
          <w:b/>
          <w:bCs/>
        </w:rPr>
        <w:t>Real-Time Curriculum Editing:</w:t>
      </w:r>
      <w:r w:rsidRPr="00DA02C0">
        <w:t xml:space="preserve"> A web-based interface allowing DAU instructors/curriculum developers to edit class curriculum material in real-time using an intuitive WYSIWYG editor.</w:t>
      </w:r>
    </w:p>
    <w:p w14:paraId="2B4E1ED5" w14:textId="77777777" w:rsidR="00F75D27" w:rsidRPr="00F75D27" w:rsidRDefault="00F75D27" w:rsidP="00F75D27">
      <w:pPr>
        <w:pStyle w:val="ListParagraph"/>
        <w:numPr>
          <w:ilvl w:val="0"/>
          <w:numId w:val="5"/>
        </w:numPr>
      </w:pPr>
      <w:r w:rsidRPr="00F75D27">
        <w:rPr>
          <w:b/>
          <w:bCs/>
        </w:rPr>
        <w:t>Intuitive Student Curriculum Material:</w:t>
      </w:r>
      <w:r w:rsidRPr="00F75D27">
        <w:t xml:space="preserve"> Curriculum material shall be offered intuitively with the VMs on the CTR, including split-screen options and full-screen views for multiple monitors.</w:t>
      </w:r>
    </w:p>
    <w:p w14:paraId="725E8904" w14:textId="77777777" w:rsidR="00BE35A1" w:rsidRPr="00BE35A1" w:rsidRDefault="00BE35A1" w:rsidP="00BE35A1">
      <w:pPr>
        <w:pStyle w:val="ListParagraph"/>
        <w:numPr>
          <w:ilvl w:val="0"/>
          <w:numId w:val="5"/>
        </w:numPr>
      </w:pPr>
      <w:r w:rsidRPr="00BE35A1">
        <w:rPr>
          <w:b/>
          <w:bCs/>
        </w:rPr>
        <w:t>Static IPv4 Addresses:</w:t>
      </w:r>
      <w:r w:rsidRPr="00BE35A1">
        <w:t xml:space="preserve"> IPv4 addresses for student </w:t>
      </w:r>
      <w:proofErr w:type="gramStart"/>
      <w:r w:rsidRPr="00BE35A1">
        <w:t>VMs</w:t>
      </w:r>
      <w:proofErr w:type="gramEnd"/>
      <w:r w:rsidRPr="00BE35A1">
        <w:t xml:space="preserve"> and Kali systems shall be static RFC 1918 addresses or dynamically assigned IPs with automatic curriculum updates to ensure correct IP addresses in student instructions.</w:t>
      </w:r>
    </w:p>
    <w:p w14:paraId="406FCE38" w14:textId="77777777" w:rsidR="00CF726D" w:rsidRPr="00CF726D" w:rsidRDefault="00CF726D" w:rsidP="00CF726D">
      <w:pPr>
        <w:pStyle w:val="ListParagraph"/>
        <w:numPr>
          <w:ilvl w:val="0"/>
          <w:numId w:val="5"/>
        </w:numPr>
      </w:pPr>
      <w:r w:rsidRPr="005C6BBA">
        <w:rPr>
          <w:b/>
          <w:bCs/>
        </w:rPr>
        <w:t>Individual VMs for Class Exercises:</w:t>
      </w:r>
      <w:r w:rsidRPr="00CF726D">
        <w:t xml:space="preserve"> Each student shall have their own Kali VM and target VM for most class exercises, with no shared VMs.</w:t>
      </w:r>
    </w:p>
    <w:p w14:paraId="1ED8663C" w14:textId="77777777" w:rsidR="00E866A3" w:rsidRPr="00E866A3" w:rsidRDefault="00E866A3" w:rsidP="00E866A3">
      <w:pPr>
        <w:pStyle w:val="ListParagraph"/>
        <w:numPr>
          <w:ilvl w:val="0"/>
          <w:numId w:val="5"/>
        </w:numPr>
      </w:pPr>
      <w:r w:rsidRPr="00E866A3">
        <w:rPr>
          <w:b/>
          <w:bCs/>
        </w:rPr>
        <w:lastRenderedPageBreak/>
        <w:t>Configurable Internal Networks:</w:t>
      </w:r>
      <w:r w:rsidRPr="00E866A3">
        <w:t xml:space="preserve"> The CTR shall provide configurable internal networks that allow more than two VMs to communicate over configurable network ports for classes requiring multiple target systems.</w:t>
      </w:r>
    </w:p>
    <w:p w14:paraId="2B2FA9A2" w14:textId="77777777" w:rsidR="00F736C3" w:rsidRPr="00F736C3" w:rsidRDefault="00F736C3" w:rsidP="00F736C3">
      <w:pPr>
        <w:pStyle w:val="ListParagraph"/>
        <w:numPr>
          <w:ilvl w:val="0"/>
          <w:numId w:val="5"/>
        </w:numPr>
      </w:pPr>
      <w:r w:rsidRPr="00F736C3">
        <w:rPr>
          <w:b/>
          <w:bCs/>
        </w:rPr>
        <w:t>Groups of Target VMs:</w:t>
      </w:r>
      <w:r w:rsidRPr="00F736C3">
        <w:t xml:space="preserve"> Groups of target VMs required for classes with multiple targets shall be provided for each student, with no shared VMs.</w:t>
      </w:r>
    </w:p>
    <w:p w14:paraId="2B61E581" w14:textId="4F3883BA" w:rsidR="00F93044" w:rsidRPr="00F93044" w:rsidRDefault="00F93044" w:rsidP="00F93044">
      <w:pPr>
        <w:pStyle w:val="ListParagraph"/>
        <w:numPr>
          <w:ilvl w:val="0"/>
          <w:numId w:val="5"/>
        </w:numPr>
      </w:pPr>
      <w:r w:rsidRPr="00F93044">
        <w:rPr>
          <w:b/>
          <w:bCs/>
        </w:rPr>
        <w:t>Network Ports/Protocols Configuration:</w:t>
      </w:r>
      <w:r w:rsidRPr="00F93044">
        <w:t xml:space="preserve"> A</w:t>
      </w:r>
      <w:r w:rsidR="00425386">
        <w:t xml:space="preserve"> </w:t>
      </w:r>
      <w:proofErr w:type="gramStart"/>
      <w:r w:rsidR="00425386">
        <w:t>web based</w:t>
      </w:r>
      <w:proofErr w:type="gramEnd"/>
      <w:r w:rsidR="00425386">
        <w:t xml:space="preserve"> </w:t>
      </w:r>
      <w:r w:rsidRPr="00F93044">
        <w:t xml:space="preserve">interface </w:t>
      </w:r>
      <w:r w:rsidR="00F74636">
        <w:t xml:space="preserve">shall be provided </w:t>
      </w:r>
      <w:r w:rsidRPr="00F93044">
        <w:t>allowing DAU curriculum developers to configure network ports/protocols among target VMs and dynamically update VMs and curriculum references.</w:t>
      </w:r>
    </w:p>
    <w:p w14:paraId="64DB633E" w14:textId="77777777" w:rsidR="00C44879" w:rsidRPr="00C44879" w:rsidRDefault="00C44879" w:rsidP="00C44879">
      <w:pPr>
        <w:pStyle w:val="ListParagraph"/>
        <w:numPr>
          <w:ilvl w:val="0"/>
          <w:numId w:val="5"/>
        </w:numPr>
      </w:pPr>
      <w:r w:rsidRPr="00C44879">
        <w:rPr>
          <w:b/>
          <w:bCs/>
        </w:rPr>
        <w:t>Direct Access to VMs:</w:t>
      </w:r>
      <w:r w:rsidRPr="00C44879">
        <w:t xml:space="preserve"> Students shall have direct access to both the Kali VM (GUI access) and the target VM (e.g., RDP access to Windows VM) for single target VM exercises, configurable by DAU curriculum developers.</w:t>
      </w:r>
    </w:p>
    <w:p w14:paraId="54539A04" w14:textId="77777777" w:rsidR="00F01AB4" w:rsidRPr="00F01AB4" w:rsidRDefault="00F01AB4" w:rsidP="00F01AB4">
      <w:pPr>
        <w:pStyle w:val="ListParagraph"/>
        <w:numPr>
          <w:ilvl w:val="0"/>
          <w:numId w:val="5"/>
        </w:numPr>
      </w:pPr>
      <w:r w:rsidRPr="00F01AB4">
        <w:rPr>
          <w:b/>
          <w:bCs/>
        </w:rPr>
        <w:t>Capture the Flag (CTF) Capabilities:</w:t>
      </w:r>
      <w:r w:rsidRPr="00F01AB4">
        <w:t xml:space="preserve"> CTF student competition scoreboard/leaderboard capabilities shall be provided, class and </w:t>
      </w:r>
      <w:proofErr w:type="gramStart"/>
      <w:r w:rsidRPr="00F01AB4">
        <w:t>event-specific</w:t>
      </w:r>
      <w:proofErr w:type="gramEnd"/>
      <w:r w:rsidRPr="00F01AB4">
        <w:t>.</w:t>
      </w:r>
    </w:p>
    <w:p w14:paraId="4AC4F3E9" w14:textId="2B75DF59" w:rsidR="00454017" w:rsidRPr="00454017" w:rsidRDefault="00454017" w:rsidP="00454017">
      <w:pPr>
        <w:pStyle w:val="ListParagraph"/>
        <w:numPr>
          <w:ilvl w:val="0"/>
          <w:numId w:val="5"/>
        </w:numPr>
      </w:pPr>
      <w:r w:rsidRPr="00454017">
        <w:rPr>
          <w:b/>
          <w:bCs/>
        </w:rPr>
        <w:t>CTF Configuration:</w:t>
      </w:r>
      <w:r w:rsidRPr="00454017">
        <w:t xml:space="preserve"> DAU curriculum developers shall have direct access to create CTF questions/challenges with customizable answers and hin</w:t>
      </w:r>
      <w:r w:rsidR="002D353A">
        <w:t>ts</w:t>
      </w:r>
      <w:r w:rsidRPr="00454017">
        <w:t>.</w:t>
      </w:r>
    </w:p>
    <w:p w14:paraId="795D4B99" w14:textId="3F74676B" w:rsidR="006E124D" w:rsidRPr="006E124D" w:rsidRDefault="006E124D" w:rsidP="006E124D">
      <w:pPr>
        <w:pStyle w:val="ListParagraph"/>
        <w:numPr>
          <w:ilvl w:val="0"/>
          <w:numId w:val="5"/>
        </w:numPr>
      </w:pPr>
      <w:r w:rsidRPr="006E124D">
        <w:rPr>
          <w:b/>
          <w:bCs/>
        </w:rPr>
        <w:t>Class-Specific Reporting:</w:t>
      </w:r>
      <w:r w:rsidRPr="006E124D">
        <w:t xml:space="preserve"> Reports shall </w:t>
      </w:r>
      <w:r w:rsidR="002D353A">
        <w:t xml:space="preserve">be provided to </w:t>
      </w:r>
      <w:r w:rsidRPr="006E124D">
        <w:t>include the number of answers successfully completed and the amount of time each student was actively participating.</w:t>
      </w:r>
    </w:p>
    <w:p w14:paraId="365237E4" w14:textId="77777777" w:rsidR="00840910" w:rsidRPr="00840910" w:rsidRDefault="00840910" w:rsidP="00840910">
      <w:pPr>
        <w:pStyle w:val="ListParagraph"/>
        <w:numPr>
          <w:ilvl w:val="0"/>
          <w:numId w:val="5"/>
        </w:numPr>
      </w:pPr>
      <w:r w:rsidRPr="00840910">
        <w:rPr>
          <w:b/>
          <w:bCs/>
        </w:rPr>
        <w:t>VM Reset Capability:</w:t>
      </w:r>
      <w:r w:rsidRPr="00840910">
        <w:t xml:space="preserve"> Students and instructors shall have the ability to reset VMs in case of critical errors.</w:t>
      </w:r>
    </w:p>
    <w:p w14:paraId="5F807867" w14:textId="77777777" w:rsidR="00450AA3" w:rsidRPr="00450AA3" w:rsidRDefault="00450AA3" w:rsidP="00450AA3">
      <w:pPr>
        <w:pStyle w:val="ListParagraph"/>
        <w:numPr>
          <w:ilvl w:val="0"/>
          <w:numId w:val="5"/>
        </w:numPr>
      </w:pPr>
      <w:r w:rsidRPr="00450AA3">
        <w:rPr>
          <w:b/>
          <w:bCs/>
        </w:rPr>
        <w:t>Shared Clipboard Capability:</w:t>
      </w:r>
      <w:r w:rsidRPr="00450AA3">
        <w:t xml:space="preserve"> Students shall be able to copy text between their clipboard and assigned VMs.</w:t>
      </w:r>
    </w:p>
    <w:p w14:paraId="654E35B2" w14:textId="335A2D84" w:rsidR="002B75DB" w:rsidRPr="002B75DB" w:rsidRDefault="002B75DB" w:rsidP="002B75DB">
      <w:pPr>
        <w:pStyle w:val="ListParagraph"/>
        <w:numPr>
          <w:ilvl w:val="0"/>
          <w:numId w:val="5"/>
        </w:numPr>
      </w:pPr>
      <w:r w:rsidRPr="002B75DB">
        <w:rPr>
          <w:b/>
          <w:bCs/>
        </w:rPr>
        <w:t>Global, Low-Bandwidth Friendly Access:</w:t>
      </w:r>
      <w:r w:rsidRPr="002B75DB">
        <w:t xml:space="preserve"> </w:t>
      </w:r>
      <w:r w:rsidR="009421D2">
        <w:t xml:space="preserve">Global, low bandwidth </w:t>
      </w:r>
      <w:r w:rsidR="00D70A43">
        <w:t>a</w:t>
      </w:r>
      <w:r w:rsidRPr="002B75DB">
        <w:t xml:space="preserve">ccess </w:t>
      </w:r>
      <w:r w:rsidR="00D70A43">
        <w:t xml:space="preserve">friendly </w:t>
      </w:r>
      <w:r w:rsidRPr="002B75DB">
        <w:t>capability shall be provided (e.g., AWS global network).</w:t>
      </w:r>
    </w:p>
    <w:p w14:paraId="1799C17E" w14:textId="77777777" w:rsidR="008A21D9" w:rsidRPr="008A21D9" w:rsidRDefault="008A21D9" w:rsidP="008A21D9">
      <w:pPr>
        <w:pStyle w:val="ListParagraph"/>
        <w:numPr>
          <w:ilvl w:val="0"/>
          <w:numId w:val="5"/>
        </w:numPr>
      </w:pPr>
      <w:r w:rsidRPr="008A21D9">
        <w:rPr>
          <w:b/>
          <w:bCs/>
        </w:rPr>
        <w:t>Scalability:</w:t>
      </w:r>
      <w:r w:rsidRPr="008A21D9">
        <w:t xml:space="preserve"> The environment shall scale based on user demand.</w:t>
      </w:r>
    </w:p>
    <w:p w14:paraId="5F8C2119" w14:textId="77777777" w:rsidR="00BF6186" w:rsidRPr="00BF6186" w:rsidRDefault="00BF6186" w:rsidP="00BF6186">
      <w:pPr>
        <w:pStyle w:val="ListParagraph"/>
        <w:numPr>
          <w:ilvl w:val="0"/>
          <w:numId w:val="5"/>
        </w:numPr>
      </w:pPr>
      <w:r w:rsidRPr="00BF6186">
        <w:rPr>
          <w:b/>
          <w:bCs/>
        </w:rPr>
        <w:t>High Availability and Stability:</w:t>
      </w:r>
      <w:r w:rsidRPr="00BF6186">
        <w:t xml:space="preserve"> The environment shall have an availability SLA exceeding 99%.</w:t>
      </w:r>
    </w:p>
    <w:p w14:paraId="589C1DAE" w14:textId="77777777" w:rsidR="00F72C97" w:rsidRPr="00F72C97" w:rsidRDefault="00F72C97" w:rsidP="00F72C97">
      <w:pPr>
        <w:pStyle w:val="ListParagraph"/>
        <w:numPr>
          <w:ilvl w:val="0"/>
          <w:numId w:val="5"/>
        </w:numPr>
      </w:pPr>
      <w:r w:rsidRPr="00F72C97">
        <w:rPr>
          <w:b/>
          <w:bCs/>
        </w:rPr>
        <w:t>User-Friendly Interface:</w:t>
      </w:r>
      <w:r w:rsidRPr="00F72C97">
        <w:t xml:space="preserve"> The CTR shall have a user-friendly interface for individuals with little technical knowledge.</w:t>
      </w:r>
    </w:p>
    <w:p w14:paraId="1E358DCB" w14:textId="6DF13B33" w:rsidR="0061244F" w:rsidRPr="0061244F" w:rsidRDefault="0061244F" w:rsidP="0061244F">
      <w:pPr>
        <w:pStyle w:val="ListParagraph"/>
        <w:numPr>
          <w:ilvl w:val="0"/>
          <w:numId w:val="5"/>
        </w:numPr>
      </w:pPr>
      <w:r w:rsidRPr="0061244F">
        <w:rPr>
          <w:b/>
          <w:bCs/>
        </w:rPr>
        <w:t>Migration Capability:</w:t>
      </w:r>
      <w:r w:rsidRPr="0061244F">
        <w:t xml:space="preserve"> The ability to migrate existing DAU training content to the CTR</w:t>
      </w:r>
      <w:r w:rsidR="007B60EB">
        <w:t xml:space="preserve"> shall be provided.</w:t>
      </w:r>
    </w:p>
    <w:p w14:paraId="54E4D505" w14:textId="438503EF" w:rsidR="0090401B" w:rsidRPr="0090401B" w:rsidRDefault="0090401B" w:rsidP="0090401B">
      <w:pPr>
        <w:pStyle w:val="ListParagraph"/>
        <w:numPr>
          <w:ilvl w:val="0"/>
          <w:numId w:val="5"/>
        </w:numPr>
      </w:pPr>
      <w:r w:rsidRPr="0090401B">
        <w:rPr>
          <w:b/>
          <w:bCs/>
        </w:rPr>
        <w:t>Access to Contractor’s Training Content:</w:t>
      </w:r>
      <w:r w:rsidRPr="0090401B">
        <w:t xml:space="preserve"> Access to existing contractor training content that aligns with DAU course objectives</w:t>
      </w:r>
      <w:r w:rsidR="005A259C">
        <w:t xml:space="preserve"> shall be provided.</w:t>
      </w:r>
    </w:p>
    <w:p w14:paraId="70634724" w14:textId="4C3E6B13" w:rsidR="00503448" w:rsidRPr="00503448" w:rsidRDefault="00503448" w:rsidP="00503448">
      <w:pPr>
        <w:pStyle w:val="ListParagraph"/>
        <w:numPr>
          <w:ilvl w:val="0"/>
          <w:numId w:val="5"/>
        </w:numPr>
      </w:pPr>
      <w:r w:rsidRPr="00503448">
        <w:rPr>
          <w:b/>
          <w:bCs/>
        </w:rPr>
        <w:t>Modification Capability:</w:t>
      </w:r>
      <w:r w:rsidRPr="00503448">
        <w:t xml:space="preserve"> The ability to modify existing training content developed by DAU and offered by the contractor</w:t>
      </w:r>
      <w:r w:rsidR="005A259C">
        <w:t xml:space="preserve"> shall be provided.</w:t>
      </w:r>
    </w:p>
    <w:p w14:paraId="413B1BA8" w14:textId="394262B9" w:rsidR="00606276" w:rsidRDefault="0092352F" w:rsidP="009A15B0">
      <w:pPr>
        <w:numPr>
          <w:ilvl w:val="0"/>
          <w:numId w:val="5"/>
        </w:numPr>
      </w:pPr>
      <w:r w:rsidRPr="0092352F">
        <w:rPr>
          <w:b/>
          <w:bCs/>
        </w:rPr>
        <w:t>Integration with DAU LMS:</w:t>
      </w:r>
      <w:r w:rsidRPr="0092352F">
        <w:t xml:space="preserve"> Integration of the contractor’s student management system with the DAU LMS using SCORM API, including Single Sign-On (SSO) and feedback mechanisms</w:t>
      </w:r>
      <w:r w:rsidR="00675366">
        <w:t xml:space="preserve"> for student completion shall be provided.</w:t>
      </w:r>
    </w:p>
    <w:p w14:paraId="3A5B1ECA" w14:textId="14BA8B8F" w:rsidR="00A03D40" w:rsidRPr="00413DED" w:rsidRDefault="00A03D40" w:rsidP="00EC66B0">
      <w:pPr>
        <w:ind w:left="1512"/>
      </w:pPr>
    </w:p>
    <w:p w14:paraId="3C061CCC" w14:textId="54F51DDE" w:rsidR="004F3FAA" w:rsidRDefault="004F3FAA" w:rsidP="004F3FAA">
      <w:r w:rsidRPr="00120EF7">
        <w:t xml:space="preserve">1.4 </w:t>
      </w:r>
      <w:r w:rsidR="00F44D10" w:rsidRPr="00F44D10">
        <w:rPr>
          <w:u w:val="single"/>
        </w:rPr>
        <w:t>Additional System Design Features</w:t>
      </w:r>
      <w:r w:rsidRPr="00120EF7">
        <w:t xml:space="preserve">:  </w:t>
      </w:r>
      <w:r w:rsidR="009A2135" w:rsidRPr="009A2135">
        <w:t>In addition to the threshold requirements stated in paragraph 1.3, the following design features will enhance the final product design and improve DAU’s ability to achieve course objectives</w:t>
      </w:r>
      <w:r w:rsidR="00D3073D">
        <w:t>:</w:t>
      </w:r>
    </w:p>
    <w:p w14:paraId="760F0E58" w14:textId="37808829" w:rsidR="00D134D2" w:rsidRDefault="005F60CE" w:rsidP="005F60CE">
      <w:pPr>
        <w:pStyle w:val="ListParagraph"/>
        <w:numPr>
          <w:ilvl w:val="2"/>
          <w:numId w:val="7"/>
        </w:numPr>
      </w:pPr>
      <w:r w:rsidRPr="005F60CE">
        <w:rPr>
          <w:b/>
          <w:bCs/>
        </w:rPr>
        <w:t>Over-the-Shoulder Monitoring/Interaction:</w:t>
      </w:r>
      <w:r w:rsidRPr="005F60CE">
        <w:t xml:space="preserve"> </w:t>
      </w:r>
      <w:r w:rsidR="00652901">
        <w:t xml:space="preserve">Provide </w:t>
      </w:r>
      <w:r w:rsidR="007B1A21">
        <w:t>i</w:t>
      </w:r>
      <w:r w:rsidR="007B1A21" w:rsidRPr="005F60CE">
        <w:t>nstructors with</w:t>
      </w:r>
      <w:r w:rsidRPr="005F60CE">
        <w:t xml:space="preserve"> the ability to see student VM screens and directly interact with the VMs to assist students struggling with tasks.</w:t>
      </w:r>
    </w:p>
    <w:p w14:paraId="3AA64100" w14:textId="382712B6" w:rsidR="00D134D2" w:rsidRDefault="00CE774D" w:rsidP="00ED2073">
      <w:pPr>
        <w:numPr>
          <w:ilvl w:val="2"/>
          <w:numId w:val="7"/>
        </w:numPr>
      </w:pPr>
      <w:r w:rsidRPr="00CE774D">
        <w:rPr>
          <w:b/>
          <w:bCs/>
        </w:rPr>
        <w:t>Configurable CTF Questions/Answers:</w:t>
      </w:r>
      <w:r w:rsidRPr="00CE774D">
        <w:t xml:space="preserve"> </w:t>
      </w:r>
      <w:r w:rsidR="00166EAA">
        <w:t xml:space="preserve">Provide </w:t>
      </w:r>
      <w:r w:rsidRPr="00CE774D">
        <w:t xml:space="preserve">DAU curriculum </w:t>
      </w:r>
      <w:r w:rsidR="00C57238" w:rsidRPr="00CE774D">
        <w:t>developers with</w:t>
      </w:r>
      <w:r w:rsidRPr="00CE774D">
        <w:t xml:space="preserve"> the ability to configure CTF questions/answers with various formats and rules, including tracking answer attempts, configuring lockout attempts, regex rules for flag answers, customizable points for questions, and hint systems with customizable point penalties</w:t>
      </w:r>
      <w:r w:rsidR="00D134D2" w:rsidRPr="00DF7F75">
        <w:rPr>
          <w:color w:val="000000" w:themeColor="text1"/>
        </w:rPr>
        <w:t>.</w:t>
      </w:r>
    </w:p>
    <w:p w14:paraId="171880BB" w14:textId="6FA33371" w:rsidR="00D134D2" w:rsidRPr="00D80D5D" w:rsidRDefault="00ED2073" w:rsidP="00ED2073">
      <w:pPr>
        <w:numPr>
          <w:ilvl w:val="2"/>
          <w:numId w:val="7"/>
        </w:numPr>
        <w:spacing w:after="240"/>
      </w:pPr>
      <w:r w:rsidRPr="00ED2073">
        <w:rPr>
          <w:b/>
          <w:bCs/>
        </w:rPr>
        <w:t>Team Collaboration Capability:</w:t>
      </w:r>
      <w:r w:rsidRPr="00ED2073">
        <w:t xml:space="preserve"> </w:t>
      </w:r>
      <w:r w:rsidR="007B1A21">
        <w:t>Provide t</w:t>
      </w:r>
      <w:r w:rsidRPr="00ED2073">
        <w:t>he ability to create groups within the CTR class/event for collaborative work on CTF questions and team competition</w:t>
      </w:r>
      <w:r w:rsidR="00D134D2">
        <w:t>.</w:t>
      </w:r>
    </w:p>
    <w:p w14:paraId="3F8D63EB" w14:textId="53AAAF70" w:rsidR="00353B96" w:rsidRPr="00353B96" w:rsidRDefault="00353B96" w:rsidP="00ED2073">
      <w:pPr>
        <w:numPr>
          <w:ilvl w:val="1"/>
          <w:numId w:val="1"/>
        </w:numPr>
        <w:spacing w:after="240"/>
        <w:rPr>
          <w:i/>
          <w:iCs/>
        </w:rPr>
      </w:pPr>
      <w:r w:rsidRPr="00353B96">
        <w:rPr>
          <w:u w:val="single"/>
        </w:rPr>
        <w:t>Scope:</w:t>
      </w:r>
      <w:r w:rsidRPr="00353B96">
        <w:t xml:space="preserve"> The contractor shall provide a virtual cybersecurity training environment (range) for 300 DAU students and 10 DAU instructors annually.  Services will include 200 engineering labor hours for integration and engineering support and subscriptions to the range as a service for students and DAU instructors</w:t>
      </w:r>
      <w:r>
        <w:t>.</w:t>
      </w:r>
      <w:r w:rsidR="004F3FAA" w:rsidRPr="00353B96">
        <w:t xml:space="preserve">  </w:t>
      </w:r>
    </w:p>
    <w:p w14:paraId="28DE68F7" w14:textId="08B5D934" w:rsidR="004F3FAA" w:rsidRPr="00120EF7" w:rsidRDefault="00B5570E" w:rsidP="002A340D">
      <w:pPr>
        <w:numPr>
          <w:ilvl w:val="1"/>
          <w:numId w:val="1"/>
        </w:numPr>
        <w:spacing w:after="240"/>
      </w:pPr>
      <w:r w:rsidRPr="00B5570E">
        <w:rPr>
          <w:u w:val="single"/>
        </w:rPr>
        <w:lastRenderedPageBreak/>
        <w:t>Period of Performance:</w:t>
      </w:r>
      <w:r w:rsidRPr="00B5570E">
        <w:t xml:space="preserve"> </w:t>
      </w:r>
      <w:r w:rsidR="00A91090" w:rsidRPr="00120EF7">
        <w:t>The period of performance shall be for one Base Year of 12 months</w:t>
      </w:r>
      <w:r w:rsidR="00B06D3E">
        <w:t xml:space="preserve"> and four 12-month option periods.</w:t>
      </w:r>
      <w:r w:rsidR="004F3FAA" w:rsidRPr="00120EF7">
        <w:tab/>
      </w:r>
    </w:p>
    <w:p w14:paraId="72292564" w14:textId="77777777" w:rsidR="00CD42A9" w:rsidRDefault="00CD42A9" w:rsidP="004F3FAA"/>
    <w:p w14:paraId="444A85A7" w14:textId="61E6E697" w:rsidR="004F3FAA" w:rsidRPr="00120EF7" w:rsidRDefault="004F3FAA" w:rsidP="004F3FAA">
      <w:r w:rsidRPr="00120EF7">
        <w:t>1.</w:t>
      </w:r>
      <w:r w:rsidR="00617F6E">
        <w:t>7</w:t>
      </w:r>
      <w:r w:rsidRPr="00120EF7">
        <w:t xml:space="preserve"> </w:t>
      </w:r>
      <w:r w:rsidRPr="004F3FAA">
        <w:rPr>
          <w:u w:val="single"/>
        </w:rPr>
        <w:t>General Information</w:t>
      </w:r>
    </w:p>
    <w:p w14:paraId="79F62238" w14:textId="77777777" w:rsidR="004F3FAA" w:rsidRPr="00120EF7"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728BB447" w14:textId="7925368A" w:rsidR="006D2EF4" w:rsidRDefault="004F3FA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 w:rsidRPr="00120EF7">
        <w:t>1.</w:t>
      </w:r>
      <w:r w:rsidR="00617F6E">
        <w:t>7</w:t>
      </w:r>
      <w:r w:rsidRPr="00120EF7">
        <w:t xml:space="preserve">.1 </w:t>
      </w:r>
      <w:r w:rsidRPr="004F3FAA">
        <w:rPr>
          <w:u w:val="single"/>
        </w:rPr>
        <w:t>Quality Control</w:t>
      </w:r>
      <w:r w:rsidR="00E8208B" w:rsidRPr="00E8208B">
        <w:t xml:space="preserve"> </w:t>
      </w:r>
      <w:r w:rsidR="009D6A99" w:rsidRPr="00120EF7">
        <w:t xml:space="preserve">The contractor shall develop and maintain an effective quality control program to ensure services are performed in accordance with this PWS.  The contractor shall develop and implement procedures to identify, prevent, and ensure non-recurrence of defective services. </w:t>
      </w:r>
      <w:r w:rsidR="009D6A99">
        <w:t>Problem notice reports (PNR) shall be submitted to the COR and PM per Table 7 reporting requirements.</w:t>
      </w:r>
      <w:r w:rsidRPr="00120EF7">
        <w:t xml:space="preserve">  </w:t>
      </w:r>
    </w:p>
    <w:p w14:paraId="74900465" w14:textId="77777777" w:rsidR="00C0650A" w:rsidRPr="00120EF7" w:rsidRDefault="00C0650A"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rPr>
      </w:pPr>
    </w:p>
    <w:p w14:paraId="54059997" w14:textId="43D6E63C" w:rsidR="004F3FAA" w:rsidRPr="00120EF7" w:rsidRDefault="004F3FAA" w:rsidP="00FF1D49">
      <w:pPr>
        <w:pStyle w:val="BodyText2"/>
        <w:spacing w:line="240" w:lineRule="auto"/>
      </w:pPr>
      <w:r w:rsidRPr="00C0650A">
        <w:t>1.</w:t>
      </w:r>
      <w:r w:rsidR="00617F6E">
        <w:t>7</w:t>
      </w:r>
      <w:r w:rsidRPr="00C0650A">
        <w:t xml:space="preserve">.2 </w:t>
      </w:r>
      <w:r w:rsidRPr="00C0650A">
        <w:rPr>
          <w:u w:val="single"/>
        </w:rPr>
        <w:t>Quality Assurance</w:t>
      </w:r>
      <w:r w:rsidRPr="00C0650A">
        <w:t>:  The government shall evaluate the contractor’s performance</w:t>
      </w:r>
      <w:r w:rsidR="006D2EF4" w:rsidRPr="00C0650A">
        <w:t xml:space="preserve"> under this contract </w:t>
      </w:r>
      <w:r w:rsidRPr="00C0650A">
        <w:t>in accordance with the Quality Assurance Surveillance Plan.  This plan is primarily focused on what the Government must do to ensure that the contractor has performed in accordance with the performance standards.  It defines how the performance</w:t>
      </w:r>
      <w:r w:rsidRPr="00120EF7">
        <w:t xml:space="preserve"> standards will be applied, the frequency of surveillance, and the minimum acceptable defect rate(s).</w:t>
      </w:r>
      <w:r w:rsidR="00C0650A">
        <w:t xml:space="preserve">       </w:t>
      </w:r>
    </w:p>
    <w:p w14:paraId="75E21C48" w14:textId="7EE56E19" w:rsidR="004F3FAA" w:rsidRPr="00120EF7" w:rsidRDefault="00E53A7B" w:rsidP="004F3FAA">
      <w:pPr>
        <w:pStyle w:val="BodyText2"/>
        <w:spacing w:line="240" w:lineRule="auto"/>
        <w:rPr>
          <w:b/>
          <w:bCs/>
          <w:i/>
          <w:iCs/>
        </w:rPr>
      </w:pPr>
      <w:r w:rsidRPr="00120EF7">
        <w:t>1.</w:t>
      </w:r>
      <w:r w:rsidR="00617F6E">
        <w:t>7</w:t>
      </w:r>
      <w:r w:rsidRPr="00120EF7">
        <w:t>.</w:t>
      </w:r>
      <w:r>
        <w:t xml:space="preserve">3 </w:t>
      </w:r>
      <w:r w:rsidRPr="00120EF7">
        <w:t>Recognized</w:t>
      </w:r>
      <w:r w:rsidR="004F3FAA" w:rsidRPr="004F3FAA">
        <w:rPr>
          <w:u w:val="single"/>
        </w:rPr>
        <w:t xml:space="preserve"> Holidays</w:t>
      </w:r>
      <w:r w:rsidR="004F3FAA" w:rsidRPr="00120EF7">
        <w:t>:</w:t>
      </w:r>
      <w:r w:rsidR="004F3FAA" w:rsidRPr="00120EF7">
        <w:rPr>
          <w:i/>
          <w:iCs/>
        </w:rPr>
        <w:t xml:space="preserve"> </w:t>
      </w:r>
    </w:p>
    <w:p w14:paraId="7E63DB9B" w14:textId="77777777" w:rsidR="004F3FAA" w:rsidRPr="00120EF7" w:rsidRDefault="00E53A7B" w:rsidP="004F3FAA">
      <w:pPr>
        <w:jc w:val="both"/>
      </w:pPr>
      <w:r>
        <w:t xml:space="preserve">New Year’s Day, January 1.                        </w:t>
      </w:r>
    </w:p>
    <w:p w14:paraId="57ECC769" w14:textId="77777777" w:rsidR="004F3FAA" w:rsidRPr="00120EF7" w:rsidRDefault="004F3FAA" w:rsidP="004F3FAA">
      <w:pPr>
        <w:jc w:val="both"/>
      </w:pPr>
      <w:r w:rsidRPr="00120EF7">
        <w:t>Mart</w:t>
      </w:r>
      <w:r w:rsidR="00E53A7B">
        <w:t>in Luther King Jr.’s Birthday, the third Monday in January.</w:t>
      </w:r>
      <w:r w:rsidR="00E53A7B">
        <w:tab/>
      </w:r>
    </w:p>
    <w:p w14:paraId="31AAFBF5" w14:textId="77777777" w:rsidR="004F3FAA" w:rsidRPr="00120EF7" w:rsidRDefault="004F3FAA" w:rsidP="004F3FAA">
      <w:pPr>
        <w:jc w:val="both"/>
      </w:pPr>
      <w:r w:rsidRPr="00120EF7">
        <w:t>Presi</w:t>
      </w:r>
      <w:r w:rsidR="00230996">
        <w:t>dent’s Day, the third Monday in February.</w:t>
      </w:r>
      <w:r w:rsidR="00E53A7B">
        <w:tab/>
      </w:r>
      <w:r w:rsidR="00E53A7B">
        <w:tab/>
      </w:r>
    </w:p>
    <w:p w14:paraId="0790C6AA" w14:textId="77777777" w:rsidR="00230996" w:rsidRDefault="00E53A7B" w:rsidP="004F3FAA">
      <w:pPr>
        <w:jc w:val="both"/>
      </w:pPr>
      <w:r>
        <w:t>Memorial Day</w:t>
      </w:r>
      <w:r w:rsidR="00230996">
        <w:t>, the last Monday in May.</w:t>
      </w:r>
    </w:p>
    <w:p w14:paraId="5822275F" w14:textId="77777777" w:rsidR="004F3FAA" w:rsidRPr="00120EF7" w:rsidRDefault="00230996" w:rsidP="004F3FAA">
      <w:pPr>
        <w:jc w:val="both"/>
      </w:pPr>
      <w:r>
        <w:t>Juneteenth National Independence Day, June 19.</w:t>
      </w:r>
    </w:p>
    <w:p w14:paraId="314D4985" w14:textId="77777777" w:rsidR="00230996" w:rsidRDefault="004F3FAA" w:rsidP="004F3FAA">
      <w:pPr>
        <w:jc w:val="both"/>
      </w:pPr>
      <w:r>
        <w:t>Indepen</w:t>
      </w:r>
      <w:r w:rsidR="00E53A7B">
        <w:t>dence Day</w:t>
      </w:r>
      <w:r w:rsidR="00230996">
        <w:t>, July 4.</w:t>
      </w:r>
    </w:p>
    <w:p w14:paraId="7D0A3D44" w14:textId="77777777" w:rsidR="00230996" w:rsidRDefault="00230996" w:rsidP="004F3FAA">
      <w:pPr>
        <w:jc w:val="both"/>
      </w:pPr>
      <w:r>
        <w:t>Labor Day, the first Monday in September.</w:t>
      </w:r>
    </w:p>
    <w:p w14:paraId="0CDD64A0" w14:textId="77777777" w:rsidR="00230996" w:rsidRDefault="00230996" w:rsidP="004F3FAA">
      <w:pPr>
        <w:jc w:val="both"/>
      </w:pPr>
      <w:r>
        <w:t>Columbus Day, the second Monday in October.</w:t>
      </w:r>
    </w:p>
    <w:p w14:paraId="2469F89D" w14:textId="77777777" w:rsidR="00230996" w:rsidRDefault="00230996" w:rsidP="004F3FAA">
      <w:pPr>
        <w:jc w:val="both"/>
      </w:pPr>
      <w:r>
        <w:t>Veterans Day, November 11.</w:t>
      </w:r>
    </w:p>
    <w:p w14:paraId="10735224" w14:textId="77777777" w:rsidR="00230996" w:rsidRDefault="00230996" w:rsidP="004F3FAA">
      <w:pPr>
        <w:jc w:val="both"/>
      </w:pPr>
      <w:r>
        <w:t>Thanksgiving Day, the fourth Thursday in November.</w:t>
      </w:r>
    </w:p>
    <w:p w14:paraId="3322DDE9" w14:textId="77777777" w:rsidR="004F3FAA" w:rsidRPr="00120EF7" w:rsidRDefault="00230996" w:rsidP="004F3FAA">
      <w:pPr>
        <w:jc w:val="both"/>
      </w:pPr>
      <w:r>
        <w:t>Christmas Day, December 25.</w:t>
      </w:r>
      <w:r w:rsidR="00E53A7B">
        <w:tab/>
      </w:r>
    </w:p>
    <w:p w14:paraId="5BA7FB46" w14:textId="77777777" w:rsidR="004F3FAA" w:rsidRPr="00120EF7" w:rsidRDefault="004F3FAA" w:rsidP="004F3FAA">
      <w:pPr>
        <w:jc w:val="both"/>
        <w:rPr>
          <w:b/>
        </w:rPr>
      </w:pPr>
    </w:p>
    <w:p w14:paraId="565F9F25" w14:textId="669E9B58" w:rsidR="004F3FAA" w:rsidRDefault="004F3FAA" w:rsidP="004F3FAA">
      <w:pPr>
        <w:pStyle w:val="BodyText2"/>
        <w:spacing w:line="240" w:lineRule="auto"/>
      </w:pPr>
      <w:r w:rsidRPr="00120EF7">
        <w:t>1.</w:t>
      </w:r>
      <w:r w:rsidR="00617F6E">
        <w:t>7</w:t>
      </w:r>
      <w:r w:rsidRPr="00120EF7">
        <w:t>.</w:t>
      </w:r>
      <w:r w:rsidR="00C0650A">
        <w:t xml:space="preserve">4 </w:t>
      </w:r>
      <w:r w:rsidRPr="00120EF7">
        <w:t xml:space="preserve"> </w:t>
      </w:r>
      <w:r w:rsidR="001E48E8">
        <w:t xml:space="preserve"> </w:t>
      </w:r>
      <w:r w:rsidRPr="004F3FAA">
        <w:rPr>
          <w:u w:val="single"/>
        </w:rPr>
        <w:t>Hours of Operation</w:t>
      </w:r>
      <w:r w:rsidRPr="00120EF7">
        <w:t>:</w:t>
      </w:r>
      <w:r w:rsidR="008361CE">
        <w:t xml:space="preserve">  </w:t>
      </w:r>
      <w:r w:rsidR="007777DA" w:rsidRPr="007777DA">
        <w:t xml:space="preserve">The contractor is responsible for conducting business, between the hours of 8AM to 4PM Eastern Time, US, Monday through Friday except Federal holidays or when the Government facility is closed due to local or national emergencies, administrative closings, or similar Government directed facility closings. For other than firm fixed price contracts, the contractor will not be reimbursed when the government facility is closed for the above reasons. The Contractor must </w:t>
      </w:r>
      <w:proofErr w:type="gramStart"/>
      <w:r w:rsidR="007777DA" w:rsidRPr="007777DA">
        <w:t>at all times</w:t>
      </w:r>
      <w:proofErr w:type="gramEnd"/>
      <w:r w:rsidR="007777DA" w:rsidRPr="007777DA">
        <w:t xml:space="preserve"> maintain an adequate workforce for the uninterrupted performance of all tasks defined within this PWS when the Government facility is not closed for the above reasons. When hiring personnel, the Contractor shall keep in mind that the stability and continuity of the workforce are essentia</w:t>
      </w:r>
      <w:r w:rsidR="007777DA">
        <w:t>l.</w:t>
      </w:r>
      <w:r w:rsidRPr="00120EF7">
        <w:t xml:space="preserve">    </w:t>
      </w:r>
    </w:p>
    <w:p w14:paraId="2D692BCE" w14:textId="3863C58E" w:rsidR="004F3FAA" w:rsidRPr="00120EF7" w:rsidRDefault="00DA1CA0" w:rsidP="004F3FAA">
      <w:pPr>
        <w:pStyle w:val="BodyText2"/>
        <w:spacing w:line="240" w:lineRule="auto"/>
        <w:rPr>
          <w:b/>
          <w:bCs/>
          <w:i/>
          <w:iCs/>
        </w:rPr>
      </w:pPr>
      <w:proofErr w:type="gramStart"/>
      <w:r>
        <w:t>1.</w:t>
      </w:r>
      <w:r w:rsidR="00617F6E">
        <w:t>7</w:t>
      </w:r>
      <w:r>
        <w:t>.</w:t>
      </w:r>
      <w:r w:rsidR="001137FD">
        <w:t>5</w:t>
      </w:r>
      <w:r>
        <w:t xml:space="preserve"> </w:t>
      </w:r>
      <w:r w:rsidR="001E48E8">
        <w:t xml:space="preserve"> </w:t>
      </w:r>
      <w:r w:rsidRPr="00DA1CA0">
        <w:rPr>
          <w:u w:val="single"/>
        </w:rPr>
        <w:t>Place</w:t>
      </w:r>
      <w:proofErr w:type="gramEnd"/>
      <w:r w:rsidRPr="00DA1CA0">
        <w:rPr>
          <w:u w:val="single"/>
        </w:rPr>
        <w:t xml:space="preserve"> of Performance</w:t>
      </w:r>
      <w:r>
        <w:t xml:space="preserve">: </w:t>
      </w:r>
      <w:r w:rsidR="008361CE">
        <w:t xml:space="preserve"> </w:t>
      </w:r>
      <w:r>
        <w:t xml:space="preserve">The work to be performed under this contract will be performed at </w:t>
      </w:r>
      <w:r w:rsidR="00766675" w:rsidRPr="00766675">
        <w:t>contractor facilities</w:t>
      </w:r>
      <w:r w:rsidR="00766675">
        <w:t>.</w:t>
      </w:r>
    </w:p>
    <w:p w14:paraId="36C23DC0" w14:textId="155C8B77" w:rsidR="004F3FAA" w:rsidRDefault="004F3FAA" w:rsidP="004F3FAA">
      <w:r w:rsidRPr="00120EF7">
        <w:t>1.</w:t>
      </w:r>
      <w:r w:rsidR="005714CA">
        <w:t>7</w:t>
      </w:r>
      <w:r w:rsidRPr="00120EF7">
        <w:t>.</w:t>
      </w:r>
      <w:r w:rsidR="001137FD">
        <w:t>6</w:t>
      </w:r>
      <w:r w:rsidRPr="00120EF7">
        <w:t xml:space="preserve"> </w:t>
      </w:r>
      <w:r w:rsidR="001137FD">
        <w:t xml:space="preserve">  </w:t>
      </w:r>
      <w:r w:rsidRPr="004F3FAA">
        <w:rPr>
          <w:u w:val="single"/>
        </w:rPr>
        <w:t>Type of Contract</w:t>
      </w:r>
      <w:r w:rsidRPr="00120EF7">
        <w:t xml:space="preserve">:  The government </w:t>
      </w:r>
      <w:r w:rsidR="001137FD">
        <w:t xml:space="preserve">will </w:t>
      </w:r>
      <w:r w:rsidRPr="00120EF7">
        <w:t>award a</w:t>
      </w:r>
      <w:r w:rsidR="001E73BF">
        <w:t xml:space="preserve"> </w:t>
      </w:r>
      <w:r w:rsidR="005255A6" w:rsidRPr="005255A6">
        <w:t>Firm Fixed Price contract for services</w:t>
      </w:r>
      <w:r w:rsidR="008D4181" w:rsidRPr="00DC4C02">
        <w:t xml:space="preserve">.  </w:t>
      </w:r>
    </w:p>
    <w:p w14:paraId="54C7C644" w14:textId="77777777" w:rsidR="004F3FAA" w:rsidRDefault="004F3FAA" w:rsidP="004F3FAA"/>
    <w:p w14:paraId="51C7CCE2" w14:textId="2FD8E2FB" w:rsidR="00C12823" w:rsidRPr="00120EF7" w:rsidRDefault="00C12823" w:rsidP="00C12823">
      <w:proofErr w:type="gramStart"/>
      <w:r w:rsidRPr="00120EF7">
        <w:t>1.</w:t>
      </w:r>
      <w:r w:rsidR="00305D62">
        <w:t>7</w:t>
      </w:r>
      <w:r w:rsidRPr="00120EF7">
        <w:t>.</w:t>
      </w:r>
      <w:r w:rsidR="00305D62">
        <w:t>7</w:t>
      </w:r>
      <w:r w:rsidRPr="00120EF7">
        <w:t xml:space="preserve">  </w:t>
      </w:r>
      <w:r w:rsidRPr="006D2EF4">
        <w:rPr>
          <w:u w:val="single"/>
        </w:rPr>
        <w:t>Post</w:t>
      </w:r>
      <w:proofErr w:type="gramEnd"/>
      <w:r w:rsidRPr="006D2EF4">
        <w:rPr>
          <w:u w:val="single"/>
        </w:rPr>
        <w:t xml:space="preserve"> Award Conference/Periodic Progress Meetings</w:t>
      </w:r>
      <w:r w:rsidRPr="00120EF7">
        <w:rPr>
          <w:smallCaps/>
        </w:rPr>
        <w:t>:</w:t>
      </w:r>
      <w:r w:rsidR="0030038A">
        <w:t xml:space="preserve">  </w:t>
      </w:r>
      <w:r w:rsidRPr="00120EF7">
        <w:t xml:space="preserve">The Contractor agrees to attend any post award conference convened by the contracting activity or contract administration office in accordance with Federal Acquisition Regulation Subpart 42.5. The contracting officer, Contracting Officers Representative (COR), and other Government personnel, as appropriate, may meet periodically with the contractor to review the contractor's performance.  At these meetings the contracting officer will apprise the contractor of how the government views the contractor's performance and the contractor will apprise the Government of problems, if any, being experienced.  Appropriate action shall be taken to resolve outstanding issues.  These meetings shall be at no additional cost to the government.  </w:t>
      </w:r>
    </w:p>
    <w:p w14:paraId="790BD4B0" w14:textId="77777777" w:rsidR="00C12823" w:rsidRPr="00120EF7" w:rsidRDefault="00C12823" w:rsidP="00C12823"/>
    <w:p w14:paraId="55EB54EE" w14:textId="46027363" w:rsidR="00C12823" w:rsidRPr="00120EF7" w:rsidRDefault="00C12823" w:rsidP="00C12823">
      <w:proofErr w:type="gramStart"/>
      <w:r w:rsidRPr="00120EF7">
        <w:t>1.</w:t>
      </w:r>
      <w:r w:rsidR="00305D62">
        <w:t>7</w:t>
      </w:r>
      <w:r w:rsidRPr="00120EF7">
        <w:t>.</w:t>
      </w:r>
      <w:r w:rsidR="00305D62">
        <w:t>8</w:t>
      </w:r>
      <w:r w:rsidR="00E4464B">
        <w:t xml:space="preserve"> </w:t>
      </w:r>
      <w:r w:rsidRPr="00120EF7">
        <w:t xml:space="preserve"> </w:t>
      </w:r>
      <w:r w:rsidRPr="006D2EF4">
        <w:rPr>
          <w:u w:val="single"/>
        </w:rPr>
        <w:t>Contracting</w:t>
      </w:r>
      <w:proofErr w:type="gramEnd"/>
      <w:r w:rsidRPr="006D2EF4">
        <w:rPr>
          <w:u w:val="single"/>
        </w:rPr>
        <w:t xml:space="preserve"> Officer Representative (COR)</w:t>
      </w:r>
      <w:r w:rsidRPr="00120EF7">
        <w:t xml:space="preserve">:  The (COR) </w:t>
      </w:r>
      <w:r>
        <w:t xml:space="preserve">will be identified by separate letter.  </w:t>
      </w:r>
      <w:r w:rsidRPr="00120EF7">
        <w:t xml:space="preserve">The COR monitors all technical </w:t>
      </w:r>
      <w:r>
        <w:t>a</w:t>
      </w:r>
      <w:r w:rsidRPr="00120EF7">
        <w:t xml:space="preserve">spects of the contract and assists in contract administration The COR is authorized to perform the following functions: assure that the Contractor performs the technical </w:t>
      </w:r>
      <w:r w:rsidRPr="00120EF7">
        <w:lastRenderedPageBreak/>
        <w:t xml:space="preserve">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proofErr w:type="gramStart"/>
      <w:r w:rsidRPr="00120EF7">
        <w:t>with regard to</w:t>
      </w:r>
      <w:proofErr w:type="gramEnd"/>
      <w:r w:rsidRPr="00120EF7">
        <w:t xml:space="preserve"> changes in cost or price, estimates or changes in delivery dates.  The COR is not authorized to change any of the terms and conditions of the resulting order. </w:t>
      </w:r>
    </w:p>
    <w:p w14:paraId="40260501" w14:textId="77777777" w:rsidR="00C12823" w:rsidRPr="00120EF7" w:rsidRDefault="00C12823" w:rsidP="00C12823">
      <w:pPr>
        <w:tabs>
          <w:tab w:val="left" w:pos="1440"/>
        </w:tabs>
      </w:pPr>
    </w:p>
    <w:p w14:paraId="4AD1B3AB" w14:textId="511F48A5" w:rsidR="004501BD" w:rsidRDefault="004501BD">
      <w:r>
        <w:br w:type="page"/>
      </w:r>
    </w:p>
    <w:p w14:paraId="69E67EA3" w14:textId="463D0D26" w:rsidR="00E73942" w:rsidRPr="00120EF7" w:rsidRDefault="00E73942" w:rsidP="00E73942">
      <w:pPr>
        <w:jc w:val="center"/>
      </w:pPr>
      <w:r w:rsidRPr="00120EF7">
        <w:lastRenderedPageBreak/>
        <w:t>PART 2</w:t>
      </w:r>
    </w:p>
    <w:p w14:paraId="4A95130C" w14:textId="77777777" w:rsidR="00E73942" w:rsidRPr="00120EF7" w:rsidRDefault="00E73942" w:rsidP="00E73942">
      <w:pPr>
        <w:jc w:val="center"/>
      </w:pPr>
      <w:r w:rsidRPr="00120EF7">
        <w:t>DEFINITIONS &amp; ACRONYMS</w:t>
      </w:r>
    </w:p>
    <w:p w14:paraId="2FAC7D19" w14:textId="77777777" w:rsidR="00E73942" w:rsidRPr="00DC4C02" w:rsidRDefault="00E73942" w:rsidP="00E73942"/>
    <w:p w14:paraId="0747E6A7" w14:textId="77777777" w:rsidR="008D4181" w:rsidRPr="00DC4C02" w:rsidRDefault="008D4181" w:rsidP="008D4181">
      <w:pPr>
        <w:rPr>
          <w:b/>
          <w:bCs/>
        </w:rPr>
      </w:pPr>
      <w:r w:rsidRPr="004624B3">
        <w:rPr>
          <w:bCs/>
        </w:rPr>
        <w:t>2.</w:t>
      </w:r>
      <w:r w:rsidRPr="00DC4C02">
        <w:rPr>
          <w:b/>
          <w:bCs/>
        </w:rPr>
        <w:t xml:space="preserve">  </w:t>
      </w:r>
      <w:r w:rsidRPr="004624B3">
        <w:rPr>
          <w:b/>
          <w:bCs/>
          <w:caps/>
          <w:u w:val="single"/>
        </w:rPr>
        <w:t>D</w:t>
      </w:r>
      <w:r w:rsidR="004624B3" w:rsidRPr="004624B3">
        <w:rPr>
          <w:b/>
          <w:bCs/>
          <w:caps/>
          <w:u w:val="single"/>
        </w:rPr>
        <w:t>efinitions and Acronyms</w:t>
      </w:r>
      <w:r w:rsidRPr="004624B3">
        <w:rPr>
          <w:b/>
          <w:bCs/>
        </w:rPr>
        <w:t>:</w:t>
      </w:r>
    </w:p>
    <w:p w14:paraId="6C683B7A" w14:textId="77777777" w:rsidR="008D4181" w:rsidRPr="00DC4C02" w:rsidRDefault="008D4181" w:rsidP="008D4181"/>
    <w:p w14:paraId="75BEBAF7" w14:textId="141F023B" w:rsidR="008D4181" w:rsidRPr="00786A9B" w:rsidRDefault="008D4181" w:rsidP="008D4181">
      <w:pPr>
        <w:suppressAutoHyphens/>
      </w:pPr>
      <w:r w:rsidRPr="00DC4C02">
        <w:t xml:space="preserve">2.1.  </w:t>
      </w:r>
      <w:r w:rsidRPr="00DC4C02">
        <w:rPr>
          <w:u w:val="single"/>
        </w:rPr>
        <w:t>DEFINITIONS</w:t>
      </w:r>
      <w:r w:rsidRPr="00DC4C02">
        <w:t>:</w:t>
      </w:r>
      <w:r w:rsidR="00786A9B">
        <w:t xml:space="preserve">  </w:t>
      </w:r>
    </w:p>
    <w:p w14:paraId="31179B7B" w14:textId="77777777" w:rsidR="008D4181" w:rsidRPr="00DC4C02" w:rsidRDefault="008D4181" w:rsidP="008D4181">
      <w:pPr>
        <w:suppressAutoHyphens/>
      </w:pPr>
    </w:p>
    <w:p w14:paraId="71B47A00" w14:textId="77777777" w:rsidR="008D4181" w:rsidRPr="00786A9B" w:rsidRDefault="008D4181" w:rsidP="008D4181">
      <w:pPr>
        <w:suppressAutoHyphens/>
      </w:pPr>
      <w:r w:rsidRPr="00786A9B">
        <w:t xml:space="preserve">2.1.1.  CONTRACTOR.  </w:t>
      </w:r>
      <w:r w:rsidR="004913AD">
        <w:t xml:space="preserve">A supplier or vendor </w:t>
      </w:r>
      <w:r w:rsidR="00EA354E">
        <w:t>awarded</w:t>
      </w:r>
      <w:r w:rsidR="004913AD">
        <w:t xml:space="preserve"> a contract to provide specific supplies or service to the government.  The term used in this contract refers to the prime.</w:t>
      </w:r>
    </w:p>
    <w:p w14:paraId="33B9344F" w14:textId="77777777" w:rsidR="008D4181" w:rsidRPr="00786A9B" w:rsidRDefault="008D4181" w:rsidP="008D4181">
      <w:pPr>
        <w:suppressAutoHyphens/>
      </w:pPr>
    </w:p>
    <w:p w14:paraId="63187A29" w14:textId="77777777" w:rsidR="008D4181" w:rsidRPr="00786A9B" w:rsidRDefault="008D4181" w:rsidP="008D4181">
      <w:pPr>
        <w:suppressAutoHyphens/>
      </w:pPr>
      <w:r w:rsidRPr="00786A9B">
        <w:t xml:space="preserve">2.1.2.  CONTRACTING OFFICER.   A person with authority to </w:t>
      </w:r>
      <w:proofErr w:type="gramStart"/>
      <w:r w:rsidRPr="00786A9B">
        <w:t>enter into</w:t>
      </w:r>
      <w:proofErr w:type="gramEnd"/>
      <w:r w:rsidRPr="00786A9B">
        <w:t xml:space="preserve">, administer, </w:t>
      </w:r>
      <w:r w:rsidR="004913AD">
        <w:t xml:space="preserve">and </w:t>
      </w:r>
      <w:r w:rsidRPr="00786A9B">
        <w:t>or terminate contracts, and make related determinations and findings on behalf of the government.  Note: The only individual who can legally bind the government.</w:t>
      </w:r>
    </w:p>
    <w:p w14:paraId="3D137154" w14:textId="77777777" w:rsidR="008D4181" w:rsidRPr="00786A9B" w:rsidRDefault="008D4181" w:rsidP="008D4181">
      <w:pPr>
        <w:suppressAutoHyphens/>
      </w:pPr>
    </w:p>
    <w:p w14:paraId="2DEF75B7" w14:textId="77777777" w:rsidR="008D4181" w:rsidRPr="00786A9B" w:rsidRDefault="008D4181" w:rsidP="008D4181">
      <w:pPr>
        <w:suppressAutoHyphens/>
      </w:pPr>
      <w:r w:rsidRPr="00786A9B">
        <w:t xml:space="preserve">2.1.3.  CONTRACTING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w:t>
      </w:r>
      <w:proofErr w:type="gramStart"/>
      <w:r w:rsidRPr="00786A9B">
        <w:t>as long as</w:t>
      </w:r>
      <w:proofErr w:type="gramEnd"/>
      <w:r w:rsidRPr="00786A9B">
        <w:t xml:space="preserve"> that direction is within the scope of the contract, does not constitute a change, and has no funding implications.  This individual does NOT have authority to change the terms and conditions of the contract.</w:t>
      </w:r>
      <w:r w:rsidR="004913AD">
        <w:t xml:space="preserve"> </w:t>
      </w:r>
    </w:p>
    <w:p w14:paraId="5683AAEC" w14:textId="77777777" w:rsidR="00394F35" w:rsidRPr="00786A9B" w:rsidRDefault="00394F35" w:rsidP="008D4181">
      <w:pPr>
        <w:suppressAutoHyphens/>
      </w:pPr>
    </w:p>
    <w:p w14:paraId="1440F77A" w14:textId="77777777" w:rsidR="00394F35" w:rsidRDefault="00394F35" w:rsidP="008D4181">
      <w:pPr>
        <w:suppressAutoHyphens/>
      </w:pPr>
      <w:r w:rsidRPr="00786A9B">
        <w:t>2.1.4.  DEFECTIVE SERVICE.  A service output that does not meet the standard of performance associated with the Performance Work Statement.</w:t>
      </w:r>
    </w:p>
    <w:p w14:paraId="1B62D1B3" w14:textId="77777777" w:rsidR="00BA0A10" w:rsidRDefault="00BA0A10" w:rsidP="008D4181">
      <w:pPr>
        <w:suppressAutoHyphens/>
      </w:pPr>
    </w:p>
    <w:p w14:paraId="3913735B" w14:textId="77777777" w:rsidR="00637C54" w:rsidRDefault="00637C54" w:rsidP="008D4181">
      <w:pPr>
        <w:suppressAutoHyphens/>
      </w:pPr>
      <w:r>
        <w:t xml:space="preserve">2.1.5.  DELIVERABLE.  </w:t>
      </w:r>
      <w:r w:rsidR="00EA354E">
        <w:t xml:space="preserve">Anything that can be physically </w:t>
      </w:r>
      <w:proofErr w:type="gramStart"/>
      <w:r w:rsidR="00EA354E">
        <w:t>delivered, but</w:t>
      </w:r>
      <w:proofErr w:type="gramEnd"/>
      <w:r w:rsidR="00EA354E">
        <w:t xml:space="preserve"> may include non-manufactured things such as meeting minutes or reports.</w:t>
      </w:r>
    </w:p>
    <w:p w14:paraId="3A3D2DCB" w14:textId="77777777" w:rsidR="00637C54" w:rsidRDefault="00637C54" w:rsidP="008D4181">
      <w:pPr>
        <w:suppressAutoHyphens/>
      </w:pPr>
    </w:p>
    <w:p w14:paraId="5812A660" w14:textId="77777777" w:rsidR="00732767" w:rsidRPr="00786A9B" w:rsidRDefault="00732767" w:rsidP="008D4181">
      <w:pPr>
        <w:suppressAutoHyphens/>
      </w:pPr>
      <w:r>
        <w:t>2.1.</w:t>
      </w:r>
      <w:r w:rsidR="00637C54">
        <w:t>6</w:t>
      </w:r>
      <w:r>
        <w:t xml:space="preserve">.  KEY PERSONNEL.  Contractor personnel that are evaluated in </w:t>
      </w:r>
      <w:r w:rsidR="00BA0A10">
        <w:t xml:space="preserve">a </w:t>
      </w:r>
      <w:r>
        <w:t xml:space="preserve">source selection process and that may be required to be used in the performance of a contract by </w:t>
      </w:r>
      <w:r w:rsidR="00267F06">
        <w:t>the</w:t>
      </w:r>
      <w:r>
        <w:t xml:space="preserve"> Key Personnel</w:t>
      </w:r>
      <w:r w:rsidR="00BE20D9">
        <w:t xml:space="preserve"> </w:t>
      </w:r>
      <w:r w:rsidR="00267F06">
        <w:t>listed in the PWS</w:t>
      </w:r>
      <w:r>
        <w:t>.</w:t>
      </w:r>
      <w:r w:rsidR="00BE20D9">
        <w:t xml:space="preserve">  </w:t>
      </w:r>
      <w:r w:rsidR="00BA0A10">
        <w:t xml:space="preserve">When key personnel are used as an evaluation factor in best value procurement, an offer can be rejected if it does </w:t>
      </w:r>
      <w:proofErr w:type="gramStart"/>
      <w:r w:rsidR="00BA0A10">
        <w:t>not  have</w:t>
      </w:r>
      <w:proofErr w:type="gramEnd"/>
      <w:r w:rsidR="00BA0A10">
        <w:t xml:space="preserve"> </w:t>
      </w:r>
      <w:r w:rsidR="00267F06">
        <w:t xml:space="preserve">a </w:t>
      </w:r>
      <w:r w:rsidR="00BA0A10">
        <w:t>firm commitment from the persons that are listed in the proposal.</w:t>
      </w:r>
    </w:p>
    <w:p w14:paraId="5E85A4B6" w14:textId="77777777" w:rsidR="008D4181" w:rsidRPr="00786A9B" w:rsidRDefault="008D4181" w:rsidP="008D4181">
      <w:pPr>
        <w:suppressAutoHyphens/>
      </w:pPr>
    </w:p>
    <w:p w14:paraId="480CD347" w14:textId="77777777" w:rsidR="008D4181" w:rsidRPr="00786A9B" w:rsidRDefault="008D4181" w:rsidP="008D4181">
      <w:pPr>
        <w:suppressAutoHyphens/>
      </w:pPr>
      <w:r w:rsidRPr="00786A9B">
        <w:t>2.1.</w:t>
      </w:r>
      <w:r w:rsidR="00637C54">
        <w:t>7</w:t>
      </w:r>
      <w:r w:rsidRPr="00786A9B">
        <w:t>.  PHYSICAL</w:t>
      </w:r>
      <w:r w:rsidR="00732767">
        <w:t xml:space="preserve"> </w:t>
      </w:r>
      <w:r w:rsidRPr="00786A9B">
        <w:t xml:space="preserve">SECURITY.  Actions that prevent the loss or damage of </w:t>
      </w:r>
      <w:r w:rsidR="00267F06">
        <w:t>G</w:t>
      </w:r>
      <w:r w:rsidRPr="00786A9B">
        <w:t>overnment property.</w:t>
      </w:r>
    </w:p>
    <w:p w14:paraId="2F12199E" w14:textId="77777777" w:rsidR="00394F35" w:rsidRPr="00786A9B" w:rsidRDefault="00394F35" w:rsidP="008D4181">
      <w:pPr>
        <w:suppressAutoHyphens/>
      </w:pPr>
    </w:p>
    <w:p w14:paraId="646D9F88" w14:textId="77777777" w:rsidR="00394F35" w:rsidRPr="00786A9B" w:rsidRDefault="00394F35" w:rsidP="008D4181">
      <w:pPr>
        <w:suppressAutoHyphens/>
      </w:pPr>
      <w:r w:rsidRPr="00786A9B">
        <w:t>2.1.</w:t>
      </w:r>
      <w:r w:rsidR="00637C54">
        <w:t>8</w:t>
      </w:r>
      <w:r w:rsidRPr="00786A9B">
        <w:t>.  QUALITY ASSURANCE.  The government procedures to verify that services being performed by the Contractor are performed according to acceptable standards.</w:t>
      </w:r>
    </w:p>
    <w:p w14:paraId="5C8E1C24" w14:textId="77777777" w:rsidR="00394F35" w:rsidRPr="00786A9B" w:rsidRDefault="00394F35" w:rsidP="008D4181">
      <w:pPr>
        <w:suppressAutoHyphens/>
      </w:pPr>
    </w:p>
    <w:p w14:paraId="52DA74F5" w14:textId="77777777" w:rsidR="008D4181" w:rsidRPr="00786A9B" w:rsidRDefault="008D4181" w:rsidP="008D4181">
      <w:pPr>
        <w:suppressAutoHyphens/>
      </w:pPr>
      <w:r w:rsidRPr="00786A9B">
        <w:t>2.1.</w:t>
      </w:r>
      <w:r w:rsidR="00637C54">
        <w:t>9</w:t>
      </w:r>
      <w:r w:rsidRPr="00786A9B">
        <w:t>.  QUALITY ASSURANCE</w:t>
      </w:r>
      <w:r w:rsidR="00394F35" w:rsidRPr="00786A9B">
        <w:t xml:space="preserve"> Surveillance Plan (QASP)</w:t>
      </w:r>
      <w:r w:rsidRPr="00786A9B">
        <w:t xml:space="preserve">.  </w:t>
      </w:r>
      <w:r w:rsidR="00394F35" w:rsidRPr="00786A9B">
        <w:t xml:space="preserve">An organized written document specifying the surveillance methodology to be used for surveillance of contractor performance.  </w:t>
      </w:r>
    </w:p>
    <w:p w14:paraId="21C5B9B7" w14:textId="77777777" w:rsidR="00394F35" w:rsidRPr="00786A9B" w:rsidRDefault="00394F35" w:rsidP="008D4181">
      <w:pPr>
        <w:suppressAutoHyphens/>
      </w:pPr>
    </w:p>
    <w:p w14:paraId="39726BBC" w14:textId="77777777" w:rsidR="008D4181" w:rsidRPr="00786A9B" w:rsidRDefault="008D4181" w:rsidP="008D4181">
      <w:pPr>
        <w:suppressAutoHyphens/>
      </w:pPr>
      <w:r w:rsidRPr="00786A9B">
        <w:t>2.1.</w:t>
      </w:r>
      <w:r w:rsidR="00637C54">
        <w:t>10</w:t>
      </w:r>
      <w:r w:rsidRPr="00786A9B">
        <w:t xml:space="preserve">.  QUALITY CONTROL.  All necessary measures taken by the Contractor to assure that the quality of </w:t>
      </w:r>
      <w:proofErr w:type="gramStart"/>
      <w:r w:rsidRPr="00786A9B">
        <w:t>an end product</w:t>
      </w:r>
      <w:proofErr w:type="gramEnd"/>
      <w:r w:rsidRPr="00786A9B">
        <w:t xml:space="preserve"> or service shall meet contract requirements.</w:t>
      </w:r>
    </w:p>
    <w:p w14:paraId="759BE55C" w14:textId="77777777" w:rsidR="008D4181" w:rsidRPr="00786A9B" w:rsidRDefault="008D4181" w:rsidP="008D4181">
      <w:pPr>
        <w:suppressAutoHyphens/>
      </w:pPr>
    </w:p>
    <w:p w14:paraId="78BAE0FF" w14:textId="77777777" w:rsidR="008D4181" w:rsidRPr="00786A9B" w:rsidRDefault="008D4181" w:rsidP="008D4181">
      <w:pPr>
        <w:suppressAutoHyphens/>
      </w:pPr>
      <w:r w:rsidRPr="00786A9B">
        <w:t>2.1.</w:t>
      </w:r>
      <w:r w:rsidR="00BE20D9">
        <w:t>1</w:t>
      </w:r>
      <w:r w:rsidR="00637C54">
        <w:t>1</w:t>
      </w:r>
      <w:r w:rsidRPr="00786A9B">
        <w:t xml:space="preserve">.  SUBCONTRACTOR.  One that </w:t>
      </w:r>
      <w:proofErr w:type="gramStart"/>
      <w:r w:rsidRPr="00786A9B">
        <w:t>enters into</w:t>
      </w:r>
      <w:proofErr w:type="gramEnd"/>
      <w:r w:rsidRPr="00786A9B">
        <w:t xml:space="preserve"> a contract </w:t>
      </w:r>
      <w:r w:rsidR="00267F06">
        <w:t xml:space="preserve">with a prime contractor.  The Government does not have privity </w:t>
      </w:r>
      <w:r w:rsidRPr="00786A9B">
        <w:t xml:space="preserve">of </w:t>
      </w:r>
      <w:r w:rsidR="00267F06">
        <w:t>contract with the subcontractor</w:t>
      </w:r>
      <w:r w:rsidRPr="00786A9B">
        <w:t>.</w:t>
      </w:r>
    </w:p>
    <w:p w14:paraId="34568A1A" w14:textId="77777777" w:rsidR="008D4181" w:rsidRPr="00786A9B" w:rsidRDefault="008D4181" w:rsidP="008D4181">
      <w:pPr>
        <w:suppressAutoHyphens/>
      </w:pPr>
    </w:p>
    <w:p w14:paraId="76FCDDD6" w14:textId="77777777" w:rsidR="008D4181" w:rsidRPr="00786A9B" w:rsidRDefault="008D4181" w:rsidP="008D4181">
      <w:pPr>
        <w:suppressAutoHyphens/>
      </w:pPr>
      <w:r w:rsidRPr="00786A9B">
        <w:t>2.1.</w:t>
      </w:r>
      <w:r w:rsidR="00623727" w:rsidRPr="00786A9B">
        <w:t>1</w:t>
      </w:r>
      <w:r w:rsidR="00637C54">
        <w:t>2</w:t>
      </w:r>
      <w:r w:rsidRPr="00786A9B">
        <w:t xml:space="preserve">.  </w:t>
      </w:r>
      <w:proofErr w:type="gramStart"/>
      <w:r w:rsidRPr="00786A9B">
        <w:t>WORK DAY</w:t>
      </w:r>
      <w:proofErr w:type="gramEnd"/>
      <w:r w:rsidRPr="00786A9B">
        <w:t>.  The number of hours per day the Contractor provides services</w:t>
      </w:r>
      <w:r w:rsidR="00423C79">
        <w:t xml:space="preserve"> in accordance with the contract</w:t>
      </w:r>
      <w:r w:rsidRPr="00786A9B">
        <w:t>.</w:t>
      </w:r>
    </w:p>
    <w:p w14:paraId="5DD74524" w14:textId="77777777" w:rsidR="008D4181" w:rsidRPr="00786A9B" w:rsidRDefault="008D4181" w:rsidP="008D4181">
      <w:pPr>
        <w:suppressAutoHyphens/>
      </w:pPr>
    </w:p>
    <w:p w14:paraId="26844D39" w14:textId="0276D60C" w:rsidR="008D4181" w:rsidRPr="00786A9B" w:rsidRDefault="008D4181" w:rsidP="008D4181">
      <w:pPr>
        <w:suppressAutoHyphens/>
      </w:pPr>
      <w:r w:rsidRPr="00786A9B">
        <w:t>2.1.</w:t>
      </w:r>
      <w:r w:rsidR="00623727" w:rsidRPr="00786A9B">
        <w:t>1</w:t>
      </w:r>
      <w:r w:rsidR="002E1E76">
        <w:t>3</w:t>
      </w:r>
      <w:r w:rsidRPr="00786A9B">
        <w:t xml:space="preserve">.  WORK WEEK.  </w:t>
      </w:r>
      <w:r w:rsidR="00EA354E" w:rsidRPr="00786A9B">
        <w:t xml:space="preserve">Monday through </w:t>
      </w:r>
      <w:r w:rsidR="00EA354E">
        <w:t>Friday, unless specified otherwise.</w:t>
      </w:r>
    </w:p>
    <w:p w14:paraId="3C9340B3" w14:textId="77777777" w:rsidR="008D4181" w:rsidRPr="00786A9B" w:rsidRDefault="008D4181" w:rsidP="008D4181">
      <w:pPr>
        <w:suppressAutoHyphens/>
      </w:pPr>
    </w:p>
    <w:p w14:paraId="7825E752" w14:textId="701332C3" w:rsidR="008D4181" w:rsidRPr="00786A9B" w:rsidRDefault="008D4181" w:rsidP="008D4181">
      <w:pPr>
        <w:suppressAutoHyphens/>
      </w:pPr>
      <w:r w:rsidRPr="00DC4C02">
        <w:t xml:space="preserve">2.2.  </w:t>
      </w:r>
      <w:r w:rsidRPr="00DC4C02">
        <w:rPr>
          <w:u w:val="single"/>
        </w:rPr>
        <w:t>ACRONYMS</w:t>
      </w:r>
    </w:p>
    <w:p w14:paraId="61281BE4" w14:textId="77777777" w:rsidR="008D4181" w:rsidRPr="00DC4C02" w:rsidRDefault="008D4181" w:rsidP="008D4181">
      <w:pPr>
        <w:suppressAutoHyphens/>
      </w:pPr>
    </w:p>
    <w:p w14:paraId="5AC2D145" w14:textId="77777777" w:rsidR="00FF1D49" w:rsidRPr="00452477" w:rsidRDefault="00FF1D49" w:rsidP="00FF1D49">
      <w:pPr>
        <w:suppressAutoHyphens/>
      </w:pPr>
      <w:r w:rsidRPr="00452477">
        <w:t>ACOR</w:t>
      </w:r>
      <w:r w:rsidRPr="00452477">
        <w:tab/>
      </w:r>
      <w:r w:rsidRPr="00452477">
        <w:tab/>
      </w:r>
      <w:r w:rsidRPr="00452477">
        <w:tab/>
        <w:t>Alternate Contracting Officer's Representative</w:t>
      </w:r>
    </w:p>
    <w:p w14:paraId="7EE31CEE" w14:textId="77777777" w:rsidR="00FF1D49" w:rsidRPr="00452477" w:rsidRDefault="00FF1D49" w:rsidP="00FF1D49">
      <w:pPr>
        <w:suppressAutoHyphens/>
      </w:pPr>
      <w:r w:rsidRPr="00452477">
        <w:t>BCTF</w:t>
      </w:r>
      <w:r w:rsidRPr="00452477">
        <w:tab/>
      </w:r>
      <w:r w:rsidRPr="00452477">
        <w:tab/>
      </w:r>
      <w:r w:rsidRPr="00452477">
        <w:tab/>
        <w:t>Boards, Commissions, and Task Forces</w:t>
      </w:r>
    </w:p>
    <w:p w14:paraId="69D9C0A2" w14:textId="77777777" w:rsidR="00FF1D49" w:rsidRPr="00452477" w:rsidRDefault="00FF1D49" w:rsidP="00FF1D49">
      <w:pPr>
        <w:suppressAutoHyphens/>
      </w:pPr>
      <w:r w:rsidRPr="00452477">
        <w:t>CFR</w:t>
      </w:r>
      <w:r w:rsidRPr="00452477">
        <w:tab/>
      </w:r>
      <w:r w:rsidRPr="00452477">
        <w:tab/>
      </w:r>
      <w:r w:rsidRPr="00452477">
        <w:tab/>
        <w:t>Code of Federal Regulations</w:t>
      </w:r>
    </w:p>
    <w:p w14:paraId="61BFEF86" w14:textId="77777777" w:rsidR="00FF1D49" w:rsidRPr="00452477" w:rsidRDefault="00FF1D49" w:rsidP="00FF1D49">
      <w:pPr>
        <w:suppressAutoHyphens/>
      </w:pPr>
      <w:r w:rsidRPr="00452477">
        <w:lastRenderedPageBreak/>
        <w:t>CONUS</w:t>
      </w:r>
      <w:r w:rsidRPr="00452477">
        <w:tab/>
      </w:r>
      <w:r w:rsidRPr="00452477">
        <w:tab/>
      </w:r>
      <w:r w:rsidRPr="00452477">
        <w:tab/>
        <w:t>Continental United States (excludes Alaska and Hawaii)</w:t>
      </w:r>
    </w:p>
    <w:p w14:paraId="1B54DE5E" w14:textId="77777777" w:rsidR="00FF1D49" w:rsidRPr="00452477" w:rsidRDefault="00FF1D49" w:rsidP="00FF1D49">
      <w:pPr>
        <w:suppressAutoHyphens/>
      </w:pPr>
      <w:r w:rsidRPr="00452477">
        <w:t>COR</w:t>
      </w:r>
      <w:r w:rsidRPr="00452477">
        <w:tab/>
      </w:r>
      <w:r w:rsidRPr="00452477">
        <w:tab/>
      </w:r>
      <w:r w:rsidRPr="00452477">
        <w:tab/>
        <w:t>Contracting Officer Representative</w:t>
      </w:r>
    </w:p>
    <w:p w14:paraId="21E38B33" w14:textId="77777777" w:rsidR="00FF1D49" w:rsidRPr="00452477" w:rsidRDefault="00FF1D49" w:rsidP="00FF1D49">
      <w:pPr>
        <w:suppressAutoHyphens/>
      </w:pPr>
      <w:r w:rsidRPr="00452477">
        <w:t>COTR</w:t>
      </w:r>
      <w:r w:rsidRPr="00452477">
        <w:tab/>
      </w:r>
      <w:r w:rsidRPr="00452477">
        <w:tab/>
      </w:r>
      <w:r w:rsidRPr="00452477">
        <w:tab/>
        <w:t>Contracting Officer's Technical Representative</w:t>
      </w:r>
    </w:p>
    <w:p w14:paraId="315FEF35" w14:textId="77777777" w:rsidR="00FF1D49" w:rsidRDefault="00FF1D49" w:rsidP="00FF1D49">
      <w:pPr>
        <w:suppressAutoHyphens/>
      </w:pPr>
      <w:r w:rsidRPr="00452477">
        <w:t>COTS</w:t>
      </w:r>
      <w:r w:rsidRPr="00452477">
        <w:tab/>
      </w:r>
      <w:r w:rsidRPr="00452477">
        <w:tab/>
      </w:r>
      <w:r w:rsidRPr="00452477">
        <w:tab/>
        <w:t>Commercial-Off-the-Shelf</w:t>
      </w:r>
    </w:p>
    <w:p w14:paraId="17FC825C" w14:textId="11A2A396" w:rsidR="00CE774D" w:rsidRDefault="00CE774D" w:rsidP="0074130F">
      <w:pPr>
        <w:suppressAutoHyphens/>
      </w:pPr>
      <w:r>
        <w:t>CTF</w:t>
      </w:r>
      <w:r>
        <w:tab/>
      </w:r>
      <w:r>
        <w:tab/>
      </w:r>
      <w:r>
        <w:tab/>
        <w:t>Ca</w:t>
      </w:r>
      <w:r w:rsidR="00E8418E">
        <w:t>pture the Flag</w:t>
      </w:r>
    </w:p>
    <w:p w14:paraId="594C4470" w14:textId="2DC27483" w:rsidR="0074130F" w:rsidRPr="00452477" w:rsidRDefault="0074130F" w:rsidP="0074130F">
      <w:pPr>
        <w:suppressAutoHyphens/>
      </w:pPr>
      <w:r w:rsidRPr="00452477">
        <w:t>C</w:t>
      </w:r>
      <w:r>
        <w:t>T</w:t>
      </w:r>
      <w:r w:rsidRPr="00452477">
        <w:t>R</w:t>
      </w:r>
      <w:r w:rsidRPr="00452477">
        <w:tab/>
      </w:r>
      <w:r w:rsidRPr="00452477">
        <w:tab/>
      </w:r>
      <w:r w:rsidRPr="00452477">
        <w:tab/>
        <w:t>C</w:t>
      </w:r>
      <w:r>
        <w:t>yber Training Range</w:t>
      </w:r>
    </w:p>
    <w:p w14:paraId="3E7FAF18" w14:textId="6E4021EA" w:rsidR="0074130F" w:rsidRDefault="0074130F" w:rsidP="00FF1D49">
      <w:pPr>
        <w:suppressAutoHyphens/>
      </w:pPr>
      <w:r>
        <w:t>DAU</w:t>
      </w:r>
      <w:r>
        <w:tab/>
      </w:r>
      <w:r>
        <w:tab/>
      </w:r>
      <w:r>
        <w:tab/>
        <w:t>Defense Acquisition Univer</w:t>
      </w:r>
      <w:r w:rsidR="00983EE0">
        <w:t>sity</w:t>
      </w:r>
    </w:p>
    <w:p w14:paraId="48688943" w14:textId="0B9A6E21" w:rsidR="00FF1D49" w:rsidRPr="00452477" w:rsidRDefault="00FF1D49" w:rsidP="00FF1D49">
      <w:pPr>
        <w:suppressAutoHyphens/>
      </w:pPr>
      <w:r w:rsidRPr="00452477">
        <w:t>DD</w:t>
      </w:r>
      <w:r>
        <w:t xml:space="preserve"> Form </w:t>
      </w:r>
      <w:r w:rsidRPr="00452477">
        <w:t>254</w:t>
      </w:r>
      <w:r w:rsidRPr="00452477">
        <w:tab/>
      </w:r>
      <w:r w:rsidRPr="00452477">
        <w:tab/>
        <w:t>Department of Defense Contract Security Requirement List</w:t>
      </w:r>
    </w:p>
    <w:p w14:paraId="6D66B457" w14:textId="77777777" w:rsidR="00FF1D49" w:rsidRPr="00452477" w:rsidRDefault="00FF1D49" w:rsidP="00FF1D49">
      <w:pPr>
        <w:suppressAutoHyphens/>
      </w:pPr>
      <w:r w:rsidRPr="00452477">
        <w:t>DFARS</w:t>
      </w:r>
      <w:r w:rsidRPr="00452477">
        <w:tab/>
      </w:r>
      <w:r w:rsidRPr="00452477">
        <w:tab/>
      </w:r>
      <w:r w:rsidRPr="00452477">
        <w:tab/>
        <w:t>Defense Federal Acquisition Regulation Supplement</w:t>
      </w:r>
    </w:p>
    <w:p w14:paraId="1821681E" w14:textId="77777777" w:rsidR="00FF1D49" w:rsidRPr="00452477" w:rsidRDefault="00FF1D49" w:rsidP="00FF1D49">
      <w:pPr>
        <w:suppressAutoHyphens/>
      </w:pPr>
      <w:r w:rsidRPr="00452477">
        <w:t>DMDC</w:t>
      </w:r>
      <w:r w:rsidRPr="00452477">
        <w:tab/>
      </w:r>
      <w:r w:rsidRPr="00452477">
        <w:tab/>
      </w:r>
      <w:r w:rsidRPr="00452477">
        <w:tab/>
        <w:t>Defense Manpower Data Center</w:t>
      </w:r>
    </w:p>
    <w:p w14:paraId="54A3F9C6" w14:textId="77777777" w:rsidR="00FF1D49" w:rsidRPr="00452477" w:rsidRDefault="00FF1D49" w:rsidP="00FF1D49">
      <w:pPr>
        <w:suppressAutoHyphens/>
      </w:pPr>
      <w:r w:rsidRPr="00452477">
        <w:t>DOD</w:t>
      </w:r>
      <w:r w:rsidRPr="00452477">
        <w:tab/>
      </w:r>
      <w:r w:rsidRPr="00452477">
        <w:tab/>
      </w:r>
      <w:r w:rsidRPr="00452477">
        <w:tab/>
        <w:t>Department of Defense</w:t>
      </w:r>
    </w:p>
    <w:p w14:paraId="31B20795" w14:textId="77777777" w:rsidR="00FF1D49" w:rsidRDefault="00FF1D49" w:rsidP="00FF1D49">
      <w:pPr>
        <w:suppressAutoHyphens/>
      </w:pPr>
      <w:r>
        <w:t>EM</w:t>
      </w:r>
      <w:r>
        <w:tab/>
      </w:r>
      <w:r>
        <w:tab/>
      </w:r>
      <w:r>
        <w:tab/>
        <w:t>Enterprise Management Directorate</w:t>
      </w:r>
    </w:p>
    <w:p w14:paraId="15D9B320" w14:textId="77777777" w:rsidR="00FF1D49" w:rsidRPr="00452477" w:rsidRDefault="00FF1D49" w:rsidP="00FF1D49">
      <w:pPr>
        <w:suppressAutoHyphens/>
      </w:pPr>
      <w:r w:rsidRPr="00452477">
        <w:t>FAR</w:t>
      </w:r>
      <w:r w:rsidRPr="00452477">
        <w:tab/>
      </w:r>
      <w:r w:rsidRPr="00452477">
        <w:tab/>
      </w:r>
      <w:r w:rsidRPr="00452477">
        <w:tab/>
        <w:t xml:space="preserve">Federal Acquisition Regulation </w:t>
      </w:r>
      <w:r w:rsidRPr="00452477">
        <w:tab/>
      </w:r>
    </w:p>
    <w:p w14:paraId="5BB99DDA" w14:textId="77777777" w:rsidR="00FF1D49" w:rsidRPr="00452477" w:rsidRDefault="00FF1D49" w:rsidP="00FF1D49">
      <w:pPr>
        <w:suppressAutoHyphens/>
      </w:pPr>
      <w:r w:rsidRPr="00452477">
        <w:t>HIPAA</w:t>
      </w:r>
      <w:r w:rsidRPr="00452477">
        <w:tab/>
      </w:r>
      <w:r w:rsidRPr="00452477">
        <w:tab/>
      </w:r>
      <w:r w:rsidRPr="00452477">
        <w:tab/>
        <w:t>Health Insurance Portability and Accountability Act of 1996</w:t>
      </w:r>
    </w:p>
    <w:p w14:paraId="224CE775" w14:textId="61B90064" w:rsidR="00983EE0" w:rsidRDefault="00983EE0" w:rsidP="00FF1D49">
      <w:pPr>
        <w:suppressAutoHyphens/>
      </w:pPr>
      <w:r>
        <w:t>ILT</w:t>
      </w:r>
      <w:r>
        <w:tab/>
      </w:r>
      <w:r>
        <w:tab/>
      </w:r>
      <w:r>
        <w:tab/>
        <w:t>Instructor Led Training</w:t>
      </w:r>
    </w:p>
    <w:p w14:paraId="7AE99C1E" w14:textId="158BDF89" w:rsidR="00FF1D49" w:rsidRDefault="00FF1D49" w:rsidP="00FF1D49">
      <w:pPr>
        <w:suppressAutoHyphens/>
      </w:pPr>
      <w:r w:rsidRPr="00452477">
        <w:t>KO</w:t>
      </w:r>
      <w:r w:rsidRPr="00452477">
        <w:tab/>
      </w:r>
      <w:r w:rsidRPr="00452477">
        <w:tab/>
      </w:r>
      <w:r w:rsidRPr="00452477">
        <w:tab/>
        <w:t>Contracting Officer</w:t>
      </w:r>
    </w:p>
    <w:p w14:paraId="745728F2" w14:textId="43E3601E" w:rsidR="00DA5668" w:rsidRPr="00452477" w:rsidRDefault="00DA5668" w:rsidP="00FF1D49">
      <w:pPr>
        <w:suppressAutoHyphens/>
      </w:pPr>
      <w:r>
        <w:t>LMS</w:t>
      </w:r>
      <w:r>
        <w:tab/>
      </w:r>
      <w:r>
        <w:tab/>
      </w:r>
      <w:r>
        <w:tab/>
        <w:t>Learning Management System</w:t>
      </w:r>
    </w:p>
    <w:p w14:paraId="6F1728A0" w14:textId="77777777" w:rsidR="00FF1D49" w:rsidRPr="00452477" w:rsidRDefault="00FF1D49" w:rsidP="00FF1D49">
      <w:pPr>
        <w:suppressAutoHyphens/>
      </w:pPr>
      <w:r w:rsidRPr="00452477">
        <w:t>OCI</w:t>
      </w:r>
      <w:r w:rsidRPr="00452477">
        <w:tab/>
      </w:r>
      <w:r w:rsidRPr="00452477">
        <w:tab/>
      </w:r>
      <w:r w:rsidRPr="00452477">
        <w:tab/>
        <w:t>Organizational Conflict of Interest</w:t>
      </w:r>
    </w:p>
    <w:p w14:paraId="667E7A88" w14:textId="77777777" w:rsidR="00FF1D49" w:rsidRPr="00452477" w:rsidRDefault="00FF1D49" w:rsidP="00FF1D49">
      <w:pPr>
        <w:suppressAutoHyphens/>
      </w:pPr>
      <w:r w:rsidRPr="00452477">
        <w:t>OCONUS</w:t>
      </w:r>
      <w:r w:rsidRPr="00452477">
        <w:tab/>
      </w:r>
      <w:r w:rsidRPr="00452477">
        <w:tab/>
        <w:t>Outside Continental United States (includes Alaska and Hawaii)</w:t>
      </w:r>
    </w:p>
    <w:p w14:paraId="1D2FAFB7" w14:textId="77777777" w:rsidR="00FF1D49" w:rsidRPr="00452477" w:rsidRDefault="00FF1D49" w:rsidP="00FF1D49">
      <w:pPr>
        <w:suppressAutoHyphens/>
      </w:pPr>
      <w:r w:rsidRPr="00452477">
        <w:t xml:space="preserve">ODC </w:t>
      </w:r>
      <w:r w:rsidRPr="00452477">
        <w:tab/>
      </w:r>
      <w:r w:rsidRPr="00452477">
        <w:tab/>
      </w:r>
      <w:r w:rsidRPr="00452477">
        <w:tab/>
        <w:t xml:space="preserve">Other Direct Costs </w:t>
      </w:r>
    </w:p>
    <w:p w14:paraId="4974C012" w14:textId="77777777" w:rsidR="00FF1D49" w:rsidRPr="00452477" w:rsidRDefault="00FF1D49" w:rsidP="00FF1D49">
      <w:pPr>
        <w:suppressAutoHyphens/>
      </w:pPr>
      <w:r w:rsidRPr="00452477">
        <w:t>PIPO</w:t>
      </w:r>
      <w:r w:rsidRPr="00452477">
        <w:tab/>
      </w:r>
      <w:r w:rsidRPr="00452477">
        <w:tab/>
      </w:r>
      <w:r w:rsidRPr="00452477">
        <w:tab/>
        <w:t>Phase In/Phase Out</w:t>
      </w:r>
    </w:p>
    <w:p w14:paraId="28F895B4" w14:textId="0BEC2F77" w:rsidR="00F429C1" w:rsidRDefault="00F429C1" w:rsidP="00FF1D49">
      <w:pPr>
        <w:suppressAutoHyphens/>
      </w:pPr>
      <w:r>
        <w:t>PM</w:t>
      </w:r>
      <w:r>
        <w:tab/>
      </w:r>
      <w:r>
        <w:tab/>
      </w:r>
      <w:r>
        <w:tab/>
        <w:t>Program Manager</w:t>
      </w:r>
    </w:p>
    <w:p w14:paraId="4AD61C45" w14:textId="7AEDBCEE" w:rsidR="001332BD" w:rsidRDefault="001332BD" w:rsidP="00FF1D49">
      <w:pPr>
        <w:suppressAutoHyphens/>
      </w:pPr>
      <w:r>
        <w:t>PNR</w:t>
      </w:r>
      <w:r>
        <w:tab/>
      </w:r>
      <w:r>
        <w:tab/>
      </w:r>
      <w:r>
        <w:tab/>
        <w:t>Problem Notice Report</w:t>
      </w:r>
    </w:p>
    <w:p w14:paraId="1EF93C0C" w14:textId="08907581" w:rsidR="00FF1D49" w:rsidRPr="00452477" w:rsidRDefault="00FF1D49" w:rsidP="00FF1D49">
      <w:pPr>
        <w:suppressAutoHyphens/>
      </w:pPr>
      <w:r w:rsidRPr="00452477">
        <w:t>POC</w:t>
      </w:r>
      <w:r w:rsidRPr="00452477">
        <w:tab/>
      </w:r>
      <w:r w:rsidRPr="00452477">
        <w:tab/>
      </w:r>
      <w:r w:rsidRPr="00452477">
        <w:tab/>
        <w:t>Point of Contact</w:t>
      </w:r>
    </w:p>
    <w:p w14:paraId="5A81531A" w14:textId="77777777" w:rsidR="00FF1D49" w:rsidRPr="00452477" w:rsidRDefault="00FF1D49" w:rsidP="00FF1D49">
      <w:pPr>
        <w:suppressAutoHyphens/>
      </w:pPr>
      <w:r w:rsidRPr="00452477">
        <w:t>PRS</w:t>
      </w:r>
      <w:r w:rsidRPr="00452477">
        <w:tab/>
      </w:r>
      <w:r w:rsidRPr="00452477">
        <w:tab/>
      </w:r>
      <w:r w:rsidRPr="00452477">
        <w:tab/>
        <w:t>Performance Requirements Summary</w:t>
      </w:r>
    </w:p>
    <w:p w14:paraId="2E5DF5DF" w14:textId="77777777" w:rsidR="00FF1D49" w:rsidRPr="00452477" w:rsidRDefault="00FF1D49" w:rsidP="00FF1D49">
      <w:pPr>
        <w:suppressAutoHyphens/>
      </w:pPr>
      <w:r w:rsidRPr="00452477">
        <w:t>PWS</w:t>
      </w:r>
      <w:r w:rsidRPr="00452477">
        <w:tab/>
      </w:r>
      <w:r w:rsidRPr="00452477">
        <w:tab/>
      </w:r>
      <w:r w:rsidRPr="00452477">
        <w:tab/>
        <w:t>Performance Work Statement</w:t>
      </w:r>
    </w:p>
    <w:p w14:paraId="65AE354A" w14:textId="77777777" w:rsidR="00FF1D49" w:rsidRPr="00452477" w:rsidRDefault="00FF1D49" w:rsidP="00FF1D49">
      <w:pPr>
        <w:suppressAutoHyphens/>
      </w:pPr>
      <w:r w:rsidRPr="00452477">
        <w:t>QA</w:t>
      </w:r>
      <w:r w:rsidRPr="00452477">
        <w:tab/>
      </w:r>
      <w:r w:rsidRPr="00452477">
        <w:tab/>
      </w:r>
      <w:r w:rsidRPr="00452477">
        <w:tab/>
        <w:t>Quality Assurance</w:t>
      </w:r>
    </w:p>
    <w:p w14:paraId="673F4A72" w14:textId="77777777" w:rsidR="00FF1D49" w:rsidRPr="00452477" w:rsidRDefault="00FF1D49" w:rsidP="00FF1D49">
      <w:pPr>
        <w:suppressAutoHyphens/>
      </w:pPr>
      <w:r w:rsidRPr="00452477">
        <w:t>QAP</w:t>
      </w:r>
      <w:r w:rsidRPr="00452477">
        <w:tab/>
      </w:r>
      <w:r w:rsidRPr="00452477">
        <w:tab/>
      </w:r>
      <w:r w:rsidRPr="00452477">
        <w:tab/>
        <w:t>Quality Assurance Program</w:t>
      </w:r>
    </w:p>
    <w:p w14:paraId="0217ED35" w14:textId="77777777" w:rsidR="00FF1D49" w:rsidRPr="00452477" w:rsidRDefault="00FF1D49" w:rsidP="00FF1D49">
      <w:pPr>
        <w:suppressAutoHyphens/>
      </w:pPr>
      <w:r w:rsidRPr="00452477">
        <w:t>QASP</w:t>
      </w:r>
      <w:r w:rsidRPr="00452477">
        <w:tab/>
      </w:r>
      <w:r w:rsidRPr="00452477">
        <w:tab/>
      </w:r>
      <w:r w:rsidRPr="00452477">
        <w:tab/>
        <w:t>Quality Assurance Surveillance Plan</w:t>
      </w:r>
    </w:p>
    <w:p w14:paraId="6AF3AC0B" w14:textId="77777777" w:rsidR="00FF1D49" w:rsidRPr="00452477" w:rsidRDefault="00FF1D49" w:rsidP="00FF1D49">
      <w:pPr>
        <w:suppressAutoHyphens/>
      </w:pPr>
      <w:r w:rsidRPr="00452477">
        <w:t>QC</w:t>
      </w:r>
      <w:r w:rsidRPr="00452477">
        <w:tab/>
      </w:r>
      <w:r w:rsidRPr="00452477">
        <w:tab/>
      </w:r>
      <w:r w:rsidRPr="00452477">
        <w:tab/>
        <w:t>Quality Control</w:t>
      </w:r>
    </w:p>
    <w:p w14:paraId="211C1F22" w14:textId="77777777" w:rsidR="00FF1D49" w:rsidRPr="00452477" w:rsidRDefault="00FF1D49" w:rsidP="00FF1D49">
      <w:pPr>
        <w:suppressAutoHyphens/>
      </w:pPr>
      <w:r w:rsidRPr="00452477">
        <w:t>QCP</w:t>
      </w:r>
      <w:r w:rsidRPr="00452477">
        <w:tab/>
      </w:r>
      <w:r w:rsidRPr="00452477">
        <w:tab/>
      </w:r>
      <w:r w:rsidRPr="00452477">
        <w:tab/>
        <w:t>Quality Control Program</w:t>
      </w:r>
    </w:p>
    <w:p w14:paraId="4EE30C94" w14:textId="77777777" w:rsidR="00FF1D49" w:rsidRDefault="00FF1D49" w:rsidP="00FF1D49">
      <w:pPr>
        <w:suppressAutoHyphens/>
      </w:pPr>
      <w:r w:rsidRPr="00452477">
        <w:t>TE</w:t>
      </w:r>
      <w:r w:rsidRPr="00452477">
        <w:tab/>
      </w:r>
      <w:r w:rsidRPr="00452477">
        <w:tab/>
      </w:r>
      <w:r w:rsidRPr="00452477">
        <w:tab/>
        <w:t>Technical Exhibit</w:t>
      </w:r>
    </w:p>
    <w:p w14:paraId="55229327" w14:textId="1379507D" w:rsidR="007D2CED" w:rsidRDefault="007D2CED" w:rsidP="00FF1D49">
      <w:pPr>
        <w:suppressAutoHyphens/>
      </w:pPr>
      <w:r>
        <w:t>VILT</w:t>
      </w:r>
      <w:r>
        <w:tab/>
      </w:r>
      <w:r>
        <w:tab/>
      </w:r>
      <w:r>
        <w:tab/>
      </w:r>
      <w:r w:rsidR="009C23DF">
        <w:t>Virtual Instructor Led Training</w:t>
      </w:r>
    </w:p>
    <w:p w14:paraId="19B98157" w14:textId="275EA508" w:rsidR="00FA5C0F" w:rsidRPr="00452477" w:rsidRDefault="00FA5C0F" w:rsidP="00FF1D49">
      <w:pPr>
        <w:suppressAutoHyphens/>
      </w:pPr>
      <w:r>
        <w:t xml:space="preserve">VM </w:t>
      </w:r>
      <w:r>
        <w:tab/>
      </w:r>
      <w:r>
        <w:tab/>
      </w:r>
      <w:r>
        <w:tab/>
        <w:t>Virtual Machine</w:t>
      </w:r>
    </w:p>
    <w:p w14:paraId="3CDD3215" w14:textId="77777777" w:rsidR="00DA02C0" w:rsidRDefault="00FF1D49" w:rsidP="00DA02C0">
      <w:pPr>
        <w:suppressAutoHyphens/>
      </w:pPr>
      <w:r w:rsidRPr="00452477">
        <w:t>WHS</w:t>
      </w:r>
      <w:r w:rsidRPr="00452477">
        <w:tab/>
      </w:r>
      <w:r w:rsidRPr="00452477">
        <w:tab/>
      </w:r>
      <w:r w:rsidRPr="00452477">
        <w:tab/>
        <w:t>Washington Headquarters Services</w:t>
      </w:r>
    </w:p>
    <w:p w14:paraId="3727BDB4" w14:textId="6EEA1DB5" w:rsidR="00DA02C0" w:rsidRDefault="00DA02C0" w:rsidP="00DA02C0">
      <w:pPr>
        <w:suppressAutoHyphens/>
      </w:pPr>
      <w:r w:rsidRPr="00DA02C0">
        <w:t>WYSIWYG</w:t>
      </w:r>
      <w:r>
        <w:tab/>
      </w:r>
      <w:r>
        <w:tab/>
        <w:t>What You See Is What You Get</w:t>
      </w:r>
    </w:p>
    <w:p w14:paraId="77667090" w14:textId="30F83385" w:rsidR="004624B3" w:rsidRPr="00120EF7" w:rsidRDefault="004624B3" w:rsidP="003A5A60">
      <w:pPr>
        <w:suppressAutoHyphens/>
        <w:jc w:val="center"/>
      </w:pPr>
      <w:r>
        <w:br w:type="page"/>
      </w:r>
      <w:r w:rsidRPr="00120EF7">
        <w:lastRenderedPageBreak/>
        <w:t>PART 3</w:t>
      </w:r>
    </w:p>
    <w:p w14:paraId="2FF94C9C" w14:textId="13B42483"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GOVERNMENT FURNISHED PROPERTY, EQUIPMENT, AND SERVICES</w:t>
      </w:r>
    </w:p>
    <w:p w14:paraId="09FCBFBC" w14:textId="77777777" w:rsidR="004624B3" w:rsidRPr="00120EF7"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170D8685" w14:textId="77777777" w:rsidR="008D4181" w:rsidRDefault="008D4181" w:rsidP="008D4181">
      <w:pPr>
        <w:suppressAutoHyphens/>
        <w:rPr>
          <w:b/>
          <w:bCs/>
        </w:rPr>
      </w:pPr>
      <w:r w:rsidRPr="00DC4C02">
        <w:rPr>
          <w:b/>
          <w:bCs/>
        </w:rPr>
        <w:t xml:space="preserve">3.  </w:t>
      </w:r>
      <w:r w:rsidRPr="00DC4C02">
        <w:rPr>
          <w:b/>
          <w:bCs/>
          <w:u w:val="single"/>
        </w:rPr>
        <w:t xml:space="preserve">GOVERNMENT FURNISHED ITEMS AND </w:t>
      </w:r>
      <w:r w:rsidR="00C53CD6" w:rsidRPr="00DC4C02">
        <w:rPr>
          <w:b/>
          <w:bCs/>
          <w:u w:val="single"/>
        </w:rPr>
        <w:t>SERVICES</w:t>
      </w:r>
      <w:r w:rsidRPr="00DC4C02">
        <w:rPr>
          <w:b/>
          <w:bCs/>
        </w:rPr>
        <w:t>:</w:t>
      </w:r>
      <w:r w:rsidR="00CC3BCF" w:rsidRPr="00DC4C02">
        <w:rPr>
          <w:b/>
          <w:bCs/>
        </w:rPr>
        <w:t xml:space="preserve">  </w:t>
      </w:r>
    </w:p>
    <w:p w14:paraId="7CEE6478" w14:textId="77777777" w:rsidR="004624B3" w:rsidRPr="00DC4C02" w:rsidRDefault="004624B3" w:rsidP="008D4181">
      <w:pPr>
        <w:suppressAutoHyphens/>
      </w:pPr>
    </w:p>
    <w:p w14:paraId="60914CB9" w14:textId="1AF81C17" w:rsidR="008D4181" w:rsidRPr="00DC4C02" w:rsidRDefault="00A70ABE" w:rsidP="008D4181">
      <w:pPr>
        <w:suppressAutoHyphens/>
      </w:pPr>
      <w:r>
        <w:t xml:space="preserve">3.1. Services:  </w:t>
      </w:r>
      <w:r w:rsidR="00DD36D1">
        <w:t xml:space="preserve">The Government will provide </w:t>
      </w:r>
      <w:r w:rsidR="001F0AC5" w:rsidRPr="001F0AC5">
        <w:t>engineering support as necessary to aid the contractor in integration of their student tracking system with the DAU LMS</w:t>
      </w:r>
      <w:r w:rsidR="00DD36D1">
        <w:t>.</w:t>
      </w:r>
    </w:p>
    <w:p w14:paraId="41393C3C" w14:textId="77777777" w:rsidR="008D4181" w:rsidRPr="00DC4C02" w:rsidRDefault="008D4181" w:rsidP="008D4181">
      <w:pPr>
        <w:suppressAutoHyphens/>
      </w:pPr>
    </w:p>
    <w:p w14:paraId="4BC89A45" w14:textId="0F841346" w:rsidR="008D4181" w:rsidRPr="00560256" w:rsidRDefault="00657240" w:rsidP="008D4181">
      <w:pPr>
        <w:suppressAutoHyphens/>
      </w:pPr>
      <w:proofErr w:type="gramStart"/>
      <w:r>
        <w:t>3.2</w:t>
      </w:r>
      <w:r w:rsidR="00A70ABE">
        <w:t xml:space="preserve">  Facilitie</w:t>
      </w:r>
      <w:r w:rsidR="00A75541">
        <w:t>s</w:t>
      </w:r>
      <w:proofErr w:type="gramEnd"/>
      <w:r w:rsidR="00A75541">
        <w:t>:  None</w:t>
      </w:r>
      <w:r w:rsidR="00DD36D1">
        <w:t>.</w:t>
      </w:r>
    </w:p>
    <w:p w14:paraId="69D3260D" w14:textId="77777777" w:rsidR="00560256" w:rsidRDefault="00560256" w:rsidP="008D4181">
      <w:pPr>
        <w:suppressAutoHyphens/>
        <w:rPr>
          <w:i/>
          <w:color w:val="0000FF"/>
        </w:rPr>
      </w:pPr>
    </w:p>
    <w:p w14:paraId="6467AA85" w14:textId="7CAE9248" w:rsidR="00657240" w:rsidRDefault="00657240" w:rsidP="008D4181">
      <w:pPr>
        <w:suppressAutoHyphens/>
      </w:pPr>
      <w:proofErr w:type="gramStart"/>
      <w:r>
        <w:t>3.</w:t>
      </w:r>
      <w:r w:rsidR="007E4658">
        <w:t>3</w:t>
      </w:r>
      <w:r>
        <w:t xml:space="preserve">  </w:t>
      </w:r>
      <w:r w:rsidR="00560256">
        <w:t>Utilities</w:t>
      </w:r>
      <w:proofErr w:type="gramEnd"/>
      <w:r w:rsidR="00560256">
        <w:t xml:space="preserve">:  </w:t>
      </w:r>
      <w:r w:rsidR="00676CD2">
        <w:t>None</w:t>
      </w:r>
      <w:r w:rsidR="00E4464B" w:rsidRPr="00120EF7">
        <w:t>.</w:t>
      </w:r>
    </w:p>
    <w:p w14:paraId="78059C6F" w14:textId="77777777" w:rsidR="00657240" w:rsidRDefault="00657240" w:rsidP="008D4181">
      <w:pPr>
        <w:suppressAutoHyphens/>
      </w:pPr>
    </w:p>
    <w:p w14:paraId="0A4F52A7" w14:textId="434BC612" w:rsidR="00560256" w:rsidRDefault="00657240" w:rsidP="008D4181">
      <w:pPr>
        <w:suppressAutoHyphens/>
      </w:pPr>
      <w:proofErr w:type="gramStart"/>
      <w:r>
        <w:t>3.</w:t>
      </w:r>
      <w:r w:rsidR="007E4658">
        <w:t>4</w:t>
      </w:r>
      <w:r>
        <w:t xml:space="preserve">  Equipment</w:t>
      </w:r>
      <w:proofErr w:type="gramEnd"/>
      <w:r>
        <w:t>:</w:t>
      </w:r>
      <w:r w:rsidR="00560256">
        <w:rPr>
          <w:i/>
          <w:color w:val="0000FF"/>
        </w:rPr>
        <w:t xml:space="preserve"> </w:t>
      </w:r>
      <w:r w:rsidR="00845C3B">
        <w:t xml:space="preserve"> </w:t>
      </w:r>
      <w:r w:rsidR="00676CD2">
        <w:t>None.</w:t>
      </w:r>
    </w:p>
    <w:p w14:paraId="20227BC1" w14:textId="77777777" w:rsidR="00845C3B" w:rsidRDefault="00845C3B" w:rsidP="008D4181">
      <w:pPr>
        <w:suppressAutoHyphens/>
      </w:pPr>
    </w:p>
    <w:p w14:paraId="65F25F99" w14:textId="4F7D5C4B" w:rsidR="00845C3B" w:rsidRPr="002F034B" w:rsidRDefault="00845C3B" w:rsidP="008D4181">
      <w:pPr>
        <w:suppressAutoHyphens/>
      </w:pPr>
      <w:proofErr w:type="gramStart"/>
      <w:r>
        <w:t>3.</w:t>
      </w:r>
      <w:r w:rsidR="007E4658">
        <w:t>5</w:t>
      </w:r>
      <w:r>
        <w:t xml:space="preserve">  Materials</w:t>
      </w:r>
      <w:proofErr w:type="gramEnd"/>
      <w:r>
        <w:t xml:space="preserve">:  The Government will provide </w:t>
      </w:r>
      <w:r w:rsidR="009421CA">
        <w:t>VM content where it exists in OVA format for inclusion in the courses covered under this contract.</w:t>
      </w:r>
    </w:p>
    <w:p w14:paraId="72FACEAD" w14:textId="77777777" w:rsidR="00A81293" w:rsidRDefault="004624B3" w:rsidP="00A812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00A81293">
        <w:lastRenderedPageBreak/>
        <w:t>PART 4</w:t>
      </w:r>
    </w:p>
    <w:p w14:paraId="3B7C2D59" w14:textId="35CAFCF7" w:rsidR="00A81293" w:rsidRDefault="00A81293" w:rsidP="007961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t xml:space="preserve">CONTRACTOR FURNISHED ITEMS AND SERVICES </w:t>
      </w:r>
    </w:p>
    <w:p w14:paraId="25E48461" w14:textId="77777777" w:rsidR="00A81293" w:rsidRDefault="00A81293" w:rsidP="00A81293">
      <w:pPr>
        <w:suppressAutoHyphens/>
      </w:pPr>
    </w:p>
    <w:p w14:paraId="4AB736EF" w14:textId="77777777" w:rsidR="00A81293" w:rsidRDefault="00A81293" w:rsidP="00A81293">
      <w:r>
        <w:rPr>
          <w:b/>
          <w:bCs/>
        </w:rPr>
        <w:t xml:space="preserve">4.  </w:t>
      </w:r>
      <w:r>
        <w:rPr>
          <w:b/>
          <w:bCs/>
          <w:u w:val="single"/>
        </w:rPr>
        <w:t>CONTRACTOR FURNISHED ITEMS AND RESPONSIBILITIES</w:t>
      </w:r>
      <w:r>
        <w:rPr>
          <w:b/>
          <w:bCs/>
        </w:rPr>
        <w:t>:</w:t>
      </w:r>
      <w:r>
        <w:t xml:space="preserve">  </w:t>
      </w:r>
    </w:p>
    <w:p w14:paraId="71C3436A" w14:textId="77777777" w:rsidR="00A81293" w:rsidRDefault="00A81293" w:rsidP="00A81293"/>
    <w:p w14:paraId="6AFE3C7B" w14:textId="38A13F6D" w:rsidR="00A81293" w:rsidRDefault="00A81293" w:rsidP="00A81293">
      <w:proofErr w:type="gramStart"/>
      <w:r>
        <w:t>4.1  General</w:t>
      </w:r>
      <w:proofErr w:type="gramEnd"/>
      <w:r>
        <w:t xml:space="preserve">:  The Contractor shall furnish all supplies, equipment, facilities and services required to perform work under this contract that are not listed under Section 3 of this PWS. </w:t>
      </w:r>
    </w:p>
    <w:p w14:paraId="36632801" w14:textId="77777777" w:rsidR="00A81293" w:rsidRDefault="00A81293" w:rsidP="00A81293">
      <w:pPr>
        <w:suppressAutoHyphens/>
      </w:pPr>
    </w:p>
    <w:p w14:paraId="518EF62B" w14:textId="1CF9A90A" w:rsidR="004C2DAD" w:rsidRDefault="004C2DAD">
      <w:r>
        <w:br w:type="page"/>
      </w:r>
    </w:p>
    <w:p w14:paraId="23B7A237" w14:textId="20D7F55C" w:rsidR="00605A63" w:rsidRPr="00120EF7" w:rsidRDefault="00605A63" w:rsidP="00A812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lastRenderedPageBreak/>
        <w:t>PART 5</w:t>
      </w:r>
    </w:p>
    <w:p w14:paraId="56D6D7F8" w14:textId="77777777" w:rsidR="00605A63" w:rsidRPr="00120EF7" w:rsidRDefault="00605A63"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SPECIFIC TASKS</w:t>
      </w:r>
    </w:p>
    <w:p w14:paraId="0B282395" w14:textId="77777777" w:rsidR="00605A63" w:rsidRDefault="00605A63" w:rsidP="00605A63">
      <w:pPr>
        <w:rPr>
          <w:bCs/>
          <w:i/>
          <w:color w:val="0000FF"/>
        </w:rPr>
      </w:pPr>
    </w:p>
    <w:p w14:paraId="6598FAD6" w14:textId="77777777" w:rsidR="008D4181" w:rsidRDefault="008D4181" w:rsidP="008D4181">
      <w:pPr>
        <w:rPr>
          <w:b/>
          <w:bCs/>
        </w:rPr>
      </w:pPr>
      <w:r w:rsidRPr="00DC4C02">
        <w:rPr>
          <w:b/>
          <w:bCs/>
        </w:rPr>
        <w:t xml:space="preserve">5.  </w:t>
      </w:r>
      <w:r w:rsidR="0005190B">
        <w:rPr>
          <w:b/>
          <w:bCs/>
        </w:rPr>
        <w:t>Specific Tasks</w:t>
      </w:r>
      <w:r w:rsidRPr="00DC4C02">
        <w:rPr>
          <w:b/>
          <w:bCs/>
        </w:rPr>
        <w:t>:</w:t>
      </w:r>
      <w:r w:rsidR="004C151E" w:rsidRPr="00DC4C02">
        <w:rPr>
          <w:b/>
          <w:bCs/>
        </w:rPr>
        <w:t xml:space="preserve"> </w:t>
      </w:r>
    </w:p>
    <w:p w14:paraId="38DBE1B3" w14:textId="77777777" w:rsidR="00605A63" w:rsidRPr="00DC4C02" w:rsidRDefault="00605A63" w:rsidP="008D4181"/>
    <w:p w14:paraId="0F5C715F" w14:textId="5AD0EE08" w:rsidR="00EE0D6E" w:rsidRPr="00EE0D6E" w:rsidRDefault="008D4181" w:rsidP="00EC6310">
      <w:r w:rsidRPr="00DC4C02">
        <w:t xml:space="preserve">5.1.  </w:t>
      </w:r>
      <w:r w:rsidR="00A847A3" w:rsidRPr="00A847A3">
        <w:t>The contractor shall provide all necessary resources and services to host students and DAU instructors in a cyber training range</w:t>
      </w:r>
      <w:r w:rsidR="00CD7D15">
        <w:t>.</w:t>
      </w:r>
    </w:p>
    <w:p w14:paraId="13FB2A9E"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259EA007"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rPr>
          <w:b/>
          <w:bCs/>
        </w:rPr>
        <w:t xml:space="preserve">Performance Requirements Summary </w:t>
      </w:r>
    </w:p>
    <w:p w14:paraId="044E16E8" w14:textId="77777777" w:rsidR="00685304" w:rsidRPr="00120EF7" w:rsidRDefault="00685304" w:rsidP="00685304">
      <w:pPr>
        <w:pStyle w:val="BodyText3"/>
        <w:rPr>
          <w:sz w:val="20"/>
          <w:szCs w:val="20"/>
        </w:rPr>
      </w:pPr>
    </w:p>
    <w:tbl>
      <w:tblPr>
        <w:tblW w:w="11116" w:type="dxa"/>
        <w:tblInd w:w="-11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94"/>
        <w:gridCol w:w="2970"/>
        <w:gridCol w:w="2430"/>
        <w:gridCol w:w="2322"/>
      </w:tblGrid>
      <w:tr w:rsidR="00685304" w:rsidRPr="00120EF7" w14:paraId="62AF827A" w14:textId="77777777" w:rsidTr="00467EEA">
        <w:trPr>
          <w:cantSplit/>
        </w:trPr>
        <w:tc>
          <w:tcPr>
            <w:tcW w:w="3394" w:type="dxa"/>
            <w:shd w:val="pct20" w:color="auto" w:fill="auto"/>
          </w:tcPr>
          <w:p w14:paraId="42D18245" w14:textId="77777777" w:rsidR="00685304" w:rsidRPr="00120EF7" w:rsidRDefault="00685304" w:rsidP="00685304">
            <w:pPr>
              <w:jc w:val="center"/>
              <w:rPr>
                <w:b/>
              </w:rPr>
            </w:pPr>
            <w:r w:rsidRPr="00120EF7">
              <w:rPr>
                <w:b/>
              </w:rPr>
              <w:t>Performance Objective</w:t>
            </w:r>
          </w:p>
          <w:p w14:paraId="7A7F6F8C" w14:textId="068EF982" w:rsidR="00685304" w:rsidRPr="00120EF7" w:rsidRDefault="00685304" w:rsidP="00685304">
            <w:pPr>
              <w:jc w:val="center"/>
              <w:rPr>
                <w:bCs/>
              </w:rPr>
            </w:pPr>
          </w:p>
        </w:tc>
        <w:tc>
          <w:tcPr>
            <w:tcW w:w="2970" w:type="dxa"/>
            <w:shd w:val="pct20" w:color="auto" w:fill="auto"/>
          </w:tcPr>
          <w:p w14:paraId="05E74FF0" w14:textId="588FB0EF" w:rsidR="00685304" w:rsidRPr="00120EF7" w:rsidRDefault="007C68FA" w:rsidP="00685304">
            <w:pPr>
              <w:pStyle w:val="Heading4"/>
              <w:rPr>
                <w:sz w:val="20"/>
                <w:szCs w:val="20"/>
              </w:rPr>
            </w:pPr>
            <w:r>
              <w:rPr>
                <w:sz w:val="20"/>
                <w:szCs w:val="20"/>
              </w:rPr>
              <w:t xml:space="preserve">Performance </w:t>
            </w:r>
            <w:r w:rsidR="00685304" w:rsidRPr="00120EF7">
              <w:rPr>
                <w:sz w:val="20"/>
                <w:szCs w:val="20"/>
              </w:rPr>
              <w:t>Standard</w:t>
            </w:r>
          </w:p>
        </w:tc>
        <w:tc>
          <w:tcPr>
            <w:tcW w:w="2430" w:type="dxa"/>
            <w:shd w:val="pct20" w:color="auto" w:fill="auto"/>
          </w:tcPr>
          <w:p w14:paraId="15F26A41" w14:textId="55B5206D" w:rsidR="00685304" w:rsidRPr="00120EF7" w:rsidRDefault="007C68FA" w:rsidP="00685304">
            <w:pPr>
              <w:pStyle w:val="textb"/>
              <w:rPr>
                <w:b w:val="0"/>
                <w:smallCaps w:val="0"/>
                <w:sz w:val="20"/>
                <w:szCs w:val="20"/>
              </w:rPr>
            </w:pPr>
            <w:r>
              <w:rPr>
                <w:smallCaps w:val="0"/>
                <w:sz w:val="20"/>
                <w:szCs w:val="20"/>
              </w:rPr>
              <w:t>Acceptable Quality Level</w:t>
            </w:r>
          </w:p>
          <w:p w14:paraId="0FE2FEB5" w14:textId="77777777" w:rsidR="00685304" w:rsidRPr="00120EF7" w:rsidRDefault="00685304" w:rsidP="00685304">
            <w:pPr>
              <w:jc w:val="center"/>
              <w:rPr>
                <w:b/>
              </w:rPr>
            </w:pPr>
          </w:p>
        </w:tc>
        <w:tc>
          <w:tcPr>
            <w:tcW w:w="2322" w:type="dxa"/>
            <w:shd w:val="pct20" w:color="auto" w:fill="auto"/>
          </w:tcPr>
          <w:p w14:paraId="125216FC" w14:textId="77777777" w:rsidR="00685304" w:rsidRDefault="00685304" w:rsidP="00685304">
            <w:pPr>
              <w:jc w:val="center"/>
              <w:rPr>
                <w:b/>
              </w:rPr>
            </w:pPr>
            <w:r w:rsidRPr="00120EF7">
              <w:rPr>
                <w:b/>
              </w:rPr>
              <w:t>Method of Surveillance</w:t>
            </w:r>
          </w:p>
          <w:p w14:paraId="724881FC" w14:textId="77777777" w:rsidR="00685304" w:rsidRPr="00120EF7" w:rsidRDefault="00685304" w:rsidP="00685304">
            <w:pPr>
              <w:jc w:val="center"/>
              <w:rPr>
                <w:b/>
              </w:rPr>
            </w:pPr>
          </w:p>
        </w:tc>
      </w:tr>
      <w:tr w:rsidR="00685304" w:rsidRPr="00120EF7" w14:paraId="1C3B09EE" w14:textId="77777777" w:rsidTr="00467EEA">
        <w:trPr>
          <w:cantSplit/>
        </w:trPr>
        <w:tc>
          <w:tcPr>
            <w:tcW w:w="3394" w:type="dxa"/>
          </w:tcPr>
          <w:p w14:paraId="238B47AB" w14:textId="1BD6012B" w:rsidR="00685304" w:rsidRPr="00F17754" w:rsidRDefault="00790EF1" w:rsidP="00934886">
            <w:r w:rsidRPr="00790EF1">
              <w:rPr>
                <w:b/>
              </w:rPr>
              <w:t>Provide Cyber Training Range (CTR) Subscriptions and Systems Integration Services</w:t>
            </w:r>
            <w:r>
              <w:rPr>
                <w:b/>
              </w:rPr>
              <w:t>.</w:t>
            </w:r>
            <w:r w:rsidR="002F44F9">
              <w:t xml:space="preserve">  </w:t>
            </w:r>
            <w:r w:rsidR="002F44F9" w:rsidRPr="002F44F9">
              <w:rPr>
                <w:bCs/>
              </w:rPr>
              <w:t>The contractor shall provide all personnel, equipment, and non-personal services necessary to host students and DAU instructors in a cyber training range</w:t>
            </w:r>
          </w:p>
        </w:tc>
        <w:tc>
          <w:tcPr>
            <w:tcW w:w="2970" w:type="dxa"/>
          </w:tcPr>
          <w:p w14:paraId="60DC5194" w14:textId="01CC5AB6" w:rsidR="00685304" w:rsidRPr="00120EF7" w:rsidRDefault="00AC254B" w:rsidP="00934886">
            <w:pPr>
              <w:pStyle w:val="Header"/>
              <w:tabs>
                <w:tab w:val="clear" w:pos="4320"/>
                <w:tab w:val="clear" w:pos="8640"/>
              </w:tabs>
              <w:rPr>
                <w:sz w:val="20"/>
              </w:rPr>
            </w:pPr>
            <w:r w:rsidRPr="00AC254B">
              <w:rPr>
                <w:sz w:val="20"/>
              </w:rPr>
              <w:t xml:space="preserve">All services must be performed to the standards specified in the contract. </w:t>
            </w:r>
          </w:p>
        </w:tc>
        <w:tc>
          <w:tcPr>
            <w:tcW w:w="2430" w:type="dxa"/>
          </w:tcPr>
          <w:p w14:paraId="7F328037" w14:textId="2B926AA5" w:rsidR="00685304" w:rsidRPr="008B072C" w:rsidRDefault="00010EF0" w:rsidP="00934886">
            <w:pPr>
              <w:pStyle w:val="Header"/>
              <w:tabs>
                <w:tab w:val="clear" w:pos="4320"/>
                <w:tab w:val="clear" w:pos="8640"/>
              </w:tabs>
              <w:rPr>
                <w:sz w:val="20"/>
              </w:rPr>
            </w:pPr>
            <w:r w:rsidRPr="00010EF0">
              <w:rPr>
                <w:sz w:val="20"/>
              </w:rPr>
              <w:t xml:space="preserve">Zero deviation from the </w:t>
            </w:r>
            <w:r>
              <w:rPr>
                <w:sz w:val="20"/>
              </w:rPr>
              <w:t>s</w:t>
            </w:r>
            <w:r w:rsidRPr="00010EF0">
              <w:rPr>
                <w:sz w:val="20"/>
              </w:rPr>
              <w:t>pecified standards.</w:t>
            </w:r>
          </w:p>
        </w:tc>
        <w:tc>
          <w:tcPr>
            <w:tcW w:w="2322" w:type="dxa"/>
          </w:tcPr>
          <w:p w14:paraId="3FCFA6B3" w14:textId="2BFBA8D3" w:rsidR="00685304" w:rsidRPr="00467EEA" w:rsidRDefault="00467EEA" w:rsidP="00934886">
            <w:pPr>
              <w:rPr>
                <w:iCs/>
              </w:rPr>
            </w:pPr>
            <w:r w:rsidRPr="00467EEA">
              <w:rPr>
                <w:iCs/>
              </w:rPr>
              <w:t>100% inspection by the Contracting Officer's Representative (COR).</w:t>
            </w:r>
          </w:p>
        </w:tc>
      </w:tr>
      <w:tr w:rsidR="00685304" w:rsidRPr="00120EF7" w14:paraId="4A800929" w14:textId="77777777" w:rsidTr="00467EEA">
        <w:trPr>
          <w:cantSplit/>
        </w:trPr>
        <w:tc>
          <w:tcPr>
            <w:tcW w:w="3394" w:type="dxa"/>
          </w:tcPr>
          <w:p w14:paraId="22448F34" w14:textId="37447E48" w:rsidR="00685304" w:rsidRPr="00120EF7" w:rsidRDefault="00BC01C9" w:rsidP="00934886">
            <w:r w:rsidRPr="00BC01C9">
              <w:rPr>
                <w:b/>
              </w:rPr>
              <w:t>Host Virtual Cybersecurity Training Environment</w:t>
            </w:r>
            <w:r w:rsidR="008305E2">
              <w:rPr>
                <w:b/>
              </w:rPr>
              <w:t xml:space="preserve">. </w:t>
            </w:r>
            <w:r w:rsidR="008305E2" w:rsidRPr="008305E2">
              <w:rPr>
                <w:bCs/>
              </w:rPr>
              <w:t>Provide a virtual cybersecurity training environment for DAU students, including dedicated virtual machines (VMs), a dedicated classroom website URL, and a web-based interface for instructors to upload and edit curriculum materials.</w:t>
            </w:r>
          </w:p>
        </w:tc>
        <w:tc>
          <w:tcPr>
            <w:tcW w:w="2970" w:type="dxa"/>
          </w:tcPr>
          <w:p w14:paraId="3673891C" w14:textId="64E438C0" w:rsidR="00685304" w:rsidRPr="008B072C" w:rsidRDefault="00C42F37" w:rsidP="00934886">
            <w:pPr>
              <w:pStyle w:val="Header"/>
              <w:tabs>
                <w:tab w:val="clear" w:pos="4320"/>
                <w:tab w:val="clear" w:pos="8640"/>
              </w:tabs>
              <w:rPr>
                <w:sz w:val="20"/>
              </w:rPr>
            </w:pPr>
            <w:r w:rsidRPr="00C42F37">
              <w:rPr>
                <w:sz w:val="20"/>
              </w:rPr>
              <w:t>The virtual environment must be fully operational and accessible to students and instructors as specified.</w:t>
            </w:r>
          </w:p>
        </w:tc>
        <w:tc>
          <w:tcPr>
            <w:tcW w:w="2430" w:type="dxa"/>
          </w:tcPr>
          <w:p w14:paraId="095FC4BA" w14:textId="2882576A" w:rsidR="008B072C" w:rsidRPr="00120EF7" w:rsidRDefault="0049578E" w:rsidP="00934886">
            <w:pPr>
              <w:pStyle w:val="Header"/>
              <w:tabs>
                <w:tab w:val="clear" w:pos="4320"/>
                <w:tab w:val="clear" w:pos="8640"/>
              </w:tabs>
              <w:rPr>
                <w:sz w:val="20"/>
              </w:rPr>
            </w:pPr>
            <w:r w:rsidRPr="0049578E">
              <w:rPr>
                <w:sz w:val="20"/>
              </w:rPr>
              <w:t>99.9% availability during scheduled DAU training classes</w:t>
            </w:r>
            <w:r>
              <w:rPr>
                <w:sz w:val="20"/>
              </w:rPr>
              <w:t>.</w:t>
            </w:r>
          </w:p>
        </w:tc>
        <w:tc>
          <w:tcPr>
            <w:tcW w:w="2322" w:type="dxa"/>
          </w:tcPr>
          <w:p w14:paraId="3A0AC6F9" w14:textId="11A5BCF8" w:rsidR="00685304" w:rsidRPr="00120EF7" w:rsidRDefault="00F26DE4" w:rsidP="00934886">
            <w:r w:rsidRPr="00F26DE4">
              <w:t>Observance by DAU instructors during training classes.</w:t>
            </w:r>
          </w:p>
        </w:tc>
      </w:tr>
      <w:tr w:rsidR="00685304" w:rsidRPr="00120EF7" w14:paraId="1C2BCD95" w14:textId="77777777" w:rsidTr="00467EEA">
        <w:trPr>
          <w:cantSplit/>
        </w:trPr>
        <w:tc>
          <w:tcPr>
            <w:tcW w:w="3394" w:type="dxa"/>
          </w:tcPr>
          <w:p w14:paraId="7F7C2EA1" w14:textId="3684DBB1" w:rsidR="00685304" w:rsidRPr="00120EF7" w:rsidRDefault="003F2E8C" w:rsidP="00934886">
            <w:r w:rsidRPr="003F2E8C">
              <w:rPr>
                <w:b/>
              </w:rPr>
              <w:t>Provide Capture the Flag (CTF) Competition Capabilities</w:t>
            </w:r>
            <w:r>
              <w:rPr>
                <w:b/>
              </w:rPr>
              <w:t xml:space="preserve">.  </w:t>
            </w:r>
            <w:r w:rsidR="00834CEF" w:rsidRPr="00834CEF">
              <w:rPr>
                <w:bCs/>
              </w:rPr>
              <w:t>Provide CTF competition capabilities, including a scoreboard/leaderboard, customizable questions/challenges, and hint systems.</w:t>
            </w:r>
          </w:p>
        </w:tc>
        <w:tc>
          <w:tcPr>
            <w:tcW w:w="2970" w:type="dxa"/>
          </w:tcPr>
          <w:p w14:paraId="1144C85C" w14:textId="432C6B2A" w:rsidR="00685304" w:rsidRPr="00120EF7" w:rsidRDefault="00CC4E5C" w:rsidP="00934886">
            <w:r w:rsidRPr="00CC4E5C">
              <w:t>The CTF system must be fully functional and meet the requirements specified by DAU curriculum developers.</w:t>
            </w:r>
          </w:p>
        </w:tc>
        <w:tc>
          <w:tcPr>
            <w:tcW w:w="2430" w:type="dxa"/>
          </w:tcPr>
          <w:p w14:paraId="16C73802" w14:textId="3B5DFF3C" w:rsidR="00685304" w:rsidRPr="00120EF7" w:rsidRDefault="00EC196D" w:rsidP="00934886">
            <w:pPr>
              <w:pStyle w:val="Header"/>
              <w:tabs>
                <w:tab w:val="clear" w:pos="4320"/>
                <w:tab w:val="clear" w:pos="8640"/>
              </w:tabs>
              <w:rPr>
                <w:sz w:val="20"/>
              </w:rPr>
            </w:pPr>
            <w:r w:rsidRPr="00EC196D">
              <w:rPr>
                <w:sz w:val="20"/>
              </w:rPr>
              <w:t>No more than one system failure per training class.</w:t>
            </w:r>
          </w:p>
        </w:tc>
        <w:tc>
          <w:tcPr>
            <w:tcW w:w="2322" w:type="dxa"/>
          </w:tcPr>
          <w:p w14:paraId="73BC5C3F" w14:textId="7A0FABC6" w:rsidR="00685304" w:rsidRPr="00120EF7" w:rsidRDefault="00934886" w:rsidP="00934886">
            <w:r w:rsidRPr="00934886">
              <w:t>Random</w:t>
            </w:r>
            <w:r>
              <w:t xml:space="preserve"> </w:t>
            </w:r>
            <w:r w:rsidRPr="00934886">
              <w:t>sampling and validated student or instructor complaints.</w:t>
            </w:r>
          </w:p>
        </w:tc>
      </w:tr>
      <w:tr w:rsidR="00685304" w:rsidRPr="00120EF7" w14:paraId="3B969636" w14:textId="77777777" w:rsidTr="00467EEA">
        <w:trPr>
          <w:cantSplit/>
        </w:trPr>
        <w:tc>
          <w:tcPr>
            <w:tcW w:w="3394" w:type="dxa"/>
          </w:tcPr>
          <w:p w14:paraId="12B87F91" w14:textId="664BB4F9" w:rsidR="00685304" w:rsidRPr="005C5E7E" w:rsidRDefault="008752CE" w:rsidP="00934886">
            <w:pPr>
              <w:rPr>
                <w:bCs/>
              </w:rPr>
            </w:pPr>
            <w:r w:rsidRPr="008752CE">
              <w:rPr>
                <w:b/>
              </w:rPr>
              <w:t>Provide Integration with DAU Learning Management System (LMS)</w:t>
            </w:r>
            <w:r>
              <w:rPr>
                <w:b/>
              </w:rPr>
              <w:t>.</w:t>
            </w:r>
            <w:r w:rsidR="00E8273F">
              <w:rPr>
                <w:b/>
              </w:rPr>
              <w:t xml:space="preserve"> </w:t>
            </w:r>
            <w:r w:rsidR="00E8273F" w:rsidRPr="00E8273F">
              <w:rPr>
                <w:bCs/>
              </w:rPr>
              <w:t>Integrate the contractor’s student management system with the DAU LMS using SCORM API, including Single Sign-On (SSO) and feedback mechanisms.</w:t>
            </w:r>
          </w:p>
        </w:tc>
        <w:tc>
          <w:tcPr>
            <w:tcW w:w="2970" w:type="dxa"/>
          </w:tcPr>
          <w:p w14:paraId="4069EA18" w14:textId="093C9793" w:rsidR="00685304" w:rsidRPr="00120EF7" w:rsidRDefault="00625B55" w:rsidP="00934886">
            <w:pPr>
              <w:pStyle w:val="Header"/>
              <w:tabs>
                <w:tab w:val="clear" w:pos="4320"/>
                <w:tab w:val="clear" w:pos="8640"/>
              </w:tabs>
              <w:rPr>
                <w:sz w:val="20"/>
              </w:rPr>
            </w:pPr>
            <w:r w:rsidRPr="00625B55">
              <w:rPr>
                <w:sz w:val="20"/>
              </w:rPr>
              <w:t>Integration must be seamless and fully functional, with no disruptions to student access</w:t>
            </w:r>
            <w:r w:rsidR="002F6841">
              <w:rPr>
                <w:sz w:val="20"/>
              </w:rPr>
              <w:t xml:space="preserve">, class registration, </w:t>
            </w:r>
            <w:r w:rsidRPr="00625B55">
              <w:rPr>
                <w:sz w:val="20"/>
              </w:rPr>
              <w:t>or data accuracy.</w:t>
            </w:r>
          </w:p>
        </w:tc>
        <w:tc>
          <w:tcPr>
            <w:tcW w:w="2430" w:type="dxa"/>
          </w:tcPr>
          <w:p w14:paraId="3A466DAA" w14:textId="3ADD1CAA" w:rsidR="00685304" w:rsidRPr="00120EF7" w:rsidRDefault="004B21AF" w:rsidP="00934886">
            <w:pPr>
              <w:pStyle w:val="Header"/>
              <w:tabs>
                <w:tab w:val="clear" w:pos="4320"/>
                <w:tab w:val="clear" w:pos="8640"/>
              </w:tabs>
              <w:rPr>
                <w:sz w:val="20"/>
              </w:rPr>
            </w:pPr>
            <w:r w:rsidRPr="004B21AF">
              <w:rPr>
                <w:sz w:val="20"/>
              </w:rPr>
              <w:t xml:space="preserve">No more than one </w:t>
            </w:r>
            <w:r w:rsidR="005E136C">
              <w:rPr>
                <w:sz w:val="20"/>
              </w:rPr>
              <w:t xml:space="preserve">student </w:t>
            </w:r>
            <w:r w:rsidR="001D3AEF">
              <w:rPr>
                <w:sz w:val="20"/>
              </w:rPr>
              <w:t>registration</w:t>
            </w:r>
            <w:r w:rsidRPr="004B21AF">
              <w:rPr>
                <w:sz w:val="20"/>
              </w:rPr>
              <w:t xml:space="preserve"> error per </w:t>
            </w:r>
            <w:r w:rsidR="002F6841">
              <w:rPr>
                <w:sz w:val="20"/>
              </w:rPr>
              <w:t xml:space="preserve">training </w:t>
            </w:r>
            <w:r w:rsidRPr="004B21AF">
              <w:rPr>
                <w:sz w:val="20"/>
              </w:rPr>
              <w:t>class period.</w:t>
            </w:r>
          </w:p>
        </w:tc>
        <w:tc>
          <w:tcPr>
            <w:tcW w:w="2322" w:type="dxa"/>
          </w:tcPr>
          <w:p w14:paraId="3AE9EF85" w14:textId="579858D4" w:rsidR="00685304" w:rsidRPr="00120EF7" w:rsidRDefault="0053772E" w:rsidP="00934886">
            <w:r w:rsidRPr="0053772E">
              <w:t>100% inspection by DAU IT staff and COR.</w:t>
            </w:r>
          </w:p>
        </w:tc>
      </w:tr>
      <w:tr w:rsidR="004A21B8" w:rsidRPr="00120EF7" w14:paraId="22E91CE7" w14:textId="77777777" w:rsidTr="00467EEA">
        <w:trPr>
          <w:cantSplit/>
        </w:trPr>
        <w:tc>
          <w:tcPr>
            <w:tcW w:w="3394" w:type="dxa"/>
          </w:tcPr>
          <w:p w14:paraId="3C704233" w14:textId="4AD1F58C" w:rsidR="004A21B8" w:rsidRPr="008752CE" w:rsidRDefault="003E6356" w:rsidP="00934886">
            <w:pPr>
              <w:rPr>
                <w:b/>
              </w:rPr>
            </w:pPr>
            <w:r w:rsidRPr="003E6356">
              <w:rPr>
                <w:b/>
              </w:rPr>
              <w:t>Develop and Maintain Quality Control Program</w:t>
            </w:r>
            <w:r>
              <w:rPr>
                <w:b/>
              </w:rPr>
              <w:t xml:space="preserve">.  </w:t>
            </w:r>
            <w:r w:rsidR="00481275" w:rsidRPr="00481275">
              <w:rPr>
                <w:bCs/>
              </w:rPr>
              <w:t>Develop and maintain an effective quality control program to ensure services are performed in accordance with the PWS.</w:t>
            </w:r>
          </w:p>
        </w:tc>
        <w:tc>
          <w:tcPr>
            <w:tcW w:w="2970" w:type="dxa"/>
          </w:tcPr>
          <w:p w14:paraId="39A86F4D" w14:textId="018C230E" w:rsidR="004A21B8" w:rsidRPr="00625B55" w:rsidRDefault="007A1EF1" w:rsidP="00934886">
            <w:pPr>
              <w:pStyle w:val="Header"/>
              <w:tabs>
                <w:tab w:val="clear" w:pos="4320"/>
                <w:tab w:val="clear" w:pos="8640"/>
              </w:tabs>
              <w:rPr>
                <w:sz w:val="20"/>
              </w:rPr>
            </w:pPr>
            <w:r w:rsidRPr="007A1EF1">
              <w:rPr>
                <w:sz w:val="20"/>
              </w:rPr>
              <w:t>The quality control program must identify, prevent, and ensure non-recurrence of defective services.</w:t>
            </w:r>
          </w:p>
        </w:tc>
        <w:tc>
          <w:tcPr>
            <w:tcW w:w="2430" w:type="dxa"/>
          </w:tcPr>
          <w:p w14:paraId="0DC2AF79" w14:textId="1A4095A6" w:rsidR="004A21B8" w:rsidRPr="004B21AF" w:rsidRDefault="00C63D1C" w:rsidP="00934886">
            <w:pPr>
              <w:pStyle w:val="Header"/>
              <w:tabs>
                <w:tab w:val="clear" w:pos="4320"/>
                <w:tab w:val="clear" w:pos="8640"/>
              </w:tabs>
              <w:rPr>
                <w:sz w:val="20"/>
              </w:rPr>
            </w:pPr>
            <w:r w:rsidRPr="00C63D1C">
              <w:rPr>
                <w:sz w:val="20"/>
              </w:rPr>
              <w:t>Zero recurrence of identified defects.</w:t>
            </w:r>
          </w:p>
        </w:tc>
        <w:tc>
          <w:tcPr>
            <w:tcW w:w="2322" w:type="dxa"/>
          </w:tcPr>
          <w:p w14:paraId="00D267EA" w14:textId="67CBA607" w:rsidR="004A21B8" w:rsidRPr="0053772E" w:rsidRDefault="004305A1" w:rsidP="00934886">
            <w:r w:rsidRPr="004305A1">
              <w:t>Periodic surveillance and review of quality control reports by the COR.</w:t>
            </w:r>
          </w:p>
        </w:tc>
      </w:tr>
    </w:tbl>
    <w:p w14:paraId="1B0D67BE"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75A1A5A4"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br w:type="page"/>
      </w:r>
      <w:bookmarkStart w:id="0" w:name="_Toc41385511"/>
      <w:r w:rsidRPr="00120EF7">
        <w:rPr>
          <w:b/>
          <w:bCs/>
        </w:rPr>
        <w:lastRenderedPageBreak/>
        <w:t>TECHNICAL EXHIBIT 2</w:t>
      </w:r>
    </w:p>
    <w:p w14:paraId="555C7425"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56E09B1D"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rPr>
          <w:b/>
          <w:bCs/>
        </w:rPr>
        <w:t>DELIVERABLES SCHEDULE</w:t>
      </w:r>
      <w:bookmarkEnd w:id="0"/>
      <w:r w:rsidR="00A80816">
        <w:rPr>
          <w:b/>
          <w:bCs/>
        </w:rPr>
        <w:t xml:space="preserve"> </w:t>
      </w:r>
    </w:p>
    <w:p w14:paraId="01AB820D" w14:textId="77777777" w:rsidR="00685304" w:rsidRPr="00120EF7"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p>
    <w:p w14:paraId="0ABDCC2E" w14:textId="77777777" w:rsidR="004F4048" w:rsidRDefault="004F4048" w:rsidP="004F4048">
      <w:r>
        <w:rPr>
          <w:b/>
          <w:bCs/>
          <w:u w:val="single"/>
        </w:rPr>
        <w:t>DELIVERABLES</w:t>
      </w:r>
      <w:r w:rsidRPr="00DC4C02">
        <w:rPr>
          <w:b/>
          <w:bCs/>
        </w:rPr>
        <w:t>:</w:t>
      </w:r>
      <w:r>
        <w:t xml:space="preserve">  </w:t>
      </w:r>
    </w:p>
    <w:p w14:paraId="2E4EB696" w14:textId="77777777" w:rsidR="004F4048" w:rsidRDefault="004F4048" w:rsidP="004F4048"/>
    <w:p w14:paraId="1CBF62F9" w14:textId="77777777" w:rsidR="004F4048" w:rsidRDefault="004F4048" w:rsidP="004F4048">
      <w:proofErr w:type="gramStart"/>
      <w:r>
        <w:t xml:space="preserve">4.1  </w:t>
      </w:r>
      <w:r w:rsidRPr="002606E9">
        <w:t>Deliverables</w:t>
      </w:r>
      <w:proofErr w:type="gramEnd"/>
      <w:r w:rsidRPr="002606E9">
        <w:t xml:space="preserve"> Instructions</w:t>
      </w:r>
      <w:r>
        <w:t xml:space="preserve">:  </w:t>
      </w:r>
      <w:r w:rsidRPr="009955C8">
        <w:t>Copies of all written deliverables, correspondence, status reports, copies of invoices, etc.</w:t>
      </w:r>
      <w:r>
        <w:t>, as identified in Table 1</w:t>
      </w:r>
      <w:r w:rsidRPr="009955C8">
        <w:t xml:space="preserve"> shall be delivered to the DAU Contracting Officer’s Representative (COR). The DAU COR will provide project technical coordination with the Contractor within the scope of this PWS. The DAU COR is not authorized to change any of the terms and conditions of the contract. Changes in the scope of work will be made only by the Contracting Officer (CO) by properly executed modifications. The Contractor shall submit deliverables to DAU as electronic files in common business formats or as directed by DAU. The Contractor shall obtain approval for the format to be used for each deliverable from DAU. In general, it is expected that electronic formats accepted </w:t>
      </w:r>
      <w:proofErr w:type="gramStart"/>
      <w:r w:rsidRPr="009955C8">
        <w:t>are:</w:t>
      </w:r>
      <w:proofErr w:type="gramEnd"/>
      <w:r w:rsidRPr="009955C8">
        <w:t xml:space="preserve"> MS Microsoft Office products, such as Word, Excel, PowerPoint, Project, Access, or MS Visio. Electronic transmission will be the primary means of delivery; however, when requested by DAU hard copies shall be provided in quantities specified by DAU.</w:t>
      </w:r>
    </w:p>
    <w:p w14:paraId="7544B30F" w14:textId="77777777" w:rsidR="004F4048" w:rsidRPr="00D80D5D" w:rsidRDefault="004F4048" w:rsidP="004F4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1440"/>
      </w:pPr>
      <w:r w:rsidRPr="00DC4C02">
        <w:t xml:space="preserve"> </w:t>
      </w:r>
      <w:r w:rsidRPr="00D80D5D">
        <w:t>a. File Editing - All deliverables (including text and diagrams) shall be submitted in a form that is editable by DAU, unless this requirement is waived by the DAU POC.</w:t>
      </w:r>
    </w:p>
    <w:p w14:paraId="67964706" w14:textId="77777777" w:rsidR="004F4048" w:rsidRPr="00D80D5D" w:rsidRDefault="004F4048" w:rsidP="004F4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1440"/>
      </w:pPr>
      <w:r w:rsidRPr="00D80D5D">
        <w:t>b. Media/Format - Interim work products and deliverables shall be submitted in a media and format mutually agreed upon and approved by the DAU POC.</w:t>
      </w:r>
    </w:p>
    <w:p w14:paraId="0B2FA5B2" w14:textId="77777777" w:rsidR="004F4048" w:rsidRPr="00D80D5D" w:rsidRDefault="004F4048" w:rsidP="004F4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1440"/>
      </w:pPr>
      <w:r w:rsidRPr="00D80D5D">
        <w:t>c. Accuracy - Deliverables shall be accurate in presentation, technical content, and adhere to accepted elements of style.</w:t>
      </w:r>
    </w:p>
    <w:p w14:paraId="3DF46273" w14:textId="77777777" w:rsidR="004F4048" w:rsidRPr="00D80D5D" w:rsidRDefault="004F4048" w:rsidP="004F4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ind w:left="1440"/>
      </w:pPr>
      <w:r w:rsidRPr="00D80D5D">
        <w:t>d. Clarity - Deliverables shall be clear in presentation and content. All diagrams shall be relevant to the supporting narrative and shall be easy to read and understand.</w:t>
      </w:r>
    </w:p>
    <w:p w14:paraId="6371A5E0" w14:textId="77777777" w:rsidR="004F4048" w:rsidRPr="00DC4C02" w:rsidRDefault="004F4048" w:rsidP="004F4048">
      <w:pPr>
        <w:suppressAutoHyphens/>
      </w:pPr>
    </w:p>
    <w:p w14:paraId="19F562E3" w14:textId="77777777" w:rsidR="004F4048" w:rsidRDefault="004F4048" w:rsidP="004F4048">
      <w:pPr>
        <w:suppressAutoHyphens/>
      </w:pPr>
      <w:proofErr w:type="gramStart"/>
      <w:r>
        <w:t xml:space="preserve">4.2  </w:t>
      </w:r>
      <w:r w:rsidRPr="00F13C0C">
        <w:t>Deliverables</w:t>
      </w:r>
      <w:proofErr w:type="gramEnd"/>
      <w:r w:rsidRPr="00F13C0C">
        <w:t xml:space="preserve"> Acceptance</w:t>
      </w:r>
      <w:r>
        <w:t xml:space="preserve">:  </w:t>
      </w:r>
      <w:r w:rsidRPr="00462864">
        <w:t>Deliverables will be accepted if they are completed in accordance with the specification, schedules or other acceptance criteria stated herein and also those acceptance criteria and other requirements in contract. Deliverables will be accepted when all discrepancies, errors, or other deficiencies have been resolved to the Government's satisfaction</w:t>
      </w:r>
      <w:r>
        <w:t>.</w:t>
      </w:r>
    </w:p>
    <w:p w14:paraId="75DF5024" w14:textId="77777777" w:rsidR="004F4048" w:rsidRPr="006877E9" w:rsidRDefault="004F4048" w:rsidP="004F4048">
      <w:pPr>
        <w:suppressAutoHyphens/>
      </w:pPr>
    </w:p>
    <w:p w14:paraId="13125F54" w14:textId="77777777" w:rsidR="004F4048" w:rsidRDefault="004F4048" w:rsidP="004F4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D80D5D">
        <w:rPr>
          <w:b/>
          <w:bCs/>
        </w:rPr>
        <w:t>Table 1</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565"/>
        <w:gridCol w:w="2265"/>
        <w:gridCol w:w="1916"/>
      </w:tblGrid>
      <w:tr w:rsidR="004F4048" w:rsidRPr="00A50D47" w14:paraId="085F94D6" w14:textId="77777777" w:rsidTr="00322765">
        <w:trPr>
          <w:tblHeader/>
        </w:trPr>
        <w:tc>
          <w:tcPr>
            <w:tcW w:w="1915" w:type="dxa"/>
            <w:shd w:val="clear" w:color="auto" w:fill="auto"/>
            <w:vAlign w:val="bottom"/>
          </w:tcPr>
          <w:p w14:paraId="42DFE2DF"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u w:val="single"/>
              </w:rPr>
            </w:pPr>
            <w:r w:rsidRPr="00A50D47">
              <w:rPr>
                <w:b/>
                <w:bCs/>
                <w:u w:val="single"/>
              </w:rPr>
              <w:t>Deliverable</w:t>
            </w:r>
          </w:p>
        </w:tc>
        <w:tc>
          <w:tcPr>
            <w:tcW w:w="1915" w:type="dxa"/>
            <w:shd w:val="clear" w:color="auto" w:fill="auto"/>
            <w:vAlign w:val="bottom"/>
          </w:tcPr>
          <w:p w14:paraId="220F582F"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u w:val="single"/>
              </w:rPr>
            </w:pPr>
            <w:r w:rsidRPr="00A50D47">
              <w:rPr>
                <w:b/>
                <w:bCs/>
                <w:u w:val="single"/>
              </w:rPr>
              <w:t>Frequency</w:t>
            </w:r>
          </w:p>
        </w:tc>
        <w:tc>
          <w:tcPr>
            <w:tcW w:w="1565" w:type="dxa"/>
            <w:shd w:val="clear" w:color="auto" w:fill="auto"/>
          </w:tcPr>
          <w:p w14:paraId="41B6CE61"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u w:val="single"/>
              </w:rPr>
            </w:pPr>
            <w:r w:rsidRPr="00A50D47">
              <w:rPr>
                <w:b/>
                <w:bCs/>
                <w:u w:val="single"/>
              </w:rPr>
              <w:t># of Copies</w:t>
            </w:r>
          </w:p>
        </w:tc>
        <w:tc>
          <w:tcPr>
            <w:tcW w:w="2265" w:type="dxa"/>
            <w:shd w:val="clear" w:color="auto" w:fill="auto"/>
            <w:vAlign w:val="bottom"/>
          </w:tcPr>
          <w:p w14:paraId="1D1827C5"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u w:val="single"/>
              </w:rPr>
            </w:pPr>
            <w:r w:rsidRPr="00A50D47">
              <w:rPr>
                <w:b/>
                <w:bCs/>
                <w:u w:val="single"/>
              </w:rPr>
              <w:t>Medium/Format</w:t>
            </w:r>
          </w:p>
        </w:tc>
        <w:tc>
          <w:tcPr>
            <w:tcW w:w="1916" w:type="dxa"/>
            <w:shd w:val="clear" w:color="auto" w:fill="auto"/>
            <w:vAlign w:val="bottom"/>
          </w:tcPr>
          <w:p w14:paraId="42BA83D0"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u w:val="single"/>
              </w:rPr>
            </w:pPr>
            <w:r w:rsidRPr="00A50D47">
              <w:rPr>
                <w:b/>
                <w:bCs/>
                <w:u w:val="single"/>
              </w:rPr>
              <w:t>Submit To</w:t>
            </w:r>
          </w:p>
        </w:tc>
      </w:tr>
      <w:tr w:rsidR="004F4048" w:rsidRPr="00A50D47" w14:paraId="205C91A0" w14:textId="77777777" w:rsidTr="00322765">
        <w:tc>
          <w:tcPr>
            <w:tcW w:w="1915" w:type="dxa"/>
            <w:shd w:val="clear" w:color="auto" w:fill="auto"/>
          </w:tcPr>
          <w:p w14:paraId="55DD9A27"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Post Award Conference Presentation Materials and TIM notes</w:t>
            </w:r>
          </w:p>
        </w:tc>
        <w:tc>
          <w:tcPr>
            <w:tcW w:w="1915" w:type="dxa"/>
            <w:shd w:val="clear" w:color="auto" w:fill="auto"/>
          </w:tcPr>
          <w:p w14:paraId="316F9DCA"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rPr>
                <w:iCs/>
              </w:rPr>
              <w:t>Within 10 business days after award</w:t>
            </w:r>
          </w:p>
        </w:tc>
        <w:tc>
          <w:tcPr>
            <w:tcW w:w="1565" w:type="dxa"/>
            <w:shd w:val="clear" w:color="auto" w:fill="auto"/>
          </w:tcPr>
          <w:p w14:paraId="22051D22"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1 original and one copy</w:t>
            </w:r>
          </w:p>
        </w:tc>
        <w:tc>
          <w:tcPr>
            <w:tcW w:w="2265" w:type="dxa"/>
            <w:shd w:val="clear" w:color="auto" w:fill="auto"/>
          </w:tcPr>
          <w:p w14:paraId="393B7785"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rPr>
                <w:iCs/>
              </w:rPr>
              <w:t>Electronic media, email, Contractor Format, MS office product as appropriate.</w:t>
            </w:r>
          </w:p>
        </w:tc>
        <w:tc>
          <w:tcPr>
            <w:tcW w:w="1916" w:type="dxa"/>
            <w:shd w:val="clear" w:color="auto" w:fill="auto"/>
          </w:tcPr>
          <w:p w14:paraId="3964FECF"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COR: Roy Wilson, roy.wilson@dau.edu</w:t>
            </w:r>
          </w:p>
          <w:p w14:paraId="72902EB4"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PM: Tim Kuno, tim.kuno@dau.edu</w:t>
            </w:r>
          </w:p>
        </w:tc>
      </w:tr>
      <w:tr w:rsidR="004F4048" w:rsidRPr="00A50D47" w14:paraId="75C38415" w14:textId="77777777" w:rsidTr="00322765">
        <w:tc>
          <w:tcPr>
            <w:tcW w:w="1915" w:type="dxa"/>
            <w:shd w:val="clear" w:color="auto" w:fill="auto"/>
          </w:tcPr>
          <w:p w14:paraId="1A4B5FB3"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Management Plan</w:t>
            </w:r>
          </w:p>
        </w:tc>
        <w:tc>
          <w:tcPr>
            <w:tcW w:w="1915" w:type="dxa"/>
            <w:shd w:val="clear" w:color="auto" w:fill="auto"/>
          </w:tcPr>
          <w:p w14:paraId="58A30ED2"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rPr>
                <w:iCs/>
              </w:rPr>
              <w:t>4 weeks after kickoff meeting and then as necessary</w:t>
            </w:r>
          </w:p>
        </w:tc>
        <w:tc>
          <w:tcPr>
            <w:tcW w:w="1565" w:type="dxa"/>
            <w:shd w:val="clear" w:color="auto" w:fill="auto"/>
          </w:tcPr>
          <w:p w14:paraId="027C825B"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1 original and one copy</w:t>
            </w:r>
          </w:p>
        </w:tc>
        <w:tc>
          <w:tcPr>
            <w:tcW w:w="2265" w:type="dxa"/>
            <w:shd w:val="clear" w:color="auto" w:fill="auto"/>
          </w:tcPr>
          <w:p w14:paraId="7DA19E65"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rPr>
                <w:iCs/>
              </w:rPr>
              <w:t>Electronic media, email, Contractor Format, MS office product as appropriate.</w:t>
            </w:r>
          </w:p>
        </w:tc>
        <w:tc>
          <w:tcPr>
            <w:tcW w:w="1916" w:type="dxa"/>
            <w:shd w:val="clear" w:color="auto" w:fill="auto"/>
          </w:tcPr>
          <w:p w14:paraId="3C467185"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 xml:space="preserve">COR: Roy Wilson, </w:t>
            </w:r>
            <w:hyperlink r:id="rId12" w:history="1">
              <w:r w:rsidRPr="00A50D47">
                <w:rPr>
                  <w:rStyle w:val="Hyperlink"/>
                </w:rPr>
                <w:t>roy.wilson@dau.edu</w:t>
              </w:r>
            </w:hyperlink>
          </w:p>
          <w:p w14:paraId="757DCA37"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PM: Tim Kuno, tim.kuno@dau.edu</w:t>
            </w:r>
          </w:p>
        </w:tc>
      </w:tr>
      <w:tr w:rsidR="004F4048" w:rsidRPr="00A50D47" w14:paraId="545AC701" w14:textId="77777777" w:rsidTr="00322765">
        <w:tc>
          <w:tcPr>
            <w:tcW w:w="1915" w:type="dxa"/>
            <w:shd w:val="clear" w:color="auto" w:fill="auto"/>
          </w:tcPr>
          <w:p w14:paraId="68AF0D3E"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rPr>
                <w:iCs/>
              </w:rPr>
              <w:t>Quarterly Status Report (QSR)</w:t>
            </w:r>
          </w:p>
        </w:tc>
        <w:tc>
          <w:tcPr>
            <w:tcW w:w="1915" w:type="dxa"/>
            <w:shd w:val="clear" w:color="auto" w:fill="auto"/>
          </w:tcPr>
          <w:p w14:paraId="1E9BE7DB"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rPr>
                <w:iCs/>
              </w:rPr>
              <w:t xml:space="preserve">Quarterly, NLT 10th calendar day following the end of quarter </w:t>
            </w:r>
            <w:r w:rsidRPr="00A50D47">
              <w:t>(if it falls on a weekend it is due the next business day)</w:t>
            </w:r>
          </w:p>
        </w:tc>
        <w:tc>
          <w:tcPr>
            <w:tcW w:w="1565" w:type="dxa"/>
            <w:shd w:val="clear" w:color="auto" w:fill="auto"/>
          </w:tcPr>
          <w:p w14:paraId="5E1A785A"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1 original and one copy</w:t>
            </w:r>
          </w:p>
        </w:tc>
        <w:tc>
          <w:tcPr>
            <w:tcW w:w="2265" w:type="dxa"/>
            <w:shd w:val="clear" w:color="auto" w:fill="auto"/>
          </w:tcPr>
          <w:p w14:paraId="3887EC96"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rPr>
                <w:iCs/>
              </w:rPr>
              <w:t>Electronic media, email, Contractor Format, MS office product as appropriate.</w:t>
            </w:r>
          </w:p>
        </w:tc>
        <w:tc>
          <w:tcPr>
            <w:tcW w:w="1916" w:type="dxa"/>
            <w:shd w:val="clear" w:color="auto" w:fill="auto"/>
          </w:tcPr>
          <w:p w14:paraId="518C12CE"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 xml:space="preserve">COR: Roy Wilson, </w:t>
            </w:r>
            <w:hyperlink r:id="rId13" w:history="1">
              <w:r w:rsidRPr="00A50D47">
                <w:rPr>
                  <w:rStyle w:val="Hyperlink"/>
                </w:rPr>
                <w:t>roy.wilson@dau.edu</w:t>
              </w:r>
            </w:hyperlink>
          </w:p>
          <w:p w14:paraId="05BA3A49"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PM: Tim Kuno, tim.kuno@dau.edu</w:t>
            </w:r>
          </w:p>
        </w:tc>
      </w:tr>
      <w:tr w:rsidR="004F4048" w:rsidRPr="00A50D47" w14:paraId="28F121DF" w14:textId="77777777" w:rsidTr="00322765">
        <w:tc>
          <w:tcPr>
            <w:tcW w:w="1915" w:type="dxa"/>
            <w:shd w:val="clear" w:color="auto" w:fill="auto"/>
          </w:tcPr>
          <w:p w14:paraId="39914BF4"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Problem Notification Reports (PNR)</w:t>
            </w:r>
          </w:p>
        </w:tc>
        <w:tc>
          <w:tcPr>
            <w:tcW w:w="1915" w:type="dxa"/>
            <w:shd w:val="clear" w:color="auto" w:fill="auto"/>
          </w:tcPr>
          <w:p w14:paraId="161B9A46"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rPr>
                <w:iCs/>
              </w:rPr>
              <w:t>As required</w:t>
            </w:r>
          </w:p>
        </w:tc>
        <w:tc>
          <w:tcPr>
            <w:tcW w:w="1565" w:type="dxa"/>
            <w:shd w:val="clear" w:color="auto" w:fill="auto"/>
          </w:tcPr>
          <w:p w14:paraId="3BFA1F9C"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1 original and one copy</w:t>
            </w:r>
          </w:p>
        </w:tc>
        <w:tc>
          <w:tcPr>
            <w:tcW w:w="2265" w:type="dxa"/>
            <w:shd w:val="clear" w:color="auto" w:fill="auto"/>
          </w:tcPr>
          <w:p w14:paraId="059B75A6"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rPr>
                <w:iCs/>
              </w:rPr>
              <w:t>Electronic media, email, Contractor Format, MS office product as appropriate.</w:t>
            </w:r>
          </w:p>
        </w:tc>
        <w:tc>
          <w:tcPr>
            <w:tcW w:w="1916" w:type="dxa"/>
            <w:shd w:val="clear" w:color="auto" w:fill="auto"/>
          </w:tcPr>
          <w:p w14:paraId="37FD09D7"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 xml:space="preserve">COR: Roy Wilson, </w:t>
            </w:r>
            <w:hyperlink r:id="rId14" w:history="1">
              <w:r w:rsidRPr="00A50D47">
                <w:rPr>
                  <w:rStyle w:val="Hyperlink"/>
                </w:rPr>
                <w:t>roy.wilson@dau.edu</w:t>
              </w:r>
            </w:hyperlink>
          </w:p>
          <w:p w14:paraId="016F6137" w14:textId="77777777" w:rsidR="004F4048" w:rsidRPr="00A50D47" w:rsidRDefault="004F4048" w:rsidP="003227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A50D47">
              <w:t>PM: Tim Kuno, tim.kuno@dau.edu</w:t>
            </w:r>
          </w:p>
        </w:tc>
      </w:tr>
    </w:tbl>
    <w:p w14:paraId="1E93F59C" w14:textId="77777777" w:rsidR="004F4048" w:rsidRDefault="004F4048" w:rsidP="004F4048">
      <w:pPr>
        <w:suppressAutoHyphens/>
      </w:pPr>
    </w:p>
    <w:p w14:paraId="1FE36AB9" w14:textId="7C5A6A4C" w:rsidR="00685304" w:rsidRPr="00120EF7" w:rsidRDefault="00685304" w:rsidP="004F404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br w:type="page"/>
      </w:r>
      <w:r w:rsidRPr="00120EF7">
        <w:rPr>
          <w:b/>
          <w:bCs/>
        </w:rPr>
        <w:lastRenderedPageBreak/>
        <w:t>TECHNICAL EXHIBIT 3</w:t>
      </w:r>
    </w:p>
    <w:p w14:paraId="72820A54" w14:textId="1CEAF26A" w:rsidR="001C2E7A" w:rsidRDefault="00685304" w:rsidP="001C2E7A">
      <w:pPr>
        <w:spacing w:before="240"/>
        <w:jc w:val="center"/>
        <w:rPr>
          <w:b/>
        </w:rPr>
      </w:pPr>
      <w:r w:rsidRPr="00120EF7">
        <w:rPr>
          <w:b/>
        </w:rPr>
        <w:t>ESTIMATED WORKLOAD DATA</w:t>
      </w:r>
      <w:r w:rsidR="00A80816">
        <w:rPr>
          <w:b/>
        </w:rPr>
        <w:t xml:space="preserve"> </w:t>
      </w:r>
    </w:p>
    <w:p w14:paraId="01D33187" w14:textId="77777777" w:rsidR="001C2E7A" w:rsidRPr="00120EF7" w:rsidRDefault="001C2E7A" w:rsidP="001C2E7A">
      <w:pPr>
        <w:spacing w:before="240"/>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4623"/>
        <w:gridCol w:w="857"/>
        <w:gridCol w:w="2158"/>
      </w:tblGrid>
      <w:tr w:rsidR="003A493B" w14:paraId="0D29447E" w14:textId="77777777" w:rsidTr="00144D2A">
        <w:tc>
          <w:tcPr>
            <w:tcW w:w="992" w:type="dxa"/>
            <w:shd w:val="clear" w:color="auto" w:fill="auto"/>
          </w:tcPr>
          <w:p w14:paraId="2446546A" w14:textId="77777777" w:rsidR="003A493B" w:rsidRPr="00AA0511" w:rsidRDefault="003A493B">
            <w:pPr>
              <w:rPr>
                <w:b/>
              </w:rPr>
            </w:pPr>
            <w:r w:rsidRPr="00AA0511">
              <w:rPr>
                <w:b/>
              </w:rPr>
              <w:t>Item</w:t>
            </w:r>
          </w:p>
        </w:tc>
        <w:tc>
          <w:tcPr>
            <w:tcW w:w="4623" w:type="dxa"/>
            <w:shd w:val="clear" w:color="auto" w:fill="auto"/>
          </w:tcPr>
          <w:p w14:paraId="39213436" w14:textId="77777777" w:rsidR="003A493B" w:rsidRPr="00AA0511" w:rsidRDefault="003A493B">
            <w:pPr>
              <w:rPr>
                <w:b/>
              </w:rPr>
            </w:pPr>
            <w:r w:rsidRPr="00AA0511">
              <w:rPr>
                <w:b/>
              </w:rPr>
              <w:t>Labor Category</w:t>
            </w:r>
          </w:p>
        </w:tc>
        <w:tc>
          <w:tcPr>
            <w:tcW w:w="857" w:type="dxa"/>
            <w:shd w:val="clear" w:color="auto" w:fill="auto"/>
          </w:tcPr>
          <w:p w14:paraId="49DCBCF4" w14:textId="77777777" w:rsidR="003A493B" w:rsidRPr="00AA0511" w:rsidRDefault="003A493B">
            <w:pPr>
              <w:rPr>
                <w:b/>
              </w:rPr>
            </w:pPr>
            <w:r w:rsidRPr="00AA0511">
              <w:rPr>
                <w:b/>
              </w:rPr>
              <w:t>FTEs</w:t>
            </w:r>
          </w:p>
        </w:tc>
        <w:tc>
          <w:tcPr>
            <w:tcW w:w="2158" w:type="dxa"/>
            <w:shd w:val="clear" w:color="auto" w:fill="auto"/>
          </w:tcPr>
          <w:p w14:paraId="3449C577" w14:textId="77777777" w:rsidR="003A493B" w:rsidRPr="00AA0511" w:rsidRDefault="003A493B">
            <w:pPr>
              <w:rPr>
                <w:b/>
              </w:rPr>
            </w:pPr>
            <w:r w:rsidRPr="00AA0511">
              <w:rPr>
                <w:b/>
              </w:rPr>
              <w:t>Hours</w:t>
            </w:r>
          </w:p>
        </w:tc>
      </w:tr>
      <w:tr w:rsidR="003A493B" w14:paraId="28D96173" w14:textId="77777777" w:rsidTr="00144D2A">
        <w:tc>
          <w:tcPr>
            <w:tcW w:w="992" w:type="dxa"/>
            <w:shd w:val="clear" w:color="auto" w:fill="auto"/>
          </w:tcPr>
          <w:p w14:paraId="03355C96" w14:textId="7E7525CF" w:rsidR="003A493B" w:rsidRDefault="000060FF">
            <w:r>
              <w:t>1</w:t>
            </w:r>
          </w:p>
        </w:tc>
        <w:tc>
          <w:tcPr>
            <w:tcW w:w="4623" w:type="dxa"/>
            <w:shd w:val="clear" w:color="auto" w:fill="auto"/>
          </w:tcPr>
          <w:p w14:paraId="312D8C8F" w14:textId="12311749" w:rsidR="003A493B" w:rsidRDefault="002B2EC6">
            <w:r>
              <w:t>Computer Scientist</w:t>
            </w:r>
          </w:p>
        </w:tc>
        <w:tc>
          <w:tcPr>
            <w:tcW w:w="857" w:type="dxa"/>
            <w:shd w:val="clear" w:color="auto" w:fill="auto"/>
          </w:tcPr>
          <w:p w14:paraId="3B7607EB" w14:textId="78326463" w:rsidR="003A493B" w:rsidRDefault="000D3903">
            <w:r>
              <w:t>1</w:t>
            </w:r>
          </w:p>
        </w:tc>
        <w:tc>
          <w:tcPr>
            <w:tcW w:w="2158" w:type="dxa"/>
            <w:shd w:val="clear" w:color="auto" w:fill="auto"/>
          </w:tcPr>
          <w:p w14:paraId="3A1A952B" w14:textId="50CBFE73" w:rsidR="003A493B" w:rsidRDefault="000D3903">
            <w:r>
              <w:t>200</w:t>
            </w:r>
          </w:p>
        </w:tc>
      </w:tr>
    </w:tbl>
    <w:p w14:paraId="21109D4A" w14:textId="77777777" w:rsidR="008D4181" w:rsidRPr="00DC4C02" w:rsidRDefault="008D4181"/>
    <w:sectPr w:rsidR="008D4181" w:rsidRPr="00DC4C02">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59A01" w14:textId="77777777" w:rsidR="009A2E77" w:rsidRDefault="009A2E77" w:rsidP="00775AA9">
      <w:r>
        <w:separator/>
      </w:r>
    </w:p>
  </w:endnote>
  <w:endnote w:type="continuationSeparator" w:id="0">
    <w:p w14:paraId="0127E61B" w14:textId="77777777" w:rsidR="009A2E77" w:rsidRDefault="009A2E77" w:rsidP="00775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1C5E7" w14:textId="64A3101C" w:rsidR="00775AA9" w:rsidRDefault="00775AA9">
    <w:pPr>
      <w:pStyle w:val="Footer"/>
    </w:pPr>
    <w:r>
      <w:rPr>
        <w:noProof/>
      </w:rPr>
      <mc:AlternateContent>
        <mc:Choice Requires="wps">
          <w:drawing>
            <wp:anchor distT="0" distB="0" distL="0" distR="0" simplePos="0" relativeHeight="251662336" behindDoc="0" locked="0" layoutInCell="1" allowOverlap="1" wp14:anchorId="5EADF5A3" wp14:editId="5F2A492A">
              <wp:simplePos x="635" y="635"/>
              <wp:positionH relativeFrom="page">
                <wp:align>center</wp:align>
              </wp:positionH>
              <wp:positionV relativeFrom="page">
                <wp:align>bottom</wp:align>
              </wp:positionV>
              <wp:extent cx="254000" cy="407670"/>
              <wp:effectExtent l="0" t="0" r="12700" b="0"/>
              <wp:wrapNone/>
              <wp:docPr id="1751033130"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65E10501" w14:textId="0489DA59"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5EADF5A3" id="_x0000_t202" coordsize="21600,21600" o:spt="202" path="m,l,21600r21600,l21600,xe">
              <v:stroke joinstyle="miter"/>
              <v:path gradientshapeok="t" o:connecttype="rect"/>
            </v:shapetype>
            <v:shape id="Text Box 5" o:spid="_x0000_s1028" type="#_x0000_t202" alt="CUI" style="position:absolute;margin-left:0;margin-top:0;width:20pt;height:32.1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" filled="f" stroked="f">
              <v:textbox style="mso-fit-shape-to-text:t" inset="0,0,0,15pt">
                <w:txbxContent>
                  <w:p w14:paraId="65E10501" w14:textId="0489DA59"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67522" w14:textId="3494B977" w:rsidR="00775AA9" w:rsidRDefault="00775AA9">
    <w:pPr>
      <w:pStyle w:val="Footer"/>
    </w:pPr>
    <w:r>
      <w:rPr>
        <w:noProof/>
      </w:rPr>
      <mc:AlternateContent>
        <mc:Choice Requires="wps">
          <w:drawing>
            <wp:anchor distT="0" distB="0" distL="0" distR="0" simplePos="0" relativeHeight="251663360" behindDoc="0" locked="0" layoutInCell="1" allowOverlap="1" wp14:anchorId="489BCD24" wp14:editId="5A67A2C4">
              <wp:simplePos x="1147313" y="9454551"/>
              <wp:positionH relativeFrom="page">
                <wp:align>center</wp:align>
              </wp:positionH>
              <wp:positionV relativeFrom="page">
                <wp:align>bottom</wp:align>
              </wp:positionV>
              <wp:extent cx="254000" cy="407670"/>
              <wp:effectExtent l="0" t="0" r="12700" b="0"/>
              <wp:wrapNone/>
              <wp:docPr id="1653588616"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6D04E1E7" w14:textId="6F5B507A"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489BCD24" id="_x0000_t202" coordsize="21600,21600" o:spt="202" path="m,l,21600r21600,l21600,xe">
              <v:stroke joinstyle="miter"/>
              <v:path gradientshapeok="t" o:connecttype="rect"/>
            </v:shapetype>
            <v:shape id="Text Box 6" o:spid="_x0000_s1029" type="#_x0000_t202" alt="CUI" style="position:absolute;margin-left:0;margin-top:0;width:20pt;height:32.1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" filled="f" stroked="f">
              <v:textbox style="mso-fit-shape-to-text:t" inset="0,0,0,15pt">
                <w:txbxContent>
                  <w:p w14:paraId="6D04E1E7" w14:textId="6F5B507A"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76B1C" w14:textId="4214BB7B" w:rsidR="00775AA9" w:rsidRDefault="00775AA9">
    <w:pPr>
      <w:pStyle w:val="Footer"/>
    </w:pPr>
    <w:r>
      <w:rPr>
        <w:noProof/>
      </w:rPr>
      <mc:AlternateContent>
        <mc:Choice Requires="wps">
          <w:drawing>
            <wp:anchor distT="0" distB="0" distL="0" distR="0" simplePos="0" relativeHeight="251661312" behindDoc="0" locked="0" layoutInCell="1" allowOverlap="1" wp14:anchorId="306942C3" wp14:editId="19916C72">
              <wp:simplePos x="635" y="635"/>
              <wp:positionH relativeFrom="page">
                <wp:align>center</wp:align>
              </wp:positionH>
              <wp:positionV relativeFrom="page">
                <wp:align>bottom</wp:align>
              </wp:positionV>
              <wp:extent cx="254000" cy="407670"/>
              <wp:effectExtent l="0" t="0" r="12700" b="0"/>
              <wp:wrapNone/>
              <wp:docPr id="740524815"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75C4FFA1" w14:textId="218FBE73"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306942C3" id="_x0000_t202" coordsize="21600,21600" o:spt="202" path="m,l,21600r21600,l21600,xe">
              <v:stroke joinstyle="miter"/>
              <v:path gradientshapeok="t" o:connecttype="rect"/>
            </v:shapetype>
            <v:shape id="Text Box 4" o:spid="_x0000_s1031" type="#_x0000_t202" alt="CUI" style="position:absolute;margin-left:0;margin-top:0;width:20pt;height:32.1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" filled="f" stroked="f">
              <v:textbox style="mso-fit-shape-to-text:t" inset="0,0,0,15pt">
                <w:txbxContent>
                  <w:p w14:paraId="75C4FFA1" w14:textId="218FBE73"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5CFD6" w14:textId="77777777" w:rsidR="009A2E77" w:rsidRDefault="009A2E77" w:rsidP="00775AA9">
      <w:r>
        <w:separator/>
      </w:r>
    </w:p>
  </w:footnote>
  <w:footnote w:type="continuationSeparator" w:id="0">
    <w:p w14:paraId="383FCEB4" w14:textId="77777777" w:rsidR="009A2E77" w:rsidRDefault="009A2E77" w:rsidP="00775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24C00" w14:textId="426E2630" w:rsidR="00775AA9" w:rsidRDefault="00775AA9">
    <w:pPr>
      <w:pStyle w:val="Header"/>
    </w:pPr>
    <w:r>
      <w:rPr>
        <w:noProof/>
      </w:rPr>
      <mc:AlternateContent>
        <mc:Choice Requires="wps">
          <w:drawing>
            <wp:anchor distT="0" distB="0" distL="0" distR="0" simplePos="0" relativeHeight="251659264" behindDoc="0" locked="0" layoutInCell="1" allowOverlap="1" wp14:anchorId="16BBE498" wp14:editId="61650DA0">
              <wp:simplePos x="635" y="635"/>
              <wp:positionH relativeFrom="page">
                <wp:align>center</wp:align>
              </wp:positionH>
              <wp:positionV relativeFrom="page">
                <wp:align>top</wp:align>
              </wp:positionV>
              <wp:extent cx="254000" cy="407670"/>
              <wp:effectExtent l="0" t="0" r="12700" b="11430"/>
              <wp:wrapNone/>
              <wp:docPr id="876889083"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6520409A" w14:textId="215B4B62"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16BBE498" id="_x0000_t202" coordsize="21600,21600" o:spt="202" path="m,l,21600r21600,l21600,xe">
              <v:stroke joinstyle="miter"/>
              <v:path gradientshapeok="t" o:connecttype="rect"/>
            </v:shapetype>
            <v:shape id="Text Box 2" o:spid="_x0000_s1026" type="#_x0000_t202" alt="CUI" style="position:absolute;margin-left:0;margin-top:0;width:20pt;height:32.1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" filled="f" stroked="f">
              <v:textbox style="mso-fit-shape-to-text:t" inset="0,15pt,0,0">
                <w:txbxContent>
                  <w:p w14:paraId="6520409A" w14:textId="215B4B62"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E0D5E" w14:textId="36D45A62" w:rsidR="00775AA9" w:rsidRDefault="00775AA9">
    <w:pPr>
      <w:pStyle w:val="Header"/>
    </w:pPr>
    <w:r>
      <w:rPr>
        <w:noProof/>
      </w:rPr>
      <mc:AlternateContent>
        <mc:Choice Requires="wps">
          <w:drawing>
            <wp:anchor distT="0" distB="0" distL="0" distR="0" simplePos="0" relativeHeight="251660288" behindDoc="0" locked="0" layoutInCell="1" allowOverlap="1" wp14:anchorId="0B9C3659" wp14:editId="351B918E">
              <wp:simplePos x="1147313" y="457200"/>
              <wp:positionH relativeFrom="page">
                <wp:align>center</wp:align>
              </wp:positionH>
              <wp:positionV relativeFrom="page">
                <wp:align>top</wp:align>
              </wp:positionV>
              <wp:extent cx="254000" cy="407670"/>
              <wp:effectExtent l="0" t="0" r="12700" b="11430"/>
              <wp:wrapNone/>
              <wp:docPr id="454622311"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08885F06" w14:textId="72B22EDC"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0B9C3659" id="_x0000_t202" coordsize="21600,21600" o:spt="202" path="m,l,21600r21600,l21600,xe">
              <v:stroke joinstyle="miter"/>
              <v:path gradientshapeok="t" o:connecttype="rect"/>
            </v:shapetype>
            <v:shape id="Text Box 3" o:spid="_x0000_s1027" type="#_x0000_t202" alt="CUI" style="position:absolute;margin-left:0;margin-top:0;width:20pt;height:32.1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" filled="f" stroked="f">
              <v:textbox style="mso-fit-shape-to-text:t" inset="0,15pt,0,0">
                <w:txbxContent>
                  <w:p w14:paraId="08885F06" w14:textId="72B22EDC"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DCAB0" w14:textId="681404A0" w:rsidR="00775AA9" w:rsidRDefault="00775AA9">
    <w:pPr>
      <w:pStyle w:val="Header"/>
    </w:pPr>
    <w:r>
      <w:rPr>
        <w:noProof/>
      </w:rPr>
      <mc:AlternateContent>
        <mc:Choice Requires="wps">
          <w:drawing>
            <wp:anchor distT="0" distB="0" distL="0" distR="0" simplePos="0" relativeHeight="251658240" behindDoc="0" locked="0" layoutInCell="1" allowOverlap="1" wp14:anchorId="63025753" wp14:editId="570E4E24">
              <wp:simplePos x="635" y="635"/>
              <wp:positionH relativeFrom="page">
                <wp:align>center</wp:align>
              </wp:positionH>
              <wp:positionV relativeFrom="page">
                <wp:align>top</wp:align>
              </wp:positionV>
              <wp:extent cx="254000" cy="407670"/>
              <wp:effectExtent l="0" t="0" r="12700" b="11430"/>
              <wp:wrapNone/>
              <wp:docPr id="2035072492"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4000" cy="407670"/>
                      </a:xfrm>
                      <a:prstGeom prst="rect">
                        <a:avLst/>
                      </a:prstGeom>
                      <a:noFill/>
                      <a:ln>
                        <a:noFill/>
                      </a:ln>
                    </wps:spPr>
                    <wps:txbx>
                      <w:txbxContent>
                        <w:p w14:paraId="1622D525" w14:textId="5157A6BC"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w:pict>
            <v:shapetype w14:anchorId="63025753" id="_x0000_t202" coordsize="21600,21600" o:spt="202" path="m,l,21600r21600,l21600,xe">
              <v:stroke joinstyle="miter"/>
              <v:path gradientshapeok="t" o:connecttype="rect"/>
            </v:shapetype>
            <v:shape id="Text Box 1" o:spid="_x0000_s1030" type="#_x0000_t202" alt="CUI" style="position:absolute;margin-left:0;margin-top:0;width:20pt;height:32.1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" filled="f" stroked="f">
              <v:textbox style="mso-fit-shape-to-text:t" inset="0,15pt,0,0">
                <w:txbxContent>
                  <w:p w14:paraId="1622D525" w14:textId="5157A6BC" w:rsidR="00775AA9" w:rsidRPr="00775AA9" w:rsidRDefault="00775AA9" w:rsidP="00775AA9">
                    <w:pPr>
                      <w:rPr>
                        <w:rFonts w:ascii="Calibri" w:eastAsia="Calibri" w:hAnsi="Calibri" w:cs="Calibri"/>
                        <w:noProof/>
                        <w:color w:val="000000"/>
                        <w:sz w:val="28"/>
                        <w:szCs w:val="28"/>
                      </w:rPr>
                    </w:pPr>
                    <w:r w:rsidRPr="00775AA9">
                      <w:rPr>
                        <w:rFonts w:ascii="Calibri" w:eastAsia="Calibri" w:hAnsi="Calibri" w:cs="Calibri"/>
                        <w:noProof/>
                        <w:color w:val="000000"/>
                        <w:sz w:val="28"/>
                        <w:szCs w:val="28"/>
                      </w:rPr>
                      <w:t>CUI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32101"/>
    <w:multiLevelType w:val="hybridMultilevel"/>
    <w:tmpl w:val="933E1A8E"/>
    <w:lvl w:ilvl="0" w:tplc="04090019">
      <w:start w:val="1"/>
      <w:numFmt w:val="lowerLetter"/>
      <w:lvlText w:val="%1."/>
      <w:lvlJc w:val="left"/>
      <w:pPr>
        <w:ind w:left="1512" w:hanging="360"/>
      </w:pPr>
    </w:lvl>
    <w:lvl w:ilvl="1" w:tplc="FFFFFFFF">
      <w:start w:val="1"/>
      <w:numFmt w:val="decimal"/>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5789672D"/>
    <w:multiLevelType w:val="multilevel"/>
    <w:tmpl w:val="C74EB976"/>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D53D51"/>
    <w:multiLevelType w:val="hybridMultilevel"/>
    <w:tmpl w:val="2A4275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6"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7B123D62"/>
    <w:multiLevelType w:val="multilevel"/>
    <w:tmpl w:val="09DA3966"/>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lowerLetter"/>
      <w:lvlText w:val="%3."/>
      <w:lvlJc w:val="left"/>
      <w:pPr>
        <w:ind w:left="1512"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54285491">
    <w:abstractNumId w:val="5"/>
  </w:num>
  <w:num w:numId="2" w16cid:durableId="1632132068">
    <w:abstractNumId w:val="2"/>
  </w:num>
  <w:num w:numId="3" w16cid:durableId="2076775133">
    <w:abstractNumId w:val="1"/>
  </w:num>
  <w:num w:numId="4" w16cid:durableId="1415514252">
    <w:abstractNumId w:val="6"/>
  </w:num>
  <w:num w:numId="5" w16cid:durableId="1696997009">
    <w:abstractNumId w:val="0"/>
  </w:num>
  <w:num w:numId="6" w16cid:durableId="1246721375">
    <w:abstractNumId w:val="3"/>
  </w:num>
  <w:num w:numId="7" w16cid:durableId="299918519">
    <w:abstractNumId w:val="7"/>
  </w:num>
  <w:num w:numId="8" w16cid:durableId="1611163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81"/>
    <w:rsid w:val="0000450C"/>
    <w:rsid w:val="000060FF"/>
    <w:rsid w:val="00007A8D"/>
    <w:rsid w:val="00010EF0"/>
    <w:rsid w:val="0001139A"/>
    <w:rsid w:val="0001370D"/>
    <w:rsid w:val="000468B7"/>
    <w:rsid w:val="0005190B"/>
    <w:rsid w:val="00054928"/>
    <w:rsid w:val="00057D87"/>
    <w:rsid w:val="00081CDE"/>
    <w:rsid w:val="00090910"/>
    <w:rsid w:val="00094059"/>
    <w:rsid w:val="000A4362"/>
    <w:rsid w:val="000B33E2"/>
    <w:rsid w:val="000B7382"/>
    <w:rsid w:val="000C1651"/>
    <w:rsid w:val="000D3903"/>
    <w:rsid w:val="000D720D"/>
    <w:rsid w:val="000E5161"/>
    <w:rsid w:val="000E7A14"/>
    <w:rsid w:val="00103B22"/>
    <w:rsid w:val="001137FD"/>
    <w:rsid w:val="001332BD"/>
    <w:rsid w:val="00144D2A"/>
    <w:rsid w:val="00166EAA"/>
    <w:rsid w:val="00167733"/>
    <w:rsid w:val="00181007"/>
    <w:rsid w:val="001C2E7A"/>
    <w:rsid w:val="001C37B5"/>
    <w:rsid w:val="001D3AEF"/>
    <w:rsid w:val="001E32AE"/>
    <w:rsid w:val="001E48E8"/>
    <w:rsid w:val="001E73BF"/>
    <w:rsid w:val="001F0AC5"/>
    <w:rsid w:val="00202809"/>
    <w:rsid w:val="00203646"/>
    <w:rsid w:val="00217723"/>
    <w:rsid w:val="00230996"/>
    <w:rsid w:val="002606E9"/>
    <w:rsid w:val="0026335E"/>
    <w:rsid w:val="00267F06"/>
    <w:rsid w:val="00284EBF"/>
    <w:rsid w:val="00292831"/>
    <w:rsid w:val="002A340D"/>
    <w:rsid w:val="002B2EC6"/>
    <w:rsid w:val="002B75DB"/>
    <w:rsid w:val="002C4E08"/>
    <w:rsid w:val="002D353A"/>
    <w:rsid w:val="002E1E76"/>
    <w:rsid w:val="002E2DAA"/>
    <w:rsid w:val="002E738B"/>
    <w:rsid w:val="002F034B"/>
    <w:rsid w:val="002F354D"/>
    <w:rsid w:val="002F44F9"/>
    <w:rsid w:val="002F6841"/>
    <w:rsid w:val="0030038A"/>
    <w:rsid w:val="00302250"/>
    <w:rsid w:val="00305D62"/>
    <w:rsid w:val="00315E49"/>
    <w:rsid w:val="00316BBA"/>
    <w:rsid w:val="00345804"/>
    <w:rsid w:val="00353B96"/>
    <w:rsid w:val="00362EB5"/>
    <w:rsid w:val="00371C45"/>
    <w:rsid w:val="00374C33"/>
    <w:rsid w:val="00384F01"/>
    <w:rsid w:val="00393F7C"/>
    <w:rsid w:val="0039480A"/>
    <w:rsid w:val="00394F35"/>
    <w:rsid w:val="003A3EDC"/>
    <w:rsid w:val="003A493B"/>
    <w:rsid w:val="003A5A60"/>
    <w:rsid w:val="003C7C8E"/>
    <w:rsid w:val="003D3C37"/>
    <w:rsid w:val="003E6356"/>
    <w:rsid w:val="003E66A5"/>
    <w:rsid w:val="003E7404"/>
    <w:rsid w:val="003E78B2"/>
    <w:rsid w:val="003F0BA8"/>
    <w:rsid w:val="003F2E8C"/>
    <w:rsid w:val="003F2FC6"/>
    <w:rsid w:val="003F537E"/>
    <w:rsid w:val="003F6394"/>
    <w:rsid w:val="003F74B1"/>
    <w:rsid w:val="00413DED"/>
    <w:rsid w:val="00414085"/>
    <w:rsid w:val="00417143"/>
    <w:rsid w:val="00423C79"/>
    <w:rsid w:val="00425386"/>
    <w:rsid w:val="00427960"/>
    <w:rsid w:val="004304E3"/>
    <w:rsid w:val="004305A1"/>
    <w:rsid w:val="00437E1B"/>
    <w:rsid w:val="004501BD"/>
    <w:rsid w:val="00450AA3"/>
    <w:rsid w:val="00454017"/>
    <w:rsid w:val="00457C93"/>
    <w:rsid w:val="004624B3"/>
    <w:rsid w:val="00462864"/>
    <w:rsid w:val="00463219"/>
    <w:rsid w:val="00467EEA"/>
    <w:rsid w:val="00476A07"/>
    <w:rsid w:val="00481275"/>
    <w:rsid w:val="004913AD"/>
    <w:rsid w:val="00493CC2"/>
    <w:rsid w:val="0049578E"/>
    <w:rsid w:val="004A21B8"/>
    <w:rsid w:val="004A56F4"/>
    <w:rsid w:val="004B21AF"/>
    <w:rsid w:val="004B7CE3"/>
    <w:rsid w:val="004C151E"/>
    <w:rsid w:val="004C2DAD"/>
    <w:rsid w:val="004E070C"/>
    <w:rsid w:val="004F3FAA"/>
    <w:rsid w:val="004F4048"/>
    <w:rsid w:val="00502855"/>
    <w:rsid w:val="00503448"/>
    <w:rsid w:val="00503CFD"/>
    <w:rsid w:val="005051EB"/>
    <w:rsid w:val="00511ABC"/>
    <w:rsid w:val="00517E5B"/>
    <w:rsid w:val="005255A6"/>
    <w:rsid w:val="00531229"/>
    <w:rsid w:val="00532499"/>
    <w:rsid w:val="005357C9"/>
    <w:rsid w:val="0053772E"/>
    <w:rsid w:val="00560256"/>
    <w:rsid w:val="00561F67"/>
    <w:rsid w:val="005714CA"/>
    <w:rsid w:val="0057152A"/>
    <w:rsid w:val="0058510F"/>
    <w:rsid w:val="00585EE4"/>
    <w:rsid w:val="005A0BD0"/>
    <w:rsid w:val="005A259C"/>
    <w:rsid w:val="005B1156"/>
    <w:rsid w:val="005C5E7E"/>
    <w:rsid w:val="005C6BBA"/>
    <w:rsid w:val="005C7AA7"/>
    <w:rsid w:val="005E136C"/>
    <w:rsid w:val="005F2786"/>
    <w:rsid w:val="005F60CE"/>
    <w:rsid w:val="00605A63"/>
    <w:rsid w:val="00606276"/>
    <w:rsid w:val="0061244F"/>
    <w:rsid w:val="00617F6E"/>
    <w:rsid w:val="00623349"/>
    <w:rsid w:val="00623727"/>
    <w:rsid w:val="00625B55"/>
    <w:rsid w:val="00637C54"/>
    <w:rsid w:val="00643FE9"/>
    <w:rsid w:val="006444C6"/>
    <w:rsid w:val="006459FE"/>
    <w:rsid w:val="00652901"/>
    <w:rsid w:val="00655CD5"/>
    <w:rsid w:val="00657240"/>
    <w:rsid w:val="00671459"/>
    <w:rsid w:val="00675366"/>
    <w:rsid w:val="00676CD2"/>
    <w:rsid w:val="00681672"/>
    <w:rsid w:val="00685304"/>
    <w:rsid w:val="006877E9"/>
    <w:rsid w:val="006922BD"/>
    <w:rsid w:val="00692ECC"/>
    <w:rsid w:val="006931DA"/>
    <w:rsid w:val="006935EE"/>
    <w:rsid w:val="006A31CD"/>
    <w:rsid w:val="006A4BA2"/>
    <w:rsid w:val="006B64EB"/>
    <w:rsid w:val="006C5291"/>
    <w:rsid w:val="006D2EF4"/>
    <w:rsid w:val="006D3139"/>
    <w:rsid w:val="006E124D"/>
    <w:rsid w:val="006E1798"/>
    <w:rsid w:val="006E1B65"/>
    <w:rsid w:val="006E6F70"/>
    <w:rsid w:val="00705701"/>
    <w:rsid w:val="0071261D"/>
    <w:rsid w:val="00712EC6"/>
    <w:rsid w:val="00732767"/>
    <w:rsid w:val="0074130F"/>
    <w:rsid w:val="00766675"/>
    <w:rsid w:val="007731D5"/>
    <w:rsid w:val="00775AA9"/>
    <w:rsid w:val="007777DA"/>
    <w:rsid w:val="00786A9B"/>
    <w:rsid w:val="00790EF1"/>
    <w:rsid w:val="007961AD"/>
    <w:rsid w:val="007A1EF1"/>
    <w:rsid w:val="007B1A21"/>
    <w:rsid w:val="007B60EB"/>
    <w:rsid w:val="007C68FA"/>
    <w:rsid w:val="007D2CED"/>
    <w:rsid w:val="007E4658"/>
    <w:rsid w:val="007F1DD2"/>
    <w:rsid w:val="00803B9E"/>
    <w:rsid w:val="00804A4D"/>
    <w:rsid w:val="0082439A"/>
    <w:rsid w:val="008305E2"/>
    <w:rsid w:val="00834CEF"/>
    <w:rsid w:val="0083554C"/>
    <w:rsid w:val="008361CE"/>
    <w:rsid w:val="00840910"/>
    <w:rsid w:val="00845C3B"/>
    <w:rsid w:val="00864AFE"/>
    <w:rsid w:val="008730AC"/>
    <w:rsid w:val="008752CE"/>
    <w:rsid w:val="008863BF"/>
    <w:rsid w:val="008A21D9"/>
    <w:rsid w:val="008A3FE9"/>
    <w:rsid w:val="008B06D2"/>
    <w:rsid w:val="008B072C"/>
    <w:rsid w:val="008B5E77"/>
    <w:rsid w:val="008C6186"/>
    <w:rsid w:val="008D0C24"/>
    <w:rsid w:val="008D4181"/>
    <w:rsid w:val="008F35F1"/>
    <w:rsid w:val="0090401B"/>
    <w:rsid w:val="0092352F"/>
    <w:rsid w:val="00924E25"/>
    <w:rsid w:val="00930821"/>
    <w:rsid w:val="00934886"/>
    <w:rsid w:val="00937571"/>
    <w:rsid w:val="009421CA"/>
    <w:rsid w:val="009421D2"/>
    <w:rsid w:val="00946EDD"/>
    <w:rsid w:val="0096409E"/>
    <w:rsid w:val="00983EE0"/>
    <w:rsid w:val="00994595"/>
    <w:rsid w:val="009955C8"/>
    <w:rsid w:val="009A15B0"/>
    <w:rsid w:val="009A2135"/>
    <w:rsid w:val="009A2E77"/>
    <w:rsid w:val="009A53C7"/>
    <w:rsid w:val="009B23C5"/>
    <w:rsid w:val="009C23DF"/>
    <w:rsid w:val="009C73BF"/>
    <w:rsid w:val="009D6A99"/>
    <w:rsid w:val="009F7173"/>
    <w:rsid w:val="00A03D40"/>
    <w:rsid w:val="00A06169"/>
    <w:rsid w:val="00A14D2A"/>
    <w:rsid w:val="00A15103"/>
    <w:rsid w:val="00A21A7A"/>
    <w:rsid w:val="00A34EF0"/>
    <w:rsid w:val="00A41445"/>
    <w:rsid w:val="00A50D47"/>
    <w:rsid w:val="00A61178"/>
    <w:rsid w:val="00A6134C"/>
    <w:rsid w:val="00A70ABE"/>
    <w:rsid w:val="00A75541"/>
    <w:rsid w:val="00A75FDF"/>
    <w:rsid w:val="00A77598"/>
    <w:rsid w:val="00A77F21"/>
    <w:rsid w:val="00A80816"/>
    <w:rsid w:val="00A81293"/>
    <w:rsid w:val="00A847A3"/>
    <w:rsid w:val="00A91090"/>
    <w:rsid w:val="00A92D72"/>
    <w:rsid w:val="00A94D36"/>
    <w:rsid w:val="00AA0511"/>
    <w:rsid w:val="00AA2038"/>
    <w:rsid w:val="00AA3E1C"/>
    <w:rsid w:val="00AB0A9E"/>
    <w:rsid w:val="00AC254B"/>
    <w:rsid w:val="00AC611B"/>
    <w:rsid w:val="00B0388A"/>
    <w:rsid w:val="00B06D3E"/>
    <w:rsid w:val="00B2314E"/>
    <w:rsid w:val="00B25A31"/>
    <w:rsid w:val="00B35241"/>
    <w:rsid w:val="00B44881"/>
    <w:rsid w:val="00B50CF3"/>
    <w:rsid w:val="00B5570E"/>
    <w:rsid w:val="00B70691"/>
    <w:rsid w:val="00B77836"/>
    <w:rsid w:val="00BA0A10"/>
    <w:rsid w:val="00BB036E"/>
    <w:rsid w:val="00BC01C9"/>
    <w:rsid w:val="00BC3DA3"/>
    <w:rsid w:val="00BD5F49"/>
    <w:rsid w:val="00BE20D9"/>
    <w:rsid w:val="00BE35A1"/>
    <w:rsid w:val="00BF6186"/>
    <w:rsid w:val="00C0650A"/>
    <w:rsid w:val="00C12823"/>
    <w:rsid w:val="00C14CC5"/>
    <w:rsid w:val="00C353F2"/>
    <w:rsid w:val="00C354A3"/>
    <w:rsid w:val="00C42F37"/>
    <w:rsid w:val="00C44879"/>
    <w:rsid w:val="00C45D49"/>
    <w:rsid w:val="00C53CD6"/>
    <w:rsid w:val="00C57238"/>
    <w:rsid w:val="00C63D1C"/>
    <w:rsid w:val="00C6614E"/>
    <w:rsid w:val="00C81116"/>
    <w:rsid w:val="00C93A35"/>
    <w:rsid w:val="00CA7AFA"/>
    <w:rsid w:val="00CB390D"/>
    <w:rsid w:val="00CC17B0"/>
    <w:rsid w:val="00CC3BCF"/>
    <w:rsid w:val="00CC4E5C"/>
    <w:rsid w:val="00CD0EFA"/>
    <w:rsid w:val="00CD42A9"/>
    <w:rsid w:val="00CD7D15"/>
    <w:rsid w:val="00CE00AF"/>
    <w:rsid w:val="00CE774D"/>
    <w:rsid w:val="00CF726D"/>
    <w:rsid w:val="00D134D2"/>
    <w:rsid w:val="00D2147A"/>
    <w:rsid w:val="00D3073D"/>
    <w:rsid w:val="00D368AF"/>
    <w:rsid w:val="00D42027"/>
    <w:rsid w:val="00D43C85"/>
    <w:rsid w:val="00D442DE"/>
    <w:rsid w:val="00D62FC7"/>
    <w:rsid w:val="00D638E4"/>
    <w:rsid w:val="00D64E0A"/>
    <w:rsid w:val="00D70A43"/>
    <w:rsid w:val="00D710DB"/>
    <w:rsid w:val="00D82B40"/>
    <w:rsid w:val="00D86892"/>
    <w:rsid w:val="00D86D39"/>
    <w:rsid w:val="00D93337"/>
    <w:rsid w:val="00DA02C0"/>
    <w:rsid w:val="00DA1CA0"/>
    <w:rsid w:val="00DA5668"/>
    <w:rsid w:val="00DB0537"/>
    <w:rsid w:val="00DC4C02"/>
    <w:rsid w:val="00DD36D1"/>
    <w:rsid w:val="00DD50F5"/>
    <w:rsid w:val="00DD64DF"/>
    <w:rsid w:val="00E33DE9"/>
    <w:rsid w:val="00E3616E"/>
    <w:rsid w:val="00E4464B"/>
    <w:rsid w:val="00E53A7B"/>
    <w:rsid w:val="00E6385A"/>
    <w:rsid w:val="00E73942"/>
    <w:rsid w:val="00E76698"/>
    <w:rsid w:val="00E81762"/>
    <w:rsid w:val="00E8208B"/>
    <w:rsid w:val="00E8273F"/>
    <w:rsid w:val="00E8418E"/>
    <w:rsid w:val="00E866A3"/>
    <w:rsid w:val="00E872B7"/>
    <w:rsid w:val="00E96CEA"/>
    <w:rsid w:val="00EA15B3"/>
    <w:rsid w:val="00EA354E"/>
    <w:rsid w:val="00EB0616"/>
    <w:rsid w:val="00EB2FAD"/>
    <w:rsid w:val="00EC196D"/>
    <w:rsid w:val="00EC4FC0"/>
    <w:rsid w:val="00EC6310"/>
    <w:rsid w:val="00EC66B0"/>
    <w:rsid w:val="00ED2073"/>
    <w:rsid w:val="00EE0D6E"/>
    <w:rsid w:val="00EE79FF"/>
    <w:rsid w:val="00F01AB4"/>
    <w:rsid w:val="00F13C0C"/>
    <w:rsid w:val="00F14C4C"/>
    <w:rsid w:val="00F17754"/>
    <w:rsid w:val="00F26DE4"/>
    <w:rsid w:val="00F429C1"/>
    <w:rsid w:val="00F44D10"/>
    <w:rsid w:val="00F61D7A"/>
    <w:rsid w:val="00F72C97"/>
    <w:rsid w:val="00F736C3"/>
    <w:rsid w:val="00F74636"/>
    <w:rsid w:val="00F756FE"/>
    <w:rsid w:val="00F75D27"/>
    <w:rsid w:val="00F93044"/>
    <w:rsid w:val="00F95910"/>
    <w:rsid w:val="00FA3B8B"/>
    <w:rsid w:val="00FA5C0F"/>
    <w:rsid w:val="00FA664A"/>
    <w:rsid w:val="00FB0397"/>
    <w:rsid w:val="00FC6C6D"/>
    <w:rsid w:val="00FE534B"/>
    <w:rsid w:val="00FF1D49"/>
    <w:rsid w:val="00FF7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55B71"/>
  <w15:chartTrackingRefBased/>
  <w15:docId w15:val="{2637EC27-0227-48D9-8F5F-CCE55FA73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table" w:styleId="TableGrid">
    <w:name w:val="Table Grid"/>
    <w:basedOn w:val="TableNormal"/>
    <w:rsid w:val="003A49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DD64DF"/>
    <w:rPr>
      <w:sz w:val="16"/>
      <w:szCs w:val="16"/>
    </w:rPr>
  </w:style>
  <w:style w:type="paragraph" w:styleId="CommentText">
    <w:name w:val="annotation text"/>
    <w:basedOn w:val="Normal"/>
    <w:link w:val="CommentTextChar"/>
    <w:rsid w:val="00DD64DF"/>
  </w:style>
  <w:style w:type="character" w:customStyle="1" w:styleId="CommentTextChar">
    <w:name w:val="Comment Text Char"/>
    <w:basedOn w:val="DefaultParagraphFont"/>
    <w:link w:val="CommentText"/>
    <w:rsid w:val="00DD64DF"/>
  </w:style>
  <w:style w:type="paragraph" w:styleId="CommentSubject">
    <w:name w:val="annotation subject"/>
    <w:basedOn w:val="CommentText"/>
    <w:next w:val="CommentText"/>
    <w:link w:val="CommentSubjectChar"/>
    <w:rsid w:val="00DD64DF"/>
    <w:rPr>
      <w:b/>
      <w:bCs/>
    </w:rPr>
  </w:style>
  <w:style w:type="character" w:customStyle="1" w:styleId="CommentSubjectChar">
    <w:name w:val="Comment Subject Char"/>
    <w:link w:val="CommentSubject"/>
    <w:rsid w:val="00DD64DF"/>
    <w:rPr>
      <w:b/>
      <w:bCs/>
    </w:rPr>
  </w:style>
  <w:style w:type="paragraph" w:styleId="BalloonText">
    <w:name w:val="Balloon Text"/>
    <w:basedOn w:val="Normal"/>
    <w:link w:val="BalloonTextChar"/>
    <w:rsid w:val="00DD64DF"/>
    <w:rPr>
      <w:rFonts w:ascii="Segoe UI" w:hAnsi="Segoe UI" w:cs="Segoe UI"/>
      <w:sz w:val="18"/>
      <w:szCs w:val="18"/>
    </w:rPr>
  </w:style>
  <w:style w:type="character" w:customStyle="1" w:styleId="BalloonTextChar">
    <w:name w:val="Balloon Text Char"/>
    <w:link w:val="BalloonText"/>
    <w:rsid w:val="00DD64DF"/>
    <w:rPr>
      <w:rFonts w:ascii="Segoe UI" w:hAnsi="Segoe UI" w:cs="Segoe UI"/>
      <w:sz w:val="18"/>
      <w:szCs w:val="18"/>
    </w:rPr>
  </w:style>
  <w:style w:type="paragraph" w:styleId="ListParagraph">
    <w:name w:val="List Paragraph"/>
    <w:basedOn w:val="Normal"/>
    <w:uiPriority w:val="34"/>
    <w:qFormat/>
    <w:rsid w:val="00D638E4"/>
    <w:pPr>
      <w:ind w:left="720"/>
      <w:contextualSpacing/>
    </w:pPr>
  </w:style>
  <w:style w:type="character" w:styleId="Hyperlink">
    <w:name w:val="Hyperlink"/>
    <w:basedOn w:val="DefaultParagraphFont"/>
    <w:rsid w:val="00A50D47"/>
    <w:rPr>
      <w:color w:val="467886" w:themeColor="hyperlink"/>
      <w:u w:val="single"/>
    </w:rPr>
  </w:style>
  <w:style w:type="character" w:styleId="UnresolvedMention">
    <w:name w:val="Unresolved Mention"/>
    <w:basedOn w:val="DefaultParagraphFont"/>
    <w:uiPriority w:val="99"/>
    <w:semiHidden/>
    <w:unhideWhenUsed/>
    <w:rsid w:val="00A50D47"/>
    <w:rPr>
      <w:color w:val="605E5C"/>
      <w:shd w:val="clear" w:color="auto" w:fill="E1DFDD"/>
    </w:rPr>
  </w:style>
  <w:style w:type="paragraph" w:styleId="Footer">
    <w:name w:val="footer"/>
    <w:basedOn w:val="Normal"/>
    <w:link w:val="FooterChar"/>
    <w:rsid w:val="00775AA9"/>
    <w:pPr>
      <w:tabs>
        <w:tab w:val="center" w:pos="4680"/>
        <w:tab w:val="right" w:pos="9360"/>
      </w:tabs>
    </w:pPr>
  </w:style>
  <w:style w:type="character" w:customStyle="1" w:styleId="FooterChar">
    <w:name w:val="Footer Char"/>
    <w:basedOn w:val="DefaultParagraphFont"/>
    <w:link w:val="Footer"/>
    <w:rsid w:val="00775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89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roy.wilson@dau.edu"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roy.wilson@dau.ed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roy.wilson@dau.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AU Record" ma:contentTypeID="0x0101009224F17EFB89054299B612579903F3F80200EF256CC3E20A5047813C1B5408A6D97E" ma:contentTypeVersion="4" ma:contentTypeDescription="" ma:contentTypeScope="" ma:versionID="28b695e43c33358cec2dc42a8e36c81d">
  <xsd:schema xmlns:xsd="http://www.w3.org/2001/XMLSchema" xmlns:xs="http://www.w3.org/2001/XMLSchema" xmlns:p="http://schemas.microsoft.com/office/2006/metadata/properties" xmlns:ns2="ea8b3d72-2d77-4959-b842-d48f0e92eed8" targetNamespace="http://schemas.microsoft.com/office/2006/metadata/properties" ma:root="true" ma:fieldsID="bcdf8c7e7fcce17964f018f4fb75b1fd" ns2:_="">
    <xsd:import namespace="ea8b3d72-2d77-4959-b842-d48f0e92eed8"/>
    <xsd:element name="properties">
      <xsd:complexType>
        <xsd:sequence>
          <xsd:element name="documentManagement">
            <xsd:complexType>
              <xsd:all>
                <xsd:element ref="ns2:Label_x0020_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8b3d72-2d77-4959-b842-d48f0e92eed8" elementFormDefault="qualified">
    <xsd:import namespace="http://schemas.microsoft.com/office/2006/documentManagement/types"/>
    <xsd:import namespace="http://schemas.microsoft.com/office/infopath/2007/PartnerControls"/>
    <xsd:element name="Label_x0020_Description" ma:index="8" nillable="true" ma:displayName="Label Description" ma:default="" ma:internalName="Label_x0020_Descript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028d27d3-1482-4e5e-9c21-4efed540c9eb" ContentTypeId="0x0101009224F17EFB89054299B612579903F3F802" PreviousValue="false" LastSyncTimeStamp="2023-05-15T18:31:02.777Z"/>
</file>

<file path=customXml/item5.xml><?xml version="1.0" encoding="utf-8"?>
<p:properties xmlns:p="http://schemas.microsoft.com/office/2006/metadata/properties" xmlns:xsi="http://www.w3.org/2001/XMLSchema-instance" xmlns:pc="http://schemas.microsoft.com/office/infopath/2007/PartnerControls">
  <documentManagement>
    <Label_x0020_Description xmlns="ea8b3d72-2d77-4959-b842-d48f0e92eed8" xsi:nil="true"/>
  </documentManagement>
</p:properties>
</file>

<file path=customXml/itemProps1.xml><?xml version="1.0" encoding="utf-8"?>
<ds:datastoreItem xmlns:ds="http://schemas.openxmlformats.org/officeDocument/2006/customXml" ds:itemID="{C273ABE4-2A0A-499F-B68B-34B74C1F9076}">
  <ds:schemaRefs>
    <ds:schemaRef ds:uri="http://schemas.microsoft.com/office/2006/metadata/longProperties"/>
  </ds:schemaRefs>
</ds:datastoreItem>
</file>

<file path=customXml/itemProps2.xml><?xml version="1.0" encoding="utf-8"?>
<ds:datastoreItem xmlns:ds="http://schemas.openxmlformats.org/officeDocument/2006/customXml" ds:itemID="{F30AFDE1-9EFB-49BB-B331-A3E068EA9218}">
  <ds:schemaRefs>
    <ds:schemaRef ds:uri="http://schemas.microsoft.com/sharepoint/v3/contenttype/forms"/>
  </ds:schemaRefs>
</ds:datastoreItem>
</file>

<file path=customXml/itemProps3.xml><?xml version="1.0" encoding="utf-8"?>
<ds:datastoreItem xmlns:ds="http://schemas.openxmlformats.org/officeDocument/2006/customXml" ds:itemID="{D2987807-7CDB-4962-A437-5DE9F77062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8b3d72-2d77-4959-b842-d48f0e92ee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380B1C-A688-4D46-BED1-7354E37F85B5}">
  <ds:schemaRefs>
    <ds:schemaRef ds:uri="Microsoft.SharePoint.Taxonomy.ContentTypeSync"/>
  </ds:schemaRefs>
</ds:datastoreItem>
</file>

<file path=customXml/itemProps5.xml><?xml version="1.0" encoding="utf-8"?>
<ds:datastoreItem xmlns:ds="http://schemas.openxmlformats.org/officeDocument/2006/customXml" ds:itemID="{A41FAA54-6807-4279-8C9F-C9C1E05BCE08}">
  <ds:schemaRefs>
    <ds:schemaRef ds:uri="http://schemas.microsoft.com/office/2006/metadata/properties"/>
    <ds:schemaRef ds:uri="http://schemas.microsoft.com/office/infopath/2007/PartnerControls"/>
    <ds:schemaRef ds:uri="ea8b3d72-2d77-4959-b842-d48f0e92eed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3141</Words>
  <Characters>18985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22082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dc:description/>
  <cp:lastModifiedBy>Smith, Mark V CIV WHS AD (USA)</cp:lastModifiedBy>
  <cp:revision>2</cp:revision>
  <cp:lastPrinted>2009-03-27T21:32:00Z</cp:lastPrinted>
  <dcterms:created xsi:type="dcterms:W3CDTF">2025-07-09T13:52:00Z</dcterms:created>
  <dcterms:modified xsi:type="dcterms:W3CDTF">2025-07-09T13:52:00Z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Ack Package Starter Doc">
    <vt:lpwstr/>
  </property>
  <property fmtid="{D5CDD505-2E9C-101B-9397-08002B2CF9AE}" pid="4" name="Checked In">
    <vt:lpwstr/>
  </property>
  <property fmtid="{D5CDD505-2E9C-101B-9397-08002B2CF9AE}" pid="5" name="Visibility">
    <vt:lpwstr>Source</vt:lpwstr>
  </property>
  <property fmtid="{D5CDD505-2E9C-101B-9397-08002B2CF9AE}" pid="6" name="Check for ADAP">
    <vt:lpwstr>1</vt:lpwstr>
  </property>
  <property fmtid="{D5CDD505-2E9C-101B-9397-08002B2CF9AE}" pid="7" name="Document Owner">
    <vt:lpwstr/>
  </property>
  <property fmtid="{D5CDD505-2E9C-101B-9397-08002B2CF9AE}" pid="8" name="PublishingExpirationDate">
    <vt:lpwstr/>
  </property>
  <property fmtid="{D5CDD505-2E9C-101B-9397-08002B2CF9AE}" pid="9" name="PublishingStartDate">
    <vt:lpwstr/>
  </property>
  <property fmtid="{D5CDD505-2E9C-101B-9397-08002B2CF9AE}" pid="10" name="Category0">
    <vt:lpwstr>ADAP &amp; Proc Notes</vt:lpwstr>
  </property>
  <property fmtid="{D5CDD505-2E9C-101B-9397-08002B2CF9AE}" pid="11" name="Sort By">
    <vt:lpwstr/>
  </property>
  <property fmtid="{D5CDD505-2E9C-101B-9397-08002B2CF9AE}" pid="12" name="display_urn:schemas-microsoft-com:office:office#Editor">
    <vt:lpwstr>Grayson, Amber L CIV WHS AD (USA)</vt:lpwstr>
  </property>
  <property fmtid="{D5CDD505-2E9C-101B-9397-08002B2CF9AE}" pid="13" name="Order">
    <vt:lpwstr>30200.0000000000</vt:lpwstr>
  </property>
  <property fmtid="{D5CDD505-2E9C-101B-9397-08002B2CF9AE}" pid="14" name="xd_ProgID">
    <vt:lpwstr/>
  </property>
  <property fmtid="{D5CDD505-2E9C-101B-9397-08002B2CF9AE}" pid="15" name="_ExtendedDescription">
    <vt:lpwstr/>
  </property>
  <property fmtid="{D5CDD505-2E9C-101B-9397-08002B2CF9AE}" pid="16" name="display_urn:schemas-microsoft-com:office:office#Author">
    <vt:lpwstr>Grayson, Amber L CIV WHS AD (USA)</vt:lpwstr>
  </property>
  <property fmtid="{D5CDD505-2E9C-101B-9397-08002B2CF9AE}" pid="17" name="ComplianceAssetId">
    <vt:lpwstr/>
  </property>
  <property fmtid="{D5CDD505-2E9C-101B-9397-08002B2CF9AE}" pid="18" name="TemplateUrl">
    <vt:lpwstr/>
  </property>
  <property fmtid="{D5CDD505-2E9C-101B-9397-08002B2CF9AE}" pid="19" name="ContentTypeId">
    <vt:lpwstr>0x0101009224F17EFB89054299B612579903F3F80200EF256CC3E20A5047813C1B5408A6D97E</vt:lpwstr>
  </property>
  <property fmtid="{D5CDD505-2E9C-101B-9397-08002B2CF9AE}" pid="20" name="TriggerFlowInfo">
    <vt:lpwstr/>
  </property>
  <property fmtid="{D5CDD505-2E9C-101B-9397-08002B2CF9AE}" pid="21" name="MediaLengthInSeconds">
    <vt:lpwstr/>
  </property>
  <property fmtid="{D5CDD505-2E9C-101B-9397-08002B2CF9AE}" pid="22" name="xd_Signature">
    <vt:lpwstr/>
  </property>
  <property fmtid="{D5CDD505-2E9C-101B-9397-08002B2CF9AE}" pid="23" name="display_urn:schemas-microsoft-com:office:office#SharedWithUsers">
    <vt:lpwstr>Jones, Juanita CIV WHS AD (USA);Wells, Rainie CIV (USA)</vt:lpwstr>
  </property>
  <property fmtid="{D5CDD505-2E9C-101B-9397-08002B2CF9AE}" pid="24" name="SharedWithUsers">
    <vt:lpwstr>125;#Jones, Juanita CIV WHS AD (USA);#201;#Wells, Rainie CIV (USA)</vt:lpwstr>
  </property>
  <property fmtid="{D5CDD505-2E9C-101B-9397-08002B2CF9AE}" pid="25" name="ClassificationContentMarkingHeaderShapeIds">
    <vt:lpwstr>794cbdec,344443fb,1b18fc67</vt:lpwstr>
  </property>
  <property fmtid="{D5CDD505-2E9C-101B-9397-08002B2CF9AE}" pid="26" name="ClassificationContentMarkingHeaderFontProps">
    <vt:lpwstr>#000000,14,Calibri</vt:lpwstr>
  </property>
  <property fmtid="{D5CDD505-2E9C-101B-9397-08002B2CF9AE}" pid="27" name="ClassificationContentMarkingHeaderText">
    <vt:lpwstr>CUI</vt:lpwstr>
  </property>
  <property fmtid="{D5CDD505-2E9C-101B-9397-08002B2CF9AE}" pid="28" name="ClassificationContentMarkingFooterShapeIds">
    <vt:lpwstr>2c23830f,685ea52a,628fc288</vt:lpwstr>
  </property>
  <property fmtid="{D5CDD505-2E9C-101B-9397-08002B2CF9AE}" pid="29" name="ClassificationContentMarkingFooterFontProps">
    <vt:lpwstr>#000000,14,Calibri</vt:lpwstr>
  </property>
  <property fmtid="{D5CDD505-2E9C-101B-9397-08002B2CF9AE}" pid="30" name="ClassificationContentMarkingFooterText">
    <vt:lpwstr>CUI</vt:lpwstr>
  </property>
  <property fmtid="{D5CDD505-2E9C-101B-9397-08002B2CF9AE}" pid="31" name="MSIP_Label_68d9e46c-1968-4d13-92ba-ff0d53bc4d47_Enabled">
    <vt:lpwstr>true</vt:lpwstr>
  </property>
  <property fmtid="{D5CDD505-2E9C-101B-9397-08002B2CF9AE}" pid="32" name="MSIP_Label_68d9e46c-1968-4d13-92ba-ff0d53bc4d47_SetDate">
    <vt:lpwstr>2025-04-25T14:34:12Z</vt:lpwstr>
  </property>
  <property fmtid="{D5CDD505-2E9C-101B-9397-08002B2CF9AE}" pid="33" name="MSIP_Label_68d9e46c-1968-4d13-92ba-ff0d53bc4d47_Method">
    <vt:lpwstr>Privileged</vt:lpwstr>
  </property>
  <property fmtid="{D5CDD505-2E9C-101B-9397-08002B2CF9AE}" pid="34" name="MSIP_Label_68d9e46c-1968-4d13-92ba-ff0d53bc4d47_Name">
    <vt:lpwstr>Budget</vt:lpwstr>
  </property>
  <property fmtid="{D5CDD505-2E9C-101B-9397-08002B2CF9AE}" pid="35" name="MSIP_Label_68d9e46c-1968-4d13-92ba-ff0d53bc4d47_SiteId">
    <vt:lpwstr>1c21be44-2435-49bf-bc1f-cba317187058</vt:lpwstr>
  </property>
  <property fmtid="{D5CDD505-2E9C-101B-9397-08002B2CF9AE}" pid="36" name="MSIP_Label_68d9e46c-1968-4d13-92ba-ff0d53bc4d47_ActionId">
    <vt:lpwstr>fec0da01-b82c-42da-8c99-2df11808b5e7</vt:lpwstr>
  </property>
  <property fmtid="{D5CDD505-2E9C-101B-9397-08002B2CF9AE}" pid="37" name="MSIP_Label_68d9e46c-1968-4d13-92ba-ff0d53bc4d47_ContentBits">
    <vt:lpwstr>3</vt:lpwstr>
  </property>
  <property fmtid="{D5CDD505-2E9C-101B-9397-08002B2CF9AE}" pid="38" name="MSIP_Label_68d9e46c-1968-4d13-92ba-ff0d53bc4d47_Tag">
    <vt:lpwstr>10, 2, 1, 1</vt:lpwstr>
  </property>
</Properties>
</file>