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A3D72" w14:textId="77777777" w:rsidR="008B4C9C" w:rsidRDefault="008B4C9C">
      <w:pPr>
        <w:pStyle w:val="BodyText"/>
        <w:spacing w:before="10"/>
        <w:rPr>
          <w:rFonts w:ascii="Times New Roman"/>
          <w:sz w:val="9"/>
        </w:rPr>
      </w:pPr>
    </w:p>
    <w:p w14:paraId="7B3400DF" w14:textId="339E9614" w:rsidR="008B4C9C" w:rsidRDefault="00AD667B">
      <w:pPr>
        <w:pStyle w:val="Title"/>
      </w:pPr>
      <w:r>
        <w:t>SMALL</w:t>
      </w:r>
      <w:r>
        <w:rPr>
          <w:spacing w:val="-6"/>
        </w:rPr>
        <w:t xml:space="preserve"> </w:t>
      </w:r>
      <w:r>
        <w:t>BUSINESS</w:t>
      </w:r>
      <w:r>
        <w:rPr>
          <w:spacing w:val="-5"/>
        </w:rPr>
        <w:t xml:space="preserve"> </w:t>
      </w:r>
      <w:r>
        <w:t>SUBCONTRACTING</w:t>
      </w:r>
      <w:r>
        <w:rPr>
          <w:spacing w:val="-5"/>
        </w:rPr>
        <w:t xml:space="preserve"> </w:t>
      </w:r>
      <w:r>
        <w:t>PLAN</w:t>
      </w:r>
    </w:p>
    <w:p w14:paraId="15126FA3" w14:textId="77777777" w:rsidR="008B4C9C" w:rsidRDefault="00AD667B">
      <w:pPr>
        <w:spacing w:before="179"/>
        <w:ind w:left="1676" w:right="1658"/>
        <w:jc w:val="center"/>
        <w:rPr>
          <w:b/>
          <w:sz w:val="20"/>
        </w:rPr>
      </w:pPr>
      <w:r>
        <w:rPr>
          <w:b/>
          <w:color w:val="FF0000"/>
          <w:sz w:val="20"/>
        </w:rPr>
        <w:t>[COMPANY</w:t>
      </w:r>
      <w:r>
        <w:rPr>
          <w:b/>
          <w:color w:val="FF0000"/>
          <w:spacing w:val="-8"/>
          <w:sz w:val="20"/>
        </w:rPr>
        <w:t xml:space="preserve"> </w:t>
      </w:r>
      <w:r>
        <w:rPr>
          <w:b/>
          <w:color w:val="FF0000"/>
          <w:spacing w:val="-4"/>
          <w:sz w:val="20"/>
        </w:rPr>
        <w:t>XXX]</w:t>
      </w:r>
    </w:p>
    <w:p w14:paraId="7F51872B" w14:textId="7D44B3DA" w:rsidR="008B4C9C" w:rsidRPr="003B59C8" w:rsidRDefault="00AD667B">
      <w:pPr>
        <w:spacing w:before="121"/>
        <w:ind w:left="119" w:right="248"/>
        <w:jc w:val="both"/>
        <w:rPr>
          <w:i/>
          <w:color w:val="548DD4" w:themeColor="text2" w:themeTint="99"/>
          <w:sz w:val="16"/>
        </w:rPr>
      </w:pPr>
      <w:r w:rsidRPr="003B59C8">
        <w:rPr>
          <w:i/>
          <w:color w:val="548DD4" w:themeColor="text2" w:themeTint="99"/>
          <w:sz w:val="16"/>
        </w:rPr>
        <w:t>(</w:t>
      </w:r>
      <w:r w:rsidR="0090584E" w:rsidRPr="003B59C8">
        <w:rPr>
          <w:i/>
          <w:color w:val="548DD4" w:themeColor="text2" w:themeTint="99"/>
          <w:sz w:val="16"/>
        </w:rPr>
        <w:t>All blue text is strictly f</w:t>
      </w:r>
      <w:r w:rsidRPr="003B59C8">
        <w:rPr>
          <w:i/>
          <w:color w:val="548DD4" w:themeColor="text2" w:themeTint="99"/>
          <w:sz w:val="16"/>
        </w:rPr>
        <w:t>or</w:t>
      </w:r>
      <w:r w:rsidRPr="003B59C8">
        <w:rPr>
          <w:i/>
          <w:color w:val="548DD4" w:themeColor="text2" w:themeTint="99"/>
          <w:spacing w:val="-1"/>
          <w:sz w:val="16"/>
        </w:rPr>
        <w:t xml:space="preserve"> </w:t>
      </w:r>
      <w:r w:rsidRPr="003B59C8">
        <w:rPr>
          <w:i/>
          <w:color w:val="548DD4" w:themeColor="text2" w:themeTint="99"/>
          <w:sz w:val="16"/>
        </w:rPr>
        <w:t>informational</w:t>
      </w:r>
      <w:r w:rsidRPr="003B59C8">
        <w:rPr>
          <w:i/>
          <w:color w:val="548DD4" w:themeColor="text2" w:themeTint="99"/>
          <w:spacing w:val="-1"/>
          <w:sz w:val="16"/>
        </w:rPr>
        <w:t xml:space="preserve"> </w:t>
      </w:r>
      <w:r w:rsidRPr="003B59C8">
        <w:rPr>
          <w:i/>
          <w:color w:val="548DD4" w:themeColor="text2" w:themeTint="99"/>
          <w:sz w:val="16"/>
        </w:rPr>
        <w:t>purposes</w:t>
      </w:r>
      <w:r w:rsidRPr="003B59C8">
        <w:rPr>
          <w:i/>
          <w:color w:val="548DD4" w:themeColor="text2" w:themeTint="99"/>
          <w:spacing w:val="-1"/>
          <w:sz w:val="16"/>
        </w:rPr>
        <w:t xml:space="preserve"> </w:t>
      </w:r>
      <w:r w:rsidRPr="003B59C8">
        <w:rPr>
          <w:i/>
          <w:color w:val="548DD4" w:themeColor="text2" w:themeTint="99"/>
          <w:sz w:val="16"/>
        </w:rPr>
        <w:t>only</w:t>
      </w:r>
      <w:r w:rsidR="0090584E" w:rsidRPr="003B59C8">
        <w:rPr>
          <w:i/>
          <w:color w:val="548DD4" w:themeColor="text2" w:themeTint="99"/>
          <w:sz w:val="16"/>
        </w:rPr>
        <w:t xml:space="preserve"> and should be deleted before submission</w:t>
      </w:r>
      <w:r w:rsidRPr="003B59C8">
        <w:rPr>
          <w:i/>
          <w:color w:val="548DD4" w:themeColor="text2" w:themeTint="99"/>
          <w:sz w:val="16"/>
        </w:rPr>
        <w:t>.</w:t>
      </w:r>
      <w:r w:rsidRPr="003B59C8">
        <w:rPr>
          <w:i/>
          <w:color w:val="548DD4" w:themeColor="text2" w:themeTint="99"/>
          <w:spacing w:val="40"/>
          <w:sz w:val="16"/>
        </w:rPr>
        <w:t xml:space="preserve"> </w:t>
      </w:r>
      <w:r w:rsidRPr="003B59C8">
        <w:rPr>
          <w:i/>
          <w:color w:val="548DD4" w:themeColor="text2" w:themeTint="99"/>
          <w:sz w:val="16"/>
        </w:rPr>
        <w:t>The</w:t>
      </w:r>
      <w:r w:rsidRPr="003B59C8">
        <w:rPr>
          <w:i/>
          <w:color w:val="548DD4" w:themeColor="text2" w:themeTint="99"/>
          <w:spacing w:val="-1"/>
          <w:sz w:val="16"/>
        </w:rPr>
        <w:t xml:space="preserve"> </w:t>
      </w:r>
      <w:r w:rsidRPr="003B59C8">
        <w:rPr>
          <w:i/>
          <w:color w:val="548DD4" w:themeColor="text2" w:themeTint="99"/>
          <w:sz w:val="16"/>
        </w:rPr>
        <w:t>following</w:t>
      </w:r>
      <w:r w:rsidRPr="003B59C8">
        <w:rPr>
          <w:i/>
          <w:color w:val="548DD4" w:themeColor="text2" w:themeTint="99"/>
          <w:spacing w:val="-1"/>
          <w:sz w:val="16"/>
        </w:rPr>
        <w:t xml:space="preserve"> </w:t>
      </w:r>
      <w:r w:rsidRPr="003B59C8">
        <w:rPr>
          <w:i/>
          <w:color w:val="548DD4" w:themeColor="text2" w:themeTint="99"/>
          <w:sz w:val="16"/>
        </w:rPr>
        <w:t>outline</w:t>
      </w:r>
      <w:r w:rsidRPr="003B59C8">
        <w:rPr>
          <w:i/>
          <w:color w:val="548DD4" w:themeColor="text2" w:themeTint="99"/>
          <w:spacing w:val="-1"/>
          <w:sz w:val="16"/>
        </w:rPr>
        <w:t xml:space="preserve"> </w:t>
      </w:r>
      <w:r w:rsidRPr="003B59C8">
        <w:rPr>
          <w:i/>
          <w:color w:val="548DD4" w:themeColor="text2" w:themeTint="99"/>
          <w:sz w:val="16"/>
        </w:rPr>
        <w:t>meets</w:t>
      </w:r>
      <w:r w:rsidRPr="003B59C8">
        <w:rPr>
          <w:i/>
          <w:color w:val="548DD4" w:themeColor="text2" w:themeTint="99"/>
          <w:spacing w:val="-1"/>
          <w:sz w:val="16"/>
        </w:rPr>
        <w:t xml:space="preserve"> </w:t>
      </w:r>
      <w:r w:rsidRPr="003B59C8">
        <w:rPr>
          <w:i/>
          <w:color w:val="548DD4" w:themeColor="text2" w:themeTint="99"/>
          <w:sz w:val="16"/>
        </w:rPr>
        <w:t>the minimum</w:t>
      </w:r>
      <w:r w:rsidRPr="003B59C8">
        <w:rPr>
          <w:i/>
          <w:color w:val="548DD4" w:themeColor="text2" w:themeTint="99"/>
          <w:spacing w:val="-2"/>
          <w:sz w:val="16"/>
        </w:rPr>
        <w:t xml:space="preserve"> </w:t>
      </w:r>
      <w:r w:rsidRPr="003B59C8">
        <w:rPr>
          <w:i/>
          <w:color w:val="548DD4" w:themeColor="text2" w:themeTint="99"/>
          <w:sz w:val="16"/>
        </w:rPr>
        <w:t>requirements</w:t>
      </w:r>
      <w:r w:rsidRPr="003B59C8">
        <w:rPr>
          <w:i/>
          <w:color w:val="548DD4" w:themeColor="text2" w:themeTint="99"/>
          <w:spacing w:val="-1"/>
          <w:sz w:val="16"/>
        </w:rPr>
        <w:t xml:space="preserve"> </w:t>
      </w:r>
      <w:r w:rsidRPr="003B59C8">
        <w:rPr>
          <w:i/>
          <w:color w:val="548DD4" w:themeColor="text2" w:themeTint="99"/>
          <w:sz w:val="16"/>
        </w:rPr>
        <w:t>as</w:t>
      </w:r>
      <w:r w:rsidRPr="003B59C8">
        <w:rPr>
          <w:i/>
          <w:color w:val="548DD4" w:themeColor="text2" w:themeTint="99"/>
          <w:spacing w:val="-1"/>
          <w:sz w:val="16"/>
        </w:rPr>
        <w:t xml:space="preserve"> </w:t>
      </w:r>
      <w:r w:rsidRPr="003B59C8">
        <w:rPr>
          <w:i/>
          <w:color w:val="548DD4" w:themeColor="text2" w:themeTint="99"/>
          <w:sz w:val="16"/>
        </w:rPr>
        <w:t>imposed by</w:t>
      </w:r>
      <w:r w:rsidRPr="003B59C8">
        <w:rPr>
          <w:i/>
          <w:color w:val="548DD4" w:themeColor="text2" w:themeTint="99"/>
          <w:spacing w:val="-1"/>
          <w:sz w:val="16"/>
        </w:rPr>
        <w:t xml:space="preserve"> </w:t>
      </w:r>
      <w:r w:rsidRPr="003B59C8">
        <w:rPr>
          <w:i/>
          <w:color w:val="548DD4" w:themeColor="text2" w:themeTint="99"/>
          <w:sz w:val="16"/>
        </w:rPr>
        <w:t>Section</w:t>
      </w:r>
      <w:r w:rsidRPr="003B59C8">
        <w:rPr>
          <w:i/>
          <w:color w:val="548DD4" w:themeColor="text2" w:themeTint="99"/>
          <w:spacing w:val="-1"/>
          <w:sz w:val="16"/>
        </w:rPr>
        <w:t xml:space="preserve"> </w:t>
      </w:r>
      <w:r w:rsidRPr="003B59C8">
        <w:rPr>
          <w:i/>
          <w:color w:val="548DD4" w:themeColor="text2" w:themeTint="99"/>
          <w:sz w:val="16"/>
        </w:rPr>
        <w:t>8(d)</w:t>
      </w:r>
      <w:r w:rsidRPr="003B59C8">
        <w:rPr>
          <w:i/>
          <w:color w:val="548DD4" w:themeColor="text2" w:themeTint="99"/>
          <w:spacing w:val="-1"/>
          <w:sz w:val="16"/>
        </w:rPr>
        <w:t xml:space="preserve"> </w:t>
      </w:r>
      <w:r w:rsidRPr="003B59C8">
        <w:rPr>
          <w:i/>
          <w:color w:val="548DD4" w:themeColor="text2" w:themeTint="99"/>
          <w:sz w:val="16"/>
        </w:rPr>
        <w:t>of</w:t>
      </w:r>
      <w:r w:rsidRPr="003B59C8">
        <w:rPr>
          <w:i/>
          <w:color w:val="548DD4" w:themeColor="text2" w:themeTint="99"/>
          <w:spacing w:val="-1"/>
          <w:sz w:val="16"/>
        </w:rPr>
        <w:t xml:space="preserve"> </w:t>
      </w:r>
      <w:r w:rsidRPr="003B59C8">
        <w:rPr>
          <w:i/>
          <w:color w:val="548DD4" w:themeColor="text2" w:themeTint="99"/>
          <w:sz w:val="16"/>
        </w:rPr>
        <w:t>the</w:t>
      </w:r>
      <w:r w:rsidRPr="003B59C8">
        <w:rPr>
          <w:i/>
          <w:color w:val="548DD4" w:themeColor="text2" w:themeTint="99"/>
          <w:spacing w:val="-1"/>
          <w:sz w:val="16"/>
        </w:rPr>
        <w:t xml:space="preserve"> </w:t>
      </w:r>
      <w:r w:rsidRPr="003B59C8">
        <w:rPr>
          <w:i/>
          <w:color w:val="548DD4" w:themeColor="text2" w:themeTint="99"/>
          <w:sz w:val="16"/>
        </w:rPr>
        <w:t>Small Business</w:t>
      </w:r>
      <w:r w:rsidRPr="003B59C8">
        <w:rPr>
          <w:i/>
          <w:color w:val="548DD4" w:themeColor="text2" w:themeTint="99"/>
          <w:spacing w:val="-3"/>
          <w:sz w:val="16"/>
        </w:rPr>
        <w:t xml:space="preserve"> </w:t>
      </w:r>
      <w:r w:rsidRPr="003B59C8">
        <w:rPr>
          <w:i/>
          <w:color w:val="548DD4" w:themeColor="text2" w:themeTint="99"/>
          <w:sz w:val="16"/>
        </w:rPr>
        <w:t>Act,</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meets</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minimum</w:t>
      </w:r>
      <w:r w:rsidRPr="003B59C8">
        <w:rPr>
          <w:i/>
          <w:color w:val="548DD4" w:themeColor="text2" w:themeTint="99"/>
          <w:spacing w:val="-3"/>
          <w:sz w:val="16"/>
        </w:rPr>
        <w:t xml:space="preserve"> </w:t>
      </w:r>
      <w:r w:rsidRPr="003B59C8">
        <w:rPr>
          <w:i/>
          <w:color w:val="548DD4" w:themeColor="text2" w:themeTint="99"/>
          <w:sz w:val="16"/>
        </w:rPr>
        <w:t>requirements</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Federal</w:t>
      </w:r>
      <w:r w:rsidRPr="003B59C8">
        <w:rPr>
          <w:i/>
          <w:color w:val="548DD4" w:themeColor="text2" w:themeTint="99"/>
          <w:spacing w:val="-4"/>
          <w:sz w:val="16"/>
        </w:rPr>
        <w:t xml:space="preserve"> </w:t>
      </w:r>
      <w:r w:rsidRPr="003B59C8">
        <w:rPr>
          <w:i/>
          <w:color w:val="548DD4" w:themeColor="text2" w:themeTint="99"/>
          <w:sz w:val="16"/>
        </w:rPr>
        <w:t>Acquisition</w:t>
      </w:r>
      <w:r w:rsidRPr="003B59C8">
        <w:rPr>
          <w:i/>
          <w:color w:val="548DD4" w:themeColor="text2" w:themeTint="99"/>
          <w:spacing w:val="-3"/>
          <w:sz w:val="16"/>
        </w:rPr>
        <w:t xml:space="preserve"> </w:t>
      </w:r>
      <w:r w:rsidRPr="003B59C8">
        <w:rPr>
          <w:i/>
          <w:color w:val="548DD4" w:themeColor="text2" w:themeTint="99"/>
          <w:sz w:val="16"/>
        </w:rPr>
        <w:t>Regulation</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Subpart</w:t>
      </w:r>
      <w:r w:rsidRPr="003B59C8">
        <w:rPr>
          <w:i/>
          <w:color w:val="548DD4" w:themeColor="text2" w:themeTint="99"/>
          <w:spacing w:val="-3"/>
          <w:sz w:val="16"/>
        </w:rPr>
        <w:t xml:space="preserve"> </w:t>
      </w:r>
      <w:r w:rsidRPr="003B59C8">
        <w:rPr>
          <w:i/>
          <w:color w:val="548DD4" w:themeColor="text2" w:themeTint="99"/>
          <w:sz w:val="16"/>
        </w:rPr>
        <w:t>19.</w:t>
      </w:r>
      <w:r w:rsidR="00D200BE" w:rsidRPr="003B59C8">
        <w:rPr>
          <w:i/>
          <w:color w:val="548DD4" w:themeColor="text2" w:themeTint="99"/>
          <w:sz w:val="16"/>
        </w:rPr>
        <w:t>7. This</w:t>
      </w:r>
      <w:r w:rsidRPr="003B59C8">
        <w:rPr>
          <w:i/>
          <w:color w:val="548DD4" w:themeColor="text2" w:themeTint="99"/>
          <w:spacing w:val="-3"/>
          <w:sz w:val="16"/>
        </w:rPr>
        <w:t xml:space="preserve"> </w:t>
      </w:r>
      <w:r w:rsidRPr="003B59C8">
        <w:rPr>
          <w:i/>
          <w:color w:val="548DD4" w:themeColor="text2" w:themeTint="99"/>
          <w:sz w:val="16"/>
        </w:rPr>
        <w:t>model</w:t>
      </w:r>
      <w:r w:rsidRPr="003B59C8">
        <w:rPr>
          <w:i/>
          <w:color w:val="548DD4" w:themeColor="text2" w:themeTint="99"/>
          <w:spacing w:val="-3"/>
          <w:sz w:val="16"/>
        </w:rPr>
        <w:t xml:space="preserve"> </w:t>
      </w:r>
      <w:r w:rsidRPr="003B59C8">
        <w:rPr>
          <w:i/>
          <w:color w:val="548DD4" w:themeColor="text2" w:themeTint="99"/>
          <w:sz w:val="16"/>
        </w:rPr>
        <w:t>plan</w:t>
      </w:r>
      <w:r w:rsidRPr="003B59C8">
        <w:rPr>
          <w:i/>
          <w:color w:val="548DD4" w:themeColor="text2" w:themeTint="99"/>
          <w:spacing w:val="-3"/>
          <w:sz w:val="16"/>
        </w:rPr>
        <w:t xml:space="preserve"> </w:t>
      </w:r>
      <w:r w:rsidRPr="003B59C8">
        <w:rPr>
          <w:i/>
          <w:color w:val="548DD4" w:themeColor="text2" w:themeTint="99"/>
          <w:sz w:val="16"/>
        </w:rPr>
        <w:t>is intended to be used as a guideline.</w:t>
      </w:r>
      <w:r w:rsidRPr="003B59C8">
        <w:rPr>
          <w:i/>
          <w:color w:val="548DD4" w:themeColor="text2" w:themeTint="99"/>
          <w:spacing w:val="40"/>
          <w:sz w:val="16"/>
        </w:rPr>
        <w:t xml:space="preserve"> </w:t>
      </w:r>
      <w:r w:rsidRPr="003B59C8">
        <w:rPr>
          <w:i/>
          <w:color w:val="548DD4" w:themeColor="text2" w:themeTint="99"/>
          <w:sz w:val="16"/>
        </w:rPr>
        <w:t>It is not intended to replace any existing corporate plan which may be more extensive.</w:t>
      </w:r>
      <w:r w:rsidR="0090584E" w:rsidRPr="003B59C8">
        <w:rPr>
          <w:i/>
          <w:color w:val="548DD4" w:themeColor="text2" w:themeTint="99"/>
          <w:sz w:val="16"/>
        </w:rPr>
        <w:t xml:space="preserve"> This template is intended to be used for Individual Subcontracting Plans, but may be tailored for Master and Commercial Subcontracting Plans as described under FAR Part 19.704(b) and FAR Part 19.704(d).</w:t>
      </w:r>
    </w:p>
    <w:p w14:paraId="75BB7D58" w14:textId="77777777" w:rsidR="008B4C9C" w:rsidRDefault="008B4C9C">
      <w:pPr>
        <w:pStyle w:val="BodyText"/>
        <w:spacing w:before="8"/>
        <w:rPr>
          <w:i/>
          <w:sz w:val="15"/>
        </w:rPr>
      </w:pPr>
    </w:p>
    <w:p w14:paraId="34C49B92" w14:textId="77777777" w:rsidR="008B4C9C" w:rsidRDefault="00AD667B">
      <w:pPr>
        <w:pStyle w:val="Heading1"/>
        <w:numPr>
          <w:ilvl w:val="0"/>
          <w:numId w:val="4"/>
        </w:numPr>
        <w:tabs>
          <w:tab w:val="left" w:pos="839"/>
        </w:tabs>
        <w:ind w:left="839" w:hanging="719"/>
      </w:pPr>
      <w:r>
        <w:rPr>
          <w:spacing w:val="-2"/>
        </w:rPr>
        <w:t>IDENTIFICATION</w:t>
      </w:r>
      <w:r>
        <w:rPr>
          <w:spacing w:val="14"/>
        </w:rPr>
        <w:t xml:space="preserve"> </w:t>
      </w:r>
      <w:r>
        <w:rPr>
          <w:spacing w:val="-2"/>
        </w:rPr>
        <w:t>DATA:</w:t>
      </w:r>
    </w:p>
    <w:p w14:paraId="55EA68CB" w14:textId="77777777" w:rsidR="008B4C9C" w:rsidRDefault="008B4C9C">
      <w:pPr>
        <w:pStyle w:val="BodyText"/>
        <w:spacing w:before="0"/>
        <w:rPr>
          <w:b/>
        </w:rPr>
      </w:pPr>
    </w:p>
    <w:p w14:paraId="1CC309FE" w14:textId="77777777" w:rsidR="008B4C9C" w:rsidRDefault="008B4C9C">
      <w:pPr>
        <w:pStyle w:val="BodyText"/>
        <w:spacing w:before="5"/>
        <w:rPr>
          <w:b/>
          <w:sz w:val="18"/>
        </w:r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0"/>
        <w:gridCol w:w="3985"/>
      </w:tblGrid>
      <w:tr w:rsidR="008B4C9C" w14:paraId="64ECA5CC" w14:textId="77777777">
        <w:trPr>
          <w:trHeight w:val="350"/>
        </w:trPr>
        <w:tc>
          <w:tcPr>
            <w:tcW w:w="3790" w:type="dxa"/>
            <w:shd w:val="clear" w:color="auto" w:fill="E6E6E6"/>
          </w:tcPr>
          <w:p w14:paraId="01630B60" w14:textId="77777777" w:rsidR="008B4C9C" w:rsidRDefault="00AD667B">
            <w:pPr>
              <w:pStyle w:val="TableParagraph"/>
              <w:spacing w:before="56"/>
              <w:ind w:left="1214"/>
              <w:rPr>
                <w:b/>
                <w:sz w:val="18"/>
              </w:rPr>
            </w:pPr>
            <w:r>
              <w:rPr>
                <w:b/>
                <w:spacing w:val="-2"/>
                <w:sz w:val="18"/>
              </w:rPr>
              <w:t>Company</w:t>
            </w:r>
            <w:r>
              <w:rPr>
                <w:b/>
                <w:spacing w:val="-3"/>
                <w:sz w:val="18"/>
              </w:rPr>
              <w:t xml:space="preserve"> </w:t>
            </w:r>
            <w:r>
              <w:rPr>
                <w:b/>
                <w:spacing w:val="-4"/>
                <w:sz w:val="18"/>
              </w:rPr>
              <w:t>Name</w:t>
            </w:r>
          </w:p>
        </w:tc>
        <w:tc>
          <w:tcPr>
            <w:tcW w:w="3985" w:type="dxa"/>
          </w:tcPr>
          <w:p w14:paraId="4FB81AE5" w14:textId="77777777" w:rsidR="008B4C9C" w:rsidRDefault="008B4C9C">
            <w:pPr>
              <w:pStyle w:val="TableParagraph"/>
              <w:rPr>
                <w:rFonts w:ascii="Times New Roman"/>
                <w:sz w:val="16"/>
              </w:rPr>
            </w:pPr>
          </w:p>
        </w:tc>
      </w:tr>
      <w:tr w:rsidR="008B4C9C" w14:paraId="61087DC0" w14:textId="77777777">
        <w:trPr>
          <w:trHeight w:val="350"/>
        </w:trPr>
        <w:tc>
          <w:tcPr>
            <w:tcW w:w="3790" w:type="dxa"/>
            <w:shd w:val="clear" w:color="auto" w:fill="E6E6E6"/>
          </w:tcPr>
          <w:p w14:paraId="65A169E9" w14:textId="77777777" w:rsidR="008B4C9C" w:rsidRDefault="00AD667B">
            <w:pPr>
              <w:pStyle w:val="TableParagraph"/>
              <w:spacing w:before="56"/>
              <w:ind w:left="1274" w:right="1267"/>
              <w:jc w:val="center"/>
              <w:rPr>
                <w:b/>
                <w:sz w:val="18"/>
              </w:rPr>
            </w:pPr>
            <w:r>
              <w:rPr>
                <w:b/>
                <w:spacing w:val="-2"/>
                <w:sz w:val="18"/>
              </w:rPr>
              <w:t>Address</w:t>
            </w:r>
          </w:p>
        </w:tc>
        <w:tc>
          <w:tcPr>
            <w:tcW w:w="3985" w:type="dxa"/>
          </w:tcPr>
          <w:p w14:paraId="7C68F193" w14:textId="77777777" w:rsidR="008B4C9C" w:rsidRDefault="008B4C9C">
            <w:pPr>
              <w:pStyle w:val="TableParagraph"/>
              <w:rPr>
                <w:rFonts w:ascii="Times New Roman"/>
                <w:sz w:val="16"/>
              </w:rPr>
            </w:pPr>
          </w:p>
        </w:tc>
      </w:tr>
      <w:tr w:rsidR="008B4C9C" w14:paraId="1DD38091" w14:textId="77777777">
        <w:trPr>
          <w:trHeight w:val="350"/>
        </w:trPr>
        <w:tc>
          <w:tcPr>
            <w:tcW w:w="3790" w:type="dxa"/>
            <w:shd w:val="clear" w:color="auto" w:fill="E6E6E6"/>
          </w:tcPr>
          <w:p w14:paraId="1DCD1794" w14:textId="77777777" w:rsidR="008B4C9C" w:rsidRDefault="00AD667B">
            <w:pPr>
              <w:pStyle w:val="TableParagraph"/>
              <w:spacing w:before="56"/>
              <w:ind w:left="1274" w:right="1268"/>
              <w:jc w:val="center"/>
              <w:rPr>
                <w:b/>
                <w:sz w:val="18"/>
              </w:rPr>
            </w:pPr>
            <w:r>
              <w:rPr>
                <w:b/>
                <w:sz w:val="18"/>
              </w:rPr>
              <w:t>Date</w:t>
            </w:r>
            <w:r>
              <w:rPr>
                <w:b/>
                <w:spacing w:val="-8"/>
                <w:sz w:val="18"/>
              </w:rPr>
              <w:t xml:space="preserve"> </w:t>
            </w:r>
            <w:r>
              <w:rPr>
                <w:b/>
                <w:spacing w:val="-2"/>
                <w:sz w:val="18"/>
              </w:rPr>
              <w:t>Prepared</w:t>
            </w:r>
          </w:p>
        </w:tc>
        <w:tc>
          <w:tcPr>
            <w:tcW w:w="3985" w:type="dxa"/>
          </w:tcPr>
          <w:p w14:paraId="600E40A9" w14:textId="77777777" w:rsidR="008B4C9C" w:rsidRDefault="008B4C9C">
            <w:pPr>
              <w:pStyle w:val="TableParagraph"/>
              <w:rPr>
                <w:rFonts w:ascii="Times New Roman"/>
                <w:sz w:val="16"/>
              </w:rPr>
            </w:pPr>
          </w:p>
        </w:tc>
      </w:tr>
      <w:tr w:rsidR="008B4C9C" w14:paraId="44021216" w14:textId="77777777">
        <w:trPr>
          <w:trHeight w:val="349"/>
        </w:trPr>
        <w:tc>
          <w:tcPr>
            <w:tcW w:w="3790" w:type="dxa"/>
            <w:shd w:val="clear" w:color="auto" w:fill="E6E6E6"/>
          </w:tcPr>
          <w:p w14:paraId="55F8071A" w14:textId="77777777" w:rsidR="008B4C9C" w:rsidRDefault="00AD667B">
            <w:pPr>
              <w:pStyle w:val="TableParagraph"/>
              <w:spacing w:before="56"/>
              <w:ind w:left="1043"/>
              <w:rPr>
                <w:b/>
                <w:sz w:val="18"/>
              </w:rPr>
            </w:pPr>
            <w:r>
              <w:rPr>
                <w:b/>
                <w:sz w:val="18"/>
              </w:rPr>
              <w:t>Solicitation</w:t>
            </w:r>
            <w:r>
              <w:rPr>
                <w:b/>
                <w:spacing w:val="-1"/>
                <w:sz w:val="18"/>
              </w:rPr>
              <w:t xml:space="preserve"> </w:t>
            </w:r>
            <w:r>
              <w:rPr>
                <w:b/>
                <w:spacing w:val="-2"/>
                <w:sz w:val="18"/>
              </w:rPr>
              <w:t>Number</w:t>
            </w:r>
          </w:p>
        </w:tc>
        <w:tc>
          <w:tcPr>
            <w:tcW w:w="3985" w:type="dxa"/>
          </w:tcPr>
          <w:p w14:paraId="273554C7" w14:textId="77777777" w:rsidR="008B4C9C" w:rsidRDefault="008B4C9C">
            <w:pPr>
              <w:pStyle w:val="TableParagraph"/>
              <w:rPr>
                <w:rFonts w:ascii="Times New Roman"/>
                <w:sz w:val="16"/>
              </w:rPr>
            </w:pPr>
          </w:p>
        </w:tc>
      </w:tr>
      <w:tr w:rsidR="008B4C9C" w14:paraId="794F1AF4" w14:textId="77777777">
        <w:trPr>
          <w:trHeight w:val="350"/>
        </w:trPr>
        <w:tc>
          <w:tcPr>
            <w:tcW w:w="3790" w:type="dxa"/>
            <w:shd w:val="clear" w:color="auto" w:fill="E6E6E6"/>
          </w:tcPr>
          <w:p w14:paraId="1E7CADE3" w14:textId="77777777" w:rsidR="008B4C9C" w:rsidRDefault="00AD667B" w:rsidP="008E0D62">
            <w:pPr>
              <w:pStyle w:val="TableParagraph"/>
              <w:spacing w:before="56"/>
              <w:ind w:left="88"/>
              <w:jc w:val="center"/>
              <w:rPr>
                <w:b/>
                <w:sz w:val="18"/>
              </w:rPr>
            </w:pPr>
            <w:r>
              <w:rPr>
                <w:b/>
                <w:sz w:val="18"/>
              </w:rPr>
              <w:t>Estimated</w:t>
            </w:r>
            <w:r>
              <w:rPr>
                <w:b/>
                <w:spacing w:val="-4"/>
                <w:sz w:val="18"/>
              </w:rPr>
              <w:t xml:space="preserve"> </w:t>
            </w:r>
            <w:r w:rsidR="009774D0">
              <w:rPr>
                <w:b/>
                <w:spacing w:val="-4"/>
                <w:sz w:val="18"/>
              </w:rPr>
              <w:t xml:space="preserve">Total </w:t>
            </w:r>
            <w:r>
              <w:rPr>
                <w:b/>
                <w:sz w:val="18"/>
              </w:rPr>
              <w:t>Contract</w:t>
            </w:r>
            <w:r>
              <w:rPr>
                <w:b/>
                <w:spacing w:val="-2"/>
                <w:sz w:val="18"/>
              </w:rPr>
              <w:t xml:space="preserve"> </w:t>
            </w:r>
            <w:r>
              <w:rPr>
                <w:b/>
                <w:sz w:val="18"/>
              </w:rPr>
              <w:t>Value</w:t>
            </w:r>
          </w:p>
        </w:tc>
        <w:tc>
          <w:tcPr>
            <w:tcW w:w="3985" w:type="dxa"/>
          </w:tcPr>
          <w:p w14:paraId="3027936A" w14:textId="77777777" w:rsidR="008B4C9C" w:rsidRDefault="008B4C9C">
            <w:pPr>
              <w:pStyle w:val="TableParagraph"/>
              <w:rPr>
                <w:rFonts w:ascii="Times New Roman"/>
                <w:sz w:val="16"/>
              </w:rPr>
            </w:pPr>
          </w:p>
        </w:tc>
      </w:tr>
    </w:tbl>
    <w:p w14:paraId="6A8E7D14" w14:textId="77777777" w:rsidR="008E0D62" w:rsidRDefault="008E0D62" w:rsidP="008E0D62">
      <w:pPr>
        <w:pStyle w:val="ListParagraph"/>
        <w:tabs>
          <w:tab w:val="left" w:pos="840"/>
        </w:tabs>
        <w:spacing w:before="119"/>
        <w:ind w:left="840" w:firstLine="0"/>
        <w:rPr>
          <w:b/>
          <w:sz w:val="20"/>
        </w:rPr>
      </w:pPr>
    </w:p>
    <w:p w14:paraId="77615BBA" w14:textId="77777777" w:rsidR="008B4C9C" w:rsidRDefault="00AD667B">
      <w:pPr>
        <w:pStyle w:val="ListParagraph"/>
        <w:numPr>
          <w:ilvl w:val="0"/>
          <w:numId w:val="4"/>
        </w:numPr>
        <w:tabs>
          <w:tab w:val="left" w:pos="840"/>
        </w:tabs>
        <w:spacing w:before="119"/>
        <w:ind w:hanging="720"/>
        <w:rPr>
          <w:b/>
          <w:sz w:val="20"/>
        </w:rPr>
      </w:pPr>
      <w:r>
        <w:rPr>
          <w:b/>
          <w:sz w:val="20"/>
        </w:rPr>
        <w:t>TYPE</w:t>
      </w:r>
      <w:r>
        <w:rPr>
          <w:b/>
          <w:spacing w:val="-5"/>
          <w:sz w:val="20"/>
        </w:rPr>
        <w:t xml:space="preserve"> </w:t>
      </w:r>
      <w:r>
        <w:rPr>
          <w:b/>
          <w:sz w:val="20"/>
        </w:rPr>
        <w:t>OF</w:t>
      </w:r>
      <w:r>
        <w:rPr>
          <w:b/>
          <w:spacing w:val="-4"/>
          <w:sz w:val="20"/>
        </w:rPr>
        <w:t xml:space="preserve"> </w:t>
      </w:r>
      <w:r>
        <w:rPr>
          <w:b/>
          <w:sz w:val="20"/>
        </w:rPr>
        <w:t>PLAN:</w:t>
      </w:r>
      <w:r>
        <w:rPr>
          <w:b/>
          <w:spacing w:val="-4"/>
          <w:sz w:val="20"/>
        </w:rPr>
        <w:t xml:space="preserve"> </w:t>
      </w:r>
    </w:p>
    <w:p w14:paraId="6D08EB40" w14:textId="39C71143" w:rsidR="008B4C9C" w:rsidRPr="003B59C8" w:rsidRDefault="00AD667B" w:rsidP="003B59C8">
      <w:pPr>
        <w:tabs>
          <w:tab w:val="left" w:pos="786"/>
        </w:tabs>
        <w:spacing w:before="120"/>
        <w:ind w:left="115" w:right="130"/>
        <w:contextualSpacing/>
        <w:rPr>
          <w:i/>
          <w:color w:val="548DD4" w:themeColor="text2" w:themeTint="99"/>
          <w:sz w:val="18"/>
        </w:rPr>
      </w:pPr>
      <w:r>
        <w:rPr>
          <w:sz w:val="20"/>
        </w:rPr>
        <w:t xml:space="preserve">INDIVIDUAL </w:t>
      </w:r>
      <w:r w:rsidR="00FE56D4">
        <w:rPr>
          <w:sz w:val="20"/>
        </w:rPr>
        <w:t>SUB</w:t>
      </w:r>
      <w:r>
        <w:rPr>
          <w:sz w:val="20"/>
        </w:rPr>
        <w:t>CONTRACT</w:t>
      </w:r>
      <w:r w:rsidR="00FE56D4">
        <w:rPr>
          <w:sz w:val="20"/>
        </w:rPr>
        <w:t>ING</w:t>
      </w:r>
      <w:r>
        <w:rPr>
          <w:sz w:val="20"/>
        </w:rPr>
        <w:t xml:space="preserve"> PLAN</w:t>
      </w:r>
      <w:r>
        <w:rPr>
          <w:spacing w:val="40"/>
          <w:sz w:val="20"/>
        </w:rPr>
        <w:t xml:space="preserve"> </w:t>
      </w:r>
      <w:r w:rsidRPr="003B59C8">
        <w:rPr>
          <w:i/>
          <w:color w:val="548DD4" w:themeColor="text2" w:themeTint="99"/>
          <w:sz w:val="18"/>
        </w:rPr>
        <w:t>Covers the entire contract period (including option periods), applies to a</w:t>
      </w:r>
      <w:r w:rsidRPr="003B59C8">
        <w:rPr>
          <w:i/>
          <w:color w:val="548DD4" w:themeColor="text2" w:themeTint="99"/>
          <w:spacing w:val="-3"/>
          <w:sz w:val="18"/>
        </w:rPr>
        <w:t xml:space="preserve"> </w:t>
      </w:r>
      <w:r w:rsidRPr="003B59C8">
        <w:rPr>
          <w:i/>
          <w:color w:val="548DD4" w:themeColor="text2" w:themeTint="99"/>
          <w:sz w:val="18"/>
        </w:rPr>
        <w:t>specific</w:t>
      </w:r>
      <w:r w:rsidRPr="003B59C8">
        <w:rPr>
          <w:i/>
          <w:color w:val="548DD4" w:themeColor="text2" w:themeTint="99"/>
          <w:spacing w:val="-3"/>
          <w:sz w:val="18"/>
        </w:rPr>
        <w:t xml:space="preserve"> </w:t>
      </w:r>
      <w:r w:rsidRPr="003B59C8">
        <w:rPr>
          <w:i/>
          <w:color w:val="548DD4" w:themeColor="text2" w:themeTint="99"/>
          <w:sz w:val="18"/>
        </w:rPr>
        <w:t>contract,</w:t>
      </w:r>
      <w:r w:rsidRPr="003B59C8">
        <w:rPr>
          <w:i/>
          <w:color w:val="548DD4" w:themeColor="text2" w:themeTint="99"/>
          <w:spacing w:val="-3"/>
          <w:sz w:val="18"/>
        </w:rPr>
        <w:t xml:space="preserve"> </w:t>
      </w:r>
      <w:r w:rsidRPr="003B59C8">
        <w:rPr>
          <w:i/>
          <w:color w:val="548DD4" w:themeColor="text2" w:themeTint="99"/>
          <w:sz w:val="18"/>
        </w:rPr>
        <w:t>and</w:t>
      </w:r>
      <w:r w:rsidRPr="003B59C8">
        <w:rPr>
          <w:i/>
          <w:color w:val="548DD4" w:themeColor="text2" w:themeTint="99"/>
          <w:spacing w:val="-3"/>
          <w:sz w:val="18"/>
        </w:rPr>
        <w:t xml:space="preserve"> </w:t>
      </w:r>
      <w:r w:rsidRPr="003B59C8">
        <w:rPr>
          <w:i/>
          <w:color w:val="548DD4" w:themeColor="text2" w:themeTint="99"/>
          <w:sz w:val="18"/>
        </w:rPr>
        <w:t>has</w:t>
      </w:r>
      <w:r w:rsidRPr="003B59C8">
        <w:rPr>
          <w:i/>
          <w:color w:val="548DD4" w:themeColor="text2" w:themeTint="99"/>
          <w:spacing w:val="-3"/>
          <w:sz w:val="18"/>
        </w:rPr>
        <w:t xml:space="preserve"> </w:t>
      </w:r>
      <w:r w:rsidRPr="003B59C8">
        <w:rPr>
          <w:i/>
          <w:color w:val="548DD4" w:themeColor="text2" w:themeTint="99"/>
          <w:sz w:val="18"/>
        </w:rPr>
        <w:t>goals</w:t>
      </w:r>
      <w:r w:rsidRPr="003B59C8">
        <w:rPr>
          <w:i/>
          <w:color w:val="548DD4" w:themeColor="text2" w:themeTint="99"/>
          <w:spacing w:val="-3"/>
          <w:sz w:val="18"/>
        </w:rPr>
        <w:t xml:space="preserve"> </w:t>
      </w:r>
      <w:r w:rsidRPr="003B59C8">
        <w:rPr>
          <w:i/>
          <w:color w:val="548DD4" w:themeColor="text2" w:themeTint="99"/>
          <w:sz w:val="18"/>
        </w:rPr>
        <w:t>that</w:t>
      </w:r>
      <w:r w:rsidRPr="003B59C8">
        <w:rPr>
          <w:i/>
          <w:color w:val="548DD4" w:themeColor="text2" w:themeTint="99"/>
          <w:spacing w:val="-3"/>
          <w:sz w:val="18"/>
        </w:rPr>
        <w:t xml:space="preserve"> </w:t>
      </w:r>
      <w:r w:rsidRPr="003B59C8">
        <w:rPr>
          <w:i/>
          <w:color w:val="548DD4" w:themeColor="text2" w:themeTint="99"/>
          <w:sz w:val="18"/>
        </w:rPr>
        <w:t>are</w:t>
      </w:r>
      <w:r w:rsidRPr="003B59C8">
        <w:rPr>
          <w:i/>
          <w:color w:val="548DD4" w:themeColor="text2" w:themeTint="99"/>
          <w:spacing w:val="-2"/>
          <w:sz w:val="18"/>
        </w:rPr>
        <w:t xml:space="preserve"> </w:t>
      </w:r>
      <w:r w:rsidRPr="003B59C8">
        <w:rPr>
          <w:i/>
          <w:color w:val="548DD4" w:themeColor="text2" w:themeTint="99"/>
          <w:sz w:val="18"/>
        </w:rPr>
        <w:t>based</w:t>
      </w:r>
      <w:r w:rsidRPr="003B59C8">
        <w:rPr>
          <w:i/>
          <w:color w:val="548DD4" w:themeColor="text2" w:themeTint="99"/>
          <w:spacing w:val="-3"/>
          <w:sz w:val="18"/>
        </w:rPr>
        <w:t xml:space="preserve"> </w:t>
      </w:r>
      <w:r w:rsidRPr="003B59C8">
        <w:rPr>
          <w:i/>
          <w:color w:val="548DD4" w:themeColor="text2" w:themeTint="99"/>
          <w:sz w:val="18"/>
        </w:rPr>
        <w:t>on</w:t>
      </w:r>
      <w:r w:rsidRPr="003B59C8">
        <w:rPr>
          <w:i/>
          <w:color w:val="548DD4" w:themeColor="text2" w:themeTint="99"/>
          <w:spacing w:val="-4"/>
          <w:sz w:val="18"/>
        </w:rPr>
        <w:t xml:space="preserve"> </w:t>
      </w:r>
      <w:r w:rsidRPr="003B59C8">
        <w:rPr>
          <w:i/>
          <w:color w:val="548DD4" w:themeColor="text2" w:themeTint="99"/>
          <w:sz w:val="18"/>
        </w:rPr>
        <w:t>the</w:t>
      </w:r>
      <w:r w:rsidRPr="003B59C8">
        <w:rPr>
          <w:i/>
          <w:color w:val="548DD4" w:themeColor="text2" w:themeTint="99"/>
          <w:spacing w:val="-3"/>
          <w:sz w:val="18"/>
        </w:rPr>
        <w:t xml:space="preserve"> </w:t>
      </w:r>
      <w:r w:rsidRPr="003B59C8">
        <w:rPr>
          <w:i/>
          <w:color w:val="548DD4" w:themeColor="text2" w:themeTint="99"/>
          <w:sz w:val="18"/>
        </w:rPr>
        <w:t>offeror’s</w:t>
      </w:r>
      <w:r w:rsidRPr="003B59C8">
        <w:rPr>
          <w:i/>
          <w:color w:val="548DD4" w:themeColor="text2" w:themeTint="99"/>
          <w:spacing w:val="-3"/>
          <w:sz w:val="18"/>
        </w:rPr>
        <w:t xml:space="preserve"> </w:t>
      </w:r>
      <w:r w:rsidRPr="003B59C8">
        <w:rPr>
          <w:i/>
          <w:color w:val="548DD4" w:themeColor="text2" w:themeTint="99"/>
          <w:sz w:val="18"/>
        </w:rPr>
        <w:t>planned</w:t>
      </w:r>
      <w:r w:rsidRPr="003B59C8">
        <w:rPr>
          <w:i/>
          <w:color w:val="548DD4" w:themeColor="text2" w:themeTint="99"/>
          <w:spacing w:val="-3"/>
          <w:sz w:val="18"/>
        </w:rPr>
        <w:t xml:space="preserve"> </w:t>
      </w:r>
      <w:r w:rsidRPr="003B59C8">
        <w:rPr>
          <w:i/>
          <w:color w:val="548DD4" w:themeColor="text2" w:themeTint="99"/>
          <w:sz w:val="18"/>
        </w:rPr>
        <w:t>subcontracting</w:t>
      </w:r>
      <w:r w:rsidRPr="003B59C8">
        <w:rPr>
          <w:i/>
          <w:color w:val="548DD4" w:themeColor="text2" w:themeTint="99"/>
          <w:spacing w:val="-4"/>
          <w:sz w:val="18"/>
        </w:rPr>
        <w:t xml:space="preserve"> </w:t>
      </w:r>
      <w:r w:rsidRPr="003B59C8">
        <w:rPr>
          <w:i/>
          <w:color w:val="548DD4" w:themeColor="text2" w:themeTint="99"/>
          <w:sz w:val="18"/>
        </w:rPr>
        <w:t>and</w:t>
      </w:r>
      <w:r w:rsidRPr="003B59C8">
        <w:rPr>
          <w:i/>
          <w:color w:val="548DD4" w:themeColor="text2" w:themeTint="99"/>
          <w:spacing w:val="-3"/>
          <w:sz w:val="18"/>
        </w:rPr>
        <w:t xml:space="preserve"> </w:t>
      </w:r>
      <w:r w:rsidRPr="003B59C8">
        <w:rPr>
          <w:i/>
          <w:color w:val="548DD4" w:themeColor="text2" w:themeTint="99"/>
          <w:sz w:val="18"/>
        </w:rPr>
        <w:t>purchasing</w:t>
      </w:r>
      <w:r w:rsidRPr="003B59C8">
        <w:rPr>
          <w:i/>
          <w:color w:val="548DD4" w:themeColor="text2" w:themeTint="99"/>
          <w:spacing w:val="-4"/>
          <w:sz w:val="18"/>
        </w:rPr>
        <w:t xml:space="preserve"> </w:t>
      </w:r>
      <w:r w:rsidRPr="003B59C8">
        <w:rPr>
          <w:i/>
          <w:color w:val="548DD4" w:themeColor="text2" w:themeTint="99"/>
          <w:sz w:val="18"/>
        </w:rPr>
        <w:t>in</w:t>
      </w:r>
      <w:r w:rsidRPr="003B59C8">
        <w:rPr>
          <w:i/>
          <w:color w:val="548DD4" w:themeColor="text2" w:themeTint="99"/>
          <w:spacing w:val="-3"/>
          <w:sz w:val="18"/>
        </w:rPr>
        <w:t xml:space="preserve"> </w:t>
      </w:r>
      <w:r w:rsidRPr="003B59C8">
        <w:rPr>
          <w:i/>
          <w:color w:val="548DD4" w:themeColor="text2" w:themeTint="99"/>
          <w:sz w:val="18"/>
        </w:rPr>
        <w:t>support</w:t>
      </w:r>
      <w:r w:rsidRPr="003B59C8">
        <w:rPr>
          <w:i/>
          <w:color w:val="548DD4" w:themeColor="text2" w:themeTint="99"/>
          <w:spacing w:val="-3"/>
          <w:sz w:val="18"/>
        </w:rPr>
        <w:t xml:space="preserve"> </w:t>
      </w:r>
      <w:r w:rsidRPr="003B59C8">
        <w:rPr>
          <w:i/>
          <w:color w:val="548DD4" w:themeColor="text2" w:themeTint="99"/>
          <w:sz w:val="18"/>
        </w:rPr>
        <w:t>of the specific contract, except that indirect costs incurred for common or joint purposes may be allocated on a prorated basis to the contract</w:t>
      </w:r>
      <w:r w:rsidR="0090584E" w:rsidRPr="003B59C8">
        <w:rPr>
          <w:i/>
          <w:color w:val="548DD4" w:themeColor="text2" w:themeTint="99"/>
          <w:sz w:val="18"/>
        </w:rPr>
        <w:t>.</w:t>
      </w:r>
      <w:r w:rsidR="0090584E">
        <w:rPr>
          <w:i/>
          <w:color w:val="548DD4" w:themeColor="text2" w:themeTint="99"/>
          <w:spacing w:val="40"/>
          <w:sz w:val="18"/>
        </w:rPr>
        <w:t xml:space="preserve"> </w:t>
      </w:r>
    </w:p>
    <w:p w14:paraId="0A35D9AF" w14:textId="77777777" w:rsidR="008E0D62" w:rsidRDefault="008E0D62">
      <w:pPr>
        <w:tabs>
          <w:tab w:val="left" w:pos="786"/>
        </w:tabs>
        <w:spacing w:before="120"/>
        <w:ind w:left="119" w:right="124"/>
        <w:rPr>
          <w:i/>
          <w:sz w:val="18"/>
        </w:rPr>
      </w:pPr>
    </w:p>
    <w:p w14:paraId="4EECC38C" w14:textId="77777777" w:rsidR="008B4C9C" w:rsidRDefault="00AD667B">
      <w:pPr>
        <w:pStyle w:val="Heading1"/>
        <w:numPr>
          <w:ilvl w:val="0"/>
          <w:numId w:val="4"/>
        </w:numPr>
        <w:tabs>
          <w:tab w:val="left" w:pos="840"/>
        </w:tabs>
        <w:ind w:hanging="720"/>
      </w:pPr>
      <w:r>
        <w:rPr>
          <w:spacing w:val="-2"/>
        </w:rPr>
        <w:t>GOALS:</w:t>
      </w:r>
    </w:p>
    <w:p w14:paraId="271471FC" w14:textId="743F56AC" w:rsidR="008B4C9C" w:rsidRPr="003B59C8" w:rsidRDefault="00AD667B">
      <w:pPr>
        <w:spacing w:before="85"/>
        <w:ind w:left="119"/>
        <w:rPr>
          <w:i/>
          <w:color w:val="548DD4" w:themeColor="text2" w:themeTint="99"/>
          <w:sz w:val="16"/>
        </w:rPr>
      </w:pP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only,</w:t>
      </w:r>
      <w:r w:rsidRPr="003B59C8">
        <w:rPr>
          <w:i/>
          <w:color w:val="548DD4" w:themeColor="text2" w:themeTint="99"/>
          <w:spacing w:val="-2"/>
          <w:sz w:val="16"/>
        </w:rPr>
        <w:t xml:space="preserve"> </w:t>
      </w:r>
      <w:r w:rsidRPr="003B59C8">
        <w:rPr>
          <w:i/>
          <w:color w:val="548DD4" w:themeColor="text2" w:themeTint="99"/>
          <w:sz w:val="16"/>
        </w:rPr>
        <w:t>FAR</w:t>
      </w:r>
      <w:r w:rsidRPr="003B59C8">
        <w:rPr>
          <w:i/>
          <w:color w:val="548DD4" w:themeColor="text2" w:themeTint="99"/>
          <w:spacing w:val="-2"/>
          <w:sz w:val="16"/>
        </w:rPr>
        <w:t xml:space="preserve"> </w:t>
      </w:r>
      <w:r w:rsidRPr="003B59C8">
        <w:rPr>
          <w:i/>
          <w:color w:val="548DD4" w:themeColor="text2" w:themeTint="99"/>
          <w:sz w:val="16"/>
        </w:rPr>
        <w:t>19.704(a)(1)</w:t>
      </w:r>
      <w:r w:rsidRPr="003B59C8">
        <w:rPr>
          <w:i/>
          <w:color w:val="548DD4" w:themeColor="text2" w:themeTint="99"/>
          <w:spacing w:val="-1"/>
          <w:sz w:val="16"/>
        </w:rPr>
        <w:t xml:space="preserve"> </w:t>
      </w:r>
      <w:r w:rsidRPr="003B59C8">
        <w:rPr>
          <w:i/>
          <w:color w:val="548DD4" w:themeColor="text2" w:themeTint="99"/>
          <w:sz w:val="16"/>
        </w:rPr>
        <w:t>requires</w:t>
      </w:r>
      <w:r w:rsidRPr="003B59C8">
        <w:rPr>
          <w:i/>
          <w:color w:val="548DD4" w:themeColor="text2" w:themeTint="99"/>
          <w:spacing w:val="-2"/>
          <w:sz w:val="16"/>
        </w:rPr>
        <w:t xml:space="preserve"> </w:t>
      </w:r>
      <w:r w:rsidRPr="003B59C8">
        <w:rPr>
          <w:i/>
          <w:color w:val="548DD4" w:themeColor="text2" w:themeTint="99"/>
          <w:sz w:val="16"/>
        </w:rPr>
        <w:t>separate</w:t>
      </w:r>
      <w:r w:rsidRPr="003B59C8">
        <w:rPr>
          <w:i/>
          <w:color w:val="548DD4" w:themeColor="text2" w:themeTint="99"/>
          <w:spacing w:val="-3"/>
          <w:sz w:val="16"/>
        </w:rPr>
        <w:t xml:space="preserve"> </w:t>
      </w:r>
      <w:r w:rsidRPr="003B59C8">
        <w:rPr>
          <w:i/>
          <w:color w:val="548DD4" w:themeColor="text2" w:themeTint="99"/>
          <w:sz w:val="16"/>
        </w:rPr>
        <w:t>dollar</w:t>
      </w:r>
      <w:r w:rsidRPr="003B59C8">
        <w:rPr>
          <w:i/>
          <w:color w:val="548DD4" w:themeColor="text2" w:themeTint="99"/>
          <w:spacing w:val="-1"/>
          <w:sz w:val="16"/>
        </w:rPr>
        <w:t xml:space="preserve"> </w:t>
      </w:r>
      <w:r w:rsidRPr="003B59C8">
        <w:rPr>
          <w:i/>
          <w:color w:val="548DD4" w:themeColor="text2" w:themeTint="99"/>
          <w:sz w:val="16"/>
        </w:rPr>
        <w:t>&amp;</w:t>
      </w:r>
      <w:r w:rsidRPr="003B59C8">
        <w:rPr>
          <w:i/>
          <w:color w:val="548DD4" w:themeColor="text2" w:themeTint="99"/>
          <w:spacing w:val="-2"/>
          <w:sz w:val="16"/>
        </w:rPr>
        <w:t xml:space="preserve"> </w:t>
      </w:r>
      <w:r w:rsidRPr="003B59C8">
        <w:rPr>
          <w:i/>
          <w:color w:val="548DD4" w:themeColor="text2" w:themeTint="99"/>
          <w:sz w:val="16"/>
        </w:rPr>
        <w:t>percentage</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using</w:t>
      </w:r>
      <w:r w:rsidRPr="003B59C8">
        <w:rPr>
          <w:i/>
          <w:color w:val="548DD4" w:themeColor="text2" w:themeTint="99"/>
          <w:spacing w:val="-2"/>
          <w:sz w:val="16"/>
        </w:rPr>
        <w:t xml:space="preserve"> </w:t>
      </w:r>
      <w:r w:rsidRPr="003B59C8">
        <w:rPr>
          <w:i/>
          <w:color w:val="548DD4" w:themeColor="text2" w:themeTint="99"/>
          <w:sz w:val="16"/>
        </w:rPr>
        <w:t>small,</w:t>
      </w:r>
      <w:r w:rsidRPr="003B59C8">
        <w:rPr>
          <w:i/>
          <w:color w:val="548DD4" w:themeColor="text2" w:themeTint="99"/>
          <w:spacing w:val="-2"/>
          <w:sz w:val="16"/>
        </w:rPr>
        <w:t xml:space="preserve"> </w:t>
      </w:r>
      <w:r w:rsidR="00C51837" w:rsidRPr="003B59C8">
        <w:rPr>
          <w:i/>
          <w:color w:val="548DD4" w:themeColor="text2" w:themeTint="99"/>
          <w:sz w:val="16"/>
        </w:rPr>
        <w:t>HUBZ</w:t>
      </w:r>
      <w:r w:rsidRPr="003B59C8">
        <w:rPr>
          <w:i/>
          <w:color w:val="548DD4" w:themeColor="text2" w:themeTint="99"/>
          <w:sz w:val="16"/>
        </w:rPr>
        <w:t>one</w:t>
      </w:r>
      <w:r w:rsidRPr="003B59C8">
        <w:rPr>
          <w:i/>
          <w:color w:val="548DD4" w:themeColor="text2" w:themeTint="99"/>
          <w:spacing w:val="-2"/>
          <w:sz w:val="16"/>
        </w:rPr>
        <w:t xml:space="preserve"> </w:t>
      </w:r>
      <w:r w:rsidRPr="003B59C8">
        <w:rPr>
          <w:i/>
          <w:color w:val="548DD4" w:themeColor="text2" w:themeTint="99"/>
          <w:sz w:val="16"/>
        </w:rPr>
        <w:t>small,</w:t>
      </w:r>
      <w:r w:rsidRPr="003B59C8">
        <w:rPr>
          <w:i/>
          <w:color w:val="548DD4" w:themeColor="text2" w:themeTint="99"/>
          <w:spacing w:val="-2"/>
          <w:sz w:val="16"/>
        </w:rPr>
        <w:t xml:space="preserve"> </w:t>
      </w:r>
      <w:r w:rsidRPr="003B59C8">
        <w:rPr>
          <w:i/>
          <w:color w:val="548DD4" w:themeColor="text2" w:themeTint="99"/>
          <w:sz w:val="16"/>
        </w:rPr>
        <w:t>small disadvantaged,</w:t>
      </w:r>
      <w:r w:rsidRPr="003B59C8">
        <w:rPr>
          <w:i/>
          <w:color w:val="548DD4" w:themeColor="text2" w:themeTint="99"/>
          <w:spacing w:val="-4"/>
          <w:sz w:val="16"/>
        </w:rPr>
        <w:t xml:space="preserve"> </w:t>
      </w:r>
      <w:r w:rsidRPr="003B59C8">
        <w:rPr>
          <w:i/>
          <w:color w:val="548DD4" w:themeColor="text2" w:themeTint="99"/>
          <w:sz w:val="16"/>
        </w:rPr>
        <w:t>women-owned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veteran-owned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and</w:t>
      </w:r>
      <w:r w:rsidRPr="003B59C8">
        <w:rPr>
          <w:i/>
          <w:color w:val="548DD4" w:themeColor="text2" w:themeTint="99"/>
          <w:spacing w:val="-4"/>
          <w:sz w:val="16"/>
        </w:rPr>
        <w:t xml:space="preserve"> </w:t>
      </w:r>
      <w:r w:rsidRPr="003B59C8">
        <w:rPr>
          <w:i/>
          <w:color w:val="548DD4" w:themeColor="text2" w:themeTint="99"/>
          <w:sz w:val="16"/>
        </w:rPr>
        <w:t>service-disabled</w:t>
      </w:r>
      <w:r w:rsidRPr="003B59C8">
        <w:rPr>
          <w:i/>
          <w:color w:val="548DD4" w:themeColor="text2" w:themeTint="99"/>
          <w:spacing w:val="-4"/>
          <w:sz w:val="16"/>
        </w:rPr>
        <w:t xml:space="preserve"> </w:t>
      </w:r>
      <w:r w:rsidRPr="003B59C8">
        <w:rPr>
          <w:i/>
          <w:color w:val="548DD4" w:themeColor="text2" w:themeTint="99"/>
          <w:sz w:val="16"/>
        </w:rPr>
        <w:t>veteran-owned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business</w:t>
      </w:r>
      <w:r w:rsidRPr="003B59C8">
        <w:rPr>
          <w:i/>
          <w:color w:val="548DD4" w:themeColor="text2" w:themeTint="99"/>
          <w:spacing w:val="-4"/>
          <w:sz w:val="16"/>
        </w:rPr>
        <w:t xml:space="preserve"> </w:t>
      </w:r>
      <w:r w:rsidRPr="003B59C8">
        <w:rPr>
          <w:i/>
          <w:color w:val="548DD4" w:themeColor="text2" w:themeTint="99"/>
          <w:sz w:val="16"/>
        </w:rPr>
        <w:t>concerns</w:t>
      </w:r>
      <w:r w:rsidRPr="003B59C8">
        <w:rPr>
          <w:i/>
          <w:color w:val="548DD4" w:themeColor="text2" w:themeTint="99"/>
          <w:spacing w:val="-4"/>
          <w:sz w:val="16"/>
        </w:rPr>
        <w:t xml:space="preserve"> </w:t>
      </w:r>
      <w:r w:rsidRPr="003B59C8">
        <w:rPr>
          <w:i/>
          <w:color w:val="548DD4" w:themeColor="text2" w:themeTint="99"/>
          <w:sz w:val="16"/>
        </w:rPr>
        <w:t>as</w:t>
      </w:r>
      <w:r w:rsidR="00C51837" w:rsidRPr="003B59C8">
        <w:rPr>
          <w:i/>
          <w:color w:val="548DD4" w:themeColor="text2" w:themeTint="99"/>
          <w:sz w:val="16"/>
        </w:rPr>
        <w:t xml:space="preserve"> </w:t>
      </w:r>
      <w:r w:rsidRPr="003B59C8">
        <w:rPr>
          <w:i/>
          <w:color w:val="548DD4" w:themeColor="text2" w:themeTint="99"/>
          <w:sz w:val="16"/>
        </w:rPr>
        <w:t xml:space="preserve">subcontractors; and a statement of the total dollars planned to be subcontracted and total dollars planned to small, </w:t>
      </w:r>
      <w:r w:rsidR="00D200BE" w:rsidRPr="003B59C8">
        <w:rPr>
          <w:i/>
          <w:color w:val="548DD4" w:themeColor="text2" w:themeTint="99"/>
          <w:sz w:val="16"/>
        </w:rPr>
        <w:t>HUBZone</w:t>
      </w:r>
      <w:r w:rsidR="00D200BE" w:rsidRPr="003B59C8" w:rsidDel="00C51837">
        <w:rPr>
          <w:i/>
          <w:color w:val="548DD4" w:themeColor="text2" w:themeTint="99"/>
          <w:sz w:val="16"/>
        </w:rPr>
        <w:t xml:space="preserve"> </w:t>
      </w:r>
      <w:r w:rsidR="00D200BE" w:rsidRPr="003B59C8">
        <w:rPr>
          <w:i/>
          <w:color w:val="548DD4" w:themeColor="text2" w:themeTint="99"/>
          <w:sz w:val="16"/>
        </w:rPr>
        <w:t>small</w:t>
      </w:r>
      <w:r w:rsidRPr="003B59C8">
        <w:rPr>
          <w:i/>
          <w:color w:val="548DD4" w:themeColor="text2" w:themeTint="99"/>
          <w:sz w:val="16"/>
        </w:rPr>
        <w:t>, small disadvantaged, women-owned small, veteran-owned small, and service-disabled veteran-owned small business concerns. NOTE:</w:t>
      </w:r>
      <w:r w:rsidRPr="003B59C8">
        <w:rPr>
          <w:i/>
          <w:color w:val="548DD4" w:themeColor="text2" w:themeTint="99"/>
          <w:spacing w:val="40"/>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dollar</w:t>
      </w:r>
      <w:r w:rsidRPr="003B59C8">
        <w:rPr>
          <w:i/>
          <w:color w:val="548DD4" w:themeColor="text2" w:themeTint="99"/>
          <w:spacing w:val="-2"/>
          <w:sz w:val="16"/>
        </w:rPr>
        <w:t xml:space="preserve"> </w:t>
      </w:r>
      <w:r w:rsidRPr="003B59C8">
        <w:rPr>
          <w:i/>
          <w:color w:val="548DD4" w:themeColor="text2" w:themeTint="99"/>
          <w:sz w:val="16"/>
        </w:rPr>
        <w:t>amounts</w:t>
      </w:r>
      <w:r w:rsidRPr="003B59C8">
        <w:rPr>
          <w:i/>
          <w:color w:val="548DD4" w:themeColor="text2" w:themeTint="99"/>
          <w:spacing w:val="-2"/>
          <w:sz w:val="16"/>
        </w:rPr>
        <w:t xml:space="preserve"> </w:t>
      </w:r>
      <w:r w:rsidRPr="003B59C8">
        <w:rPr>
          <w:i/>
          <w:color w:val="548DD4" w:themeColor="text2" w:themeTint="99"/>
          <w:sz w:val="16"/>
        </w:rPr>
        <w:t>planned</w:t>
      </w:r>
      <w:r w:rsidRPr="003B59C8">
        <w:rPr>
          <w:i/>
          <w:color w:val="548DD4" w:themeColor="text2" w:themeTint="99"/>
          <w:spacing w:val="-2"/>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subcontracting</w:t>
      </w:r>
      <w:r w:rsidRPr="003B59C8">
        <w:rPr>
          <w:i/>
          <w:color w:val="548DD4" w:themeColor="text2" w:themeTint="99"/>
          <w:spacing w:val="-2"/>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SB,</w:t>
      </w:r>
      <w:r w:rsidRPr="003B59C8">
        <w:rPr>
          <w:i/>
          <w:color w:val="548DD4" w:themeColor="text2" w:themeTint="99"/>
          <w:spacing w:val="-2"/>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2"/>
          <w:sz w:val="16"/>
        </w:rPr>
        <w:t xml:space="preserve"> </w:t>
      </w:r>
      <w:r w:rsidRPr="003B59C8">
        <w:rPr>
          <w:i/>
          <w:color w:val="548DD4" w:themeColor="text2" w:themeTint="99"/>
          <w:sz w:val="16"/>
        </w:rPr>
        <w:t>SDB,</w:t>
      </w:r>
      <w:r w:rsidRPr="003B59C8">
        <w:rPr>
          <w:i/>
          <w:color w:val="548DD4" w:themeColor="text2" w:themeTint="99"/>
          <w:spacing w:val="-2"/>
          <w:sz w:val="16"/>
        </w:rPr>
        <w:t xml:space="preserve"> </w:t>
      </w:r>
      <w:r w:rsidRPr="003B59C8">
        <w:rPr>
          <w:i/>
          <w:color w:val="548DD4" w:themeColor="text2" w:themeTint="99"/>
          <w:sz w:val="16"/>
        </w:rPr>
        <w:t>WOSB,</w:t>
      </w:r>
      <w:r w:rsidRPr="003B59C8">
        <w:rPr>
          <w:i/>
          <w:color w:val="548DD4" w:themeColor="text2" w:themeTint="99"/>
          <w:spacing w:val="-2"/>
          <w:sz w:val="16"/>
        </w:rPr>
        <w:t xml:space="preserve"> </w:t>
      </w:r>
      <w:r w:rsidRPr="003B59C8">
        <w:rPr>
          <w:i/>
          <w:color w:val="548DD4" w:themeColor="text2" w:themeTint="99"/>
          <w:sz w:val="16"/>
        </w:rPr>
        <w:t>VOSB,</w:t>
      </w:r>
      <w:r w:rsidRPr="003B59C8">
        <w:rPr>
          <w:i/>
          <w:color w:val="548DD4" w:themeColor="text2" w:themeTint="99"/>
          <w:spacing w:val="-2"/>
          <w:sz w:val="16"/>
        </w:rPr>
        <w:t xml:space="preserve"> </w:t>
      </w:r>
      <w:r w:rsidRPr="003B59C8">
        <w:rPr>
          <w:i/>
          <w:color w:val="548DD4" w:themeColor="text2" w:themeTint="99"/>
          <w:sz w:val="16"/>
        </w:rPr>
        <w:t>and</w:t>
      </w:r>
      <w:r w:rsidRPr="003B59C8">
        <w:rPr>
          <w:i/>
          <w:color w:val="548DD4" w:themeColor="text2" w:themeTint="99"/>
          <w:spacing w:val="-2"/>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SDVOSB’s</w:t>
      </w:r>
      <w:r w:rsidRPr="003B59C8">
        <w:rPr>
          <w:i/>
          <w:color w:val="548DD4" w:themeColor="text2" w:themeTint="99"/>
          <w:spacing w:val="-1"/>
          <w:sz w:val="16"/>
        </w:rPr>
        <w:t xml:space="preserve"> </w:t>
      </w:r>
      <w:r w:rsidRPr="003B59C8">
        <w:rPr>
          <w:i/>
          <w:color w:val="548DD4" w:themeColor="text2" w:themeTint="99"/>
          <w:sz w:val="16"/>
        </w:rPr>
        <w:t>must</w:t>
      </w:r>
      <w:r w:rsidRPr="003B59C8">
        <w:rPr>
          <w:i/>
          <w:color w:val="548DD4" w:themeColor="text2" w:themeTint="99"/>
          <w:spacing w:val="-2"/>
          <w:sz w:val="16"/>
        </w:rPr>
        <w:t xml:space="preserve"> </w:t>
      </w:r>
      <w:r w:rsidRPr="003B59C8">
        <w:rPr>
          <w:i/>
          <w:color w:val="548DD4" w:themeColor="text2" w:themeTint="99"/>
          <w:sz w:val="16"/>
        </w:rPr>
        <w:t>be</w:t>
      </w:r>
      <w:r w:rsidRPr="003B59C8">
        <w:rPr>
          <w:i/>
          <w:color w:val="548DD4" w:themeColor="text2" w:themeTint="99"/>
          <w:spacing w:val="-3"/>
          <w:sz w:val="16"/>
        </w:rPr>
        <w:t xml:space="preserve"> </w:t>
      </w:r>
      <w:r w:rsidRPr="003B59C8">
        <w:rPr>
          <w:i/>
          <w:color w:val="548DD4" w:themeColor="text2" w:themeTint="99"/>
          <w:sz w:val="16"/>
        </w:rPr>
        <w:t>expressed</w:t>
      </w:r>
      <w:r w:rsidRPr="003B59C8">
        <w:rPr>
          <w:i/>
          <w:color w:val="548DD4" w:themeColor="text2" w:themeTint="99"/>
          <w:spacing w:val="-2"/>
          <w:sz w:val="16"/>
        </w:rPr>
        <w:t xml:space="preserve"> </w:t>
      </w:r>
      <w:r w:rsidRPr="003B59C8">
        <w:rPr>
          <w:i/>
          <w:color w:val="548DD4" w:themeColor="text2" w:themeTint="99"/>
          <w:sz w:val="16"/>
        </w:rPr>
        <w:t>as percentages of the total subcontracting dollars</w:t>
      </w:r>
      <w:r w:rsidR="009774D0" w:rsidRPr="003B59C8">
        <w:rPr>
          <w:i/>
          <w:color w:val="548DD4" w:themeColor="text2" w:themeTint="99"/>
          <w:sz w:val="16"/>
        </w:rPr>
        <w:t xml:space="preserve"> and may be required for total contract value</w:t>
      </w:r>
      <w:r w:rsidRPr="003B59C8">
        <w:rPr>
          <w:i/>
          <w:color w:val="548DD4" w:themeColor="text2" w:themeTint="99"/>
          <w:sz w:val="16"/>
        </w:rPr>
        <w:t xml:space="preserve"> as</w:t>
      </w:r>
      <w:r w:rsidRPr="003B59C8">
        <w:rPr>
          <w:i/>
          <w:color w:val="548DD4" w:themeColor="text2" w:themeTint="99"/>
          <w:spacing w:val="-1"/>
          <w:sz w:val="16"/>
        </w:rPr>
        <w:t xml:space="preserve"> </w:t>
      </w:r>
      <w:r w:rsidRPr="003B59C8">
        <w:rPr>
          <w:i/>
          <w:color w:val="548DD4" w:themeColor="text2" w:themeTint="99"/>
          <w:sz w:val="16"/>
        </w:rPr>
        <w:t>shown below.)</w:t>
      </w:r>
      <w:r w:rsidRPr="003B59C8">
        <w:rPr>
          <w:i/>
          <w:color w:val="548DD4" w:themeColor="text2" w:themeTint="99"/>
          <w:spacing w:val="40"/>
          <w:sz w:val="16"/>
        </w:rPr>
        <w:t xml:space="preserve"> </w:t>
      </w:r>
      <w:r w:rsidRPr="003B59C8">
        <w:rPr>
          <w:i/>
          <w:color w:val="548DD4" w:themeColor="text2" w:themeTint="99"/>
          <w:sz w:val="16"/>
        </w:rPr>
        <w:t xml:space="preserve">Individual plans will reflect contract goals for the Base contract period </w:t>
      </w:r>
      <w:r w:rsidR="009774D0" w:rsidRPr="003B59C8">
        <w:rPr>
          <w:i/>
          <w:color w:val="548DD4" w:themeColor="text2" w:themeTint="99"/>
          <w:sz w:val="16"/>
        </w:rPr>
        <w:t>and</w:t>
      </w:r>
      <w:r w:rsidRPr="003B59C8">
        <w:rPr>
          <w:i/>
          <w:color w:val="548DD4" w:themeColor="text2" w:themeTint="99"/>
          <w:sz w:val="16"/>
        </w:rPr>
        <w:t xml:space="preserve"> the respective Option period(s).)</w:t>
      </w:r>
      <w:r w:rsidR="00C51837">
        <w:rPr>
          <w:i/>
          <w:color w:val="548DD4" w:themeColor="text2" w:themeTint="99"/>
          <w:sz w:val="16"/>
        </w:rPr>
        <w:t xml:space="preserve"> Option period tables may be deleted or added to tailor to individual procurements. </w:t>
      </w:r>
    </w:p>
    <w:p w14:paraId="5665A990" w14:textId="71E93FE7" w:rsidR="008B4C9C" w:rsidRDefault="008E0D62">
      <w:pPr>
        <w:pStyle w:val="BodyText"/>
        <w:spacing w:before="119"/>
        <w:ind w:left="119" w:right="401"/>
        <w:jc w:val="both"/>
      </w:pPr>
      <w:r w:rsidRPr="008E0D62">
        <w:t>Provide</w:t>
      </w:r>
      <w:r w:rsidR="00F07861">
        <w:t>d</w:t>
      </w:r>
      <w:r w:rsidR="00D20154">
        <w:t xml:space="preserve"> are</w:t>
      </w:r>
      <w:r w:rsidR="00AD667B">
        <w:rPr>
          <w:spacing w:val="-4"/>
        </w:rPr>
        <w:t xml:space="preserve"> </w:t>
      </w:r>
      <w:r w:rsidR="00AD667B">
        <w:t>separate</w:t>
      </w:r>
      <w:r w:rsidR="00AD667B">
        <w:rPr>
          <w:spacing w:val="-4"/>
        </w:rPr>
        <w:t xml:space="preserve"> </w:t>
      </w:r>
      <w:r w:rsidR="00AD667B">
        <w:t>dollar</w:t>
      </w:r>
      <w:r w:rsidR="00AD667B">
        <w:rPr>
          <w:spacing w:val="-4"/>
        </w:rPr>
        <w:t xml:space="preserve"> </w:t>
      </w:r>
      <w:r w:rsidR="00AD667B">
        <w:t>and</w:t>
      </w:r>
      <w:r w:rsidR="00AD667B">
        <w:rPr>
          <w:spacing w:val="-3"/>
        </w:rPr>
        <w:t xml:space="preserve"> </w:t>
      </w:r>
      <w:r w:rsidR="00AD667B">
        <w:t>percentage</w:t>
      </w:r>
      <w:r w:rsidR="00AD667B">
        <w:rPr>
          <w:spacing w:val="-4"/>
        </w:rPr>
        <w:t xml:space="preserve"> </w:t>
      </w:r>
      <w:r w:rsidR="00AD667B">
        <w:t>goals</w:t>
      </w:r>
      <w:r w:rsidR="00AD667B">
        <w:rPr>
          <w:spacing w:val="-4"/>
        </w:rPr>
        <w:t xml:space="preserve"> </w:t>
      </w:r>
      <w:r w:rsidR="00AD667B">
        <w:t>for</w:t>
      </w:r>
      <w:r w:rsidR="00AD667B">
        <w:rPr>
          <w:spacing w:val="-4"/>
        </w:rPr>
        <w:t xml:space="preserve"> </w:t>
      </w:r>
      <w:r w:rsidR="00AD667B">
        <w:t>small</w:t>
      </w:r>
      <w:r w:rsidR="00F76285">
        <w:t xml:space="preserve"> (SB)</w:t>
      </w:r>
      <w:r w:rsidR="00AD667B">
        <w:t>,</w:t>
      </w:r>
      <w:r w:rsidR="00AD667B">
        <w:rPr>
          <w:spacing w:val="-4"/>
        </w:rPr>
        <w:t xml:space="preserve"> </w:t>
      </w:r>
      <w:r w:rsidR="00F07861">
        <w:t>HUBZ</w:t>
      </w:r>
      <w:r w:rsidR="00AD667B">
        <w:t>one</w:t>
      </w:r>
      <w:r w:rsidR="00AD667B">
        <w:rPr>
          <w:spacing w:val="-4"/>
        </w:rPr>
        <w:t xml:space="preserve"> </w:t>
      </w:r>
      <w:r w:rsidR="00AD667B">
        <w:t>small, small</w:t>
      </w:r>
      <w:r w:rsidR="00AD667B">
        <w:rPr>
          <w:spacing w:val="-3"/>
        </w:rPr>
        <w:t xml:space="preserve"> </w:t>
      </w:r>
      <w:r w:rsidR="00AD667B">
        <w:t>disadvantaged</w:t>
      </w:r>
      <w:r w:rsidR="00C5518A">
        <w:t xml:space="preserve"> (SDB)</w:t>
      </w:r>
      <w:r w:rsidR="00AD667B">
        <w:t>,</w:t>
      </w:r>
      <w:r w:rsidR="00AD667B">
        <w:rPr>
          <w:spacing w:val="-3"/>
        </w:rPr>
        <w:t xml:space="preserve"> </w:t>
      </w:r>
      <w:r w:rsidR="00AD667B">
        <w:t>women-owned</w:t>
      </w:r>
      <w:r w:rsidR="00AD667B">
        <w:rPr>
          <w:spacing w:val="-3"/>
        </w:rPr>
        <w:t xml:space="preserve"> </w:t>
      </w:r>
      <w:r w:rsidR="00AD667B">
        <w:t>small</w:t>
      </w:r>
      <w:r w:rsidR="00C5518A">
        <w:t xml:space="preserve"> (WOSB)</w:t>
      </w:r>
      <w:r w:rsidR="00AD667B">
        <w:t>,</w:t>
      </w:r>
      <w:r w:rsidR="00AD667B">
        <w:rPr>
          <w:spacing w:val="-3"/>
        </w:rPr>
        <w:t xml:space="preserve"> </w:t>
      </w:r>
      <w:r w:rsidR="00AD667B">
        <w:t>veteran-owned</w:t>
      </w:r>
      <w:r w:rsidR="00AD667B">
        <w:rPr>
          <w:spacing w:val="-3"/>
        </w:rPr>
        <w:t xml:space="preserve"> </w:t>
      </w:r>
      <w:r w:rsidR="00AD667B">
        <w:t>small</w:t>
      </w:r>
      <w:r w:rsidR="00F76285">
        <w:t xml:space="preserve"> (VOSB)</w:t>
      </w:r>
      <w:r w:rsidR="00AD667B">
        <w:t>,</w:t>
      </w:r>
      <w:r w:rsidR="00AD667B">
        <w:rPr>
          <w:spacing w:val="-3"/>
        </w:rPr>
        <w:t xml:space="preserve"> </w:t>
      </w:r>
      <w:r w:rsidR="00AD667B">
        <w:t>and</w:t>
      </w:r>
      <w:r w:rsidR="00AD667B">
        <w:rPr>
          <w:spacing w:val="-3"/>
        </w:rPr>
        <w:t xml:space="preserve"> </w:t>
      </w:r>
      <w:r w:rsidR="00AD667B">
        <w:t>service-disabled</w:t>
      </w:r>
      <w:r w:rsidR="00AD667B">
        <w:rPr>
          <w:spacing w:val="-3"/>
        </w:rPr>
        <w:t xml:space="preserve"> </w:t>
      </w:r>
      <w:r w:rsidR="00AD667B">
        <w:t>veteran-owned small business</w:t>
      </w:r>
      <w:r w:rsidR="00F76285">
        <w:t xml:space="preserve"> (SDVOSB)</w:t>
      </w:r>
      <w:r w:rsidR="00AD667B">
        <w:t xml:space="preserve"> concerns.</w:t>
      </w:r>
      <w:r w:rsidR="00AD667B">
        <w:rPr>
          <w:spacing w:val="40"/>
        </w:rPr>
        <w:t xml:space="preserve"> </w:t>
      </w:r>
      <w:r w:rsidR="00AD667B">
        <w:t>These goals are a percentage of the total subcontracting</w:t>
      </w:r>
      <w:r w:rsidR="00F07861">
        <w:t xml:space="preserve"> and total contract</w:t>
      </w:r>
      <w:r w:rsidR="00AD667B">
        <w:t xml:space="preserve"> dollars.</w:t>
      </w:r>
    </w:p>
    <w:p w14:paraId="0C48DECF" w14:textId="77777777" w:rsidR="0015243E" w:rsidRDefault="0015243E" w:rsidP="0015243E">
      <w:pPr>
        <w:tabs>
          <w:tab w:val="left" w:pos="840"/>
        </w:tabs>
        <w:ind w:right="600"/>
        <w:rPr>
          <w:sz w:val="20"/>
        </w:rPr>
      </w:pPr>
    </w:p>
    <w:p w14:paraId="6298754D" w14:textId="77777777" w:rsidR="001C479F" w:rsidRDefault="001C479F" w:rsidP="0015243E">
      <w:pPr>
        <w:tabs>
          <w:tab w:val="left" w:pos="840"/>
        </w:tabs>
        <w:ind w:right="600"/>
        <w:rPr>
          <w:b/>
          <w:sz w:val="20"/>
        </w:rPr>
      </w:pPr>
      <w:r>
        <w:rPr>
          <w:b/>
          <w:sz w:val="20"/>
        </w:rPr>
        <w:t>Total Contract (if all options are exercised):</w:t>
      </w:r>
    </w:p>
    <w:p w14:paraId="0DD8FD77" w14:textId="77777777" w:rsidR="001C479F" w:rsidRDefault="001C479F"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455962" w14:paraId="57FC85C9" w14:textId="77777777" w:rsidTr="00455962">
        <w:tc>
          <w:tcPr>
            <w:tcW w:w="2695" w:type="dxa"/>
          </w:tcPr>
          <w:p w14:paraId="588086AF" w14:textId="77777777" w:rsidR="00455962" w:rsidRDefault="00455962" w:rsidP="00455962">
            <w:pPr>
              <w:tabs>
                <w:tab w:val="left" w:pos="840"/>
              </w:tabs>
              <w:ind w:right="600"/>
              <w:jc w:val="center"/>
              <w:rPr>
                <w:b/>
                <w:sz w:val="20"/>
              </w:rPr>
            </w:pPr>
            <w:r>
              <w:rPr>
                <w:b/>
                <w:sz w:val="20"/>
              </w:rPr>
              <w:t>CATEGORY</w:t>
            </w:r>
          </w:p>
        </w:tc>
        <w:tc>
          <w:tcPr>
            <w:tcW w:w="2223" w:type="dxa"/>
          </w:tcPr>
          <w:p w14:paraId="55BBDA37" w14:textId="77777777" w:rsidR="00455962" w:rsidRDefault="00455962" w:rsidP="003B59C8">
            <w:pPr>
              <w:tabs>
                <w:tab w:val="left" w:pos="840"/>
              </w:tabs>
              <w:ind w:right="-135"/>
              <w:rPr>
                <w:b/>
                <w:sz w:val="20"/>
              </w:rPr>
            </w:pPr>
            <w:r>
              <w:rPr>
                <w:b/>
                <w:sz w:val="20"/>
              </w:rPr>
              <w:t>Planned Dollars</w:t>
            </w:r>
          </w:p>
        </w:tc>
        <w:tc>
          <w:tcPr>
            <w:tcW w:w="2283" w:type="dxa"/>
            <w:shd w:val="clear" w:color="auto" w:fill="auto"/>
          </w:tcPr>
          <w:p w14:paraId="22AF4660" w14:textId="77777777" w:rsidR="00455962" w:rsidRDefault="00455962" w:rsidP="003B59C8">
            <w:pPr>
              <w:tabs>
                <w:tab w:val="left" w:pos="840"/>
              </w:tabs>
              <w:ind w:right="-105"/>
              <w:rPr>
                <w:b/>
                <w:sz w:val="20"/>
              </w:rPr>
            </w:pPr>
            <w:r>
              <w:rPr>
                <w:b/>
                <w:sz w:val="20"/>
              </w:rPr>
              <w:t xml:space="preserve">% </w:t>
            </w:r>
            <w:r w:rsidR="00F07861">
              <w:rPr>
                <w:b/>
                <w:sz w:val="20"/>
              </w:rPr>
              <w:t>o</w:t>
            </w:r>
            <w:r>
              <w:rPr>
                <w:b/>
                <w:sz w:val="20"/>
              </w:rPr>
              <w:t>f Total Subcontracting</w:t>
            </w:r>
          </w:p>
        </w:tc>
        <w:tc>
          <w:tcPr>
            <w:tcW w:w="2369" w:type="dxa"/>
            <w:shd w:val="clear" w:color="auto" w:fill="auto"/>
          </w:tcPr>
          <w:p w14:paraId="392B94E9" w14:textId="77777777" w:rsidR="00455962" w:rsidRDefault="00455962" w:rsidP="003B59C8">
            <w:pPr>
              <w:tabs>
                <w:tab w:val="left" w:pos="840"/>
              </w:tabs>
              <w:ind w:right="-164"/>
              <w:rPr>
                <w:b/>
                <w:sz w:val="20"/>
              </w:rPr>
            </w:pPr>
            <w:r>
              <w:rPr>
                <w:b/>
                <w:sz w:val="20"/>
              </w:rPr>
              <w:t xml:space="preserve">% of Total </w:t>
            </w:r>
            <w:r w:rsidR="00F07861">
              <w:rPr>
                <w:b/>
                <w:sz w:val="20"/>
              </w:rPr>
              <w:t xml:space="preserve">Contract </w:t>
            </w:r>
            <w:r>
              <w:rPr>
                <w:b/>
                <w:sz w:val="20"/>
              </w:rPr>
              <w:t>Value</w:t>
            </w:r>
          </w:p>
        </w:tc>
      </w:tr>
      <w:tr w:rsidR="00455962" w14:paraId="5847F72B" w14:textId="77777777" w:rsidTr="003B59C8">
        <w:tc>
          <w:tcPr>
            <w:tcW w:w="2695" w:type="dxa"/>
          </w:tcPr>
          <w:p w14:paraId="0DA55361" w14:textId="77777777" w:rsidR="00455962" w:rsidRPr="003B59C8" w:rsidRDefault="00455962" w:rsidP="003B59C8">
            <w:pPr>
              <w:tabs>
                <w:tab w:val="left" w:pos="840"/>
              </w:tabs>
              <w:ind w:right="600"/>
              <w:rPr>
                <w:sz w:val="20"/>
              </w:rPr>
            </w:pPr>
            <w:r w:rsidRPr="003B59C8">
              <w:rPr>
                <w:sz w:val="20"/>
              </w:rPr>
              <w:t xml:space="preserve">Total </w:t>
            </w:r>
            <w:r>
              <w:rPr>
                <w:sz w:val="20"/>
              </w:rPr>
              <w:t>Contract Value</w:t>
            </w:r>
          </w:p>
        </w:tc>
        <w:tc>
          <w:tcPr>
            <w:tcW w:w="2223" w:type="dxa"/>
          </w:tcPr>
          <w:p w14:paraId="1A7C5E2C" w14:textId="77777777" w:rsidR="00455962" w:rsidRDefault="00455962" w:rsidP="00455962">
            <w:pPr>
              <w:tabs>
                <w:tab w:val="left" w:pos="840"/>
              </w:tabs>
              <w:ind w:right="600"/>
              <w:rPr>
                <w:b/>
                <w:sz w:val="20"/>
              </w:rPr>
            </w:pPr>
          </w:p>
        </w:tc>
        <w:tc>
          <w:tcPr>
            <w:tcW w:w="2283" w:type="dxa"/>
            <w:shd w:val="clear" w:color="auto" w:fill="000000" w:themeFill="text1"/>
          </w:tcPr>
          <w:p w14:paraId="30357EB9" w14:textId="77777777" w:rsidR="00455962" w:rsidRDefault="00455962" w:rsidP="00455962">
            <w:pPr>
              <w:tabs>
                <w:tab w:val="left" w:pos="840"/>
              </w:tabs>
              <w:ind w:right="600"/>
              <w:rPr>
                <w:b/>
                <w:sz w:val="20"/>
              </w:rPr>
            </w:pPr>
          </w:p>
        </w:tc>
        <w:tc>
          <w:tcPr>
            <w:tcW w:w="2369" w:type="dxa"/>
            <w:shd w:val="clear" w:color="auto" w:fill="000000" w:themeFill="text1"/>
          </w:tcPr>
          <w:p w14:paraId="0F4B56A7" w14:textId="77777777" w:rsidR="00455962" w:rsidRDefault="00455962" w:rsidP="00455962">
            <w:pPr>
              <w:tabs>
                <w:tab w:val="left" w:pos="840"/>
              </w:tabs>
              <w:ind w:right="600"/>
              <w:rPr>
                <w:b/>
                <w:sz w:val="20"/>
              </w:rPr>
            </w:pPr>
          </w:p>
        </w:tc>
      </w:tr>
      <w:tr w:rsidR="00A92697" w14:paraId="532C7579" w14:textId="77777777" w:rsidTr="00A92697">
        <w:trPr>
          <w:trHeight w:val="387"/>
        </w:trPr>
        <w:tc>
          <w:tcPr>
            <w:tcW w:w="2695" w:type="dxa"/>
          </w:tcPr>
          <w:p w14:paraId="5BE216CB" w14:textId="77777777" w:rsidR="00455962" w:rsidRPr="0015243E" w:rsidRDefault="00455962" w:rsidP="00455962">
            <w:pPr>
              <w:tabs>
                <w:tab w:val="left" w:pos="840"/>
              </w:tabs>
              <w:ind w:right="600"/>
              <w:rPr>
                <w:sz w:val="20"/>
              </w:rPr>
            </w:pPr>
            <w:r w:rsidRPr="0015243E">
              <w:rPr>
                <w:sz w:val="20"/>
              </w:rPr>
              <w:t xml:space="preserve">Total </w:t>
            </w:r>
            <w:r w:rsidR="008979FB">
              <w:rPr>
                <w:sz w:val="20"/>
              </w:rPr>
              <w:t xml:space="preserve">Estimated </w:t>
            </w:r>
            <w:r w:rsidRPr="0015243E">
              <w:rPr>
                <w:sz w:val="20"/>
              </w:rPr>
              <w:t>Subcontracting</w:t>
            </w:r>
          </w:p>
        </w:tc>
        <w:tc>
          <w:tcPr>
            <w:tcW w:w="2223" w:type="dxa"/>
          </w:tcPr>
          <w:p w14:paraId="0B915259" w14:textId="77777777" w:rsidR="00455962" w:rsidRDefault="00455962" w:rsidP="00455962">
            <w:pPr>
              <w:tabs>
                <w:tab w:val="left" w:pos="840"/>
              </w:tabs>
              <w:ind w:right="600"/>
              <w:rPr>
                <w:b/>
                <w:sz w:val="20"/>
              </w:rPr>
            </w:pPr>
          </w:p>
        </w:tc>
        <w:tc>
          <w:tcPr>
            <w:tcW w:w="2283" w:type="dxa"/>
            <w:shd w:val="clear" w:color="auto" w:fill="000000" w:themeFill="text1"/>
          </w:tcPr>
          <w:p w14:paraId="6110E9AF" w14:textId="77777777" w:rsidR="00455962" w:rsidRDefault="00455962" w:rsidP="00455962">
            <w:pPr>
              <w:tabs>
                <w:tab w:val="left" w:pos="840"/>
              </w:tabs>
              <w:ind w:right="600"/>
              <w:rPr>
                <w:b/>
                <w:sz w:val="20"/>
              </w:rPr>
            </w:pPr>
          </w:p>
        </w:tc>
        <w:tc>
          <w:tcPr>
            <w:tcW w:w="2369" w:type="dxa"/>
            <w:shd w:val="clear" w:color="auto" w:fill="000000" w:themeFill="text1"/>
          </w:tcPr>
          <w:p w14:paraId="60E1D81B" w14:textId="77777777" w:rsidR="00455962" w:rsidRDefault="00455962" w:rsidP="00455962">
            <w:pPr>
              <w:tabs>
                <w:tab w:val="left" w:pos="840"/>
              </w:tabs>
              <w:ind w:right="600"/>
              <w:rPr>
                <w:b/>
                <w:sz w:val="20"/>
              </w:rPr>
            </w:pPr>
          </w:p>
        </w:tc>
      </w:tr>
      <w:tr w:rsidR="00455962" w14:paraId="1C58F5B2" w14:textId="77777777" w:rsidTr="003B59C8">
        <w:tc>
          <w:tcPr>
            <w:tcW w:w="2695" w:type="dxa"/>
          </w:tcPr>
          <w:p w14:paraId="6BA391D9" w14:textId="12720C90" w:rsidR="00455962" w:rsidRPr="0015243E" w:rsidRDefault="00455962" w:rsidP="003B59C8">
            <w:pPr>
              <w:tabs>
                <w:tab w:val="left" w:pos="840"/>
              </w:tabs>
              <w:ind w:right="-105"/>
              <w:rPr>
                <w:sz w:val="20"/>
              </w:rPr>
            </w:pPr>
            <w:r>
              <w:rPr>
                <w:sz w:val="20"/>
              </w:rPr>
              <w:t>Other than Small Business</w:t>
            </w:r>
            <w:r w:rsidR="00C309CE">
              <w:rPr>
                <w:sz w:val="20"/>
              </w:rPr>
              <w:t xml:space="preserve"> </w:t>
            </w:r>
            <w:r w:rsidR="008979FB">
              <w:rPr>
                <w:sz w:val="20"/>
              </w:rPr>
              <w:t>Subcontracting</w:t>
            </w:r>
            <w:r w:rsidR="00F76285">
              <w:rPr>
                <w:sz w:val="20"/>
              </w:rPr>
              <w:t xml:space="preserve"> (OTSB)</w:t>
            </w:r>
          </w:p>
        </w:tc>
        <w:tc>
          <w:tcPr>
            <w:tcW w:w="2223" w:type="dxa"/>
          </w:tcPr>
          <w:p w14:paraId="7D1F2B70" w14:textId="77777777" w:rsidR="00455962" w:rsidRDefault="00455962" w:rsidP="00455962">
            <w:pPr>
              <w:tabs>
                <w:tab w:val="left" w:pos="840"/>
              </w:tabs>
              <w:ind w:right="600"/>
              <w:rPr>
                <w:b/>
                <w:sz w:val="20"/>
              </w:rPr>
            </w:pPr>
          </w:p>
        </w:tc>
        <w:tc>
          <w:tcPr>
            <w:tcW w:w="2283" w:type="dxa"/>
            <w:shd w:val="clear" w:color="auto" w:fill="000000" w:themeFill="text1"/>
          </w:tcPr>
          <w:p w14:paraId="2FD26066" w14:textId="77777777" w:rsidR="00455962" w:rsidRDefault="00455962" w:rsidP="00455962">
            <w:pPr>
              <w:tabs>
                <w:tab w:val="left" w:pos="840"/>
              </w:tabs>
              <w:ind w:right="600"/>
              <w:rPr>
                <w:b/>
                <w:sz w:val="20"/>
              </w:rPr>
            </w:pPr>
          </w:p>
        </w:tc>
        <w:tc>
          <w:tcPr>
            <w:tcW w:w="2369" w:type="dxa"/>
            <w:shd w:val="clear" w:color="auto" w:fill="000000" w:themeFill="text1"/>
          </w:tcPr>
          <w:p w14:paraId="34C8F482" w14:textId="77777777" w:rsidR="00455962" w:rsidRDefault="00455962" w:rsidP="00455962">
            <w:pPr>
              <w:tabs>
                <w:tab w:val="left" w:pos="840"/>
              </w:tabs>
              <w:ind w:right="600"/>
              <w:rPr>
                <w:b/>
                <w:sz w:val="20"/>
              </w:rPr>
            </w:pPr>
          </w:p>
        </w:tc>
      </w:tr>
      <w:tr w:rsidR="008979FB" w14:paraId="533742F4" w14:textId="77777777" w:rsidTr="00455962">
        <w:tc>
          <w:tcPr>
            <w:tcW w:w="2695" w:type="dxa"/>
          </w:tcPr>
          <w:p w14:paraId="1BD678AB" w14:textId="77777777" w:rsidR="00455962" w:rsidRPr="0015243E" w:rsidRDefault="00455962" w:rsidP="00455962">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0DE00B25" w14:textId="77777777" w:rsidR="00455962" w:rsidRDefault="00455962" w:rsidP="00455962">
            <w:pPr>
              <w:tabs>
                <w:tab w:val="left" w:pos="840"/>
              </w:tabs>
              <w:ind w:right="600"/>
              <w:rPr>
                <w:b/>
                <w:sz w:val="20"/>
              </w:rPr>
            </w:pPr>
          </w:p>
        </w:tc>
        <w:tc>
          <w:tcPr>
            <w:tcW w:w="2283" w:type="dxa"/>
          </w:tcPr>
          <w:p w14:paraId="671847CE" w14:textId="77777777" w:rsidR="00455962" w:rsidRDefault="00455962" w:rsidP="00455962">
            <w:pPr>
              <w:tabs>
                <w:tab w:val="left" w:pos="840"/>
              </w:tabs>
              <w:ind w:right="600"/>
              <w:rPr>
                <w:b/>
                <w:sz w:val="20"/>
              </w:rPr>
            </w:pPr>
          </w:p>
        </w:tc>
        <w:tc>
          <w:tcPr>
            <w:tcW w:w="2369" w:type="dxa"/>
          </w:tcPr>
          <w:p w14:paraId="2987A0F9" w14:textId="77777777" w:rsidR="00455962" w:rsidRDefault="00455962" w:rsidP="00455962">
            <w:pPr>
              <w:tabs>
                <w:tab w:val="left" w:pos="840"/>
              </w:tabs>
              <w:ind w:right="600"/>
              <w:rPr>
                <w:b/>
                <w:sz w:val="20"/>
              </w:rPr>
            </w:pPr>
          </w:p>
        </w:tc>
      </w:tr>
      <w:tr w:rsidR="008979FB" w14:paraId="169DF089" w14:textId="77777777" w:rsidTr="00455962">
        <w:tc>
          <w:tcPr>
            <w:tcW w:w="2695" w:type="dxa"/>
          </w:tcPr>
          <w:p w14:paraId="0A1063F5" w14:textId="77777777" w:rsidR="00455962" w:rsidRPr="0015243E" w:rsidRDefault="00455962" w:rsidP="00455962">
            <w:pPr>
              <w:tabs>
                <w:tab w:val="left" w:pos="840"/>
              </w:tabs>
              <w:ind w:right="600"/>
              <w:rPr>
                <w:sz w:val="20"/>
              </w:rPr>
            </w:pPr>
            <w:r w:rsidRPr="0015243E">
              <w:rPr>
                <w:sz w:val="20"/>
              </w:rPr>
              <w:t>VOSB</w:t>
            </w:r>
          </w:p>
        </w:tc>
        <w:tc>
          <w:tcPr>
            <w:tcW w:w="2223" w:type="dxa"/>
          </w:tcPr>
          <w:p w14:paraId="31D77543" w14:textId="77777777" w:rsidR="00455962" w:rsidRDefault="00455962" w:rsidP="00455962">
            <w:pPr>
              <w:tabs>
                <w:tab w:val="left" w:pos="840"/>
              </w:tabs>
              <w:ind w:right="600"/>
              <w:rPr>
                <w:b/>
                <w:sz w:val="20"/>
              </w:rPr>
            </w:pPr>
          </w:p>
        </w:tc>
        <w:tc>
          <w:tcPr>
            <w:tcW w:w="2283" w:type="dxa"/>
          </w:tcPr>
          <w:p w14:paraId="31BA5B37" w14:textId="77777777" w:rsidR="00455962" w:rsidRDefault="00455962" w:rsidP="00455962">
            <w:pPr>
              <w:tabs>
                <w:tab w:val="left" w:pos="840"/>
              </w:tabs>
              <w:ind w:right="600"/>
              <w:rPr>
                <w:b/>
                <w:sz w:val="20"/>
              </w:rPr>
            </w:pPr>
          </w:p>
        </w:tc>
        <w:tc>
          <w:tcPr>
            <w:tcW w:w="2369" w:type="dxa"/>
          </w:tcPr>
          <w:p w14:paraId="554A1895" w14:textId="77777777" w:rsidR="00455962" w:rsidRDefault="00455962" w:rsidP="00455962">
            <w:pPr>
              <w:tabs>
                <w:tab w:val="left" w:pos="840"/>
              </w:tabs>
              <w:ind w:right="600"/>
              <w:rPr>
                <w:b/>
                <w:sz w:val="20"/>
              </w:rPr>
            </w:pPr>
          </w:p>
        </w:tc>
      </w:tr>
      <w:tr w:rsidR="008979FB" w14:paraId="694ED568" w14:textId="77777777" w:rsidTr="00455962">
        <w:tc>
          <w:tcPr>
            <w:tcW w:w="2695" w:type="dxa"/>
          </w:tcPr>
          <w:p w14:paraId="44217A88" w14:textId="77777777" w:rsidR="00455962" w:rsidRPr="0015243E" w:rsidRDefault="00455962" w:rsidP="00455962">
            <w:pPr>
              <w:tabs>
                <w:tab w:val="left" w:pos="840"/>
              </w:tabs>
              <w:ind w:right="600"/>
              <w:rPr>
                <w:sz w:val="20"/>
              </w:rPr>
            </w:pPr>
            <w:r w:rsidRPr="0015243E">
              <w:rPr>
                <w:sz w:val="20"/>
              </w:rPr>
              <w:t>SDVOSB</w:t>
            </w:r>
          </w:p>
        </w:tc>
        <w:tc>
          <w:tcPr>
            <w:tcW w:w="2223" w:type="dxa"/>
          </w:tcPr>
          <w:p w14:paraId="5366872D" w14:textId="77777777" w:rsidR="00455962" w:rsidRDefault="00455962" w:rsidP="00455962">
            <w:pPr>
              <w:tabs>
                <w:tab w:val="left" w:pos="840"/>
              </w:tabs>
              <w:ind w:right="600"/>
              <w:rPr>
                <w:b/>
                <w:sz w:val="20"/>
              </w:rPr>
            </w:pPr>
          </w:p>
        </w:tc>
        <w:tc>
          <w:tcPr>
            <w:tcW w:w="2283" w:type="dxa"/>
          </w:tcPr>
          <w:p w14:paraId="1F5CA609" w14:textId="77777777" w:rsidR="00455962" w:rsidRDefault="00455962" w:rsidP="00455962">
            <w:pPr>
              <w:tabs>
                <w:tab w:val="left" w:pos="840"/>
              </w:tabs>
              <w:ind w:right="600"/>
              <w:rPr>
                <w:b/>
                <w:sz w:val="20"/>
              </w:rPr>
            </w:pPr>
          </w:p>
        </w:tc>
        <w:tc>
          <w:tcPr>
            <w:tcW w:w="2369" w:type="dxa"/>
          </w:tcPr>
          <w:p w14:paraId="405A7532" w14:textId="77777777" w:rsidR="00455962" w:rsidRDefault="00455962" w:rsidP="00455962">
            <w:pPr>
              <w:tabs>
                <w:tab w:val="left" w:pos="840"/>
              </w:tabs>
              <w:ind w:right="600"/>
              <w:rPr>
                <w:b/>
                <w:sz w:val="20"/>
              </w:rPr>
            </w:pPr>
          </w:p>
        </w:tc>
      </w:tr>
      <w:tr w:rsidR="00F07861" w14:paraId="6F390B6B" w14:textId="77777777" w:rsidTr="00F07861">
        <w:tc>
          <w:tcPr>
            <w:tcW w:w="2695" w:type="dxa"/>
          </w:tcPr>
          <w:p w14:paraId="105DD33F" w14:textId="77777777" w:rsidR="00455962" w:rsidRPr="0015243E" w:rsidRDefault="00455962" w:rsidP="00455962">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7A7DD0E7" w14:textId="77777777" w:rsidR="00455962" w:rsidRDefault="00455962" w:rsidP="00455962">
            <w:pPr>
              <w:tabs>
                <w:tab w:val="left" w:pos="840"/>
              </w:tabs>
              <w:ind w:right="600"/>
              <w:rPr>
                <w:b/>
                <w:sz w:val="20"/>
              </w:rPr>
            </w:pPr>
          </w:p>
        </w:tc>
        <w:tc>
          <w:tcPr>
            <w:tcW w:w="2283" w:type="dxa"/>
          </w:tcPr>
          <w:p w14:paraId="47C436E3" w14:textId="77777777" w:rsidR="00455962" w:rsidRDefault="00455962" w:rsidP="00455962">
            <w:pPr>
              <w:tabs>
                <w:tab w:val="left" w:pos="840"/>
              </w:tabs>
              <w:ind w:right="600"/>
              <w:rPr>
                <w:b/>
                <w:sz w:val="20"/>
              </w:rPr>
            </w:pPr>
          </w:p>
        </w:tc>
        <w:tc>
          <w:tcPr>
            <w:tcW w:w="2369" w:type="dxa"/>
          </w:tcPr>
          <w:p w14:paraId="4D7A7DCD" w14:textId="77777777" w:rsidR="00455962" w:rsidRDefault="00455962" w:rsidP="00455962">
            <w:pPr>
              <w:tabs>
                <w:tab w:val="left" w:pos="840"/>
              </w:tabs>
              <w:ind w:right="600"/>
              <w:rPr>
                <w:b/>
                <w:sz w:val="20"/>
              </w:rPr>
            </w:pPr>
          </w:p>
        </w:tc>
      </w:tr>
      <w:tr w:rsidR="008979FB" w14:paraId="0D80490C" w14:textId="77777777" w:rsidTr="00455962">
        <w:tc>
          <w:tcPr>
            <w:tcW w:w="2695" w:type="dxa"/>
          </w:tcPr>
          <w:p w14:paraId="7A7801ED" w14:textId="77777777" w:rsidR="00455962" w:rsidRPr="0015243E" w:rsidRDefault="00455962" w:rsidP="00455962">
            <w:pPr>
              <w:tabs>
                <w:tab w:val="left" w:pos="840"/>
              </w:tabs>
              <w:ind w:right="600"/>
              <w:rPr>
                <w:sz w:val="20"/>
              </w:rPr>
            </w:pPr>
            <w:r>
              <w:rPr>
                <w:sz w:val="20"/>
              </w:rPr>
              <w:t xml:space="preserve">SDB (Includes ANCs and Indian </w:t>
            </w:r>
            <w:r w:rsidR="00D20154">
              <w:rPr>
                <w:sz w:val="20"/>
              </w:rPr>
              <w:t>t</w:t>
            </w:r>
            <w:r>
              <w:rPr>
                <w:sz w:val="20"/>
              </w:rPr>
              <w:t>ribes)</w:t>
            </w:r>
          </w:p>
        </w:tc>
        <w:tc>
          <w:tcPr>
            <w:tcW w:w="2223" w:type="dxa"/>
          </w:tcPr>
          <w:p w14:paraId="68EEDD40" w14:textId="77777777" w:rsidR="00455962" w:rsidRDefault="00455962" w:rsidP="00455962">
            <w:pPr>
              <w:tabs>
                <w:tab w:val="left" w:pos="840"/>
              </w:tabs>
              <w:ind w:right="600"/>
              <w:rPr>
                <w:b/>
                <w:sz w:val="20"/>
              </w:rPr>
            </w:pPr>
          </w:p>
        </w:tc>
        <w:tc>
          <w:tcPr>
            <w:tcW w:w="2283" w:type="dxa"/>
          </w:tcPr>
          <w:p w14:paraId="2EAADFB4" w14:textId="77777777" w:rsidR="00455962" w:rsidRDefault="00455962" w:rsidP="00455962">
            <w:pPr>
              <w:tabs>
                <w:tab w:val="left" w:pos="840"/>
              </w:tabs>
              <w:ind w:right="600"/>
              <w:rPr>
                <w:b/>
                <w:sz w:val="20"/>
              </w:rPr>
            </w:pPr>
          </w:p>
        </w:tc>
        <w:tc>
          <w:tcPr>
            <w:tcW w:w="2369" w:type="dxa"/>
          </w:tcPr>
          <w:p w14:paraId="6C54D51A" w14:textId="77777777" w:rsidR="00455962" w:rsidRDefault="00455962" w:rsidP="00455962">
            <w:pPr>
              <w:tabs>
                <w:tab w:val="left" w:pos="840"/>
              </w:tabs>
              <w:ind w:right="600"/>
              <w:rPr>
                <w:b/>
                <w:sz w:val="20"/>
              </w:rPr>
            </w:pPr>
          </w:p>
        </w:tc>
      </w:tr>
      <w:tr w:rsidR="008979FB" w14:paraId="4F3C790F" w14:textId="77777777" w:rsidTr="00455962">
        <w:tc>
          <w:tcPr>
            <w:tcW w:w="2695" w:type="dxa"/>
          </w:tcPr>
          <w:p w14:paraId="0D7F1BEB" w14:textId="77777777" w:rsidR="00455962" w:rsidRPr="0015243E" w:rsidRDefault="00455962" w:rsidP="00455962">
            <w:pPr>
              <w:tabs>
                <w:tab w:val="left" w:pos="840"/>
              </w:tabs>
              <w:ind w:right="600"/>
              <w:rPr>
                <w:sz w:val="20"/>
              </w:rPr>
            </w:pPr>
            <w:r w:rsidRPr="0015243E">
              <w:rPr>
                <w:sz w:val="20"/>
              </w:rPr>
              <w:t>WOSB</w:t>
            </w:r>
          </w:p>
        </w:tc>
        <w:tc>
          <w:tcPr>
            <w:tcW w:w="2223" w:type="dxa"/>
          </w:tcPr>
          <w:p w14:paraId="605EAF94" w14:textId="77777777" w:rsidR="00455962" w:rsidRDefault="00455962" w:rsidP="00455962">
            <w:pPr>
              <w:tabs>
                <w:tab w:val="left" w:pos="840"/>
              </w:tabs>
              <w:ind w:right="600"/>
              <w:rPr>
                <w:b/>
                <w:sz w:val="20"/>
              </w:rPr>
            </w:pPr>
          </w:p>
        </w:tc>
        <w:tc>
          <w:tcPr>
            <w:tcW w:w="2283" w:type="dxa"/>
          </w:tcPr>
          <w:p w14:paraId="2B82BD39" w14:textId="77777777" w:rsidR="00455962" w:rsidRDefault="00455962" w:rsidP="00455962">
            <w:pPr>
              <w:tabs>
                <w:tab w:val="left" w:pos="840"/>
              </w:tabs>
              <w:ind w:right="600"/>
              <w:rPr>
                <w:b/>
                <w:sz w:val="20"/>
              </w:rPr>
            </w:pPr>
          </w:p>
        </w:tc>
        <w:tc>
          <w:tcPr>
            <w:tcW w:w="2369" w:type="dxa"/>
          </w:tcPr>
          <w:p w14:paraId="51A2023B" w14:textId="77777777" w:rsidR="00455962" w:rsidRDefault="00455962" w:rsidP="00455962">
            <w:pPr>
              <w:tabs>
                <w:tab w:val="left" w:pos="840"/>
              </w:tabs>
              <w:ind w:right="600"/>
              <w:rPr>
                <w:b/>
                <w:sz w:val="20"/>
              </w:rPr>
            </w:pPr>
          </w:p>
        </w:tc>
      </w:tr>
    </w:tbl>
    <w:p w14:paraId="5DFD164E" w14:textId="77777777" w:rsidR="001C479F" w:rsidRDefault="001C479F" w:rsidP="0015243E">
      <w:pPr>
        <w:tabs>
          <w:tab w:val="left" w:pos="840"/>
        </w:tabs>
        <w:ind w:right="600"/>
        <w:rPr>
          <w:b/>
          <w:sz w:val="20"/>
        </w:rPr>
      </w:pPr>
    </w:p>
    <w:p w14:paraId="514D90B7" w14:textId="3B01D14C" w:rsidR="001C479F" w:rsidRDefault="001C479F" w:rsidP="0015243E">
      <w:pPr>
        <w:tabs>
          <w:tab w:val="left" w:pos="840"/>
        </w:tabs>
        <w:ind w:right="600"/>
        <w:rPr>
          <w:b/>
          <w:sz w:val="20"/>
        </w:rPr>
      </w:pPr>
    </w:p>
    <w:p w14:paraId="4FC7280D" w14:textId="77777777" w:rsidR="00C51837" w:rsidRDefault="00C51837" w:rsidP="0015243E">
      <w:pPr>
        <w:tabs>
          <w:tab w:val="left" w:pos="840"/>
        </w:tabs>
        <w:ind w:right="600"/>
        <w:rPr>
          <w:b/>
          <w:sz w:val="20"/>
        </w:rPr>
      </w:pPr>
    </w:p>
    <w:p w14:paraId="27B5A947" w14:textId="1419CFFD" w:rsidR="0015243E" w:rsidRDefault="0015243E" w:rsidP="0015243E">
      <w:pPr>
        <w:tabs>
          <w:tab w:val="left" w:pos="840"/>
        </w:tabs>
        <w:ind w:right="600"/>
        <w:rPr>
          <w:b/>
          <w:sz w:val="20"/>
        </w:rPr>
      </w:pPr>
      <w:r>
        <w:rPr>
          <w:b/>
          <w:sz w:val="20"/>
        </w:rPr>
        <w:t xml:space="preserve">Base: </w:t>
      </w:r>
    </w:p>
    <w:p w14:paraId="7F2BD8BD" w14:textId="77777777" w:rsidR="0015243E" w:rsidRDefault="0015243E"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266D822C" w14:textId="77777777" w:rsidTr="00C51837">
        <w:tc>
          <w:tcPr>
            <w:tcW w:w="2695" w:type="dxa"/>
          </w:tcPr>
          <w:p w14:paraId="15C8D728" w14:textId="77777777" w:rsidR="00C51837" w:rsidRDefault="00C51837" w:rsidP="00C51837">
            <w:pPr>
              <w:tabs>
                <w:tab w:val="left" w:pos="840"/>
              </w:tabs>
              <w:ind w:right="600"/>
              <w:jc w:val="center"/>
              <w:rPr>
                <w:b/>
                <w:sz w:val="20"/>
              </w:rPr>
            </w:pPr>
            <w:r>
              <w:rPr>
                <w:b/>
                <w:sz w:val="20"/>
              </w:rPr>
              <w:t>CATEGORY</w:t>
            </w:r>
          </w:p>
        </w:tc>
        <w:tc>
          <w:tcPr>
            <w:tcW w:w="2223" w:type="dxa"/>
          </w:tcPr>
          <w:p w14:paraId="54F2E0C9"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04A67543" w14:textId="461CE08F"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00ED3095" w14:textId="5CDFB726" w:rsidR="00C51837" w:rsidRDefault="00C51837" w:rsidP="00C51837">
            <w:pPr>
              <w:tabs>
                <w:tab w:val="left" w:pos="840"/>
              </w:tabs>
              <w:ind w:right="-164"/>
              <w:rPr>
                <w:b/>
                <w:sz w:val="20"/>
              </w:rPr>
            </w:pPr>
            <w:r>
              <w:rPr>
                <w:b/>
                <w:sz w:val="20"/>
              </w:rPr>
              <w:t>% of Total Value</w:t>
            </w:r>
          </w:p>
        </w:tc>
      </w:tr>
      <w:tr w:rsidR="00C51837" w14:paraId="5E553F7D" w14:textId="77777777" w:rsidTr="00C51837">
        <w:tc>
          <w:tcPr>
            <w:tcW w:w="2695" w:type="dxa"/>
          </w:tcPr>
          <w:p w14:paraId="522794BF" w14:textId="0D82078C" w:rsidR="00C51837" w:rsidRPr="00A531A9" w:rsidRDefault="00C51837" w:rsidP="00C51837">
            <w:pPr>
              <w:tabs>
                <w:tab w:val="left" w:pos="840"/>
              </w:tabs>
              <w:ind w:right="600"/>
              <w:rPr>
                <w:sz w:val="20"/>
              </w:rPr>
            </w:pPr>
            <w:r w:rsidRPr="00A531A9">
              <w:rPr>
                <w:sz w:val="20"/>
              </w:rPr>
              <w:t xml:space="preserve">Total </w:t>
            </w:r>
            <w:r w:rsidR="00971E82">
              <w:rPr>
                <w:sz w:val="20"/>
              </w:rPr>
              <w:t>Base</w:t>
            </w:r>
            <w:r>
              <w:rPr>
                <w:sz w:val="20"/>
              </w:rPr>
              <w:t xml:space="preserve"> Value</w:t>
            </w:r>
          </w:p>
        </w:tc>
        <w:tc>
          <w:tcPr>
            <w:tcW w:w="2223" w:type="dxa"/>
          </w:tcPr>
          <w:p w14:paraId="538242A8" w14:textId="77777777" w:rsidR="00C51837" w:rsidRDefault="00C51837" w:rsidP="00C51837">
            <w:pPr>
              <w:tabs>
                <w:tab w:val="left" w:pos="840"/>
              </w:tabs>
              <w:ind w:right="600"/>
              <w:rPr>
                <w:b/>
                <w:sz w:val="20"/>
              </w:rPr>
            </w:pPr>
          </w:p>
        </w:tc>
        <w:tc>
          <w:tcPr>
            <w:tcW w:w="2283" w:type="dxa"/>
            <w:shd w:val="clear" w:color="auto" w:fill="000000" w:themeFill="text1"/>
          </w:tcPr>
          <w:p w14:paraId="47441254" w14:textId="77777777" w:rsidR="00C51837" w:rsidRDefault="00C51837" w:rsidP="00C51837">
            <w:pPr>
              <w:tabs>
                <w:tab w:val="left" w:pos="840"/>
              </w:tabs>
              <w:ind w:right="600"/>
              <w:rPr>
                <w:b/>
                <w:sz w:val="20"/>
              </w:rPr>
            </w:pPr>
          </w:p>
        </w:tc>
        <w:tc>
          <w:tcPr>
            <w:tcW w:w="2369" w:type="dxa"/>
            <w:shd w:val="clear" w:color="auto" w:fill="000000" w:themeFill="text1"/>
          </w:tcPr>
          <w:p w14:paraId="197FFE8E" w14:textId="77777777" w:rsidR="00C51837" w:rsidRDefault="00C51837" w:rsidP="00C51837">
            <w:pPr>
              <w:tabs>
                <w:tab w:val="left" w:pos="840"/>
              </w:tabs>
              <w:ind w:right="600"/>
              <w:rPr>
                <w:b/>
                <w:sz w:val="20"/>
              </w:rPr>
            </w:pPr>
          </w:p>
        </w:tc>
      </w:tr>
      <w:tr w:rsidR="00C51837" w14:paraId="268D73C9" w14:textId="77777777" w:rsidTr="00C51837">
        <w:trPr>
          <w:trHeight w:val="387"/>
        </w:trPr>
        <w:tc>
          <w:tcPr>
            <w:tcW w:w="2695" w:type="dxa"/>
          </w:tcPr>
          <w:p w14:paraId="07717734"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26F6C2BC" w14:textId="77777777" w:rsidR="00C51837" w:rsidRDefault="00C51837" w:rsidP="00C51837">
            <w:pPr>
              <w:tabs>
                <w:tab w:val="left" w:pos="840"/>
              </w:tabs>
              <w:ind w:right="600"/>
              <w:rPr>
                <w:b/>
                <w:sz w:val="20"/>
              </w:rPr>
            </w:pPr>
          </w:p>
        </w:tc>
        <w:tc>
          <w:tcPr>
            <w:tcW w:w="2283" w:type="dxa"/>
            <w:shd w:val="clear" w:color="auto" w:fill="000000" w:themeFill="text1"/>
          </w:tcPr>
          <w:p w14:paraId="63996CA7" w14:textId="77777777" w:rsidR="00C51837" w:rsidRDefault="00C51837" w:rsidP="00C51837">
            <w:pPr>
              <w:tabs>
                <w:tab w:val="left" w:pos="840"/>
              </w:tabs>
              <w:ind w:right="600"/>
              <w:rPr>
                <w:b/>
                <w:sz w:val="20"/>
              </w:rPr>
            </w:pPr>
          </w:p>
        </w:tc>
        <w:tc>
          <w:tcPr>
            <w:tcW w:w="2369" w:type="dxa"/>
            <w:shd w:val="clear" w:color="auto" w:fill="000000" w:themeFill="text1"/>
          </w:tcPr>
          <w:p w14:paraId="0FEA3204" w14:textId="77777777" w:rsidR="00C51837" w:rsidRDefault="00C51837" w:rsidP="00C51837">
            <w:pPr>
              <w:tabs>
                <w:tab w:val="left" w:pos="840"/>
              </w:tabs>
              <w:ind w:right="600"/>
              <w:rPr>
                <w:b/>
                <w:sz w:val="20"/>
              </w:rPr>
            </w:pPr>
          </w:p>
        </w:tc>
      </w:tr>
      <w:tr w:rsidR="00C51837" w14:paraId="54A6DD45" w14:textId="77777777" w:rsidTr="00C51837">
        <w:tc>
          <w:tcPr>
            <w:tcW w:w="2695" w:type="dxa"/>
          </w:tcPr>
          <w:p w14:paraId="1B9F9F91"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55B94455" w14:textId="77777777" w:rsidR="00C51837" w:rsidRDefault="00C51837" w:rsidP="00C51837">
            <w:pPr>
              <w:tabs>
                <w:tab w:val="left" w:pos="840"/>
              </w:tabs>
              <w:ind w:right="600"/>
              <w:rPr>
                <w:b/>
                <w:sz w:val="20"/>
              </w:rPr>
            </w:pPr>
          </w:p>
        </w:tc>
        <w:tc>
          <w:tcPr>
            <w:tcW w:w="2283" w:type="dxa"/>
            <w:shd w:val="clear" w:color="auto" w:fill="000000" w:themeFill="text1"/>
          </w:tcPr>
          <w:p w14:paraId="3F7F55BC" w14:textId="77777777" w:rsidR="00C51837" w:rsidRDefault="00C51837" w:rsidP="00C51837">
            <w:pPr>
              <w:tabs>
                <w:tab w:val="left" w:pos="840"/>
              </w:tabs>
              <w:ind w:right="600"/>
              <w:rPr>
                <w:b/>
                <w:sz w:val="20"/>
              </w:rPr>
            </w:pPr>
          </w:p>
        </w:tc>
        <w:tc>
          <w:tcPr>
            <w:tcW w:w="2369" w:type="dxa"/>
            <w:shd w:val="clear" w:color="auto" w:fill="000000" w:themeFill="text1"/>
          </w:tcPr>
          <w:p w14:paraId="1308D382" w14:textId="77777777" w:rsidR="00C51837" w:rsidRDefault="00C51837" w:rsidP="00C51837">
            <w:pPr>
              <w:tabs>
                <w:tab w:val="left" w:pos="840"/>
              </w:tabs>
              <w:ind w:right="600"/>
              <w:rPr>
                <w:b/>
                <w:sz w:val="20"/>
              </w:rPr>
            </w:pPr>
          </w:p>
        </w:tc>
      </w:tr>
      <w:tr w:rsidR="00C51837" w14:paraId="45734211" w14:textId="77777777" w:rsidTr="00C51837">
        <w:tc>
          <w:tcPr>
            <w:tcW w:w="2695" w:type="dxa"/>
          </w:tcPr>
          <w:p w14:paraId="20837F01"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6FAC0228" w14:textId="77777777" w:rsidR="00C51837" w:rsidRDefault="00C51837" w:rsidP="00C51837">
            <w:pPr>
              <w:tabs>
                <w:tab w:val="left" w:pos="840"/>
              </w:tabs>
              <w:ind w:right="600"/>
              <w:rPr>
                <w:b/>
                <w:sz w:val="20"/>
              </w:rPr>
            </w:pPr>
          </w:p>
        </w:tc>
        <w:tc>
          <w:tcPr>
            <w:tcW w:w="2283" w:type="dxa"/>
          </w:tcPr>
          <w:p w14:paraId="34DBAC99" w14:textId="77777777" w:rsidR="00C51837" w:rsidRDefault="00C51837" w:rsidP="00C51837">
            <w:pPr>
              <w:tabs>
                <w:tab w:val="left" w:pos="840"/>
              </w:tabs>
              <w:ind w:right="600"/>
              <w:rPr>
                <w:b/>
                <w:sz w:val="20"/>
              </w:rPr>
            </w:pPr>
          </w:p>
        </w:tc>
        <w:tc>
          <w:tcPr>
            <w:tcW w:w="2369" w:type="dxa"/>
          </w:tcPr>
          <w:p w14:paraId="6A792AFE" w14:textId="77777777" w:rsidR="00C51837" w:rsidRDefault="00C51837" w:rsidP="00C51837">
            <w:pPr>
              <w:tabs>
                <w:tab w:val="left" w:pos="840"/>
              </w:tabs>
              <w:ind w:right="600"/>
              <w:rPr>
                <w:b/>
                <w:sz w:val="20"/>
              </w:rPr>
            </w:pPr>
          </w:p>
        </w:tc>
      </w:tr>
      <w:tr w:rsidR="00C51837" w14:paraId="4FAE7F38" w14:textId="77777777" w:rsidTr="00C51837">
        <w:tc>
          <w:tcPr>
            <w:tcW w:w="2695" w:type="dxa"/>
          </w:tcPr>
          <w:p w14:paraId="71BA6050" w14:textId="77777777" w:rsidR="00C51837" w:rsidRPr="0015243E" w:rsidRDefault="00C51837" w:rsidP="00C51837">
            <w:pPr>
              <w:tabs>
                <w:tab w:val="left" w:pos="840"/>
              </w:tabs>
              <w:ind w:right="600"/>
              <w:rPr>
                <w:sz w:val="20"/>
              </w:rPr>
            </w:pPr>
            <w:r w:rsidRPr="0015243E">
              <w:rPr>
                <w:sz w:val="20"/>
              </w:rPr>
              <w:t>VOSB</w:t>
            </w:r>
          </w:p>
        </w:tc>
        <w:tc>
          <w:tcPr>
            <w:tcW w:w="2223" w:type="dxa"/>
          </w:tcPr>
          <w:p w14:paraId="160DCA9C" w14:textId="77777777" w:rsidR="00C51837" w:rsidRDefault="00C51837" w:rsidP="00C51837">
            <w:pPr>
              <w:tabs>
                <w:tab w:val="left" w:pos="840"/>
              </w:tabs>
              <w:ind w:right="600"/>
              <w:rPr>
                <w:b/>
                <w:sz w:val="20"/>
              </w:rPr>
            </w:pPr>
          </w:p>
        </w:tc>
        <w:tc>
          <w:tcPr>
            <w:tcW w:w="2283" w:type="dxa"/>
          </w:tcPr>
          <w:p w14:paraId="2A228BBB" w14:textId="77777777" w:rsidR="00C51837" w:rsidRDefault="00C51837" w:rsidP="00C51837">
            <w:pPr>
              <w:tabs>
                <w:tab w:val="left" w:pos="840"/>
              </w:tabs>
              <w:ind w:right="600"/>
              <w:rPr>
                <w:b/>
                <w:sz w:val="20"/>
              </w:rPr>
            </w:pPr>
          </w:p>
        </w:tc>
        <w:tc>
          <w:tcPr>
            <w:tcW w:w="2369" w:type="dxa"/>
          </w:tcPr>
          <w:p w14:paraId="0A573C3C" w14:textId="77777777" w:rsidR="00C51837" w:rsidRDefault="00C51837" w:rsidP="00C51837">
            <w:pPr>
              <w:tabs>
                <w:tab w:val="left" w:pos="840"/>
              </w:tabs>
              <w:ind w:right="600"/>
              <w:rPr>
                <w:b/>
                <w:sz w:val="20"/>
              </w:rPr>
            </w:pPr>
          </w:p>
        </w:tc>
      </w:tr>
      <w:tr w:rsidR="00C51837" w14:paraId="7A228C44" w14:textId="77777777" w:rsidTr="00C51837">
        <w:tc>
          <w:tcPr>
            <w:tcW w:w="2695" w:type="dxa"/>
          </w:tcPr>
          <w:p w14:paraId="745374BC" w14:textId="77777777" w:rsidR="00C51837" w:rsidRPr="0015243E" w:rsidRDefault="00C51837" w:rsidP="00C51837">
            <w:pPr>
              <w:tabs>
                <w:tab w:val="left" w:pos="840"/>
              </w:tabs>
              <w:ind w:right="600"/>
              <w:rPr>
                <w:sz w:val="20"/>
              </w:rPr>
            </w:pPr>
            <w:r w:rsidRPr="0015243E">
              <w:rPr>
                <w:sz w:val="20"/>
              </w:rPr>
              <w:t>SDVOSB</w:t>
            </w:r>
          </w:p>
        </w:tc>
        <w:tc>
          <w:tcPr>
            <w:tcW w:w="2223" w:type="dxa"/>
          </w:tcPr>
          <w:p w14:paraId="40B257FE" w14:textId="77777777" w:rsidR="00C51837" w:rsidRDefault="00C51837" w:rsidP="00C51837">
            <w:pPr>
              <w:tabs>
                <w:tab w:val="left" w:pos="840"/>
              </w:tabs>
              <w:ind w:right="600"/>
              <w:rPr>
                <w:b/>
                <w:sz w:val="20"/>
              </w:rPr>
            </w:pPr>
          </w:p>
        </w:tc>
        <w:tc>
          <w:tcPr>
            <w:tcW w:w="2283" w:type="dxa"/>
          </w:tcPr>
          <w:p w14:paraId="14E68351" w14:textId="77777777" w:rsidR="00C51837" w:rsidRDefault="00C51837" w:rsidP="00C51837">
            <w:pPr>
              <w:tabs>
                <w:tab w:val="left" w:pos="840"/>
              </w:tabs>
              <w:ind w:right="600"/>
              <w:rPr>
                <w:b/>
                <w:sz w:val="20"/>
              </w:rPr>
            </w:pPr>
          </w:p>
        </w:tc>
        <w:tc>
          <w:tcPr>
            <w:tcW w:w="2369" w:type="dxa"/>
          </w:tcPr>
          <w:p w14:paraId="6A487E4F" w14:textId="77777777" w:rsidR="00C51837" w:rsidRDefault="00C51837" w:rsidP="00C51837">
            <w:pPr>
              <w:tabs>
                <w:tab w:val="left" w:pos="840"/>
              </w:tabs>
              <w:ind w:right="600"/>
              <w:rPr>
                <w:b/>
                <w:sz w:val="20"/>
              </w:rPr>
            </w:pPr>
          </w:p>
        </w:tc>
      </w:tr>
      <w:tr w:rsidR="00C51837" w14:paraId="5DF4D5A1" w14:textId="77777777" w:rsidTr="00C51837">
        <w:tc>
          <w:tcPr>
            <w:tcW w:w="2695" w:type="dxa"/>
          </w:tcPr>
          <w:p w14:paraId="1A6BF84E"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3B217585" w14:textId="77777777" w:rsidR="00C51837" w:rsidRDefault="00C51837" w:rsidP="00C51837">
            <w:pPr>
              <w:tabs>
                <w:tab w:val="left" w:pos="840"/>
              </w:tabs>
              <w:ind w:right="600"/>
              <w:rPr>
                <w:b/>
                <w:sz w:val="20"/>
              </w:rPr>
            </w:pPr>
          </w:p>
        </w:tc>
        <w:tc>
          <w:tcPr>
            <w:tcW w:w="2283" w:type="dxa"/>
          </w:tcPr>
          <w:p w14:paraId="0DA6371A" w14:textId="77777777" w:rsidR="00C51837" w:rsidRDefault="00C51837" w:rsidP="00C51837">
            <w:pPr>
              <w:tabs>
                <w:tab w:val="left" w:pos="840"/>
              </w:tabs>
              <w:ind w:right="600"/>
              <w:rPr>
                <w:b/>
                <w:sz w:val="20"/>
              </w:rPr>
            </w:pPr>
          </w:p>
        </w:tc>
        <w:tc>
          <w:tcPr>
            <w:tcW w:w="2369" w:type="dxa"/>
          </w:tcPr>
          <w:p w14:paraId="3C9C945F" w14:textId="77777777" w:rsidR="00C51837" w:rsidRDefault="00C51837" w:rsidP="00C51837">
            <w:pPr>
              <w:tabs>
                <w:tab w:val="left" w:pos="840"/>
              </w:tabs>
              <w:ind w:right="600"/>
              <w:rPr>
                <w:b/>
                <w:sz w:val="20"/>
              </w:rPr>
            </w:pPr>
          </w:p>
        </w:tc>
      </w:tr>
      <w:tr w:rsidR="00C51837" w14:paraId="1B65BB39" w14:textId="77777777" w:rsidTr="00C51837">
        <w:tc>
          <w:tcPr>
            <w:tcW w:w="2695" w:type="dxa"/>
          </w:tcPr>
          <w:p w14:paraId="14B46885"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681A606D" w14:textId="77777777" w:rsidR="00C51837" w:rsidRDefault="00C51837" w:rsidP="00C51837">
            <w:pPr>
              <w:tabs>
                <w:tab w:val="left" w:pos="840"/>
              </w:tabs>
              <w:ind w:right="600"/>
              <w:rPr>
                <w:b/>
                <w:sz w:val="20"/>
              </w:rPr>
            </w:pPr>
          </w:p>
        </w:tc>
        <w:tc>
          <w:tcPr>
            <w:tcW w:w="2283" w:type="dxa"/>
          </w:tcPr>
          <w:p w14:paraId="56F21295" w14:textId="77777777" w:rsidR="00C51837" w:rsidRDefault="00C51837" w:rsidP="00C51837">
            <w:pPr>
              <w:tabs>
                <w:tab w:val="left" w:pos="840"/>
              </w:tabs>
              <w:ind w:right="600"/>
              <w:rPr>
                <w:b/>
                <w:sz w:val="20"/>
              </w:rPr>
            </w:pPr>
          </w:p>
        </w:tc>
        <w:tc>
          <w:tcPr>
            <w:tcW w:w="2369" w:type="dxa"/>
          </w:tcPr>
          <w:p w14:paraId="1FBFC7EE" w14:textId="77777777" w:rsidR="00C51837" w:rsidRDefault="00C51837" w:rsidP="00C51837">
            <w:pPr>
              <w:tabs>
                <w:tab w:val="left" w:pos="840"/>
              </w:tabs>
              <w:ind w:right="600"/>
              <w:rPr>
                <w:b/>
                <w:sz w:val="20"/>
              </w:rPr>
            </w:pPr>
          </w:p>
        </w:tc>
      </w:tr>
      <w:tr w:rsidR="00C51837" w14:paraId="27216071" w14:textId="77777777" w:rsidTr="00C51837">
        <w:tc>
          <w:tcPr>
            <w:tcW w:w="2695" w:type="dxa"/>
          </w:tcPr>
          <w:p w14:paraId="28CC314E" w14:textId="77777777" w:rsidR="00C51837" w:rsidRPr="0015243E" w:rsidRDefault="00C51837" w:rsidP="00C51837">
            <w:pPr>
              <w:tabs>
                <w:tab w:val="left" w:pos="840"/>
              </w:tabs>
              <w:ind w:right="600"/>
              <w:rPr>
                <w:sz w:val="20"/>
              </w:rPr>
            </w:pPr>
            <w:r w:rsidRPr="0015243E">
              <w:rPr>
                <w:sz w:val="20"/>
              </w:rPr>
              <w:t>WOSB</w:t>
            </w:r>
          </w:p>
        </w:tc>
        <w:tc>
          <w:tcPr>
            <w:tcW w:w="2223" w:type="dxa"/>
          </w:tcPr>
          <w:p w14:paraId="3C8C4EA2" w14:textId="77777777" w:rsidR="00C51837" w:rsidRDefault="00C51837" w:rsidP="00C51837">
            <w:pPr>
              <w:tabs>
                <w:tab w:val="left" w:pos="840"/>
              </w:tabs>
              <w:ind w:right="600"/>
              <w:rPr>
                <w:b/>
                <w:sz w:val="20"/>
              </w:rPr>
            </w:pPr>
          </w:p>
        </w:tc>
        <w:tc>
          <w:tcPr>
            <w:tcW w:w="2283" w:type="dxa"/>
          </w:tcPr>
          <w:p w14:paraId="6DB179C3" w14:textId="77777777" w:rsidR="00C51837" w:rsidRDefault="00C51837" w:rsidP="00C51837">
            <w:pPr>
              <w:tabs>
                <w:tab w:val="left" w:pos="840"/>
              </w:tabs>
              <w:ind w:right="600"/>
              <w:rPr>
                <w:b/>
                <w:sz w:val="20"/>
              </w:rPr>
            </w:pPr>
          </w:p>
        </w:tc>
        <w:tc>
          <w:tcPr>
            <w:tcW w:w="2369" w:type="dxa"/>
          </w:tcPr>
          <w:p w14:paraId="4C9910AB" w14:textId="77777777" w:rsidR="00C51837" w:rsidRDefault="00C51837" w:rsidP="00C51837">
            <w:pPr>
              <w:tabs>
                <w:tab w:val="left" w:pos="840"/>
              </w:tabs>
              <w:ind w:right="600"/>
              <w:rPr>
                <w:b/>
                <w:sz w:val="20"/>
              </w:rPr>
            </w:pPr>
          </w:p>
        </w:tc>
      </w:tr>
    </w:tbl>
    <w:p w14:paraId="1DDC3D36" w14:textId="77777777" w:rsidR="0015243E" w:rsidRDefault="0015243E" w:rsidP="0015243E">
      <w:pPr>
        <w:tabs>
          <w:tab w:val="left" w:pos="840"/>
        </w:tabs>
        <w:ind w:right="600"/>
        <w:rPr>
          <w:b/>
          <w:sz w:val="20"/>
        </w:rPr>
      </w:pPr>
    </w:p>
    <w:p w14:paraId="25250E52" w14:textId="77777777" w:rsidR="0015243E" w:rsidRPr="0015243E" w:rsidRDefault="0015243E" w:rsidP="0015243E">
      <w:pPr>
        <w:tabs>
          <w:tab w:val="left" w:pos="840"/>
        </w:tabs>
        <w:ind w:right="600"/>
        <w:rPr>
          <w:b/>
          <w:sz w:val="20"/>
        </w:rPr>
      </w:pPr>
    </w:p>
    <w:p w14:paraId="19A32121" w14:textId="50683810" w:rsidR="0015243E" w:rsidRDefault="0015243E" w:rsidP="0015243E">
      <w:pPr>
        <w:tabs>
          <w:tab w:val="left" w:pos="840"/>
        </w:tabs>
        <w:ind w:right="600"/>
        <w:rPr>
          <w:b/>
          <w:sz w:val="20"/>
        </w:rPr>
      </w:pPr>
      <w:r>
        <w:rPr>
          <w:b/>
          <w:sz w:val="20"/>
        </w:rPr>
        <w:t xml:space="preserve">Option 1: </w:t>
      </w:r>
    </w:p>
    <w:p w14:paraId="223AB174" w14:textId="77777777" w:rsidR="0015243E" w:rsidRDefault="0015243E"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3C8F51C8" w14:textId="77777777" w:rsidTr="00C51837">
        <w:tc>
          <w:tcPr>
            <w:tcW w:w="2695" w:type="dxa"/>
          </w:tcPr>
          <w:p w14:paraId="444E8C36" w14:textId="77777777" w:rsidR="00C51837" w:rsidRDefault="00C51837" w:rsidP="00C51837">
            <w:pPr>
              <w:tabs>
                <w:tab w:val="left" w:pos="840"/>
              </w:tabs>
              <w:ind w:right="600"/>
              <w:jc w:val="center"/>
              <w:rPr>
                <w:b/>
                <w:sz w:val="20"/>
              </w:rPr>
            </w:pPr>
            <w:r>
              <w:rPr>
                <w:b/>
                <w:sz w:val="20"/>
              </w:rPr>
              <w:t>CATEGORY</w:t>
            </w:r>
          </w:p>
        </w:tc>
        <w:tc>
          <w:tcPr>
            <w:tcW w:w="2223" w:type="dxa"/>
          </w:tcPr>
          <w:p w14:paraId="1465BFBF"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1E79CAD8" w14:textId="493B8C1D"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41678CBF" w14:textId="0C7B0742" w:rsidR="00C51837" w:rsidRDefault="00C51837" w:rsidP="00C51837">
            <w:pPr>
              <w:tabs>
                <w:tab w:val="left" w:pos="840"/>
              </w:tabs>
              <w:ind w:right="-164"/>
              <w:rPr>
                <w:b/>
                <w:sz w:val="20"/>
              </w:rPr>
            </w:pPr>
            <w:r>
              <w:rPr>
                <w:b/>
                <w:sz w:val="20"/>
              </w:rPr>
              <w:t>% of T</w:t>
            </w:r>
            <w:r w:rsidR="00971E82">
              <w:rPr>
                <w:b/>
                <w:sz w:val="20"/>
              </w:rPr>
              <w:t>otal</w:t>
            </w:r>
            <w:r>
              <w:rPr>
                <w:b/>
                <w:sz w:val="20"/>
              </w:rPr>
              <w:t xml:space="preserve"> Value</w:t>
            </w:r>
          </w:p>
        </w:tc>
      </w:tr>
      <w:tr w:rsidR="00C51837" w14:paraId="55B06E01" w14:textId="77777777" w:rsidTr="00C51837">
        <w:tc>
          <w:tcPr>
            <w:tcW w:w="2695" w:type="dxa"/>
          </w:tcPr>
          <w:p w14:paraId="614129B0" w14:textId="66D236D5" w:rsidR="00C51837" w:rsidRPr="00A531A9" w:rsidRDefault="00C51837" w:rsidP="00C51837">
            <w:pPr>
              <w:tabs>
                <w:tab w:val="left" w:pos="840"/>
              </w:tabs>
              <w:ind w:right="600"/>
              <w:rPr>
                <w:sz w:val="20"/>
              </w:rPr>
            </w:pPr>
            <w:r w:rsidRPr="00A531A9">
              <w:rPr>
                <w:sz w:val="20"/>
              </w:rPr>
              <w:t xml:space="preserve">Total </w:t>
            </w:r>
            <w:r w:rsidR="00971E82">
              <w:rPr>
                <w:sz w:val="20"/>
              </w:rPr>
              <w:t>Option</w:t>
            </w:r>
            <w:r>
              <w:rPr>
                <w:sz w:val="20"/>
              </w:rPr>
              <w:t xml:space="preserve"> Value</w:t>
            </w:r>
          </w:p>
        </w:tc>
        <w:tc>
          <w:tcPr>
            <w:tcW w:w="2223" w:type="dxa"/>
          </w:tcPr>
          <w:p w14:paraId="1BE94272" w14:textId="77777777" w:rsidR="00C51837" w:rsidRDefault="00C51837" w:rsidP="00C51837">
            <w:pPr>
              <w:tabs>
                <w:tab w:val="left" w:pos="840"/>
              </w:tabs>
              <w:ind w:right="600"/>
              <w:rPr>
                <w:b/>
                <w:sz w:val="20"/>
              </w:rPr>
            </w:pPr>
          </w:p>
        </w:tc>
        <w:tc>
          <w:tcPr>
            <w:tcW w:w="2283" w:type="dxa"/>
            <w:shd w:val="clear" w:color="auto" w:fill="000000" w:themeFill="text1"/>
          </w:tcPr>
          <w:p w14:paraId="5EA6CC67" w14:textId="77777777" w:rsidR="00C51837" w:rsidRDefault="00C51837" w:rsidP="00C51837">
            <w:pPr>
              <w:tabs>
                <w:tab w:val="left" w:pos="840"/>
              </w:tabs>
              <w:ind w:right="600"/>
              <w:rPr>
                <w:b/>
                <w:sz w:val="20"/>
              </w:rPr>
            </w:pPr>
          </w:p>
        </w:tc>
        <w:tc>
          <w:tcPr>
            <w:tcW w:w="2369" w:type="dxa"/>
            <w:shd w:val="clear" w:color="auto" w:fill="000000" w:themeFill="text1"/>
          </w:tcPr>
          <w:p w14:paraId="3FFC8613" w14:textId="77777777" w:rsidR="00C51837" w:rsidRDefault="00C51837" w:rsidP="00C51837">
            <w:pPr>
              <w:tabs>
                <w:tab w:val="left" w:pos="840"/>
              </w:tabs>
              <w:ind w:right="600"/>
              <w:rPr>
                <w:b/>
                <w:sz w:val="20"/>
              </w:rPr>
            </w:pPr>
          </w:p>
        </w:tc>
      </w:tr>
      <w:tr w:rsidR="00C51837" w14:paraId="231902FF" w14:textId="77777777" w:rsidTr="00C51837">
        <w:trPr>
          <w:trHeight w:val="387"/>
        </w:trPr>
        <w:tc>
          <w:tcPr>
            <w:tcW w:w="2695" w:type="dxa"/>
          </w:tcPr>
          <w:p w14:paraId="6C78F3CD"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772DFEB3" w14:textId="77777777" w:rsidR="00C51837" w:rsidRDefault="00C51837" w:rsidP="00C51837">
            <w:pPr>
              <w:tabs>
                <w:tab w:val="left" w:pos="840"/>
              </w:tabs>
              <w:ind w:right="600"/>
              <w:rPr>
                <w:b/>
                <w:sz w:val="20"/>
              </w:rPr>
            </w:pPr>
          </w:p>
        </w:tc>
        <w:tc>
          <w:tcPr>
            <w:tcW w:w="2283" w:type="dxa"/>
            <w:shd w:val="clear" w:color="auto" w:fill="000000" w:themeFill="text1"/>
          </w:tcPr>
          <w:p w14:paraId="3A91035A" w14:textId="77777777" w:rsidR="00C51837" w:rsidRDefault="00C51837" w:rsidP="00C51837">
            <w:pPr>
              <w:tabs>
                <w:tab w:val="left" w:pos="840"/>
              </w:tabs>
              <w:ind w:right="600"/>
              <w:rPr>
                <w:b/>
                <w:sz w:val="20"/>
              </w:rPr>
            </w:pPr>
          </w:p>
        </w:tc>
        <w:tc>
          <w:tcPr>
            <w:tcW w:w="2369" w:type="dxa"/>
            <w:shd w:val="clear" w:color="auto" w:fill="000000" w:themeFill="text1"/>
          </w:tcPr>
          <w:p w14:paraId="683A63F1" w14:textId="77777777" w:rsidR="00C51837" w:rsidRDefault="00C51837" w:rsidP="00C51837">
            <w:pPr>
              <w:tabs>
                <w:tab w:val="left" w:pos="840"/>
              </w:tabs>
              <w:ind w:right="600"/>
              <w:rPr>
                <w:b/>
                <w:sz w:val="20"/>
              </w:rPr>
            </w:pPr>
          </w:p>
        </w:tc>
      </w:tr>
      <w:tr w:rsidR="00C51837" w14:paraId="5C53F6DA" w14:textId="77777777" w:rsidTr="00C51837">
        <w:tc>
          <w:tcPr>
            <w:tcW w:w="2695" w:type="dxa"/>
          </w:tcPr>
          <w:p w14:paraId="1194C070"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12A74D53" w14:textId="77777777" w:rsidR="00C51837" w:rsidRDefault="00C51837" w:rsidP="00C51837">
            <w:pPr>
              <w:tabs>
                <w:tab w:val="left" w:pos="840"/>
              </w:tabs>
              <w:ind w:right="600"/>
              <w:rPr>
                <w:b/>
                <w:sz w:val="20"/>
              </w:rPr>
            </w:pPr>
          </w:p>
        </w:tc>
        <w:tc>
          <w:tcPr>
            <w:tcW w:w="2283" w:type="dxa"/>
            <w:shd w:val="clear" w:color="auto" w:fill="000000" w:themeFill="text1"/>
          </w:tcPr>
          <w:p w14:paraId="374E2B51" w14:textId="77777777" w:rsidR="00C51837" w:rsidRDefault="00C51837" w:rsidP="00C51837">
            <w:pPr>
              <w:tabs>
                <w:tab w:val="left" w:pos="840"/>
              </w:tabs>
              <w:ind w:right="600"/>
              <w:rPr>
                <w:b/>
                <w:sz w:val="20"/>
              </w:rPr>
            </w:pPr>
          </w:p>
        </w:tc>
        <w:tc>
          <w:tcPr>
            <w:tcW w:w="2369" w:type="dxa"/>
            <w:shd w:val="clear" w:color="auto" w:fill="000000" w:themeFill="text1"/>
          </w:tcPr>
          <w:p w14:paraId="4CE084D0" w14:textId="77777777" w:rsidR="00C51837" w:rsidRDefault="00C51837" w:rsidP="00C51837">
            <w:pPr>
              <w:tabs>
                <w:tab w:val="left" w:pos="840"/>
              </w:tabs>
              <w:ind w:right="600"/>
              <w:rPr>
                <w:b/>
                <w:sz w:val="20"/>
              </w:rPr>
            </w:pPr>
          </w:p>
        </w:tc>
      </w:tr>
      <w:tr w:rsidR="00C51837" w14:paraId="0FAE9A8B" w14:textId="77777777" w:rsidTr="00C51837">
        <w:tc>
          <w:tcPr>
            <w:tcW w:w="2695" w:type="dxa"/>
          </w:tcPr>
          <w:p w14:paraId="1C31FA7D"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44635976" w14:textId="77777777" w:rsidR="00C51837" w:rsidRDefault="00C51837" w:rsidP="00C51837">
            <w:pPr>
              <w:tabs>
                <w:tab w:val="left" w:pos="840"/>
              </w:tabs>
              <w:ind w:right="600"/>
              <w:rPr>
                <w:b/>
                <w:sz w:val="20"/>
              </w:rPr>
            </w:pPr>
          </w:p>
        </w:tc>
        <w:tc>
          <w:tcPr>
            <w:tcW w:w="2283" w:type="dxa"/>
          </w:tcPr>
          <w:p w14:paraId="326BEBB8" w14:textId="77777777" w:rsidR="00C51837" w:rsidRDefault="00C51837" w:rsidP="00C51837">
            <w:pPr>
              <w:tabs>
                <w:tab w:val="left" w:pos="840"/>
              </w:tabs>
              <w:ind w:right="600"/>
              <w:rPr>
                <w:b/>
                <w:sz w:val="20"/>
              </w:rPr>
            </w:pPr>
          </w:p>
        </w:tc>
        <w:tc>
          <w:tcPr>
            <w:tcW w:w="2369" w:type="dxa"/>
          </w:tcPr>
          <w:p w14:paraId="713EC23D" w14:textId="77777777" w:rsidR="00C51837" w:rsidRDefault="00C51837" w:rsidP="00C51837">
            <w:pPr>
              <w:tabs>
                <w:tab w:val="left" w:pos="840"/>
              </w:tabs>
              <w:ind w:right="600"/>
              <w:rPr>
                <w:b/>
                <w:sz w:val="20"/>
              </w:rPr>
            </w:pPr>
          </w:p>
        </w:tc>
      </w:tr>
      <w:tr w:rsidR="00C51837" w14:paraId="722788DF" w14:textId="77777777" w:rsidTr="00C51837">
        <w:tc>
          <w:tcPr>
            <w:tcW w:w="2695" w:type="dxa"/>
          </w:tcPr>
          <w:p w14:paraId="386B8E0E" w14:textId="77777777" w:rsidR="00C51837" w:rsidRPr="0015243E" w:rsidRDefault="00C51837" w:rsidP="00C51837">
            <w:pPr>
              <w:tabs>
                <w:tab w:val="left" w:pos="840"/>
              </w:tabs>
              <w:ind w:right="600"/>
              <w:rPr>
                <w:sz w:val="20"/>
              </w:rPr>
            </w:pPr>
            <w:r w:rsidRPr="0015243E">
              <w:rPr>
                <w:sz w:val="20"/>
              </w:rPr>
              <w:t>VOSB</w:t>
            </w:r>
          </w:p>
        </w:tc>
        <w:tc>
          <w:tcPr>
            <w:tcW w:w="2223" w:type="dxa"/>
          </w:tcPr>
          <w:p w14:paraId="11357479" w14:textId="77777777" w:rsidR="00C51837" w:rsidRDefault="00C51837" w:rsidP="00C51837">
            <w:pPr>
              <w:tabs>
                <w:tab w:val="left" w:pos="840"/>
              </w:tabs>
              <w:ind w:right="600"/>
              <w:rPr>
                <w:b/>
                <w:sz w:val="20"/>
              </w:rPr>
            </w:pPr>
          </w:p>
        </w:tc>
        <w:tc>
          <w:tcPr>
            <w:tcW w:w="2283" w:type="dxa"/>
          </w:tcPr>
          <w:p w14:paraId="4AC20113" w14:textId="77777777" w:rsidR="00C51837" w:rsidRDefault="00C51837" w:rsidP="00C51837">
            <w:pPr>
              <w:tabs>
                <w:tab w:val="left" w:pos="840"/>
              </w:tabs>
              <w:ind w:right="600"/>
              <w:rPr>
                <w:b/>
                <w:sz w:val="20"/>
              </w:rPr>
            </w:pPr>
          </w:p>
        </w:tc>
        <w:tc>
          <w:tcPr>
            <w:tcW w:w="2369" w:type="dxa"/>
          </w:tcPr>
          <w:p w14:paraId="0FB01BCF" w14:textId="77777777" w:rsidR="00C51837" w:rsidRDefault="00C51837" w:rsidP="00C51837">
            <w:pPr>
              <w:tabs>
                <w:tab w:val="left" w:pos="840"/>
              </w:tabs>
              <w:ind w:right="600"/>
              <w:rPr>
                <w:b/>
                <w:sz w:val="20"/>
              </w:rPr>
            </w:pPr>
          </w:p>
        </w:tc>
      </w:tr>
      <w:tr w:rsidR="00C51837" w14:paraId="3370D4F7" w14:textId="77777777" w:rsidTr="00C51837">
        <w:tc>
          <w:tcPr>
            <w:tcW w:w="2695" w:type="dxa"/>
          </w:tcPr>
          <w:p w14:paraId="71BAC773" w14:textId="77777777" w:rsidR="00C51837" w:rsidRPr="0015243E" w:rsidRDefault="00C51837" w:rsidP="00C51837">
            <w:pPr>
              <w:tabs>
                <w:tab w:val="left" w:pos="840"/>
              </w:tabs>
              <w:ind w:right="600"/>
              <w:rPr>
                <w:sz w:val="20"/>
              </w:rPr>
            </w:pPr>
            <w:r w:rsidRPr="0015243E">
              <w:rPr>
                <w:sz w:val="20"/>
              </w:rPr>
              <w:t>SDVOSB</w:t>
            </w:r>
          </w:p>
        </w:tc>
        <w:tc>
          <w:tcPr>
            <w:tcW w:w="2223" w:type="dxa"/>
          </w:tcPr>
          <w:p w14:paraId="25826B1C" w14:textId="77777777" w:rsidR="00C51837" w:rsidRDefault="00C51837" w:rsidP="00C51837">
            <w:pPr>
              <w:tabs>
                <w:tab w:val="left" w:pos="840"/>
              </w:tabs>
              <w:ind w:right="600"/>
              <w:rPr>
                <w:b/>
                <w:sz w:val="20"/>
              </w:rPr>
            </w:pPr>
          </w:p>
        </w:tc>
        <w:tc>
          <w:tcPr>
            <w:tcW w:w="2283" w:type="dxa"/>
          </w:tcPr>
          <w:p w14:paraId="1753CD0B" w14:textId="77777777" w:rsidR="00C51837" w:rsidRDefault="00C51837" w:rsidP="00C51837">
            <w:pPr>
              <w:tabs>
                <w:tab w:val="left" w:pos="840"/>
              </w:tabs>
              <w:ind w:right="600"/>
              <w:rPr>
                <w:b/>
                <w:sz w:val="20"/>
              </w:rPr>
            </w:pPr>
          </w:p>
        </w:tc>
        <w:tc>
          <w:tcPr>
            <w:tcW w:w="2369" w:type="dxa"/>
          </w:tcPr>
          <w:p w14:paraId="04EDD77F" w14:textId="77777777" w:rsidR="00C51837" w:rsidRDefault="00C51837" w:rsidP="00C51837">
            <w:pPr>
              <w:tabs>
                <w:tab w:val="left" w:pos="840"/>
              </w:tabs>
              <w:ind w:right="600"/>
              <w:rPr>
                <w:b/>
                <w:sz w:val="20"/>
              </w:rPr>
            </w:pPr>
          </w:p>
        </w:tc>
      </w:tr>
      <w:tr w:rsidR="00C51837" w14:paraId="5D5A307C" w14:textId="77777777" w:rsidTr="00C51837">
        <w:tc>
          <w:tcPr>
            <w:tcW w:w="2695" w:type="dxa"/>
          </w:tcPr>
          <w:p w14:paraId="0AA6D98E"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3DF4DD8D" w14:textId="77777777" w:rsidR="00C51837" w:rsidRDefault="00C51837" w:rsidP="00C51837">
            <w:pPr>
              <w:tabs>
                <w:tab w:val="left" w:pos="840"/>
              </w:tabs>
              <w:ind w:right="600"/>
              <w:rPr>
                <w:b/>
                <w:sz w:val="20"/>
              </w:rPr>
            </w:pPr>
          </w:p>
        </w:tc>
        <w:tc>
          <w:tcPr>
            <w:tcW w:w="2283" w:type="dxa"/>
          </w:tcPr>
          <w:p w14:paraId="75E43034" w14:textId="77777777" w:rsidR="00C51837" w:rsidRDefault="00C51837" w:rsidP="00C51837">
            <w:pPr>
              <w:tabs>
                <w:tab w:val="left" w:pos="840"/>
              </w:tabs>
              <w:ind w:right="600"/>
              <w:rPr>
                <w:b/>
                <w:sz w:val="20"/>
              </w:rPr>
            </w:pPr>
          </w:p>
        </w:tc>
        <w:tc>
          <w:tcPr>
            <w:tcW w:w="2369" w:type="dxa"/>
          </w:tcPr>
          <w:p w14:paraId="4E1A2DC1" w14:textId="77777777" w:rsidR="00C51837" w:rsidRDefault="00C51837" w:rsidP="00C51837">
            <w:pPr>
              <w:tabs>
                <w:tab w:val="left" w:pos="840"/>
              </w:tabs>
              <w:ind w:right="600"/>
              <w:rPr>
                <w:b/>
                <w:sz w:val="20"/>
              </w:rPr>
            </w:pPr>
          </w:p>
        </w:tc>
      </w:tr>
      <w:tr w:rsidR="00C51837" w14:paraId="23D6F501" w14:textId="77777777" w:rsidTr="00C51837">
        <w:tc>
          <w:tcPr>
            <w:tcW w:w="2695" w:type="dxa"/>
          </w:tcPr>
          <w:p w14:paraId="6802EA0C"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52D9C8DE" w14:textId="77777777" w:rsidR="00C51837" w:rsidRDefault="00C51837" w:rsidP="00C51837">
            <w:pPr>
              <w:tabs>
                <w:tab w:val="left" w:pos="840"/>
              </w:tabs>
              <w:ind w:right="600"/>
              <w:rPr>
                <w:b/>
                <w:sz w:val="20"/>
              </w:rPr>
            </w:pPr>
          </w:p>
        </w:tc>
        <w:tc>
          <w:tcPr>
            <w:tcW w:w="2283" w:type="dxa"/>
          </w:tcPr>
          <w:p w14:paraId="07FBC5D1" w14:textId="77777777" w:rsidR="00C51837" w:rsidRDefault="00C51837" w:rsidP="00C51837">
            <w:pPr>
              <w:tabs>
                <w:tab w:val="left" w:pos="840"/>
              </w:tabs>
              <w:ind w:right="600"/>
              <w:rPr>
                <w:b/>
                <w:sz w:val="20"/>
              </w:rPr>
            </w:pPr>
          </w:p>
        </w:tc>
        <w:tc>
          <w:tcPr>
            <w:tcW w:w="2369" w:type="dxa"/>
          </w:tcPr>
          <w:p w14:paraId="60E09C3F" w14:textId="77777777" w:rsidR="00C51837" w:rsidRDefault="00C51837" w:rsidP="00C51837">
            <w:pPr>
              <w:tabs>
                <w:tab w:val="left" w:pos="840"/>
              </w:tabs>
              <w:ind w:right="600"/>
              <w:rPr>
                <w:b/>
                <w:sz w:val="20"/>
              </w:rPr>
            </w:pPr>
          </w:p>
        </w:tc>
      </w:tr>
      <w:tr w:rsidR="00C51837" w14:paraId="53CDD439" w14:textId="77777777" w:rsidTr="00C51837">
        <w:tc>
          <w:tcPr>
            <w:tcW w:w="2695" w:type="dxa"/>
          </w:tcPr>
          <w:p w14:paraId="0881F238" w14:textId="77777777" w:rsidR="00C51837" w:rsidRPr="0015243E" w:rsidRDefault="00C51837" w:rsidP="00C51837">
            <w:pPr>
              <w:tabs>
                <w:tab w:val="left" w:pos="840"/>
              </w:tabs>
              <w:ind w:right="600"/>
              <w:rPr>
                <w:sz w:val="20"/>
              </w:rPr>
            </w:pPr>
            <w:r w:rsidRPr="0015243E">
              <w:rPr>
                <w:sz w:val="20"/>
              </w:rPr>
              <w:t>WOSB</w:t>
            </w:r>
          </w:p>
        </w:tc>
        <w:tc>
          <w:tcPr>
            <w:tcW w:w="2223" w:type="dxa"/>
          </w:tcPr>
          <w:p w14:paraId="7C36136D" w14:textId="77777777" w:rsidR="00C51837" w:rsidRDefault="00C51837" w:rsidP="00C51837">
            <w:pPr>
              <w:tabs>
                <w:tab w:val="left" w:pos="840"/>
              </w:tabs>
              <w:ind w:right="600"/>
              <w:rPr>
                <w:b/>
                <w:sz w:val="20"/>
              </w:rPr>
            </w:pPr>
          </w:p>
        </w:tc>
        <w:tc>
          <w:tcPr>
            <w:tcW w:w="2283" w:type="dxa"/>
          </w:tcPr>
          <w:p w14:paraId="41942892" w14:textId="77777777" w:rsidR="00C51837" w:rsidRDefault="00C51837" w:rsidP="00C51837">
            <w:pPr>
              <w:tabs>
                <w:tab w:val="left" w:pos="840"/>
              </w:tabs>
              <w:ind w:right="600"/>
              <w:rPr>
                <w:b/>
                <w:sz w:val="20"/>
              </w:rPr>
            </w:pPr>
          </w:p>
        </w:tc>
        <w:tc>
          <w:tcPr>
            <w:tcW w:w="2369" w:type="dxa"/>
          </w:tcPr>
          <w:p w14:paraId="6BE53923" w14:textId="77777777" w:rsidR="00C51837" w:rsidRDefault="00C51837" w:rsidP="00C51837">
            <w:pPr>
              <w:tabs>
                <w:tab w:val="left" w:pos="840"/>
              </w:tabs>
              <w:ind w:right="600"/>
              <w:rPr>
                <w:b/>
                <w:sz w:val="20"/>
              </w:rPr>
            </w:pPr>
          </w:p>
        </w:tc>
      </w:tr>
    </w:tbl>
    <w:p w14:paraId="405721A9" w14:textId="77777777" w:rsidR="0015243E" w:rsidRDefault="0015243E" w:rsidP="0015243E">
      <w:pPr>
        <w:tabs>
          <w:tab w:val="left" w:pos="840"/>
        </w:tabs>
        <w:ind w:right="600"/>
        <w:rPr>
          <w:b/>
          <w:sz w:val="20"/>
        </w:rPr>
      </w:pPr>
    </w:p>
    <w:p w14:paraId="69B325D0" w14:textId="77777777" w:rsidR="0015243E" w:rsidRDefault="0015243E" w:rsidP="0015243E">
      <w:pPr>
        <w:tabs>
          <w:tab w:val="left" w:pos="840"/>
        </w:tabs>
        <w:ind w:right="600"/>
        <w:rPr>
          <w:b/>
          <w:sz w:val="20"/>
        </w:rPr>
      </w:pPr>
    </w:p>
    <w:p w14:paraId="6AF165F5" w14:textId="6D25282A" w:rsidR="00404372" w:rsidRPr="00F07165" w:rsidRDefault="00AD667B" w:rsidP="006B7DDD">
      <w:pPr>
        <w:pStyle w:val="ListParagraph"/>
        <w:tabs>
          <w:tab w:val="left" w:pos="315"/>
        </w:tabs>
        <w:spacing w:before="85"/>
        <w:ind w:left="120" w:right="451" w:firstLine="0"/>
        <w:rPr>
          <w:i/>
          <w:color w:val="548DD4" w:themeColor="text2" w:themeTint="99"/>
          <w:sz w:val="16"/>
        </w:rPr>
      </w:pPr>
      <w:r w:rsidRPr="003B59C8">
        <w:rPr>
          <w:i/>
          <w:color w:val="548DD4" w:themeColor="text2" w:themeTint="99"/>
          <w:sz w:val="16"/>
        </w:rPr>
        <w:t>(For information only, FAR 19.704(a)(3) requires a description of ALL of the principal types of supplies and services to be subcontracted</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an</w:t>
      </w:r>
      <w:r w:rsidRPr="003B59C8">
        <w:rPr>
          <w:i/>
          <w:color w:val="548DD4" w:themeColor="text2" w:themeTint="99"/>
          <w:spacing w:val="-3"/>
          <w:sz w:val="16"/>
        </w:rPr>
        <w:t xml:space="preserve"> </w:t>
      </w:r>
      <w:r w:rsidRPr="003B59C8">
        <w:rPr>
          <w:i/>
          <w:color w:val="548DD4" w:themeColor="text2" w:themeTint="99"/>
          <w:sz w:val="16"/>
        </w:rPr>
        <w:t>identification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types</w:t>
      </w:r>
      <w:r w:rsidRPr="003B59C8">
        <w:rPr>
          <w:i/>
          <w:color w:val="548DD4" w:themeColor="text2" w:themeTint="99"/>
          <w:spacing w:val="-3"/>
          <w:sz w:val="16"/>
        </w:rPr>
        <w:t xml:space="preserve"> </w:t>
      </w:r>
      <w:r w:rsidRPr="003B59C8">
        <w:rPr>
          <w:i/>
          <w:color w:val="548DD4" w:themeColor="text2" w:themeTint="99"/>
          <w:sz w:val="16"/>
        </w:rPr>
        <w:t>planned</w:t>
      </w:r>
      <w:r w:rsidRPr="003B59C8">
        <w:rPr>
          <w:i/>
          <w:color w:val="548DD4" w:themeColor="text2" w:themeTint="99"/>
          <w:spacing w:val="-3"/>
          <w:sz w:val="16"/>
        </w:rPr>
        <w:t xml:space="preserve"> </w:t>
      </w: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subcontracting</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SB,</w:t>
      </w:r>
      <w:r w:rsidRPr="003B59C8">
        <w:rPr>
          <w:i/>
          <w:color w:val="548DD4" w:themeColor="text2" w:themeTint="99"/>
          <w:spacing w:val="-3"/>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3"/>
          <w:sz w:val="16"/>
        </w:rPr>
        <w:t xml:space="preserve"> </w:t>
      </w:r>
      <w:r w:rsidRPr="003B59C8">
        <w:rPr>
          <w:i/>
          <w:color w:val="548DD4" w:themeColor="text2" w:themeTint="99"/>
          <w:sz w:val="16"/>
        </w:rPr>
        <w:t>SDB,</w:t>
      </w:r>
      <w:r w:rsidRPr="003B59C8">
        <w:rPr>
          <w:i/>
          <w:color w:val="548DD4" w:themeColor="text2" w:themeTint="99"/>
          <w:spacing w:val="-3"/>
          <w:sz w:val="16"/>
        </w:rPr>
        <w:t xml:space="preserve"> </w:t>
      </w:r>
      <w:r w:rsidRPr="003B59C8">
        <w:rPr>
          <w:i/>
          <w:color w:val="548DD4" w:themeColor="text2" w:themeTint="99"/>
          <w:sz w:val="16"/>
        </w:rPr>
        <w:t>WOSB,</w:t>
      </w:r>
      <w:r w:rsidRPr="003B59C8">
        <w:rPr>
          <w:i/>
          <w:color w:val="548DD4" w:themeColor="text2" w:themeTint="99"/>
          <w:spacing w:val="-3"/>
          <w:sz w:val="16"/>
        </w:rPr>
        <w:t xml:space="preserve"> </w:t>
      </w:r>
      <w:r w:rsidRPr="003B59C8">
        <w:rPr>
          <w:i/>
          <w:color w:val="548DD4" w:themeColor="text2" w:themeTint="99"/>
          <w:sz w:val="16"/>
        </w:rPr>
        <w:t>VOSB,</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SDVOSB concerns.)</w:t>
      </w:r>
      <w:r w:rsidRPr="003B59C8">
        <w:rPr>
          <w:i/>
          <w:color w:val="548DD4" w:themeColor="text2" w:themeTint="99"/>
          <w:spacing w:val="40"/>
          <w:sz w:val="16"/>
        </w:rPr>
        <w:t xml:space="preserve"> </w:t>
      </w:r>
      <w:r w:rsidRPr="003B59C8">
        <w:rPr>
          <w:i/>
          <w:color w:val="548DD4" w:themeColor="text2" w:themeTint="99"/>
          <w:sz w:val="16"/>
        </w:rPr>
        <w:t>Check all that apply below, ensuring that at least one item is indicated for each column.</w:t>
      </w:r>
    </w:p>
    <w:p w14:paraId="48BEDBEA" w14:textId="023101CA" w:rsidR="00404372" w:rsidRDefault="00AD667B" w:rsidP="008E610A">
      <w:pPr>
        <w:pStyle w:val="BodyText"/>
        <w:numPr>
          <w:ilvl w:val="0"/>
          <w:numId w:val="5"/>
        </w:numPr>
        <w:spacing w:before="119"/>
        <w:ind w:left="180" w:right="243" w:hanging="720"/>
      </w:pPr>
      <w:r>
        <w:t>The</w:t>
      </w:r>
      <w:r>
        <w:rPr>
          <w:spacing w:val="-4"/>
        </w:rPr>
        <w:t xml:space="preserve"> </w:t>
      </w:r>
      <w:r>
        <w:t>principal</w:t>
      </w:r>
      <w:r>
        <w:rPr>
          <w:spacing w:val="-5"/>
        </w:rPr>
        <w:t xml:space="preserve"> </w:t>
      </w:r>
      <w:r>
        <w:t>types</w:t>
      </w:r>
      <w:r>
        <w:rPr>
          <w:spacing w:val="-4"/>
        </w:rPr>
        <w:t xml:space="preserve"> </w:t>
      </w:r>
      <w:r>
        <w:t>of</w:t>
      </w:r>
      <w:r>
        <w:rPr>
          <w:spacing w:val="-4"/>
        </w:rPr>
        <w:t xml:space="preserve"> </w:t>
      </w:r>
      <w:r>
        <w:t>supplies</w:t>
      </w:r>
      <w:r>
        <w:rPr>
          <w:spacing w:val="-4"/>
        </w:rPr>
        <w:t xml:space="preserve"> </w:t>
      </w:r>
      <w:r>
        <w:t>and/or</w:t>
      </w:r>
      <w:r>
        <w:rPr>
          <w:spacing w:val="-4"/>
        </w:rPr>
        <w:t xml:space="preserve"> </w:t>
      </w:r>
      <w:r>
        <w:t>services</w:t>
      </w:r>
      <w:r>
        <w:rPr>
          <w:spacing w:val="-3"/>
        </w:rPr>
        <w:t xml:space="preserve"> </w:t>
      </w:r>
      <w:r w:rsidR="008E0D62">
        <w:t>anticipated</w:t>
      </w:r>
      <w:r>
        <w:rPr>
          <w:spacing w:val="-4"/>
        </w:rPr>
        <w:t xml:space="preserve"> </w:t>
      </w:r>
      <w:r>
        <w:t>to</w:t>
      </w:r>
      <w:r>
        <w:rPr>
          <w:spacing w:val="-5"/>
        </w:rPr>
        <w:t xml:space="preserve"> </w:t>
      </w:r>
      <w:r>
        <w:t>be</w:t>
      </w:r>
      <w:r>
        <w:rPr>
          <w:spacing w:val="-4"/>
        </w:rPr>
        <w:t xml:space="preserve"> </w:t>
      </w:r>
      <w:r>
        <w:t>subcontracted</w:t>
      </w:r>
      <w:r>
        <w:rPr>
          <w:spacing w:val="-4"/>
        </w:rPr>
        <w:t xml:space="preserve"> </w:t>
      </w:r>
      <w:r>
        <w:t>and the identification of the type of business concern planned are as follows:</w:t>
      </w:r>
    </w:p>
    <w:p w14:paraId="1883418D" w14:textId="77777777" w:rsidR="008B4C9C" w:rsidRDefault="00AD667B">
      <w:pPr>
        <w:pStyle w:val="BodyText"/>
        <w:spacing w:before="119"/>
        <w:ind w:left="1677" w:right="1658"/>
        <w:jc w:val="center"/>
      </w:pPr>
      <w:r>
        <w:t>Business</w:t>
      </w:r>
      <w:r>
        <w:rPr>
          <w:spacing w:val="-5"/>
        </w:rPr>
        <w:t xml:space="preserve"> </w:t>
      </w:r>
      <w:r>
        <w:t>Category</w:t>
      </w:r>
      <w:r>
        <w:rPr>
          <w:spacing w:val="-5"/>
        </w:rPr>
        <w:t xml:space="preserve"> </w:t>
      </w:r>
      <w:r>
        <w:t>or</w:t>
      </w:r>
      <w:r>
        <w:rPr>
          <w:spacing w:val="-3"/>
        </w:rPr>
        <w:t xml:space="preserve"> </w:t>
      </w:r>
      <w:r>
        <w:rPr>
          <w:spacing w:val="-4"/>
        </w:rPr>
        <w:t>Size</w:t>
      </w:r>
    </w:p>
    <w:p w14:paraId="7E767212" w14:textId="77777777" w:rsidR="008B4C9C" w:rsidRDefault="008B4C9C">
      <w:pPr>
        <w:pStyle w:val="BodyText"/>
        <w:spacing w:before="8"/>
        <w:rPr>
          <w:sz w:val="1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8"/>
        <w:gridCol w:w="732"/>
        <w:gridCol w:w="716"/>
        <w:gridCol w:w="801"/>
        <w:gridCol w:w="878"/>
        <w:gridCol w:w="650"/>
        <w:gridCol w:w="809"/>
        <w:gridCol w:w="1049"/>
      </w:tblGrid>
      <w:tr w:rsidR="008B4C9C" w14:paraId="3B924AD5" w14:textId="77777777" w:rsidTr="003B59C8">
        <w:trPr>
          <w:trHeight w:val="327"/>
        </w:trPr>
        <w:tc>
          <w:tcPr>
            <w:tcW w:w="3628" w:type="dxa"/>
          </w:tcPr>
          <w:p w14:paraId="2103110E" w14:textId="77777777" w:rsidR="008B4C9C" w:rsidRDefault="00AD667B" w:rsidP="003B59C8">
            <w:pPr>
              <w:pStyle w:val="TableParagraph"/>
              <w:spacing w:before="56"/>
              <w:jc w:val="center"/>
              <w:rPr>
                <w:b/>
                <w:sz w:val="18"/>
              </w:rPr>
            </w:pPr>
            <w:r>
              <w:rPr>
                <w:b/>
                <w:spacing w:val="-2"/>
                <w:sz w:val="18"/>
              </w:rPr>
              <w:t>Supplies/Services</w:t>
            </w:r>
          </w:p>
        </w:tc>
        <w:tc>
          <w:tcPr>
            <w:tcW w:w="732" w:type="dxa"/>
          </w:tcPr>
          <w:p w14:paraId="0DB20AF3" w14:textId="77777777" w:rsidR="008B4C9C" w:rsidRDefault="00F43F76" w:rsidP="003B59C8">
            <w:pPr>
              <w:pStyle w:val="TableParagraph"/>
              <w:spacing w:before="56"/>
              <w:ind w:left="-29"/>
              <w:jc w:val="center"/>
              <w:rPr>
                <w:b/>
                <w:sz w:val="18"/>
              </w:rPr>
            </w:pPr>
            <w:r>
              <w:rPr>
                <w:b/>
                <w:spacing w:val="-2"/>
                <w:sz w:val="18"/>
              </w:rPr>
              <w:t>OTS</w:t>
            </w:r>
            <w:r w:rsidR="00D20154">
              <w:rPr>
                <w:b/>
                <w:spacing w:val="-2"/>
                <w:sz w:val="18"/>
              </w:rPr>
              <w:t>B</w:t>
            </w:r>
          </w:p>
        </w:tc>
        <w:tc>
          <w:tcPr>
            <w:tcW w:w="716" w:type="dxa"/>
          </w:tcPr>
          <w:p w14:paraId="025ABCFC" w14:textId="143F10F1" w:rsidR="008B4C9C" w:rsidRDefault="00AD667B" w:rsidP="003B59C8">
            <w:pPr>
              <w:pStyle w:val="TableParagraph"/>
              <w:spacing w:before="56"/>
              <w:jc w:val="center"/>
              <w:rPr>
                <w:b/>
                <w:sz w:val="18"/>
              </w:rPr>
            </w:pPr>
            <w:r>
              <w:rPr>
                <w:b/>
                <w:spacing w:val="-2"/>
                <w:sz w:val="18"/>
              </w:rPr>
              <w:t>S</w:t>
            </w:r>
            <w:r w:rsidR="00D20154">
              <w:rPr>
                <w:b/>
                <w:spacing w:val="-2"/>
                <w:sz w:val="18"/>
              </w:rPr>
              <w:t>B</w:t>
            </w:r>
          </w:p>
        </w:tc>
        <w:tc>
          <w:tcPr>
            <w:tcW w:w="801" w:type="dxa"/>
          </w:tcPr>
          <w:p w14:paraId="6E10C591" w14:textId="527996B0" w:rsidR="008B4C9C" w:rsidRDefault="00D20154" w:rsidP="003B59C8">
            <w:pPr>
              <w:pStyle w:val="TableParagraph"/>
              <w:spacing w:before="56"/>
              <w:ind w:left="-30"/>
              <w:jc w:val="center"/>
              <w:rPr>
                <w:b/>
                <w:sz w:val="18"/>
              </w:rPr>
            </w:pPr>
            <w:r>
              <w:rPr>
                <w:b/>
                <w:spacing w:val="-4"/>
                <w:sz w:val="18"/>
              </w:rPr>
              <w:t>VOSB</w:t>
            </w:r>
          </w:p>
        </w:tc>
        <w:tc>
          <w:tcPr>
            <w:tcW w:w="878" w:type="dxa"/>
          </w:tcPr>
          <w:p w14:paraId="14784A76" w14:textId="1D96AD10" w:rsidR="008B4C9C" w:rsidRDefault="00AD667B" w:rsidP="003B59C8">
            <w:pPr>
              <w:pStyle w:val="TableParagraph"/>
              <w:spacing w:before="56"/>
              <w:ind w:left="-15"/>
              <w:jc w:val="center"/>
              <w:rPr>
                <w:b/>
                <w:sz w:val="18"/>
              </w:rPr>
            </w:pPr>
            <w:r>
              <w:rPr>
                <w:b/>
                <w:spacing w:val="-5"/>
                <w:sz w:val="18"/>
              </w:rPr>
              <w:t>S</w:t>
            </w:r>
            <w:r w:rsidR="00D20154">
              <w:rPr>
                <w:b/>
                <w:spacing w:val="-5"/>
                <w:sz w:val="18"/>
              </w:rPr>
              <w:t>DVOSB</w:t>
            </w:r>
          </w:p>
        </w:tc>
        <w:tc>
          <w:tcPr>
            <w:tcW w:w="650" w:type="dxa"/>
          </w:tcPr>
          <w:p w14:paraId="65CD41F1" w14:textId="387A1176" w:rsidR="008B4C9C" w:rsidRDefault="00D20154" w:rsidP="003B59C8">
            <w:pPr>
              <w:pStyle w:val="TableParagraph"/>
              <w:spacing w:before="56"/>
              <w:jc w:val="center"/>
              <w:rPr>
                <w:b/>
                <w:sz w:val="18"/>
              </w:rPr>
            </w:pPr>
            <w:r>
              <w:rPr>
                <w:b/>
                <w:spacing w:val="-4"/>
                <w:sz w:val="18"/>
              </w:rPr>
              <w:t>HUBZ</w:t>
            </w:r>
          </w:p>
        </w:tc>
        <w:tc>
          <w:tcPr>
            <w:tcW w:w="809" w:type="dxa"/>
          </w:tcPr>
          <w:p w14:paraId="0E67B9C8" w14:textId="3DFC9CC1" w:rsidR="008B4C9C" w:rsidRDefault="00D20154" w:rsidP="003B59C8">
            <w:pPr>
              <w:pStyle w:val="TableParagraph"/>
              <w:spacing w:before="56"/>
              <w:ind w:left="-15"/>
              <w:jc w:val="center"/>
              <w:rPr>
                <w:b/>
                <w:sz w:val="18"/>
              </w:rPr>
            </w:pPr>
            <w:r>
              <w:rPr>
                <w:b/>
                <w:spacing w:val="-4"/>
                <w:sz w:val="18"/>
              </w:rPr>
              <w:t>SDB</w:t>
            </w:r>
          </w:p>
        </w:tc>
        <w:tc>
          <w:tcPr>
            <w:tcW w:w="1049" w:type="dxa"/>
          </w:tcPr>
          <w:p w14:paraId="3C4EF178" w14:textId="1F167D7E" w:rsidR="008B4C9C" w:rsidRDefault="00D20154" w:rsidP="003B59C8">
            <w:pPr>
              <w:pStyle w:val="TableParagraph"/>
              <w:spacing w:before="56"/>
              <w:ind w:left="-15"/>
              <w:jc w:val="center"/>
              <w:rPr>
                <w:b/>
                <w:sz w:val="18"/>
              </w:rPr>
            </w:pPr>
            <w:r>
              <w:rPr>
                <w:b/>
                <w:spacing w:val="-2"/>
                <w:sz w:val="18"/>
              </w:rPr>
              <w:t>WOSB</w:t>
            </w:r>
          </w:p>
        </w:tc>
      </w:tr>
      <w:tr w:rsidR="008B4C9C" w14:paraId="4E1083A2" w14:textId="77777777" w:rsidTr="003B59C8">
        <w:trPr>
          <w:trHeight w:val="350"/>
        </w:trPr>
        <w:tc>
          <w:tcPr>
            <w:tcW w:w="3628" w:type="dxa"/>
          </w:tcPr>
          <w:p w14:paraId="764D96BB" w14:textId="77777777" w:rsidR="008B4C9C" w:rsidRDefault="008B4C9C">
            <w:pPr>
              <w:pStyle w:val="TableParagraph"/>
              <w:rPr>
                <w:rFonts w:ascii="Times New Roman"/>
                <w:sz w:val="16"/>
              </w:rPr>
            </w:pPr>
          </w:p>
        </w:tc>
        <w:tc>
          <w:tcPr>
            <w:tcW w:w="732" w:type="dxa"/>
          </w:tcPr>
          <w:p w14:paraId="199C7D78" w14:textId="77777777" w:rsidR="008B4C9C" w:rsidRDefault="008B4C9C">
            <w:pPr>
              <w:pStyle w:val="TableParagraph"/>
              <w:rPr>
                <w:rFonts w:ascii="Times New Roman"/>
                <w:sz w:val="16"/>
              </w:rPr>
            </w:pPr>
          </w:p>
        </w:tc>
        <w:tc>
          <w:tcPr>
            <w:tcW w:w="716" w:type="dxa"/>
          </w:tcPr>
          <w:p w14:paraId="2386300C" w14:textId="77777777" w:rsidR="008B4C9C" w:rsidRDefault="008B4C9C">
            <w:pPr>
              <w:pStyle w:val="TableParagraph"/>
              <w:rPr>
                <w:rFonts w:ascii="Times New Roman"/>
                <w:sz w:val="16"/>
              </w:rPr>
            </w:pPr>
          </w:p>
        </w:tc>
        <w:tc>
          <w:tcPr>
            <w:tcW w:w="801" w:type="dxa"/>
          </w:tcPr>
          <w:p w14:paraId="6DEE12D3" w14:textId="77777777" w:rsidR="008B4C9C" w:rsidRDefault="008B4C9C">
            <w:pPr>
              <w:pStyle w:val="TableParagraph"/>
              <w:rPr>
                <w:rFonts w:ascii="Times New Roman"/>
                <w:sz w:val="16"/>
              </w:rPr>
            </w:pPr>
          </w:p>
        </w:tc>
        <w:tc>
          <w:tcPr>
            <w:tcW w:w="878" w:type="dxa"/>
          </w:tcPr>
          <w:p w14:paraId="61551A04" w14:textId="77777777" w:rsidR="008B4C9C" w:rsidRDefault="008B4C9C">
            <w:pPr>
              <w:pStyle w:val="TableParagraph"/>
              <w:rPr>
                <w:rFonts w:ascii="Times New Roman"/>
                <w:sz w:val="16"/>
              </w:rPr>
            </w:pPr>
          </w:p>
        </w:tc>
        <w:tc>
          <w:tcPr>
            <w:tcW w:w="650" w:type="dxa"/>
          </w:tcPr>
          <w:p w14:paraId="18D404EA" w14:textId="77777777" w:rsidR="008B4C9C" w:rsidRDefault="008B4C9C">
            <w:pPr>
              <w:pStyle w:val="TableParagraph"/>
              <w:rPr>
                <w:rFonts w:ascii="Times New Roman"/>
                <w:sz w:val="16"/>
              </w:rPr>
            </w:pPr>
          </w:p>
        </w:tc>
        <w:tc>
          <w:tcPr>
            <w:tcW w:w="809" w:type="dxa"/>
          </w:tcPr>
          <w:p w14:paraId="18CD4958" w14:textId="77777777" w:rsidR="008B4C9C" w:rsidRDefault="008B4C9C">
            <w:pPr>
              <w:pStyle w:val="TableParagraph"/>
              <w:rPr>
                <w:rFonts w:ascii="Times New Roman"/>
                <w:sz w:val="16"/>
              </w:rPr>
            </w:pPr>
          </w:p>
        </w:tc>
        <w:tc>
          <w:tcPr>
            <w:tcW w:w="1049" w:type="dxa"/>
          </w:tcPr>
          <w:p w14:paraId="168381A0" w14:textId="77777777" w:rsidR="008B4C9C" w:rsidRDefault="008B4C9C">
            <w:pPr>
              <w:pStyle w:val="TableParagraph"/>
              <w:rPr>
                <w:rFonts w:ascii="Times New Roman"/>
                <w:sz w:val="16"/>
              </w:rPr>
            </w:pPr>
          </w:p>
        </w:tc>
      </w:tr>
      <w:tr w:rsidR="008B4C9C" w14:paraId="49C229A8" w14:textId="77777777" w:rsidTr="003B59C8">
        <w:trPr>
          <w:trHeight w:val="350"/>
        </w:trPr>
        <w:tc>
          <w:tcPr>
            <w:tcW w:w="3628" w:type="dxa"/>
          </w:tcPr>
          <w:p w14:paraId="6A96B3A4" w14:textId="77777777" w:rsidR="008B4C9C" w:rsidRDefault="008B4C9C">
            <w:pPr>
              <w:pStyle w:val="TableParagraph"/>
              <w:rPr>
                <w:rFonts w:ascii="Times New Roman"/>
                <w:sz w:val="16"/>
              </w:rPr>
            </w:pPr>
          </w:p>
        </w:tc>
        <w:tc>
          <w:tcPr>
            <w:tcW w:w="732" w:type="dxa"/>
          </w:tcPr>
          <w:p w14:paraId="327699F5" w14:textId="77777777" w:rsidR="008B4C9C" w:rsidRDefault="008B4C9C">
            <w:pPr>
              <w:pStyle w:val="TableParagraph"/>
              <w:rPr>
                <w:rFonts w:ascii="Times New Roman"/>
                <w:sz w:val="16"/>
              </w:rPr>
            </w:pPr>
          </w:p>
        </w:tc>
        <w:tc>
          <w:tcPr>
            <w:tcW w:w="716" w:type="dxa"/>
          </w:tcPr>
          <w:p w14:paraId="0AFD1DC1" w14:textId="77777777" w:rsidR="008B4C9C" w:rsidRDefault="008B4C9C">
            <w:pPr>
              <w:pStyle w:val="TableParagraph"/>
              <w:rPr>
                <w:rFonts w:ascii="Times New Roman"/>
                <w:sz w:val="16"/>
              </w:rPr>
            </w:pPr>
          </w:p>
        </w:tc>
        <w:tc>
          <w:tcPr>
            <w:tcW w:w="801" w:type="dxa"/>
          </w:tcPr>
          <w:p w14:paraId="2B6B2F1C" w14:textId="77777777" w:rsidR="008B4C9C" w:rsidRDefault="008B4C9C">
            <w:pPr>
              <w:pStyle w:val="TableParagraph"/>
              <w:rPr>
                <w:rFonts w:ascii="Times New Roman"/>
                <w:sz w:val="16"/>
              </w:rPr>
            </w:pPr>
          </w:p>
        </w:tc>
        <w:tc>
          <w:tcPr>
            <w:tcW w:w="878" w:type="dxa"/>
          </w:tcPr>
          <w:p w14:paraId="49FB0F47" w14:textId="77777777" w:rsidR="008B4C9C" w:rsidRDefault="008B4C9C">
            <w:pPr>
              <w:pStyle w:val="TableParagraph"/>
              <w:rPr>
                <w:rFonts w:ascii="Times New Roman"/>
                <w:sz w:val="16"/>
              </w:rPr>
            </w:pPr>
          </w:p>
        </w:tc>
        <w:tc>
          <w:tcPr>
            <w:tcW w:w="650" w:type="dxa"/>
          </w:tcPr>
          <w:p w14:paraId="3F85E2EC" w14:textId="77777777" w:rsidR="008B4C9C" w:rsidRDefault="008B4C9C">
            <w:pPr>
              <w:pStyle w:val="TableParagraph"/>
              <w:rPr>
                <w:rFonts w:ascii="Times New Roman"/>
                <w:sz w:val="16"/>
              </w:rPr>
            </w:pPr>
          </w:p>
        </w:tc>
        <w:tc>
          <w:tcPr>
            <w:tcW w:w="809" w:type="dxa"/>
          </w:tcPr>
          <w:p w14:paraId="0E5F4032" w14:textId="77777777" w:rsidR="008B4C9C" w:rsidRDefault="008B4C9C">
            <w:pPr>
              <w:pStyle w:val="TableParagraph"/>
              <w:rPr>
                <w:rFonts w:ascii="Times New Roman"/>
                <w:sz w:val="16"/>
              </w:rPr>
            </w:pPr>
          </w:p>
        </w:tc>
        <w:tc>
          <w:tcPr>
            <w:tcW w:w="1049" w:type="dxa"/>
          </w:tcPr>
          <w:p w14:paraId="772E6413" w14:textId="77777777" w:rsidR="008B4C9C" w:rsidRDefault="008B4C9C">
            <w:pPr>
              <w:pStyle w:val="TableParagraph"/>
              <w:rPr>
                <w:rFonts w:ascii="Times New Roman"/>
                <w:sz w:val="16"/>
              </w:rPr>
            </w:pPr>
          </w:p>
        </w:tc>
      </w:tr>
      <w:tr w:rsidR="008B4C9C" w14:paraId="71D4CA20" w14:textId="77777777" w:rsidTr="003B59C8">
        <w:trPr>
          <w:trHeight w:val="350"/>
        </w:trPr>
        <w:tc>
          <w:tcPr>
            <w:tcW w:w="3628" w:type="dxa"/>
          </w:tcPr>
          <w:p w14:paraId="38C4FC81" w14:textId="77777777" w:rsidR="008B4C9C" w:rsidRDefault="008B4C9C">
            <w:pPr>
              <w:pStyle w:val="TableParagraph"/>
              <w:rPr>
                <w:rFonts w:ascii="Times New Roman"/>
                <w:sz w:val="16"/>
              </w:rPr>
            </w:pPr>
          </w:p>
        </w:tc>
        <w:tc>
          <w:tcPr>
            <w:tcW w:w="732" w:type="dxa"/>
          </w:tcPr>
          <w:p w14:paraId="7817BEF8" w14:textId="77777777" w:rsidR="008B4C9C" w:rsidRDefault="008B4C9C">
            <w:pPr>
              <w:pStyle w:val="TableParagraph"/>
              <w:rPr>
                <w:rFonts w:ascii="Times New Roman"/>
                <w:sz w:val="16"/>
              </w:rPr>
            </w:pPr>
          </w:p>
        </w:tc>
        <w:tc>
          <w:tcPr>
            <w:tcW w:w="716" w:type="dxa"/>
          </w:tcPr>
          <w:p w14:paraId="420635B1" w14:textId="77777777" w:rsidR="008B4C9C" w:rsidRDefault="008B4C9C">
            <w:pPr>
              <w:pStyle w:val="TableParagraph"/>
              <w:rPr>
                <w:rFonts w:ascii="Times New Roman"/>
                <w:sz w:val="16"/>
              </w:rPr>
            </w:pPr>
          </w:p>
        </w:tc>
        <w:tc>
          <w:tcPr>
            <w:tcW w:w="801" w:type="dxa"/>
          </w:tcPr>
          <w:p w14:paraId="03469C0C" w14:textId="77777777" w:rsidR="008B4C9C" w:rsidRDefault="008B4C9C">
            <w:pPr>
              <w:pStyle w:val="TableParagraph"/>
              <w:rPr>
                <w:rFonts w:ascii="Times New Roman"/>
                <w:sz w:val="16"/>
              </w:rPr>
            </w:pPr>
          </w:p>
        </w:tc>
        <w:tc>
          <w:tcPr>
            <w:tcW w:w="878" w:type="dxa"/>
          </w:tcPr>
          <w:p w14:paraId="46DD3C8B" w14:textId="77777777" w:rsidR="008B4C9C" w:rsidRDefault="008B4C9C">
            <w:pPr>
              <w:pStyle w:val="TableParagraph"/>
              <w:rPr>
                <w:rFonts w:ascii="Times New Roman"/>
                <w:sz w:val="16"/>
              </w:rPr>
            </w:pPr>
          </w:p>
        </w:tc>
        <w:tc>
          <w:tcPr>
            <w:tcW w:w="650" w:type="dxa"/>
          </w:tcPr>
          <w:p w14:paraId="30688594" w14:textId="77777777" w:rsidR="008B4C9C" w:rsidRDefault="008B4C9C">
            <w:pPr>
              <w:pStyle w:val="TableParagraph"/>
              <w:rPr>
                <w:rFonts w:ascii="Times New Roman"/>
                <w:sz w:val="16"/>
              </w:rPr>
            </w:pPr>
          </w:p>
        </w:tc>
        <w:tc>
          <w:tcPr>
            <w:tcW w:w="809" w:type="dxa"/>
          </w:tcPr>
          <w:p w14:paraId="34D94A85" w14:textId="77777777" w:rsidR="008B4C9C" w:rsidRDefault="008B4C9C">
            <w:pPr>
              <w:pStyle w:val="TableParagraph"/>
              <w:rPr>
                <w:rFonts w:ascii="Times New Roman"/>
                <w:sz w:val="16"/>
              </w:rPr>
            </w:pPr>
          </w:p>
        </w:tc>
        <w:tc>
          <w:tcPr>
            <w:tcW w:w="1049" w:type="dxa"/>
          </w:tcPr>
          <w:p w14:paraId="0F0C9C4C" w14:textId="77777777" w:rsidR="008B4C9C" w:rsidRDefault="008B4C9C">
            <w:pPr>
              <w:pStyle w:val="TableParagraph"/>
              <w:rPr>
                <w:rFonts w:ascii="Times New Roman"/>
                <w:sz w:val="16"/>
              </w:rPr>
            </w:pPr>
          </w:p>
        </w:tc>
      </w:tr>
      <w:tr w:rsidR="008B4C9C" w14:paraId="59FDBB2E" w14:textId="77777777" w:rsidTr="003B59C8">
        <w:trPr>
          <w:trHeight w:val="350"/>
        </w:trPr>
        <w:tc>
          <w:tcPr>
            <w:tcW w:w="3628" w:type="dxa"/>
          </w:tcPr>
          <w:p w14:paraId="0B5B2883" w14:textId="77777777" w:rsidR="008B4C9C" w:rsidRDefault="008B4C9C">
            <w:pPr>
              <w:pStyle w:val="TableParagraph"/>
              <w:rPr>
                <w:rFonts w:ascii="Times New Roman"/>
                <w:sz w:val="16"/>
              </w:rPr>
            </w:pPr>
          </w:p>
        </w:tc>
        <w:tc>
          <w:tcPr>
            <w:tcW w:w="732" w:type="dxa"/>
          </w:tcPr>
          <w:p w14:paraId="432DD8DF" w14:textId="77777777" w:rsidR="008B4C9C" w:rsidRDefault="008B4C9C">
            <w:pPr>
              <w:pStyle w:val="TableParagraph"/>
              <w:rPr>
                <w:rFonts w:ascii="Times New Roman"/>
                <w:sz w:val="16"/>
              </w:rPr>
            </w:pPr>
          </w:p>
        </w:tc>
        <w:tc>
          <w:tcPr>
            <w:tcW w:w="716" w:type="dxa"/>
          </w:tcPr>
          <w:p w14:paraId="50E5AE17" w14:textId="77777777" w:rsidR="008B4C9C" w:rsidRDefault="008B4C9C">
            <w:pPr>
              <w:pStyle w:val="TableParagraph"/>
              <w:rPr>
                <w:rFonts w:ascii="Times New Roman"/>
                <w:sz w:val="16"/>
              </w:rPr>
            </w:pPr>
          </w:p>
        </w:tc>
        <w:tc>
          <w:tcPr>
            <w:tcW w:w="801" w:type="dxa"/>
          </w:tcPr>
          <w:p w14:paraId="16548259" w14:textId="77777777" w:rsidR="008B4C9C" w:rsidRDefault="008B4C9C">
            <w:pPr>
              <w:pStyle w:val="TableParagraph"/>
              <w:rPr>
                <w:rFonts w:ascii="Times New Roman"/>
                <w:sz w:val="16"/>
              </w:rPr>
            </w:pPr>
          </w:p>
        </w:tc>
        <w:tc>
          <w:tcPr>
            <w:tcW w:w="878" w:type="dxa"/>
          </w:tcPr>
          <w:p w14:paraId="43194994" w14:textId="77777777" w:rsidR="008B4C9C" w:rsidRDefault="008B4C9C">
            <w:pPr>
              <w:pStyle w:val="TableParagraph"/>
              <w:rPr>
                <w:rFonts w:ascii="Times New Roman"/>
                <w:sz w:val="16"/>
              </w:rPr>
            </w:pPr>
          </w:p>
        </w:tc>
        <w:tc>
          <w:tcPr>
            <w:tcW w:w="650" w:type="dxa"/>
          </w:tcPr>
          <w:p w14:paraId="3C2883EA" w14:textId="77777777" w:rsidR="008B4C9C" w:rsidRDefault="008B4C9C">
            <w:pPr>
              <w:pStyle w:val="TableParagraph"/>
              <w:rPr>
                <w:rFonts w:ascii="Times New Roman"/>
                <w:sz w:val="16"/>
              </w:rPr>
            </w:pPr>
          </w:p>
        </w:tc>
        <w:tc>
          <w:tcPr>
            <w:tcW w:w="809" w:type="dxa"/>
          </w:tcPr>
          <w:p w14:paraId="795976FB" w14:textId="77777777" w:rsidR="008B4C9C" w:rsidRDefault="008B4C9C">
            <w:pPr>
              <w:pStyle w:val="TableParagraph"/>
              <w:rPr>
                <w:rFonts w:ascii="Times New Roman"/>
                <w:sz w:val="16"/>
              </w:rPr>
            </w:pPr>
          </w:p>
        </w:tc>
        <w:tc>
          <w:tcPr>
            <w:tcW w:w="1049" w:type="dxa"/>
          </w:tcPr>
          <w:p w14:paraId="78366641" w14:textId="77777777" w:rsidR="008B4C9C" w:rsidRDefault="008B4C9C">
            <w:pPr>
              <w:pStyle w:val="TableParagraph"/>
              <w:rPr>
                <w:rFonts w:ascii="Times New Roman"/>
                <w:sz w:val="16"/>
              </w:rPr>
            </w:pPr>
          </w:p>
        </w:tc>
      </w:tr>
      <w:tr w:rsidR="008B4C9C" w14:paraId="7AD7D62F" w14:textId="77777777" w:rsidTr="003B59C8">
        <w:trPr>
          <w:trHeight w:val="350"/>
        </w:trPr>
        <w:tc>
          <w:tcPr>
            <w:tcW w:w="3628" w:type="dxa"/>
          </w:tcPr>
          <w:p w14:paraId="7602BF61" w14:textId="77777777" w:rsidR="008B4C9C" w:rsidRDefault="008B4C9C">
            <w:pPr>
              <w:pStyle w:val="TableParagraph"/>
              <w:rPr>
                <w:rFonts w:ascii="Times New Roman"/>
                <w:sz w:val="16"/>
              </w:rPr>
            </w:pPr>
          </w:p>
        </w:tc>
        <w:tc>
          <w:tcPr>
            <w:tcW w:w="732" w:type="dxa"/>
          </w:tcPr>
          <w:p w14:paraId="6274ED1D" w14:textId="77777777" w:rsidR="008B4C9C" w:rsidRDefault="008B4C9C">
            <w:pPr>
              <w:pStyle w:val="TableParagraph"/>
              <w:rPr>
                <w:rFonts w:ascii="Times New Roman"/>
                <w:sz w:val="16"/>
              </w:rPr>
            </w:pPr>
          </w:p>
        </w:tc>
        <w:tc>
          <w:tcPr>
            <w:tcW w:w="716" w:type="dxa"/>
          </w:tcPr>
          <w:p w14:paraId="3AB95B8F" w14:textId="77777777" w:rsidR="008B4C9C" w:rsidRDefault="008B4C9C">
            <w:pPr>
              <w:pStyle w:val="TableParagraph"/>
              <w:rPr>
                <w:rFonts w:ascii="Times New Roman"/>
                <w:sz w:val="16"/>
              </w:rPr>
            </w:pPr>
          </w:p>
        </w:tc>
        <w:tc>
          <w:tcPr>
            <w:tcW w:w="801" w:type="dxa"/>
          </w:tcPr>
          <w:p w14:paraId="73FA579C" w14:textId="77777777" w:rsidR="008B4C9C" w:rsidRDefault="008B4C9C">
            <w:pPr>
              <w:pStyle w:val="TableParagraph"/>
              <w:rPr>
                <w:rFonts w:ascii="Times New Roman"/>
                <w:sz w:val="16"/>
              </w:rPr>
            </w:pPr>
          </w:p>
        </w:tc>
        <w:tc>
          <w:tcPr>
            <w:tcW w:w="878" w:type="dxa"/>
          </w:tcPr>
          <w:p w14:paraId="65FFF3A1" w14:textId="77777777" w:rsidR="008B4C9C" w:rsidRDefault="008B4C9C">
            <w:pPr>
              <w:pStyle w:val="TableParagraph"/>
              <w:rPr>
                <w:rFonts w:ascii="Times New Roman"/>
                <w:sz w:val="16"/>
              </w:rPr>
            </w:pPr>
          </w:p>
        </w:tc>
        <w:tc>
          <w:tcPr>
            <w:tcW w:w="650" w:type="dxa"/>
          </w:tcPr>
          <w:p w14:paraId="27326059" w14:textId="77777777" w:rsidR="008B4C9C" w:rsidRDefault="008B4C9C">
            <w:pPr>
              <w:pStyle w:val="TableParagraph"/>
              <w:rPr>
                <w:rFonts w:ascii="Times New Roman"/>
                <w:sz w:val="16"/>
              </w:rPr>
            </w:pPr>
          </w:p>
        </w:tc>
        <w:tc>
          <w:tcPr>
            <w:tcW w:w="809" w:type="dxa"/>
          </w:tcPr>
          <w:p w14:paraId="52A70FA5" w14:textId="77777777" w:rsidR="008B4C9C" w:rsidRDefault="008B4C9C">
            <w:pPr>
              <w:pStyle w:val="TableParagraph"/>
              <w:rPr>
                <w:rFonts w:ascii="Times New Roman"/>
                <w:sz w:val="16"/>
              </w:rPr>
            </w:pPr>
          </w:p>
        </w:tc>
        <w:tc>
          <w:tcPr>
            <w:tcW w:w="1049" w:type="dxa"/>
          </w:tcPr>
          <w:p w14:paraId="6E101A8F" w14:textId="77777777" w:rsidR="008B4C9C" w:rsidRDefault="008B4C9C">
            <w:pPr>
              <w:pStyle w:val="TableParagraph"/>
              <w:rPr>
                <w:rFonts w:ascii="Times New Roman"/>
                <w:sz w:val="16"/>
              </w:rPr>
            </w:pPr>
          </w:p>
        </w:tc>
      </w:tr>
      <w:tr w:rsidR="008B4C9C" w14:paraId="1F232D03" w14:textId="77777777" w:rsidTr="003B59C8">
        <w:trPr>
          <w:trHeight w:val="350"/>
        </w:trPr>
        <w:tc>
          <w:tcPr>
            <w:tcW w:w="3628" w:type="dxa"/>
          </w:tcPr>
          <w:p w14:paraId="4540BB31" w14:textId="77777777" w:rsidR="008B4C9C" w:rsidRDefault="008B4C9C">
            <w:pPr>
              <w:pStyle w:val="TableParagraph"/>
              <w:rPr>
                <w:rFonts w:ascii="Times New Roman"/>
                <w:sz w:val="16"/>
              </w:rPr>
            </w:pPr>
          </w:p>
        </w:tc>
        <w:tc>
          <w:tcPr>
            <w:tcW w:w="732" w:type="dxa"/>
          </w:tcPr>
          <w:p w14:paraId="5F5A12DA" w14:textId="77777777" w:rsidR="008B4C9C" w:rsidRDefault="008B4C9C">
            <w:pPr>
              <w:pStyle w:val="TableParagraph"/>
              <w:rPr>
                <w:rFonts w:ascii="Times New Roman"/>
                <w:sz w:val="16"/>
              </w:rPr>
            </w:pPr>
          </w:p>
        </w:tc>
        <w:tc>
          <w:tcPr>
            <w:tcW w:w="716" w:type="dxa"/>
          </w:tcPr>
          <w:p w14:paraId="1D921D0C" w14:textId="77777777" w:rsidR="008B4C9C" w:rsidRDefault="008B4C9C">
            <w:pPr>
              <w:pStyle w:val="TableParagraph"/>
              <w:rPr>
                <w:rFonts w:ascii="Times New Roman"/>
                <w:sz w:val="16"/>
              </w:rPr>
            </w:pPr>
          </w:p>
        </w:tc>
        <w:tc>
          <w:tcPr>
            <w:tcW w:w="801" w:type="dxa"/>
          </w:tcPr>
          <w:p w14:paraId="097125C3" w14:textId="77777777" w:rsidR="008B4C9C" w:rsidRDefault="008B4C9C">
            <w:pPr>
              <w:pStyle w:val="TableParagraph"/>
              <w:rPr>
                <w:rFonts w:ascii="Times New Roman"/>
                <w:sz w:val="16"/>
              </w:rPr>
            </w:pPr>
          </w:p>
        </w:tc>
        <w:tc>
          <w:tcPr>
            <w:tcW w:w="878" w:type="dxa"/>
          </w:tcPr>
          <w:p w14:paraId="54C2597E" w14:textId="77777777" w:rsidR="008B4C9C" w:rsidRDefault="008B4C9C">
            <w:pPr>
              <w:pStyle w:val="TableParagraph"/>
              <w:rPr>
                <w:rFonts w:ascii="Times New Roman"/>
                <w:sz w:val="16"/>
              </w:rPr>
            </w:pPr>
          </w:p>
        </w:tc>
        <w:tc>
          <w:tcPr>
            <w:tcW w:w="650" w:type="dxa"/>
          </w:tcPr>
          <w:p w14:paraId="3EF024B2" w14:textId="77777777" w:rsidR="008B4C9C" w:rsidRDefault="008B4C9C">
            <w:pPr>
              <w:pStyle w:val="TableParagraph"/>
              <w:rPr>
                <w:rFonts w:ascii="Times New Roman"/>
                <w:sz w:val="16"/>
              </w:rPr>
            </w:pPr>
          </w:p>
        </w:tc>
        <w:tc>
          <w:tcPr>
            <w:tcW w:w="809" w:type="dxa"/>
          </w:tcPr>
          <w:p w14:paraId="1DBC860D" w14:textId="77777777" w:rsidR="008B4C9C" w:rsidRDefault="008B4C9C">
            <w:pPr>
              <w:pStyle w:val="TableParagraph"/>
              <w:rPr>
                <w:rFonts w:ascii="Times New Roman"/>
                <w:sz w:val="16"/>
              </w:rPr>
            </w:pPr>
          </w:p>
        </w:tc>
        <w:tc>
          <w:tcPr>
            <w:tcW w:w="1049" w:type="dxa"/>
          </w:tcPr>
          <w:p w14:paraId="646F5BD7" w14:textId="77777777" w:rsidR="008B4C9C" w:rsidRDefault="008B4C9C">
            <w:pPr>
              <w:pStyle w:val="TableParagraph"/>
              <w:rPr>
                <w:rFonts w:ascii="Times New Roman"/>
                <w:sz w:val="16"/>
              </w:rPr>
            </w:pPr>
          </w:p>
        </w:tc>
      </w:tr>
      <w:tr w:rsidR="008B4C9C" w14:paraId="4CF6B361" w14:textId="77777777" w:rsidTr="003B59C8">
        <w:trPr>
          <w:trHeight w:val="349"/>
        </w:trPr>
        <w:tc>
          <w:tcPr>
            <w:tcW w:w="3628" w:type="dxa"/>
          </w:tcPr>
          <w:p w14:paraId="238280C4" w14:textId="77777777" w:rsidR="008B4C9C" w:rsidRDefault="008B4C9C">
            <w:pPr>
              <w:pStyle w:val="TableParagraph"/>
              <w:rPr>
                <w:rFonts w:ascii="Times New Roman"/>
                <w:sz w:val="16"/>
              </w:rPr>
            </w:pPr>
          </w:p>
        </w:tc>
        <w:tc>
          <w:tcPr>
            <w:tcW w:w="732" w:type="dxa"/>
          </w:tcPr>
          <w:p w14:paraId="6092AD47" w14:textId="77777777" w:rsidR="008B4C9C" w:rsidRDefault="008B4C9C">
            <w:pPr>
              <w:pStyle w:val="TableParagraph"/>
              <w:rPr>
                <w:rFonts w:ascii="Times New Roman"/>
                <w:sz w:val="16"/>
              </w:rPr>
            </w:pPr>
          </w:p>
        </w:tc>
        <w:tc>
          <w:tcPr>
            <w:tcW w:w="716" w:type="dxa"/>
          </w:tcPr>
          <w:p w14:paraId="760E60F8" w14:textId="77777777" w:rsidR="008B4C9C" w:rsidRDefault="008B4C9C">
            <w:pPr>
              <w:pStyle w:val="TableParagraph"/>
              <w:rPr>
                <w:rFonts w:ascii="Times New Roman"/>
                <w:sz w:val="16"/>
              </w:rPr>
            </w:pPr>
          </w:p>
        </w:tc>
        <w:tc>
          <w:tcPr>
            <w:tcW w:w="801" w:type="dxa"/>
          </w:tcPr>
          <w:p w14:paraId="20AB04AE" w14:textId="77777777" w:rsidR="008B4C9C" w:rsidRDefault="008B4C9C">
            <w:pPr>
              <w:pStyle w:val="TableParagraph"/>
              <w:rPr>
                <w:rFonts w:ascii="Times New Roman"/>
                <w:sz w:val="16"/>
              </w:rPr>
            </w:pPr>
          </w:p>
        </w:tc>
        <w:tc>
          <w:tcPr>
            <w:tcW w:w="878" w:type="dxa"/>
          </w:tcPr>
          <w:p w14:paraId="5BDF40FB" w14:textId="77777777" w:rsidR="008B4C9C" w:rsidRDefault="008B4C9C">
            <w:pPr>
              <w:pStyle w:val="TableParagraph"/>
              <w:rPr>
                <w:rFonts w:ascii="Times New Roman"/>
                <w:sz w:val="16"/>
              </w:rPr>
            </w:pPr>
          </w:p>
        </w:tc>
        <w:tc>
          <w:tcPr>
            <w:tcW w:w="650" w:type="dxa"/>
          </w:tcPr>
          <w:p w14:paraId="1ECCB8C0" w14:textId="77777777" w:rsidR="008B4C9C" w:rsidRDefault="008B4C9C">
            <w:pPr>
              <w:pStyle w:val="TableParagraph"/>
              <w:rPr>
                <w:rFonts w:ascii="Times New Roman"/>
                <w:sz w:val="16"/>
              </w:rPr>
            </w:pPr>
          </w:p>
        </w:tc>
        <w:tc>
          <w:tcPr>
            <w:tcW w:w="809" w:type="dxa"/>
          </w:tcPr>
          <w:p w14:paraId="2ED84FE1" w14:textId="77777777" w:rsidR="008B4C9C" w:rsidRDefault="008B4C9C">
            <w:pPr>
              <w:pStyle w:val="TableParagraph"/>
              <w:rPr>
                <w:rFonts w:ascii="Times New Roman"/>
                <w:sz w:val="16"/>
              </w:rPr>
            </w:pPr>
          </w:p>
        </w:tc>
        <w:tc>
          <w:tcPr>
            <w:tcW w:w="1049" w:type="dxa"/>
          </w:tcPr>
          <w:p w14:paraId="3B7D3212" w14:textId="77777777" w:rsidR="008B4C9C" w:rsidRDefault="008B4C9C">
            <w:pPr>
              <w:pStyle w:val="TableParagraph"/>
              <w:rPr>
                <w:rFonts w:ascii="Times New Roman"/>
                <w:sz w:val="16"/>
              </w:rPr>
            </w:pPr>
          </w:p>
        </w:tc>
      </w:tr>
      <w:tr w:rsidR="008B4C9C" w14:paraId="6315BE43" w14:textId="77777777" w:rsidTr="003B59C8">
        <w:trPr>
          <w:trHeight w:val="350"/>
        </w:trPr>
        <w:tc>
          <w:tcPr>
            <w:tcW w:w="3628" w:type="dxa"/>
          </w:tcPr>
          <w:p w14:paraId="2F4C7E16" w14:textId="77777777" w:rsidR="008B4C9C" w:rsidRDefault="008B4C9C">
            <w:pPr>
              <w:pStyle w:val="TableParagraph"/>
              <w:rPr>
                <w:rFonts w:ascii="Times New Roman"/>
                <w:sz w:val="16"/>
              </w:rPr>
            </w:pPr>
          </w:p>
        </w:tc>
        <w:tc>
          <w:tcPr>
            <w:tcW w:w="732" w:type="dxa"/>
          </w:tcPr>
          <w:p w14:paraId="248DD069" w14:textId="77777777" w:rsidR="008B4C9C" w:rsidRDefault="008B4C9C">
            <w:pPr>
              <w:pStyle w:val="TableParagraph"/>
              <w:rPr>
                <w:rFonts w:ascii="Times New Roman"/>
                <w:sz w:val="16"/>
              </w:rPr>
            </w:pPr>
          </w:p>
        </w:tc>
        <w:tc>
          <w:tcPr>
            <w:tcW w:w="716" w:type="dxa"/>
          </w:tcPr>
          <w:p w14:paraId="6F810B62" w14:textId="77777777" w:rsidR="008B4C9C" w:rsidRDefault="008B4C9C">
            <w:pPr>
              <w:pStyle w:val="TableParagraph"/>
              <w:rPr>
                <w:rFonts w:ascii="Times New Roman"/>
                <w:sz w:val="16"/>
              </w:rPr>
            </w:pPr>
          </w:p>
        </w:tc>
        <w:tc>
          <w:tcPr>
            <w:tcW w:w="801" w:type="dxa"/>
          </w:tcPr>
          <w:p w14:paraId="449E9421" w14:textId="77777777" w:rsidR="008B4C9C" w:rsidRDefault="008B4C9C">
            <w:pPr>
              <w:pStyle w:val="TableParagraph"/>
              <w:rPr>
                <w:rFonts w:ascii="Times New Roman"/>
                <w:sz w:val="16"/>
              </w:rPr>
            </w:pPr>
          </w:p>
        </w:tc>
        <w:tc>
          <w:tcPr>
            <w:tcW w:w="878" w:type="dxa"/>
          </w:tcPr>
          <w:p w14:paraId="12A594A0" w14:textId="77777777" w:rsidR="008B4C9C" w:rsidRDefault="008B4C9C">
            <w:pPr>
              <w:pStyle w:val="TableParagraph"/>
              <w:rPr>
                <w:rFonts w:ascii="Times New Roman"/>
                <w:sz w:val="16"/>
              </w:rPr>
            </w:pPr>
          </w:p>
        </w:tc>
        <w:tc>
          <w:tcPr>
            <w:tcW w:w="650" w:type="dxa"/>
          </w:tcPr>
          <w:p w14:paraId="75438168" w14:textId="77777777" w:rsidR="008B4C9C" w:rsidRDefault="008B4C9C">
            <w:pPr>
              <w:pStyle w:val="TableParagraph"/>
              <w:rPr>
                <w:rFonts w:ascii="Times New Roman"/>
                <w:sz w:val="16"/>
              </w:rPr>
            </w:pPr>
          </w:p>
        </w:tc>
        <w:tc>
          <w:tcPr>
            <w:tcW w:w="809" w:type="dxa"/>
          </w:tcPr>
          <w:p w14:paraId="39C87755" w14:textId="77777777" w:rsidR="008B4C9C" w:rsidRDefault="008B4C9C">
            <w:pPr>
              <w:pStyle w:val="TableParagraph"/>
              <w:rPr>
                <w:rFonts w:ascii="Times New Roman"/>
                <w:sz w:val="16"/>
              </w:rPr>
            </w:pPr>
          </w:p>
        </w:tc>
        <w:tc>
          <w:tcPr>
            <w:tcW w:w="1049" w:type="dxa"/>
          </w:tcPr>
          <w:p w14:paraId="5A96B7CB" w14:textId="77777777" w:rsidR="008B4C9C" w:rsidRDefault="008B4C9C">
            <w:pPr>
              <w:pStyle w:val="TableParagraph"/>
              <w:rPr>
                <w:rFonts w:ascii="Times New Roman"/>
                <w:sz w:val="16"/>
              </w:rPr>
            </w:pPr>
          </w:p>
        </w:tc>
      </w:tr>
      <w:tr w:rsidR="008B4C9C" w14:paraId="07D0EE2A" w14:textId="77777777" w:rsidTr="003B59C8">
        <w:trPr>
          <w:trHeight w:val="350"/>
        </w:trPr>
        <w:tc>
          <w:tcPr>
            <w:tcW w:w="3628" w:type="dxa"/>
          </w:tcPr>
          <w:p w14:paraId="5430F02C" w14:textId="77777777" w:rsidR="008B4C9C" w:rsidRDefault="008B4C9C">
            <w:pPr>
              <w:pStyle w:val="TableParagraph"/>
              <w:rPr>
                <w:rFonts w:ascii="Times New Roman"/>
                <w:sz w:val="16"/>
              </w:rPr>
            </w:pPr>
          </w:p>
        </w:tc>
        <w:tc>
          <w:tcPr>
            <w:tcW w:w="732" w:type="dxa"/>
          </w:tcPr>
          <w:p w14:paraId="747AAE09" w14:textId="77777777" w:rsidR="008B4C9C" w:rsidRDefault="008B4C9C">
            <w:pPr>
              <w:pStyle w:val="TableParagraph"/>
              <w:rPr>
                <w:rFonts w:ascii="Times New Roman"/>
                <w:sz w:val="16"/>
              </w:rPr>
            </w:pPr>
          </w:p>
        </w:tc>
        <w:tc>
          <w:tcPr>
            <w:tcW w:w="716" w:type="dxa"/>
          </w:tcPr>
          <w:p w14:paraId="2173783F" w14:textId="77777777" w:rsidR="008B4C9C" w:rsidRDefault="008B4C9C">
            <w:pPr>
              <w:pStyle w:val="TableParagraph"/>
              <w:rPr>
                <w:rFonts w:ascii="Times New Roman"/>
                <w:sz w:val="16"/>
              </w:rPr>
            </w:pPr>
          </w:p>
        </w:tc>
        <w:tc>
          <w:tcPr>
            <w:tcW w:w="801" w:type="dxa"/>
          </w:tcPr>
          <w:p w14:paraId="65D8CECB" w14:textId="77777777" w:rsidR="008B4C9C" w:rsidRDefault="008B4C9C">
            <w:pPr>
              <w:pStyle w:val="TableParagraph"/>
              <w:rPr>
                <w:rFonts w:ascii="Times New Roman"/>
                <w:sz w:val="16"/>
              </w:rPr>
            </w:pPr>
          </w:p>
        </w:tc>
        <w:tc>
          <w:tcPr>
            <w:tcW w:w="878" w:type="dxa"/>
          </w:tcPr>
          <w:p w14:paraId="49822DA4" w14:textId="77777777" w:rsidR="008B4C9C" w:rsidRDefault="008B4C9C">
            <w:pPr>
              <w:pStyle w:val="TableParagraph"/>
              <w:rPr>
                <w:rFonts w:ascii="Times New Roman"/>
                <w:sz w:val="16"/>
              </w:rPr>
            </w:pPr>
          </w:p>
        </w:tc>
        <w:tc>
          <w:tcPr>
            <w:tcW w:w="650" w:type="dxa"/>
          </w:tcPr>
          <w:p w14:paraId="221DDC00" w14:textId="77777777" w:rsidR="008B4C9C" w:rsidRDefault="008B4C9C">
            <w:pPr>
              <w:pStyle w:val="TableParagraph"/>
              <w:rPr>
                <w:rFonts w:ascii="Times New Roman"/>
                <w:sz w:val="16"/>
              </w:rPr>
            </w:pPr>
          </w:p>
        </w:tc>
        <w:tc>
          <w:tcPr>
            <w:tcW w:w="809" w:type="dxa"/>
          </w:tcPr>
          <w:p w14:paraId="6E8DA34B" w14:textId="77777777" w:rsidR="008B4C9C" w:rsidRDefault="008B4C9C">
            <w:pPr>
              <w:pStyle w:val="TableParagraph"/>
              <w:rPr>
                <w:rFonts w:ascii="Times New Roman"/>
                <w:sz w:val="16"/>
              </w:rPr>
            </w:pPr>
          </w:p>
        </w:tc>
        <w:tc>
          <w:tcPr>
            <w:tcW w:w="1049" w:type="dxa"/>
          </w:tcPr>
          <w:p w14:paraId="4ABE7665" w14:textId="77777777" w:rsidR="008B4C9C" w:rsidRDefault="008B4C9C">
            <w:pPr>
              <w:pStyle w:val="TableParagraph"/>
              <w:rPr>
                <w:rFonts w:ascii="Times New Roman"/>
                <w:sz w:val="16"/>
              </w:rPr>
            </w:pPr>
          </w:p>
        </w:tc>
      </w:tr>
      <w:tr w:rsidR="008B4C9C" w14:paraId="40B9CDCB" w14:textId="77777777" w:rsidTr="003B59C8">
        <w:trPr>
          <w:trHeight w:val="350"/>
        </w:trPr>
        <w:tc>
          <w:tcPr>
            <w:tcW w:w="3628" w:type="dxa"/>
          </w:tcPr>
          <w:p w14:paraId="754D8331" w14:textId="77777777" w:rsidR="008B4C9C" w:rsidRDefault="008B4C9C">
            <w:pPr>
              <w:pStyle w:val="TableParagraph"/>
              <w:rPr>
                <w:rFonts w:ascii="Times New Roman"/>
                <w:sz w:val="16"/>
              </w:rPr>
            </w:pPr>
          </w:p>
        </w:tc>
        <w:tc>
          <w:tcPr>
            <w:tcW w:w="732" w:type="dxa"/>
          </w:tcPr>
          <w:p w14:paraId="39AEE902" w14:textId="77777777" w:rsidR="008B4C9C" w:rsidRDefault="008B4C9C">
            <w:pPr>
              <w:pStyle w:val="TableParagraph"/>
              <w:rPr>
                <w:rFonts w:ascii="Times New Roman"/>
                <w:sz w:val="16"/>
              </w:rPr>
            </w:pPr>
          </w:p>
        </w:tc>
        <w:tc>
          <w:tcPr>
            <w:tcW w:w="716" w:type="dxa"/>
          </w:tcPr>
          <w:p w14:paraId="062DD576" w14:textId="77777777" w:rsidR="008B4C9C" w:rsidRDefault="008B4C9C">
            <w:pPr>
              <w:pStyle w:val="TableParagraph"/>
              <w:rPr>
                <w:rFonts w:ascii="Times New Roman"/>
                <w:sz w:val="16"/>
              </w:rPr>
            </w:pPr>
          </w:p>
        </w:tc>
        <w:tc>
          <w:tcPr>
            <w:tcW w:w="801" w:type="dxa"/>
          </w:tcPr>
          <w:p w14:paraId="2762BA47" w14:textId="77777777" w:rsidR="008B4C9C" w:rsidRDefault="008B4C9C">
            <w:pPr>
              <w:pStyle w:val="TableParagraph"/>
              <w:rPr>
                <w:rFonts w:ascii="Times New Roman"/>
                <w:sz w:val="16"/>
              </w:rPr>
            </w:pPr>
          </w:p>
        </w:tc>
        <w:tc>
          <w:tcPr>
            <w:tcW w:w="878" w:type="dxa"/>
          </w:tcPr>
          <w:p w14:paraId="1191084B" w14:textId="77777777" w:rsidR="008B4C9C" w:rsidRDefault="008B4C9C">
            <w:pPr>
              <w:pStyle w:val="TableParagraph"/>
              <w:rPr>
                <w:rFonts w:ascii="Times New Roman"/>
                <w:sz w:val="16"/>
              </w:rPr>
            </w:pPr>
          </w:p>
        </w:tc>
        <w:tc>
          <w:tcPr>
            <w:tcW w:w="650" w:type="dxa"/>
          </w:tcPr>
          <w:p w14:paraId="03F7D834" w14:textId="77777777" w:rsidR="008B4C9C" w:rsidRDefault="008B4C9C">
            <w:pPr>
              <w:pStyle w:val="TableParagraph"/>
              <w:rPr>
                <w:rFonts w:ascii="Times New Roman"/>
                <w:sz w:val="16"/>
              </w:rPr>
            </w:pPr>
          </w:p>
        </w:tc>
        <w:tc>
          <w:tcPr>
            <w:tcW w:w="809" w:type="dxa"/>
          </w:tcPr>
          <w:p w14:paraId="562DE3C8" w14:textId="77777777" w:rsidR="008B4C9C" w:rsidRDefault="008B4C9C">
            <w:pPr>
              <w:pStyle w:val="TableParagraph"/>
              <w:rPr>
                <w:rFonts w:ascii="Times New Roman"/>
                <w:sz w:val="16"/>
              </w:rPr>
            </w:pPr>
          </w:p>
        </w:tc>
        <w:tc>
          <w:tcPr>
            <w:tcW w:w="1049" w:type="dxa"/>
          </w:tcPr>
          <w:p w14:paraId="398865E5" w14:textId="77777777" w:rsidR="008B4C9C" w:rsidRDefault="008B4C9C">
            <w:pPr>
              <w:pStyle w:val="TableParagraph"/>
              <w:rPr>
                <w:rFonts w:ascii="Times New Roman"/>
                <w:sz w:val="16"/>
              </w:rPr>
            </w:pPr>
          </w:p>
        </w:tc>
      </w:tr>
    </w:tbl>
    <w:p w14:paraId="3318C927" w14:textId="77777777" w:rsidR="008B4C9C" w:rsidRDefault="008B4C9C">
      <w:pPr>
        <w:pStyle w:val="BodyText"/>
        <w:spacing w:before="0"/>
        <w:rPr>
          <w:sz w:val="22"/>
        </w:rPr>
      </w:pPr>
    </w:p>
    <w:p w14:paraId="58E99FEE" w14:textId="1C5B233A" w:rsidR="008B4C9C" w:rsidRPr="003B59C8" w:rsidRDefault="00AD667B" w:rsidP="006B7DDD">
      <w:pPr>
        <w:pStyle w:val="ListParagraph"/>
        <w:tabs>
          <w:tab w:val="left" w:pos="324"/>
        </w:tabs>
        <w:spacing w:before="157"/>
        <w:ind w:left="120" w:right="122" w:firstLine="0"/>
        <w:rPr>
          <w:i/>
          <w:color w:val="548DD4" w:themeColor="text2" w:themeTint="99"/>
          <w:sz w:val="16"/>
        </w:rPr>
      </w:pPr>
      <w:r w:rsidRPr="003B59C8">
        <w:rPr>
          <w:i/>
          <w:color w:val="548DD4" w:themeColor="text2" w:themeTint="99"/>
          <w:sz w:val="16"/>
        </w:rPr>
        <w:t>(For information only, FAR 19.704(a)(4) requires a description of the method used to develop the subcontracting goals above. Explain</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method</w:t>
      </w:r>
      <w:r w:rsidRPr="003B59C8">
        <w:rPr>
          <w:i/>
          <w:color w:val="548DD4" w:themeColor="text2" w:themeTint="99"/>
          <w:spacing w:val="-2"/>
          <w:sz w:val="16"/>
        </w:rPr>
        <w:t xml:space="preserve"> </w:t>
      </w:r>
      <w:r w:rsidRPr="003B59C8">
        <w:rPr>
          <w:i/>
          <w:color w:val="548DD4" w:themeColor="text2" w:themeTint="99"/>
          <w:sz w:val="16"/>
        </w:rPr>
        <w:t>used</w:t>
      </w:r>
      <w:r w:rsidRPr="003B59C8">
        <w:rPr>
          <w:i/>
          <w:color w:val="548DD4" w:themeColor="text2" w:themeTint="99"/>
          <w:spacing w:val="-2"/>
          <w:sz w:val="16"/>
        </w:rPr>
        <w:t xml:space="preserve"> </w:t>
      </w:r>
      <w:r w:rsidRPr="003B59C8">
        <w:rPr>
          <w:i/>
          <w:color w:val="548DD4" w:themeColor="text2" w:themeTint="99"/>
          <w:sz w:val="16"/>
        </w:rPr>
        <w:t>and</w:t>
      </w:r>
      <w:r w:rsidRPr="003B59C8">
        <w:rPr>
          <w:i/>
          <w:color w:val="548DD4" w:themeColor="text2" w:themeTint="99"/>
          <w:spacing w:val="-2"/>
          <w:sz w:val="16"/>
        </w:rPr>
        <w:t xml:space="preserve"> </w:t>
      </w:r>
      <w:r w:rsidRPr="003B59C8">
        <w:rPr>
          <w:i/>
          <w:color w:val="548DD4" w:themeColor="text2" w:themeTint="99"/>
          <w:sz w:val="16"/>
        </w:rPr>
        <w:t>state</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basis</w:t>
      </w:r>
      <w:r w:rsidRPr="003B59C8">
        <w:rPr>
          <w:i/>
          <w:color w:val="548DD4" w:themeColor="text2" w:themeTint="99"/>
          <w:spacing w:val="-1"/>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establishing</w:t>
      </w:r>
      <w:r w:rsidRPr="003B59C8">
        <w:rPr>
          <w:i/>
          <w:color w:val="548DD4" w:themeColor="text2" w:themeTint="99"/>
          <w:spacing w:val="-2"/>
          <w:sz w:val="16"/>
        </w:rPr>
        <w:t xml:space="preserve"> </w:t>
      </w:r>
      <w:r w:rsidRPr="003B59C8">
        <w:rPr>
          <w:i/>
          <w:color w:val="548DD4" w:themeColor="text2" w:themeTint="99"/>
          <w:sz w:val="16"/>
        </w:rPr>
        <w:t>your</w:t>
      </w:r>
      <w:r w:rsidRPr="003B59C8">
        <w:rPr>
          <w:i/>
          <w:color w:val="548DD4" w:themeColor="text2" w:themeTint="99"/>
          <w:spacing w:val="-2"/>
          <w:sz w:val="16"/>
        </w:rPr>
        <w:t xml:space="preserve"> </w:t>
      </w:r>
      <w:r w:rsidRPr="003B59C8">
        <w:rPr>
          <w:i/>
          <w:color w:val="548DD4" w:themeColor="text2" w:themeTint="99"/>
          <w:sz w:val="16"/>
        </w:rPr>
        <w:t>proposed</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provide</w:t>
      </w:r>
      <w:r w:rsidRPr="003B59C8">
        <w:rPr>
          <w:i/>
          <w:color w:val="548DD4" w:themeColor="text2" w:themeTint="99"/>
          <w:spacing w:val="-2"/>
          <w:sz w:val="16"/>
        </w:rPr>
        <w:t xml:space="preserve"> </w:t>
      </w:r>
      <w:r w:rsidRPr="003B59C8">
        <w:rPr>
          <w:i/>
          <w:color w:val="548DD4" w:themeColor="text2" w:themeTint="99"/>
          <w:sz w:val="16"/>
        </w:rPr>
        <w:t>justification</w:t>
      </w:r>
      <w:r w:rsidRPr="003B59C8">
        <w:rPr>
          <w:i/>
          <w:color w:val="548DD4" w:themeColor="text2" w:themeTint="99"/>
          <w:spacing w:val="-4"/>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any</w:t>
      </w:r>
      <w:r w:rsidRPr="003B59C8">
        <w:rPr>
          <w:i/>
          <w:color w:val="548DD4" w:themeColor="text2" w:themeTint="99"/>
          <w:spacing w:val="-2"/>
          <w:sz w:val="16"/>
        </w:rPr>
        <w:t xml:space="preserve"> </w:t>
      </w:r>
      <w:r w:rsidRPr="003B59C8">
        <w:rPr>
          <w:i/>
          <w:color w:val="548DD4" w:themeColor="text2" w:themeTint="99"/>
          <w:sz w:val="16"/>
        </w:rPr>
        <w:t>low</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state</w:t>
      </w:r>
      <w:r w:rsidRPr="003B59C8">
        <w:rPr>
          <w:i/>
          <w:color w:val="548DD4" w:themeColor="text2" w:themeTint="99"/>
          <w:spacing w:val="-3"/>
          <w:sz w:val="16"/>
        </w:rPr>
        <w:t xml:space="preserve"> </w:t>
      </w:r>
      <w:r w:rsidRPr="003B59C8">
        <w:rPr>
          <w:i/>
          <w:color w:val="548DD4" w:themeColor="text2" w:themeTint="99"/>
          <w:sz w:val="16"/>
        </w:rPr>
        <w:t>how the areas to be subcontracted to SB, HUBZ</w:t>
      </w:r>
      <w:r w:rsidR="00C51837">
        <w:rPr>
          <w:i/>
          <w:color w:val="548DD4" w:themeColor="text2" w:themeTint="99"/>
          <w:sz w:val="16"/>
        </w:rPr>
        <w:t>one</w:t>
      </w:r>
      <w:r w:rsidRPr="003B59C8">
        <w:rPr>
          <w:i/>
          <w:color w:val="548DD4" w:themeColor="text2" w:themeTint="99"/>
          <w:sz w:val="16"/>
        </w:rPr>
        <w:t>, SDB, WOSB, VOSB; and to SDVOSB concerns were determined, and how the capabilities of each were determined.)</w:t>
      </w:r>
    </w:p>
    <w:p w14:paraId="15A9413C" w14:textId="77777777" w:rsidR="008E0D62" w:rsidRDefault="008E0D62" w:rsidP="008E0D62">
      <w:pPr>
        <w:pStyle w:val="ListParagraph"/>
        <w:tabs>
          <w:tab w:val="left" w:pos="324"/>
        </w:tabs>
        <w:spacing w:before="157"/>
        <w:ind w:left="120" w:right="122" w:firstLine="0"/>
        <w:rPr>
          <w:i/>
          <w:color w:val="0000FF"/>
          <w:sz w:val="16"/>
        </w:rPr>
      </w:pPr>
    </w:p>
    <w:p w14:paraId="1938511F" w14:textId="1C5E232A" w:rsidR="008B4C9C" w:rsidRDefault="008E0D62" w:rsidP="008E610A">
      <w:pPr>
        <w:pStyle w:val="BodyText"/>
        <w:numPr>
          <w:ilvl w:val="0"/>
          <w:numId w:val="5"/>
        </w:numPr>
        <w:spacing w:before="118"/>
        <w:ind w:left="180" w:hanging="720"/>
      </w:pPr>
      <w:r w:rsidRPr="008E0D62">
        <w:t>The</w:t>
      </w:r>
      <w:r>
        <w:rPr>
          <w:b/>
          <w:i/>
          <w:color w:val="FF0000"/>
          <w:sz w:val="18"/>
        </w:rPr>
        <w:t xml:space="preserve"> </w:t>
      </w:r>
      <w:r>
        <w:rPr>
          <w:spacing w:val="-2"/>
        </w:rPr>
        <w:t>following methods were used to develop the subcontracting goals:</w:t>
      </w:r>
    </w:p>
    <w:p w14:paraId="208CE030" w14:textId="77777777" w:rsidR="008B4C9C" w:rsidRDefault="008B4C9C">
      <w:pPr>
        <w:pStyle w:val="BodyText"/>
        <w:spacing w:before="0"/>
      </w:pPr>
    </w:p>
    <w:p w14:paraId="578167AE" w14:textId="77777777" w:rsidR="008B4C9C" w:rsidRDefault="00AD667B">
      <w:pPr>
        <w:pStyle w:val="BodyText"/>
        <w:spacing w:before="9"/>
        <w:rPr>
          <w:sz w:val="13"/>
        </w:rPr>
      </w:pPr>
      <w:r>
        <w:rPr>
          <w:noProof/>
        </w:rPr>
        <mc:AlternateContent>
          <mc:Choice Requires="wps">
            <w:drawing>
              <wp:anchor distT="0" distB="0" distL="0" distR="0" simplePos="0" relativeHeight="487587840" behindDoc="1" locked="0" layoutInCell="1" allowOverlap="1" wp14:anchorId="40933E76" wp14:editId="6BCFFEBE">
                <wp:simplePos x="0" y="0"/>
                <wp:positionH relativeFrom="page">
                  <wp:posOffset>952500</wp:posOffset>
                </wp:positionH>
                <wp:positionV relativeFrom="paragraph">
                  <wp:posOffset>115902</wp:posOffset>
                </wp:positionV>
                <wp:extent cx="586232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41A9C" id="Graphic 3" o:spid="_x0000_s1026" style="position:absolute;margin-left:75pt;margin-top:9.15pt;width:461.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256CC2F9" wp14:editId="58809F5A">
                <wp:simplePos x="0" y="0"/>
                <wp:positionH relativeFrom="page">
                  <wp:posOffset>952500</wp:posOffset>
                </wp:positionH>
                <wp:positionV relativeFrom="paragraph">
                  <wp:posOffset>344502</wp:posOffset>
                </wp:positionV>
                <wp:extent cx="586232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FECA6" id="Graphic 4" o:spid="_x0000_s1026" style="position:absolute;margin-left:75pt;margin-top:27.15pt;width:461.6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596E11D1" wp14:editId="6EAE5BC2">
                <wp:simplePos x="0" y="0"/>
                <wp:positionH relativeFrom="page">
                  <wp:posOffset>952500</wp:posOffset>
                </wp:positionH>
                <wp:positionV relativeFrom="paragraph">
                  <wp:posOffset>573102</wp:posOffset>
                </wp:positionV>
                <wp:extent cx="586232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E9314" id="Graphic 5" o:spid="_x0000_s1026" style="position:absolute;margin-left:75pt;margin-top:45.15pt;width:461.6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320323B4" wp14:editId="3D7D7E8B">
                <wp:simplePos x="0" y="0"/>
                <wp:positionH relativeFrom="page">
                  <wp:posOffset>952500</wp:posOffset>
                </wp:positionH>
                <wp:positionV relativeFrom="paragraph">
                  <wp:posOffset>801702</wp:posOffset>
                </wp:positionV>
                <wp:extent cx="586232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BC30A2" id="Graphic 6" o:spid="_x0000_s1026" style="position:absolute;margin-left:75pt;margin-top:63.15pt;width:461.6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126C5F49" wp14:editId="62901D41">
                <wp:simplePos x="0" y="0"/>
                <wp:positionH relativeFrom="page">
                  <wp:posOffset>943355</wp:posOffset>
                </wp:positionH>
                <wp:positionV relativeFrom="paragraph">
                  <wp:posOffset>1030302</wp:posOffset>
                </wp:positionV>
                <wp:extent cx="587629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6350"/>
                        </a:xfrm>
                        <a:custGeom>
                          <a:avLst/>
                          <a:gdLst/>
                          <a:ahLst/>
                          <a:cxnLst/>
                          <a:rect l="l" t="t" r="r" b="b"/>
                          <a:pathLst>
                            <a:path w="5876290" h="6350">
                              <a:moveTo>
                                <a:pt x="5875782" y="0"/>
                              </a:moveTo>
                              <a:lnTo>
                                <a:pt x="0" y="0"/>
                              </a:lnTo>
                              <a:lnTo>
                                <a:pt x="0" y="6095"/>
                              </a:lnTo>
                              <a:lnTo>
                                <a:pt x="5875782" y="6095"/>
                              </a:lnTo>
                              <a:lnTo>
                                <a:pt x="58757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C9B9A" id="Graphic 7" o:spid="_x0000_s1026" style="position:absolute;margin-left:74.3pt;margin-top:81.15pt;width:462.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876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" path="m5875782,l,,,6095r5875782,l5875782,xe" fillcolor="black" stroked="f">
                <v:path arrowok="t"/>
                <w10:wrap type="topAndBottom" anchorx="page"/>
              </v:shape>
            </w:pict>
          </mc:Fallback>
        </mc:AlternateContent>
      </w:r>
    </w:p>
    <w:p w14:paraId="1A735AAD" w14:textId="77777777" w:rsidR="008B4C9C" w:rsidRDefault="008B4C9C">
      <w:pPr>
        <w:pStyle w:val="BodyText"/>
        <w:rPr>
          <w:sz w:val="28"/>
        </w:rPr>
      </w:pPr>
    </w:p>
    <w:p w14:paraId="566A57DE" w14:textId="77777777" w:rsidR="008B4C9C" w:rsidRDefault="008B4C9C">
      <w:pPr>
        <w:pStyle w:val="BodyText"/>
        <w:rPr>
          <w:sz w:val="28"/>
        </w:rPr>
      </w:pPr>
    </w:p>
    <w:p w14:paraId="48B9C241" w14:textId="77777777" w:rsidR="008B4C9C" w:rsidRDefault="008B4C9C">
      <w:pPr>
        <w:pStyle w:val="BodyText"/>
        <w:rPr>
          <w:sz w:val="28"/>
        </w:rPr>
      </w:pPr>
    </w:p>
    <w:p w14:paraId="195E12F4" w14:textId="77777777" w:rsidR="008B4C9C" w:rsidRDefault="008B4C9C">
      <w:pPr>
        <w:pStyle w:val="BodyText"/>
        <w:rPr>
          <w:sz w:val="28"/>
        </w:rPr>
      </w:pPr>
    </w:p>
    <w:p w14:paraId="4909DE3A" w14:textId="77777777" w:rsidR="008B4C9C" w:rsidRDefault="008B4C9C">
      <w:pPr>
        <w:pStyle w:val="BodyText"/>
        <w:rPr>
          <w:sz w:val="27"/>
        </w:rPr>
      </w:pPr>
    </w:p>
    <w:p w14:paraId="1A9F2AC5" w14:textId="7A06AAD6" w:rsidR="008B4C9C" w:rsidRDefault="00AD667B">
      <w:pPr>
        <w:pStyle w:val="ListParagraph"/>
        <w:tabs>
          <w:tab w:val="left" w:pos="323"/>
        </w:tabs>
        <w:spacing w:before="94"/>
        <w:ind w:left="119" w:right="459" w:firstLine="0"/>
        <w:rPr>
          <w:i/>
          <w:color w:val="548DD4" w:themeColor="text2" w:themeTint="99"/>
          <w:spacing w:val="-2"/>
          <w:sz w:val="16"/>
        </w:rPr>
      </w:pPr>
      <w:r w:rsidRPr="003B59C8">
        <w:rPr>
          <w:i/>
          <w:color w:val="548DD4" w:themeColor="text2" w:themeTint="99"/>
          <w:sz w:val="16"/>
        </w:rPr>
        <w:t>(For</w:t>
      </w:r>
      <w:r w:rsidRPr="003B59C8">
        <w:rPr>
          <w:i/>
          <w:color w:val="548DD4" w:themeColor="text2" w:themeTint="99"/>
          <w:spacing w:val="-4"/>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only,</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19.704(a)(5)</w:t>
      </w:r>
      <w:r w:rsidRPr="003B59C8">
        <w:rPr>
          <w:i/>
          <w:color w:val="548DD4" w:themeColor="text2" w:themeTint="99"/>
          <w:spacing w:val="-2"/>
          <w:sz w:val="16"/>
        </w:rPr>
        <w:t xml:space="preserve"> </w:t>
      </w:r>
      <w:r w:rsidRPr="003B59C8">
        <w:rPr>
          <w:i/>
          <w:color w:val="548DD4" w:themeColor="text2" w:themeTint="99"/>
          <w:sz w:val="16"/>
        </w:rPr>
        <w:t>requires</w:t>
      </w:r>
      <w:r w:rsidRPr="003B59C8">
        <w:rPr>
          <w:i/>
          <w:color w:val="548DD4" w:themeColor="text2" w:themeTint="99"/>
          <w:spacing w:val="-3"/>
          <w:sz w:val="16"/>
        </w:rPr>
        <w:t xml:space="preserve"> </w:t>
      </w:r>
      <w:r w:rsidRPr="003B59C8">
        <w:rPr>
          <w:i/>
          <w:color w:val="548DD4" w:themeColor="text2" w:themeTint="99"/>
          <w:sz w:val="16"/>
        </w:rPr>
        <w:t>a</w:t>
      </w:r>
      <w:r w:rsidRPr="003B59C8">
        <w:rPr>
          <w:i/>
          <w:color w:val="548DD4" w:themeColor="text2" w:themeTint="99"/>
          <w:spacing w:val="-3"/>
          <w:sz w:val="16"/>
        </w:rPr>
        <w:t xml:space="preserve"> </w:t>
      </w:r>
      <w:r w:rsidRPr="003B59C8">
        <w:rPr>
          <w:i/>
          <w:color w:val="548DD4" w:themeColor="text2" w:themeTint="99"/>
          <w:sz w:val="16"/>
        </w:rPr>
        <w:t>description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method</w:t>
      </w:r>
      <w:r w:rsidRPr="003B59C8">
        <w:rPr>
          <w:i/>
          <w:color w:val="548DD4" w:themeColor="text2" w:themeTint="99"/>
          <w:spacing w:val="-3"/>
          <w:sz w:val="16"/>
        </w:rPr>
        <w:t xml:space="preserve"> </w:t>
      </w:r>
      <w:r w:rsidRPr="003B59C8">
        <w:rPr>
          <w:i/>
          <w:color w:val="548DD4" w:themeColor="text2" w:themeTint="99"/>
          <w:sz w:val="16"/>
        </w:rPr>
        <w:t>used</w:t>
      </w:r>
      <w:r w:rsidRPr="003B59C8">
        <w:rPr>
          <w:i/>
          <w:color w:val="548DD4" w:themeColor="text2" w:themeTint="99"/>
          <w:spacing w:val="-4"/>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identify</w:t>
      </w:r>
      <w:r w:rsidRPr="003B59C8">
        <w:rPr>
          <w:i/>
          <w:color w:val="548DD4" w:themeColor="text2" w:themeTint="99"/>
          <w:spacing w:val="-3"/>
          <w:sz w:val="16"/>
        </w:rPr>
        <w:t xml:space="preserve"> </w:t>
      </w:r>
      <w:r w:rsidRPr="003B59C8">
        <w:rPr>
          <w:i/>
          <w:color w:val="548DD4" w:themeColor="text2" w:themeTint="99"/>
          <w:sz w:val="16"/>
        </w:rPr>
        <w:t>potential</w:t>
      </w:r>
      <w:r w:rsidRPr="003B59C8">
        <w:rPr>
          <w:i/>
          <w:color w:val="548DD4" w:themeColor="text2" w:themeTint="99"/>
          <w:spacing w:val="-3"/>
          <w:sz w:val="16"/>
        </w:rPr>
        <w:t xml:space="preserve"> </w:t>
      </w:r>
      <w:r w:rsidRPr="003B59C8">
        <w:rPr>
          <w:i/>
          <w:color w:val="548DD4" w:themeColor="text2" w:themeTint="99"/>
          <w:sz w:val="16"/>
        </w:rPr>
        <w:t>sources</w:t>
      </w:r>
      <w:r w:rsidRPr="003B59C8">
        <w:rPr>
          <w:i/>
          <w:color w:val="548DD4" w:themeColor="text2" w:themeTint="99"/>
          <w:spacing w:val="-3"/>
          <w:sz w:val="16"/>
        </w:rPr>
        <w:t xml:space="preserve"> </w:t>
      </w: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solicitation purpose.</w:t>
      </w:r>
      <w:r w:rsidRPr="003B59C8">
        <w:rPr>
          <w:i/>
          <w:color w:val="548DD4" w:themeColor="text2" w:themeTint="99"/>
          <w:spacing w:val="40"/>
          <w:sz w:val="16"/>
        </w:rPr>
        <w:t xml:space="preserve"> </w:t>
      </w:r>
      <w:r w:rsidRPr="003B59C8">
        <w:rPr>
          <w:i/>
          <w:color w:val="548DD4" w:themeColor="text2" w:themeTint="99"/>
          <w:sz w:val="16"/>
        </w:rPr>
        <w:t xml:space="preserve">Identify all source lists used in the determination below, including various web sites or agencies and organizations </w:t>
      </w:r>
      <w:r w:rsidRPr="003B59C8">
        <w:rPr>
          <w:i/>
          <w:color w:val="548DD4" w:themeColor="text2" w:themeTint="99"/>
          <w:spacing w:val="-2"/>
          <w:sz w:val="16"/>
        </w:rPr>
        <w:t>contacted.)</w:t>
      </w:r>
    </w:p>
    <w:p w14:paraId="6CD4DE95" w14:textId="77777777" w:rsidR="00A123AD" w:rsidRPr="003B59C8" w:rsidRDefault="00A123AD" w:rsidP="006B7DDD">
      <w:pPr>
        <w:pStyle w:val="ListParagraph"/>
        <w:tabs>
          <w:tab w:val="left" w:pos="323"/>
        </w:tabs>
        <w:spacing w:before="94"/>
        <w:ind w:left="119" w:right="459" w:firstLine="0"/>
        <w:rPr>
          <w:i/>
          <w:color w:val="548DD4" w:themeColor="text2" w:themeTint="99"/>
          <w:sz w:val="16"/>
        </w:rPr>
      </w:pPr>
    </w:p>
    <w:p w14:paraId="673876EB" w14:textId="2498CB24" w:rsidR="008B4C9C" w:rsidRDefault="008E0D62" w:rsidP="008E610A">
      <w:pPr>
        <w:pStyle w:val="BodyText"/>
        <w:numPr>
          <w:ilvl w:val="0"/>
          <w:numId w:val="5"/>
        </w:numPr>
        <w:spacing w:before="119"/>
        <w:ind w:left="180" w:hanging="720"/>
      </w:pPr>
      <w:r>
        <w:rPr>
          <w:spacing w:val="-2"/>
        </w:rPr>
        <w:t xml:space="preserve">The following </w:t>
      </w:r>
      <w:r w:rsidR="00A92697">
        <w:rPr>
          <w:spacing w:val="-2"/>
        </w:rPr>
        <w:t>describes the method used to</w:t>
      </w:r>
      <w:r>
        <w:rPr>
          <w:spacing w:val="-2"/>
        </w:rPr>
        <w:t xml:space="preserve"> identif</w:t>
      </w:r>
      <w:r w:rsidR="00A92697">
        <w:rPr>
          <w:spacing w:val="-2"/>
        </w:rPr>
        <w:t>y</w:t>
      </w:r>
      <w:r>
        <w:rPr>
          <w:spacing w:val="-2"/>
        </w:rPr>
        <w:t xml:space="preserve"> potential subcontractors: </w:t>
      </w:r>
    </w:p>
    <w:p w14:paraId="7C370DC7" w14:textId="77777777" w:rsidR="008B4C9C" w:rsidRDefault="008B4C9C">
      <w:pPr>
        <w:pStyle w:val="BodyText"/>
        <w:spacing w:before="0"/>
      </w:pPr>
    </w:p>
    <w:p w14:paraId="67188786" w14:textId="77777777" w:rsidR="008B4C9C" w:rsidRDefault="00AD667B">
      <w:pPr>
        <w:pStyle w:val="BodyText"/>
        <w:spacing w:before="9"/>
        <w:rPr>
          <w:sz w:val="13"/>
        </w:rPr>
      </w:pPr>
      <w:r>
        <w:rPr>
          <w:noProof/>
        </w:rPr>
        <mc:AlternateContent>
          <mc:Choice Requires="wps">
            <w:drawing>
              <wp:anchor distT="0" distB="0" distL="0" distR="0" simplePos="0" relativeHeight="487590400" behindDoc="1" locked="0" layoutInCell="1" allowOverlap="1" wp14:anchorId="4DBF271F" wp14:editId="394CA84E">
                <wp:simplePos x="0" y="0"/>
                <wp:positionH relativeFrom="page">
                  <wp:posOffset>982980</wp:posOffset>
                </wp:positionH>
                <wp:positionV relativeFrom="paragraph">
                  <wp:posOffset>115958</wp:posOffset>
                </wp:positionV>
                <wp:extent cx="580199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B873C" id="Graphic 8" o:spid="_x0000_s1026" style="position:absolute;margin-left:77.4pt;margin-top:9.15pt;width:456.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4CE17C38" wp14:editId="01675FEB">
                <wp:simplePos x="0" y="0"/>
                <wp:positionH relativeFrom="page">
                  <wp:posOffset>982980</wp:posOffset>
                </wp:positionH>
                <wp:positionV relativeFrom="paragraph">
                  <wp:posOffset>344558</wp:posOffset>
                </wp:positionV>
                <wp:extent cx="580199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1DEB46" id="Graphic 9" o:spid="_x0000_s1026" style="position:absolute;margin-left:77.4pt;margin-top:27.15pt;width:456.8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75D7593D" wp14:editId="61877311">
                <wp:simplePos x="0" y="0"/>
                <wp:positionH relativeFrom="page">
                  <wp:posOffset>982980</wp:posOffset>
                </wp:positionH>
                <wp:positionV relativeFrom="paragraph">
                  <wp:posOffset>573158</wp:posOffset>
                </wp:positionV>
                <wp:extent cx="580199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C26866" id="Graphic 10" o:spid="_x0000_s1026" style="position:absolute;margin-left:77.4pt;margin-top:45.15pt;width:456.8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24564CF0" wp14:editId="1DD24D09">
                <wp:simplePos x="0" y="0"/>
                <wp:positionH relativeFrom="page">
                  <wp:posOffset>982980</wp:posOffset>
                </wp:positionH>
                <wp:positionV relativeFrom="paragraph">
                  <wp:posOffset>801758</wp:posOffset>
                </wp:positionV>
                <wp:extent cx="580199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A713A" id="Graphic 11" o:spid="_x0000_s1026" style="position:absolute;margin-left:77.4pt;margin-top:63.15pt;width:456.8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27E20E70" wp14:editId="2650B30F">
                <wp:simplePos x="0" y="0"/>
                <wp:positionH relativeFrom="page">
                  <wp:posOffset>973836</wp:posOffset>
                </wp:positionH>
                <wp:positionV relativeFrom="paragraph">
                  <wp:posOffset>1030722</wp:posOffset>
                </wp:positionV>
                <wp:extent cx="581596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5965" cy="6350"/>
                        </a:xfrm>
                        <a:custGeom>
                          <a:avLst/>
                          <a:gdLst/>
                          <a:ahLst/>
                          <a:cxnLst/>
                          <a:rect l="l" t="t" r="r" b="b"/>
                          <a:pathLst>
                            <a:path w="5815965" h="6350">
                              <a:moveTo>
                                <a:pt x="5815584" y="0"/>
                              </a:moveTo>
                              <a:lnTo>
                                <a:pt x="0" y="0"/>
                              </a:lnTo>
                              <a:lnTo>
                                <a:pt x="0" y="6095"/>
                              </a:lnTo>
                              <a:lnTo>
                                <a:pt x="5815584" y="6095"/>
                              </a:lnTo>
                              <a:lnTo>
                                <a:pt x="5815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D116A" id="Graphic 12" o:spid="_x0000_s1026" style="position:absolute;margin-left:76.7pt;margin-top:81.15pt;width:457.9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815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" path="m5815584,l,,,6095r5815584,l5815584,xe" fillcolor="black" stroked="f">
                <v:path arrowok="t"/>
                <w10:wrap type="topAndBottom" anchorx="page"/>
              </v:shape>
            </w:pict>
          </mc:Fallback>
        </mc:AlternateContent>
      </w:r>
    </w:p>
    <w:p w14:paraId="3313FFD0" w14:textId="77777777" w:rsidR="008B4C9C" w:rsidRDefault="008B4C9C">
      <w:pPr>
        <w:pStyle w:val="BodyText"/>
        <w:rPr>
          <w:sz w:val="28"/>
        </w:rPr>
      </w:pPr>
    </w:p>
    <w:p w14:paraId="2149AA21" w14:textId="77777777" w:rsidR="008B4C9C" w:rsidRDefault="008B4C9C">
      <w:pPr>
        <w:pStyle w:val="BodyText"/>
        <w:rPr>
          <w:sz w:val="28"/>
        </w:rPr>
      </w:pPr>
    </w:p>
    <w:p w14:paraId="2210661E" w14:textId="77777777" w:rsidR="008B4C9C" w:rsidRDefault="008B4C9C">
      <w:pPr>
        <w:pStyle w:val="BodyText"/>
        <w:rPr>
          <w:sz w:val="28"/>
        </w:rPr>
      </w:pPr>
    </w:p>
    <w:p w14:paraId="6A2A543A" w14:textId="77777777" w:rsidR="008B4C9C" w:rsidRDefault="008B4C9C">
      <w:pPr>
        <w:pStyle w:val="BodyText"/>
        <w:spacing w:before="5"/>
        <w:rPr>
          <w:sz w:val="28"/>
        </w:rPr>
      </w:pPr>
    </w:p>
    <w:p w14:paraId="7508B366" w14:textId="77777777" w:rsidR="00E05CA8" w:rsidRDefault="00E05CA8" w:rsidP="00E05CA8">
      <w:pPr>
        <w:pStyle w:val="ListParagraph"/>
        <w:tabs>
          <w:tab w:val="left" w:pos="315"/>
        </w:tabs>
        <w:spacing w:before="85"/>
        <w:ind w:left="120" w:right="190" w:firstLine="0"/>
        <w:rPr>
          <w:i/>
          <w:color w:val="548DD4" w:themeColor="text2" w:themeTint="99"/>
          <w:sz w:val="16"/>
        </w:rPr>
      </w:pPr>
    </w:p>
    <w:p w14:paraId="710B9546" w14:textId="51D0CFA2" w:rsidR="008B4C9C" w:rsidRDefault="00AD667B">
      <w:pPr>
        <w:pStyle w:val="ListParagraph"/>
        <w:tabs>
          <w:tab w:val="left" w:pos="315"/>
        </w:tabs>
        <w:spacing w:before="85"/>
        <w:ind w:left="120" w:right="190" w:firstLine="0"/>
        <w:rPr>
          <w:i/>
          <w:color w:val="548DD4" w:themeColor="text2" w:themeTint="99"/>
          <w:sz w:val="16"/>
        </w:rPr>
      </w:pPr>
      <w:r w:rsidRPr="003B59C8">
        <w:rPr>
          <w:i/>
          <w:color w:val="548DD4" w:themeColor="text2" w:themeTint="99"/>
          <w:sz w:val="16"/>
        </w:rPr>
        <w:t>(For information only, FAR 19.704(a)(6) requires a statement as to whether or not your company included indirect costs in establishing</w:t>
      </w:r>
      <w:r w:rsidRPr="003B59C8">
        <w:rPr>
          <w:i/>
          <w:color w:val="548DD4" w:themeColor="text2" w:themeTint="99"/>
          <w:spacing w:val="-3"/>
          <w:sz w:val="16"/>
        </w:rPr>
        <w:t xml:space="preserve"> </w:t>
      </w:r>
      <w:r w:rsidRPr="003B59C8">
        <w:rPr>
          <w:i/>
          <w:color w:val="548DD4" w:themeColor="text2" w:themeTint="99"/>
          <w:sz w:val="16"/>
        </w:rPr>
        <w:t>subcontracting</w:t>
      </w:r>
      <w:r w:rsidRPr="003B59C8">
        <w:rPr>
          <w:i/>
          <w:color w:val="548DD4" w:themeColor="text2" w:themeTint="99"/>
          <w:spacing w:val="-3"/>
          <w:sz w:val="16"/>
        </w:rPr>
        <w:t xml:space="preserve"> </w:t>
      </w:r>
      <w:r w:rsidRPr="003B59C8">
        <w:rPr>
          <w:i/>
          <w:color w:val="548DD4" w:themeColor="text2" w:themeTint="99"/>
          <w:sz w:val="16"/>
        </w:rPr>
        <w:t>goals,</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a</w:t>
      </w:r>
      <w:r w:rsidRPr="003B59C8">
        <w:rPr>
          <w:i/>
          <w:color w:val="548DD4" w:themeColor="text2" w:themeTint="99"/>
          <w:spacing w:val="-3"/>
          <w:sz w:val="16"/>
        </w:rPr>
        <w:t xml:space="preserve"> </w:t>
      </w:r>
      <w:r w:rsidRPr="003B59C8">
        <w:rPr>
          <w:i/>
          <w:color w:val="548DD4" w:themeColor="text2" w:themeTint="99"/>
          <w:sz w:val="16"/>
        </w:rPr>
        <w:t>description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method used</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determine</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proportionate</w:t>
      </w:r>
      <w:r w:rsidRPr="003B59C8">
        <w:rPr>
          <w:i/>
          <w:color w:val="548DD4" w:themeColor="text2" w:themeTint="99"/>
          <w:spacing w:val="-3"/>
          <w:sz w:val="16"/>
        </w:rPr>
        <w:t xml:space="preserve"> </w:t>
      </w:r>
      <w:r w:rsidRPr="003B59C8">
        <w:rPr>
          <w:i/>
          <w:color w:val="548DD4" w:themeColor="text2" w:themeTint="99"/>
          <w:sz w:val="16"/>
        </w:rPr>
        <w:t>share</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indirect</w:t>
      </w:r>
      <w:r w:rsidRPr="003B59C8">
        <w:rPr>
          <w:i/>
          <w:color w:val="548DD4" w:themeColor="text2" w:themeTint="99"/>
          <w:spacing w:val="-3"/>
          <w:sz w:val="16"/>
        </w:rPr>
        <w:t xml:space="preserve"> </w:t>
      </w:r>
      <w:r w:rsidRPr="003B59C8">
        <w:rPr>
          <w:i/>
          <w:color w:val="548DD4" w:themeColor="text2" w:themeTint="99"/>
          <w:sz w:val="16"/>
        </w:rPr>
        <w:t>costs</w:t>
      </w:r>
      <w:r w:rsidRPr="003B59C8">
        <w:rPr>
          <w:i/>
          <w:color w:val="548DD4" w:themeColor="text2" w:themeTint="99"/>
          <w:spacing w:val="-4"/>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be incurred with SB, HUBZ, SDB, WOSB, VOSB, and SDVOSB concerns</w:t>
      </w:r>
      <w:r w:rsidR="00A123AD">
        <w:rPr>
          <w:i/>
          <w:color w:val="548DD4" w:themeColor="text2" w:themeTint="99"/>
          <w:sz w:val="16"/>
        </w:rPr>
        <w:t>. IAW</w:t>
      </w:r>
      <w:r w:rsidR="00A123AD" w:rsidRPr="00A123AD">
        <w:rPr>
          <w:i/>
          <w:color w:val="548DD4" w:themeColor="text2" w:themeTint="99"/>
          <w:sz w:val="16"/>
        </w:rPr>
        <w:t xml:space="preserve"> 13 CFR 125.3(c)(1)(iv</w:t>
      </w:r>
      <w:r w:rsidR="00A123AD">
        <w:rPr>
          <w:i/>
          <w:color w:val="548DD4" w:themeColor="text2" w:themeTint="99"/>
          <w:sz w:val="16"/>
        </w:rPr>
        <w:t>)</w:t>
      </w:r>
      <w:r w:rsidR="00A123AD" w:rsidRPr="00A123AD">
        <w:rPr>
          <w:i/>
          <w:color w:val="548DD4" w:themeColor="text2" w:themeTint="99"/>
          <w:sz w:val="16"/>
        </w:rPr>
        <w:t xml:space="preserve"> A prime contractor must include indirect costs in its subcontracting goals if the contract exceeds $7.5 million.</w:t>
      </w:r>
      <w:r w:rsidRPr="003B59C8">
        <w:rPr>
          <w:i/>
          <w:color w:val="548DD4" w:themeColor="text2" w:themeTint="99"/>
          <w:sz w:val="16"/>
        </w:rPr>
        <w:t>)</w:t>
      </w:r>
    </w:p>
    <w:p w14:paraId="3BC36D67" w14:textId="77777777" w:rsidR="00A123AD" w:rsidRPr="003B59C8" w:rsidRDefault="00A123AD" w:rsidP="006B7DDD">
      <w:pPr>
        <w:pStyle w:val="ListParagraph"/>
        <w:tabs>
          <w:tab w:val="left" w:pos="315"/>
        </w:tabs>
        <w:spacing w:before="85"/>
        <w:ind w:left="120" w:right="190" w:firstLine="0"/>
        <w:rPr>
          <w:i/>
          <w:color w:val="548DD4" w:themeColor="text2" w:themeTint="99"/>
          <w:sz w:val="16"/>
        </w:rPr>
      </w:pPr>
    </w:p>
    <w:p w14:paraId="646A835B" w14:textId="136F1FCF" w:rsidR="008B4C9C" w:rsidRDefault="00AD667B" w:rsidP="008E610A">
      <w:pPr>
        <w:pStyle w:val="BodyText"/>
        <w:numPr>
          <w:ilvl w:val="0"/>
          <w:numId w:val="5"/>
        </w:numPr>
        <w:tabs>
          <w:tab w:val="left" w:pos="3188"/>
          <w:tab w:val="left" w:pos="5312"/>
        </w:tabs>
        <w:spacing w:before="119"/>
        <w:ind w:left="180" w:right="363" w:hanging="720"/>
      </w:pPr>
      <w:r>
        <w:t xml:space="preserve">Indirect costs </w:t>
      </w:r>
      <w:r w:rsidR="009774D0">
        <w:rPr>
          <w:u w:val="single"/>
        </w:rPr>
        <w:t xml:space="preserve">           </w:t>
      </w:r>
      <w:r>
        <w:t>HAVE BEEN (or</w:t>
      </w:r>
      <w:r w:rsidR="00E05CA8">
        <w:t>)</w:t>
      </w:r>
      <w:r w:rsidR="009774D0">
        <w:rPr>
          <w:u w:val="single"/>
        </w:rPr>
        <w:t xml:space="preserve">          </w:t>
      </w:r>
      <w:r>
        <w:t>HAVE</w:t>
      </w:r>
      <w:r>
        <w:rPr>
          <w:spacing w:val="-6"/>
        </w:rPr>
        <w:t xml:space="preserve"> </w:t>
      </w:r>
      <w:r>
        <w:t>NOT</w:t>
      </w:r>
      <w:r>
        <w:rPr>
          <w:spacing w:val="-6"/>
        </w:rPr>
        <w:t xml:space="preserve"> </w:t>
      </w:r>
      <w:r>
        <w:t>BEEN</w:t>
      </w:r>
      <w:r>
        <w:rPr>
          <w:spacing w:val="-6"/>
        </w:rPr>
        <w:t xml:space="preserve"> </w:t>
      </w:r>
      <w:r>
        <w:t>included</w:t>
      </w:r>
      <w:r>
        <w:rPr>
          <w:spacing w:val="-6"/>
        </w:rPr>
        <w:t xml:space="preserve"> </w:t>
      </w:r>
      <w:r>
        <w:t>in</w:t>
      </w:r>
      <w:r>
        <w:rPr>
          <w:spacing w:val="-6"/>
        </w:rPr>
        <w:t xml:space="preserve"> </w:t>
      </w:r>
      <w:r>
        <w:t>the</w:t>
      </w:r>
      <w:r>
        <w:rPr>
          <w:spacing w:val="-6"/>
        </w:rPr>
        <w:t xml:space="preserve"> </w:t>
      </w:r>
      <w:r>
        <w:t>dollar</w:t>
      </w:r>
      <w:r>
        <w:rPr>
          <w:spacing w:val="-6"/>
        </w:rPr>
        <w:t xml:space="preserve"> </w:t>
      </w:r>
      <w:r>
        <w:t>and percentage subcontracting goals stated above.</w:t>
      </w:r>
    </w:p>
    <w:p w14:paraId="51252CAD" w14:textId="51B378C4" w:rsidR="0059411F" w:rsidRDefault="00AD667B" w:rsidP="00EF44B0">
      <w:pPr>
        <w:pStyle w:val="BodyText"/>
        <w:spacing w:before="119"/>
        <w:ind w:left="180"/>
        <w:rPr>
          <w:spacing w:val="-2"/>
        </w:rPr>
      </w:pPr>
      <w:r>
        <w:t>The</w:t>
      </w:r>
      <w:r>
        <w:rPr>
          <w:spacing w:val="-3"/>
        </w:rPr>
        <w:t xml:space="preserve"> </w:t>
      </w:r>
      <w:r>
        <w:t>indirect</w:t>
      </w:r>
      <w:r>
        <w:rPr>
          <w:spacing w:val="-2"/>
        </w:rPr>
        <w:t xml:space="preserve"> </w:t>
      </w:r>
      <w:r>
        <w:t>and</w:t>
      </w:r>
      <w:r>
        <w:rPr>
          <w:spacing w:val="-3"/>
        </w:rPr>
        <w:t xml:space="preserve"> </w:t>
      </w:r>
      <w:r>
        <w:t>overhead</w:t>
      </w:r>
      <w:r>
        <w:rPr>
          <w:spacing w:val="-3"/>
        </w:rPr>
        <w:t xml:space="preserve"> </w:t>
      </w:r>
      <w:r>
        <w:t>portion</w:t>
      </w:r>
      <w:r>
        <w:rPr>
          <w:spacing w:val="-3"/>
        </w:rPr>
        <w:t xml:space="preserve"> </w:t>
      </w:r>
      <w:r>
        <w:t>was</w:t>
      </w:r>
      <w:r>
        <w:rPr>
          <w:spacing w:val="-2"/>
        </w:rPr>
        <w:t xml:space="preserve"> </w:t>
      </w:r>
      <w:r>
        <w:t>based</w:t>
      </w:r>
      <w:r>
        <w:rPr>
          <w:spacing w:val="-3"/>
        </w:rPr>
        <w:t xml:space="preserve"> </w:t>
      </w:r>
      <w:r>
        <w:t>on</w:t>
      </w:r>
      <w:r>
        <w:rPr>
          <w:spacing w:val="-2"/>
        </w:rPr>
        <w:t xml:space="preserve"> </w:t>
      </w:r>
      <w:r>
        <w:t>the</w:t>
      </w:r>
      <w:r>
        <w:rPr>
          <w:spacing w:val="-2"/>
        </w:rPr>
        <w:t xml:space="preserve"> following</w:t>
      </w:r>
      <w:r w:rsidR="00A123AD">
        <w:rPr>
          <w:spacing w:val="-2"/>
        </w:rPr>
        <w:t xml:space="preserve">: </w:t>
      </w:r>
    </w:p>
    <w:p w14:paraId="653E2DAC" w14:textId="61E4BA8C" w:rsidR="008B4C9C" w:rsidRPr="006B7DDD" w:rsidRDefault="00A123AD" w:rsidP="00EF44B0">
      <w:pPr>
        <w:pStyle w:val="BodyText"/>
        <w:spacing w:before="119"/>
        <w:ind w:left="180"/>
        <w:rPr>
          <w:i/>
          <w:color w:val="548DD4" w:themeColor="text2" w:themeTint="99"/>
          <w:spacing w:val="-2"/>
          <w:sz w:val="16"/>
          <w:szCs w:val="16"/>
        </w:rPr>
      </w:pPr>
      <w:r w:rsidRPr="006B7DDD">
        <w:rPr>
          <w:color w:val="548DD4" w:themeColor="text2" w:themeTint="99"/>
          <w:spacing w:val="-2"/>
        </w:rPr>
        <w:t>(</w:t>
      </w:r>
      <w:r w:rsidRPr="006B7DDD">
        <w:rPr>
          <w:i/>
          <w:color w:val="548DD4" w:themeColor="text2" w:themeTint="99"/>
          <w:spacing w:val="-2"/>
          <w:sz w:val="16"/>
          <w:szCs w:val="16"/>
        </w:rPr>
        <w:t xml:space="preserve">Required when indirect costs have been included in the dollar and percentage subcontracting goals). </w:t>
      </w:r>
    </w:p>
    <w:p w14:paraId="1D6B03BE" w14:textId="77777777" w:rsidR="008B4C9C" w:rsidRDefault="008B4C9C" w:rsidP="00EF44B0">
      <w:pPr>
        <w:pStyle w:val="BodyText"/>
        <w:spacing w:before="0"/>
        <w:ind w:left="180"/>
      </w:pPr>
    </w:p>
    <w:p w14:paraId="2D7B44D9" w14:textId="77777777" w:rsidR="008B4C9C" w:rsidRDefault="00AD667B">
      <w:pPr>
        <w:pStyle w:val="BodyText"/>
        <w:spacing w:before="10"/>
        <w:rPr>
          <w:sz w:val="13"/>
        </w:rPr>
      </w:pPr>
      <w:r>
        <w:rPr>
          <w:noProof/>
        </w:rPr>
        <mc:AlternateContent>
          <mc:Choice Requires="wps">
            <w:drawing>
              <wp:anchor distT="0" distB="0" distL="0" distR="0" simplePos="0" relativeHeight="487592960" behindDoc="1" locked="0" layoutInCell="1" allowOverlap="1" wp14:anchorId="00F20E29" wp14:editId="6115E7DA">
                <wp:simplePos x="0" y="0"/>
                <wp:positionH relativeFrom="page">
                  <wp:posOffset>982980</wp:posOffset>
                </wp:positionH>
                <wp:positionV relativeFrom="paragraph">
                  <wp:posOffset>116930</wp:posOffset>
                </wp:positionV>
                <wp:extent cx="580199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8461BE" id="Graphic 13" o:spid="_x0000_s1026" style="position:absolute;margin-left:77.4pt;margin-top:9.2pt;width:456.8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206C6F70" wp14:editId="7AFBE770">
                <wp:simplePos x="0" y="0"/>
                <wp:positionH relativeFrom="page">
                  <wp:posOffset>982980</wp:posOffset>
                </wp:positionH>
                <wp:positionV relativeFrom="paragraph">
                  <wp:posOffset>345530</wp:posOffset>
                </wp:positionV>
                <wp:extent cx="580199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609B7" id="Graphic 14" o:spid="_x0000_s1026" style="position:absolute;margin-left:77.4pt;margin-top:27.2pt;width:456.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2CEAA608" wp14:editId="40F03B93">
                <wp:simplePos x="0" y="0"/>
                <wp:positionH relativeFrom="page">
                  <wp:posOffset>982980</wp:posOffset>
                </wp:positionH>
                <wp:positionV relativeFrom="paragraph">
                  <wp:posOffset>574130</wp:posOffset>
                </wp:positionV>
                <wp:extent cx="580199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48A28" id="Graphic 15" o:spid="_x0000_s1026" style="position:absolute;margin-left:77.4pt;margin-top:45.2pt;width:456.8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5B2A58DB" wp14:editId="029FBD54">
                <wp:simplePos x="0" y="0"/>
                <wp:positionH relativeFrom="page">
                  <wp:posOffset>982980</wp:posOffset>
                </wp:positionH>
                <wp:positionV relativeFrom="paragraph">
                  <wp:posOffset>802730</wp:posOffset>
                </wp:positionV>
                <wp:extent cx="580199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19338" id="Graphic 16" o:spid="_x0000_s1026" style="position:absolute;margin-left:77.4pt;margin-top:63.2pt;width:456.8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452EE4FB" wp14:editId="33134422">
                <wp:simplePos x="0" y="0"/>
                <wp:positionH relativeFrom="page">
                  <wp:posOffset>973836</wp:posOffset>
                </wp:positionH>
                <wp:positionV relativeFrom="paragraph">
                  <wp:posOffset>1031330</wp:posOffset>
                </wp:positionV>
                <wp:extent cx="581596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5965" cy="6350"/>
                        </a:xfrm>
                        <a:custGeom>
                          <a:avLst/>
                          <a:gdLst/>
                          <a:ahLst/>
                          <a:cxnLst/>
                          <a:rect l="l" t="t" r="r" b="b"/>
                          <a:pathLst>
                            <a:path w="5815965" h="6350">
                              <a:moveTo>
                                <a:pt x="5815584" y="0"/>
                              </a:moveTo>
                              <a:lnTo>
                                <a:pt x="0" y="0"/>
                              </a:lnTo>
                              <a:lnTo>
                                <a:pt x="0" y="6096"/>
                              </a:lnTo>
                              <a:lnTo>
                                <a:pt x="5815584" y="6096"/>
                              </a:lnTo>
                              <a:lnTo>
                                <a:pt x="5815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A49D4" id="Graphic 17" o:spid="_x0000_s1026" style="position:absolute;margin-left:76.7pt;margin-top:81.2pt;width:457.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815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" path="m5815584,l,,,6096r5815584,l5815584,xe" fillcolor="black" stroked="f">
                <v:path arrowok="t"/>
                <w10:wrap type="topAndBottom" anchorx="page"/>
              </v:shape>
            </w:pict>
          </mc:Fallback>
        </mc:AlternateContent>
      </w:r>
    </w:p>
    <w:p w14:paraId="6D0D14D7" w14:textId="77777777" w:rsidR="008B4C9C" w:rsidRDefault="008B4C9C">
      <w:pPr>
        <w:pStyle w:val="BodyText"/>
        <w:rPr>
          <w:sz w:val="28"/>
        </w:rPr>
      </w:pPr>
    </w:p>
    <w:p w14:paraId="29E57E68" w14:textId="77777777" w:rsidR="008B4C9C" w:rsidRDefault="008B4C9C">
      <w:pPr>
        <w:pStyle w:val="BodyText"/>
        <w:rPr>
          <w:sz w:val="28"/>
        </w:rPr>
      </w:pPr>
    </w:p>
    <w:p w14:paraId="642F30D3" w14:textId="77777777" w:rsidR="008B4C9C" w:rsidRDefault="008B4C9C">
      <w:pPr>
        <w:pStyle w:val="BodyText"/>
        <w:rPr>
          <w:sz w:val="28"/>
        </w:rPr>
      </w:pPr>
    </w:p>
    <w:p w14:paraId="0170EEB7" w14:textId="77777777" w:rsidR="008B4C9C" w:rsidRDefault="008B4C9C">
      <w:pPr>
        <w:pStyle w:val="BodyText"/>
        <w:rPr>
          <w:sz w:val="28"/>
        </w:rPr>
      </w:pPr>
    </w:p>
    <w:p w14:paraId="648290B6" w14:textId="2B3CE26D" w:rsidR="008B4C9C" w:rsidRDefault="0059411F">
      <w:pPr>
        <w:pStyle w:val="BodyText"/>
        <w:spacing w:before="0"/>
      </w:pPr>
      <w:r>
        <w:t xml:space="preserve">    </w:t>
      </w:r>
    </w:p>
    <w:p w14:paraId="3E36639B" w14:textId="77777777" w:rsidR="006B4850" w:rsidRDefault="006B4850">
      <w:pPr>
        <w:pStyle w:val="BodyText"/>
        <w:spacing w:before="0"/>
      </w:pPr>
    </w:p>
    <w:p w14:paraId="7FF672BA" w14:textId="77777777" w:rsidR="008B4C9C" w:rsidRDefault="008B4C9C">
      <w:pPr>
        <w:pStyle w:val="BodyText"/>
        <w:spacing w:before="7"/>
      </w:pPr>
    </w:p>
    <w:p w14:paraId="1E416CCB" w14:textId="6D2CCA99" w:rsidR="00E05CA8" w:rsidRPr="006B7DDD" w:rsidRDefault="00AD667B" w:rsidP="008E610A">
      <w:pPr>
        <w:pStyle w:val="Heading1"/>
        <w:numPr>
          <w:ilvl w:val="0"/>
          <w:numId w:val="5"/>
        </w:numPr>
        <w:tabs>
          <w:tab w:val="left" w:pos="840"/>
        </w:tabs>
        <w:ind w:left="90" w:hanging="630"/>
        <w:rPr>
          <w:i/>
          <w:color w:val="548DD4" w:themeColor="text2" w:themeTint="99"/>
          <w:sz w:val="16"/>
        </w:rPr>
      </w:pPr>
      <w:r>
        <w:t>PROGRAM</w:t>
      </w:r>
      <w:r>
        <w:rPr>
          <w:spacing w:val="-4"/>
        </w:rPr>
        <w:t xml:space="preserve"> </w:t>
      </w:r>
      <w:r>
        <w:rPr>
          <w:spacing w:val="-2"/>
        </w:rPr>
        <w:t>ADMINISTRATOR:</w:t>
      </w:r>
    </w:p>
    <w:p w14:paraId="01AA6F69" w14:textId="59C73B80" w:rsidR="008B4C9C" w:rsidRPr="003B59C8" w:rsidRDefault="00AD667B">
      <w:pPr>
        <w:spacing w:before="181"/>
        <w:ind w:left="120" w:right="243"/>
        <w:rPr>
          <w:i/>
          <w:color w:val="548DD4" w:themeColor="text2" w:themeTint="99"/>
          <w:sz w:val="16"/>
        </w:rPr>
      </w:pP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information</w:t>
      </w:r>
      <w:r w:rsidRPr="003B59C8">
        <w:rPr>
          <w:i/>
          <w:color w:val="548DD4" w:themeColor="text2" w:themeTint="99"/>
          <w:spacing w:val="-2"/>
          <w:sz w:val="16"/>
        </w:rPr>
        <w:t xml:space="preserve"> </w:t>
      </w:r>
      <w:r w:rsidRPr="003B59C8">
        <w:rPr>
          <w:i/>
          <w:color w:val="548DD4" w:themeColor="text2" w:themeTint="99"/>
          <w:sz w:val="16"/>
        </w:rPr>
        <w:t>only,</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19.704(a)(7)</w:t>
      </w:r>
      <w:r w:rsidRPr="003B59C8">
        <w:rPr>
          <w:i/>
          <w:color w:val="548DD4" w:themeColor="text2" w:themeTint="99"/>
          <w:spacing w:val="-3"/>
          <w:sz w:val="16"/>
        </w:rPr>
        <w:t xml:space="preserve"> </w:t>
      </w:r>
      <w:r w:rsidRPr="003B59C8">
        <w:rPr>
          <w:i/>
          <w:color w:val="548DD4" w:themeColor="text2" w:themeTint="99"/>
          <w:sz w:val="16"/>
        </w:rPr>
        <w:t>requires</w:t>
      </w:r>
      <w:r w:rsidRPr="003B59C8">
        <w:rPr>
          <w:i/>
          <w:color w:val="548DD4" w:themeColor="text2" w:themeTint="99"/>
          <w:spacing w:val="-3"/>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about</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company</w:t>
      </w:r>
      <w:r w:rsidRPr="003B59C8">
        <w:rPr>
          <w:i/>
          <w:color w:val="548DD4" w:themeColor="text2" w:themeTint="99"/>
          <w:spacing w:val="-3"/>
          <w:sz w:val="16"/>
        </w:rPr>
        <w:t xml:space="preserve"> </w:t>
      </w:r>
      <w:r w:rsidRPr="003B59C8">
        <w:rPr>
          <w:i/>
          <w:color w:val="548DD4" w:themeColor="text2" w:themeTint="99"/>
          <w:sz w:val="16"/>
        </w:rPr>
        <w:t>employee</w:t>
      </w:r>
      <w:r w:rsidRPr="003B59C8">
        <w:rPr>
          <w:i/>
          <w:color w:val="548DD4" w:themeColor="text2" w:themeTint="99"/>
          <w:spacing w:val="-3"/>
          <w:sz w:val="16"/>
        </w:rPr>
        <w:t xml:space="preserve"> </w:t>
      </w:r>
      <w:r w:rsidRPr="003B59C8">
        <w:rPr>
          <w:i/>
          <w:color w:val="548DD4" w:themeColor="text2" w:themeTint="99"/>
          <w:sz w:val="16"/>
        </w:rPr>
        <w:t>who</w:t>
      </w:r>
      <w:r w:rsidRPr="003B59C8">
        <w:rPr>
          <w:i/>
          <w:color w:val="548DD4" w:themeColor="text2" w:themeTint="99"/>
          <w:spacing w:val="-3"/>
          <w:sz w:val="16"/>
        </w:rPr>
        <w:t xml:space="preserve"> </w:t>
      </w:r>
      <w:r w:rsidRPr="003B59C8">
        <w:rPr>
          <w:i/>
          <w:color w:val="548DD4" w:themeColor="text2" w:themeTint="99"/>
          <w:sz w:val="16"/>
        </w:rPr>
        <w:t>will</w:t>
      </w:r>
      <w:r w:rsidRPr="003B59C8">
        <w:rPr>
          <w:i/>
          <w:color w:val="548DD4" w:themeColor="text2" w:themeTint="99"/>
          <w:spacing w:val="-3"/>
          <w:sz w:val="16"/>
        </w:rPr>
        <w:t xml:space="preserve"> </w:t>
      </w:r>
      <w:r w:rsidRPr="003B59C8">
        <w:rPr>
          <w:i/>
          <w:color w:val="548DD4" w:themeColor="text2" w:themeTint="99"/>
          <w:sz w:val="16"/>
        </w:rPr>
        <w:t>administer</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subcontracting program.</w:t>
      </w:r>
      <w:r w:rsidRPr="003B59C8">
        <w:rPr>
          <w:i/>
          <w:color w:val="548DD4" w:themeColor="text2" w:themeTint="99"/>
          <w:spacing w:val="40"/>
          <w:sz w:val="16"/>
        </w:rPr>
        <w:t xml:space="preserve"> </w:t>
      </w:r>
      <w:r w:rsidRPr="003B59C8">
        <w:rPr>
          <w:i/>
          <w:color w:val="548DD4" w:themeColor="text2" w:themeTint="99"/>
          <w:sz w:val="16"/>
        </w:rPr>
        <w:t>Please provide the name, title, address, telephone number, fax number and/or email of this person, position within the corporate structure, and list of duties of that employee.)</w:t>
      </w:r>
      <w:r w:rsidR="008E0D62" w:rsidRPr="003B59C8">
        <w:rPr>
          <w:i/>
          <w:color w:val="548DD4" w:themeColor="text2" w:themeTint="99"/>
          <w:sz w:val="16"/>
        </w:rPr>
        <w:t xml:space="preserve"> </w:t>
      </w:r>
    </w:p>
    <w:p w14:paraId="0280B42A" w14:textId="1A2FD2A6" w:rsidR="0059411F" w:rsidRDefault="0059411F">
      <w:pPr>
        <w:rPr>
          <w:i/>
          <w:sz w:val="20"/>
          <w:szCs w:val="20"/>
        </w:rPr>
      </w:pPr>
      <w:r>
        <w:rPr>
          <w:i/>
        </w:rPr>
        <w:br w:type="page"/>
      </w:r>
    </w:p>
    <w:p w14:paraId="37B0F010" w14:textId="77777777" w:rsidR="008B4C9C" w:rsidRDefault="008B4C9C">
      <w:pPr>
        <w:pStyle w:val="BodyText"/>
        <w:spacing w:before="0"/>
        <w:rPr>
          <w:i/>
        </w:rPr>
      </w:pPr>
    </w:p>
    <w:p w14:paraId="1E8C5866" w14:textId="77777777" w:rsidR="008B4C9C" w:rsidRDefault="008B4C9C">
      <w:pPr>
        <w:pStyle w:val="BodyText"/>
        <w:spacing w:before="9"/>
        <w:rPr>
          <w:i/>
          <w:sz w:val="15"/>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8"/>
        <w:gridCol w:w="5256"/>
      </w:tblGrid>
      <w:tr w:rsidR="008B4C9C" w14:paraId="3D6AD921" w14:textId="77777777">
        <w:trPr>
          <w:trHeight w:val="350"/>
        </w:trPr>
        <w:tc>
          <w:tcPr>
            <w:tcW w:w="3798" w:type="dxa"/>
            <w:shd w:val="clear" w:color="auto" w:fill="E6E6E6"/>
          </w:tcPr>
          <w:p w14:paraId="092800D1" w14:textId="77777777" w:rsidR="008B4C9C" w:rsidRDefault="00AD667B">
            <w:pPr>
              <w:pStyle w:val="TableParagraph"/>
              <w:spacing w:before="56"/>
              <w:ind w:left="214" w:right="206"/>
              <w:jc w:val="center"/>
              <w:rPr>
                <w:b/>
                <w:sz w:val="18"/>
              </w:rPr>
            </w:pPr>
            <w:r>
              <w:rPr>
                <w:b/>
                <w:spacing w:val="-4"/>
                <w:sz w:val="18"/>
              </w:rPr>
              <w:t>Name</w:t>
            </w:r>
          </w:p>
        </w:tc>
        <w:tc>
          <w:tcPr>
            <w:tcW w:w="5256" w:type="dxa"/>
          </w:tcPr>
          <w:p w14:paraId="5EB413DC" w14:textId="77777777" w:rsidR="008B4C9C" w:rsidRDefault="008B4C9C">
            <w:pPr>
              <w:pStyle w:val="TableParagraph"/>
              <w:rPr>
                <w:rFonts w:ascii="Times New Roman"/>
                <w:sz w:val="18"/>
              </w:rPr>
            </w:pPr>
          </w:p>
        </w:tc>
      </w:tr>
      <w:tr w:rsidR="008B4C9C" w14:paraId="671B8700" w14:textId="77777777">
        <w:trPr>
          <w:trHeight w:val="350"/>
        </w:trPr>
        <w:tc>
          <w:tcPr>
            <w:tcW w:w="3798" w:type="dxa"/>
            <w:shd w:val="clear" w:color="auto" w:fill="E6E6E6"/>
          </w:tcPr>
          <w:p w14:paraId="4718AAA5" w14:textId="77777777" w:rsidR="008B4C9C" w:rsidRDefault="00AD667B">
            <w:pPr>
              <w:pStyle w:val="TableParagraph"/>
              <w:spacing w:before="56"/>
              <w:ind w:left="215" w:right="206"/>
              <w:jc w:val="center"/>
              <w:rPr>
                <w:b/>
                <w:sz w:val="18"/>
              </w:rPr>
            </w:pPr>
            <w:r>
              <w:rPr>
                <w:b/>
                <w:spacing w:val="-2"/>
                <w:sz w:val="18"/>
              </w:rPr>
              <w:t>Title/Position</w:t>
            </w:r>
          </w:p>
        </w:tc>
        <w:tc>
          <w:tcPr>
            <w:tcW w:w="5256" w:type="dxa"/>
          </w:tcPr>
          <w:p w14:paraId="185745C0" w14:textId="77777777" w:rsidR="008B4C9C" w:rsidRDefault="008B4C9C">
            <w:pPr>
              <w:pStyle w:val="TableParagraph"/>
              <w:rPr>
                <w:rFonts w:ascii="Times New Roman"/>
                <w:sz w:val="18"/>
              </w:rPr>
            </w:pPr>
          </w:p>
        </w:tc>
      </w:tr>
      <w:tr w:rsidR="008B4C9C" w14:paraId="75B0C603" w14:textId="77777777">
        <w:trPr>
          <w:trHeight w:val="350"/>
        </w:trPr>
        <w:tc>
          <w:tcPr>
            <w:tcW w:w="3798" w:type="dxa"/>
            <w:shd w:val="clear" w:color="auto" w:fill="E6E6E6"/>
          </w:tcPr>
          <w:p w14:paraId="26170A4E" w14:textId="77777777" w:rsidR="008B4C9C" w:rsidRDefault="00AD667B">
            <w:pPr>
              <w:pStyle w:val="TableParagraph"/>
              <w:spacing w:before="56"/>
              <w:ind w:left="215" w:right="206"/>
              <w:jc w:val="center"/>
              <w:rPr>
                <w:b/>
                <w:sz w:val="18"/>
              </w:rPr>
            </w:pPr>
            <w:r>
              <w:rPr>
                <w:b/>
                <w:spacing w:val="-2"/>
                <w:sz w:val="18"/>
              </w:rPr>
              <w:t>Address</w:t>
            </w:r>
          </w:p>
        </w:tc>
        <w:tc>
          <w:tcPr>
            <w:tcW w:w="5256" w:type="dxa"/>
          </w:tcPr>
          <w:p w14:paraId="5CF31D1D" w14:textId="77777777" w:rsidR="008B4C9C" w:rsidRDefault="008B4C9C">
            <w:pPr>
              <w:pStyle w:val="TableParagraph"/>
              <w:rPr>
                <w:rFonts w:ascii="Times New Roman"/>
                <w:sz w:val="18"/>
              </w:rPr>
            </w:pPr>
          </w:p>
        </w:tc>
      </w:tr>
      <w:tr w:rsidR="008B4C9C" w14:paraId="79786144" w14:textId="77777777">
        <w:trPr>
          <w:trHeight w:val="350"/>
        </w:trPr>
        <w:tc>
          <w:tcPr>
            <w:tcW w:w="3798" w:type="dxa"/>
            <w:shd w:val="clear" w:color="auto" w:fill="E6E6E6"/>
          </w:tcPr>
          <w:p w14:paraId="19A9512F" w14:textId="77777777" w:rsidR="008B4C9C" w:rsidRDefault="00AD667B">
            <w:pPr>
              <w:pStyle w:val="TableParagraph"/>
              <w:spacing w:before="56"/>
              <w:ind w:left="216" w:right="206"/>
              <w:jc w:val="center"/>
              <w:rPr>
                <w:b/>
                <w:sz w:val="18"/>
              </w:rPr>
            </w:pPr>
            <w:r>
              <w:rPr>
                <w:b/>
                <w:sz w:val="18"/>
              </w:rPr>
              <w:t>Telephone</w:t>
            </w:r>
            <w:r>
              <w:rPr>
                <w:b/>
                <w:spacing w:val="-4"/>
                <w:sz w:val="18"/>
              </w:rPr>
              <w:t xml:space="preserve"> </w:t>
            </w:r>
            <w:r>
              <w:rPr>
                <w:b/>
                <w:spacing w:val="-2"/>
                <w:sz w:val="18"/>
              </w:rPr>
              <w:t>number</w:t>
            </w:r>
          </w:p>
        </w:tc>
        <w:tc>
          <w:tcPr>
            <w:tcW w:w="5256" w:type="dxa"/>
          </w:tcPr>
          <w:p w14:paraId="0F9C47BA" w14:textId="77777777" w:rsidR="008B4C9C" w:rsidRDefault="008B4C9C">
            <w:pPr>
              <w:pStyle w:val="TableParagraph"/>
              <w:rPr>
                <w:rFonts w:ascii="Times New Roman"/>
                <w:sz w:val="18"/>
              </w:rPr>
            </w:pPr>
          </w:p>
        </w:tc>
      </w:tr>
      <w:tr w:rsidR="008B4C9C" w14:paraId="60B8CA6C" w14:textId="77777777">
        <w:trPr>
          <w:trHeight w:val="350"/>
        </w:trPr>
        <w:tc>
          <w:tcPr>
            <w:tcW w:w="3798" w:type="dxa"/>
            <w:shd w:val="clear" w:color="auto" w:fill="E6E6E6"/>
          </w:tcPr>
          <w:p w14:paraId="1A385E79" w14:textId="77777777" w:rsidR="008B4C9C" w:rsidRDefault="00AD667B">
            <w:pPr>
              <w:pStyle w:val="TableParagraph"/>
              <w:spacing w:before="56"/>
              <w:ind w:left="214" w:right="206"/>
              <w:jc w:val="center"/>
              <w:rPr>
                <w:b/>
                <w:sz w:val="18"/>
              </w:rPr>
            </w:pPr>
            <w:r>
              <w:rPr>
                <w:b/>
                <w:sz w:val="18"/>
              </w:rPr>
              <w:t>Email</w:t>
            </w:r>
            <w:r>
              <w:rPr>
                <w:b/>
                <w:spacing w:val="2"/>
                <w:sz w:val="18"/>
              </w:rPr>
              <w:t xml:space="preserve"> </w:t>
            </w:r>
            <w:r>
              <w:rPr>
                <w:b/>
                <w:spacing w:val="-2"/>
                <w:sz w:val="18"/>
              </w:rPr>
              <w:t>Address</w:t>
            </w:r>
          </w:p>
        </w:tc>
        <w:tc>
          <w:tcPr>
            <w:tcW w:w="5256" w:type="dxa"/>
          </w:tcPr>
          <w:p w14:paraId="7F8D09AA" w14:textId="77777777" w:rsidR="008B4C9C" w:rsidRDefault="008B4C9C">
            <w:pPr>
              <w:pStyle w:val="TableParagraph"/>
              <w:rPr>
                <w:rFonts w:ascii="Times New Roman"/>
                <w:sz w:val="18"/>
              </w:rPr>
            </w:pPr>
          </w:p>
        </w:tc>
      </w:tr>
    </w:tbl>
    <w:p w14:paraId="2C3A8141" w14:textId="77777777" w:rsidR="008B4C9C" w:rsidRDefault="008B4C9C">
      <w:pPr>
        <w:pStyle w:val="BodyText"/>
        <w:spacing w:before="2"/>
        <w:rPr>
          <w:i/>
          <w:sz w:val="27"/>
        </w:rPr>
      </w:pPr>
    </w:p>
    <w:p w14:paraId="5B7D634B" w14:textId="4FEBF626" w:rsidR="008B4C9C" w:rsidRPr="006B7DDD" w:rsidRDefault="00AD667B">
      <w:pPr>
        <w:pStyle w:val="BodyText"/>
        <w:spacing w:before="94"/>
        <w:ind w:left="119" w:right="243"/>
        <w:rPr>
          <w:i/>
          <w:color w:val="548DD4" w:themeColor="text2" w:themeTint="99"/>
          <w:sz w:val="16"/>
          <w:szCs w:val="16"/>
        </w:rPr>
      </w:pPr>
      <w:r>
        <w:t>Duties:</w:t>
      </w:r>
      <w:r>
        <w:rPr>
          <w:spacing w:val="40"/>
        </w:rPr>
        <w:t xml:space="preserve"> </w:t>
      </w:r>
      <w:r>
        <w:t xml:space="preserve">The Program Administrator shall have general overall responsibility for the </w:t>
      </w:r>
      <w:r w:rsidR="009774D0">
        <w:t xml:space="preserve">company’s </w:t>
      </w:r>
      <w:r>
        <w:t>subcontracting</w:t>
      </w:r>
      <w:r>
        <w:rPr>
          <w:spacing w:val="-4"/>
        </w:rPr>
        <w:t xml:space="preserve"> </w:t>
      </w:r>
      <w:r>
        <w:t>program;</w:t>
      </w:r>
      <w:r>
        <w:rPr>
          <w:spacing w:val="-4"/>
        </w:rPr>
        <w:t xml:space="preserve"> </w:t>
      </w:r>
      <w:r>
        <w:t>i.e.,</w:t>
      </w:r>
      <w:r>
        <w:rPr>
          <w:spacing w:val="-4"/>
        </w:rPr>
        <w:t xml:space="preserve"> </w:t>
      </w:r>
      <w:r>
        <w:t>developing,</w:t>
      </w:r>
      <w:r>
        <w:rPr>
          <w:spacing w:val="-4"/>
        </w:rPr>
        <w:t xml:space="preserve"> </w:t>
      </w:r>
      <w:r>
        <w:t>preparing,</w:t>
      </w:r>
      <w:r>
        <w:rPr>
          <w:spacing w:val="-4"/>
        </w:rPr>
        <w:t xml:space="preserve"> </w:t>
      </w:r>
      <w:r>
        <w:t>and</w:t>
      </w:r>
      <w:r>
        <w:rPr>
          <w:spacing w:val="-4"/>
        </w:rPr>
        <w:t xml:space="preserve"> </w:t>
      </w:r>
      <w:r>
        <w:t>executing</w:t>
      </w:r>
      <w:r>
        <w:rPr>
          <w:spacing w:val="-4"/>
        </w:rPr>
        <w:t xml:space="preserve"> </w:t>
      </w:r>
      <w:r>
        <w:t>individual</w:t>
      </w:r>
      <w:r>
        <w:rPr>
          <w:spacing w:val="-4"/>
        </w:rPr>
        <w:t xml:space="preserve"> </w:t>
      </w:r>
      <w:r>
        <w:t>subcontracting</w:t>
      </w:r>
      <w:r>
        <w:rPr>
          <w:spacing w:val="-5"/>
        </w:rPr>
        <w:t xml:space="preserve"> </w:t>
      </w:r>
      <w:r>
        <w:t>plans</w:t>
      </w:r>
      <w:r>
        <w:rPr>
          <w:spacing w:val="-4"/>
        </w:rPr>
        <w:t xml:space="preserve"> </w:t>
      </w:r>
      <w:r>
        <w:t>and monitoring</w:t>
      </w:r>
      <w:r>
        <w:rPr>
          <w:spacing w:val="-2"/>
        </w:rPr>
        <w:t xml:space="preserve"> </w:t>
      </w:r>
      <w:r>
        <w:t>performance</w:t>
      </w:r>
      <w:r>
        <w:rPr>
          <w:spacing w:val="-2"/>
        </w:rPr>
        <w:t xml:space="preserve"> </w:t>
      </w:r>
      <w:r>
        <w:t>relative</w:t>
      </w:r>
      <w:r>
        <w:rPr>
          <w:spacing w:val="-2"/>
        </w:rPr>
        <w:t xml:space="preserve"> </w:t>
      </w:r>
      <w:r>
        <w:t>to</w:t>
      </w:r>
      <w:r>
        <w:rPr>
          <w:spacing w:val="-2"/>
        </w:rPr>
        <w:t xml:space="preserve"> </w:t>
      </w:r>
      <w:r>
        <w:t>this</w:t>
      </w:r>
      <w:r>
        <w:rPr>
          <w:spacing w:val="-2"/>
        </w:rPr>
        <w:t xml:space="preserve"> </w:t>
      </w:r>
      <w:r>
        <w:t>particular</w:t>
      </w:r>
      <w:r>
        <w:rPr>
          <w:spacing w:val="-2"/>
        </w:rPr>
        <w:t xml:space="preserve"> </w:t>
      </w:r>
      <w:r>
        <w:t>plan.</w:t>
      </w:r>
      <w:r>
        <w:rPr>
          <w:spacing w:val="40"/>
        </w:rPr>
        <w:t xml:space="preserve"> </w:t>
      </w:r>
      <w:r>
        <w:t>Such</w:t>
      </w:r>
      <w:r>
        <w:rPr>
          <w:spacing w:val="-2"/>
        </w:rPr>
        <w:t xml:space="preserve"> </w:t>
      </w:r>
      <w:r>
        <w:t>duties</w:t>
      </w:r>
      <w:r>
        <w:rPr>
          <w:spacing w:val="-3"/>
        </w:rPr>
        <w:t xml:space="preserve"> </w:t>
      </w:r>
      <w:r>
        <w:t>may</w:t>
      </w:r>
      <w:r>
        <w:rPr>
          <w:spacing w:val="-2"/>
        </w:rPr>
        <w:t xml:space="preserve"> </w:t>
      </w:r>
      <w:r>
        <w:t>include,</w:t>
      </w:r>
      <w:r>
        <w:rPr>
          <w:spacing w:val="-2"/>
        </w:rPr>
        <w:t xml:space="preserve"> </w:t>
      </w:r>
      <w:r>
        <w:t>but</w:t>
      </w:r>
      <w:r>
        <w:rPr>
          <w:spacing w:val="-2"/>
        </w:rPr>
        <w:t xml:space="preserve"> </w:t>
      </w:r>
      <w:r>
        <w:t>are</w:t>
      </w:r>
      <w:r>
        <w:rPr>
          <w:spacing w:val="-2"/>
        </w:rPr>
        <w:t xml:space="preserve"> </w:t>
      </w:r>
      <w:r>
        <w:t>not</w:t>
      </w:r>
      <w:r>
        <w:rPr>
          <w:spacing w:val="-2"/>
        </w:rPr>
        <w:t xml:space="preserve"> </w:t>
      </w:r>
      <w:r>
        <w:t>limited</w:t>
      </w:r>
      <w:r>
        <w:rPr>
          <w:spacing w:val="-2"/>
        </w:rPr>
        <w:t xml:space="preserve"> </w:t>
      </w:r>
      <w:r>
        <w:t>to, the following activities:</w:t>
      </w:r>
      <w:r w:rsidR="0059411F">
        <w:rPr>
          <w:color w:val="548DD4" w:themeColor="text2" w:themeTint="99"/>
        </w:rPr>
        <w:t xml:space="preserve"> </w:t>
      </w:r>
      <w:r w:rsidR="0059411F" w:rsidRPr="006B7DDD">
        <w:rPr>
          <w:i/>
          <w:color w:val="548DD4" w:themeColor="text2" w:themeTint="99"/>
          <w:sz w:val="16"/>
          <w:szCs w:val="16"/>
        </w:rPr>
        <w:t xml:space="preserve">(Contractor may </w:t>
      </w:r>
      <w:r w:rsidR="00F23B4C">
        <w:rPr>
          <w:i/>
          <w:color w:val="548DD4" w:themeColor="text2" w:themeTint="99"/>
          <w:sz w:val="16"/>
          <w:szCs w:val="16"/>
        </w:rPr>
        <w:t>remove</w:t>
      </w:r>
      <w:r w:rsidR="0059411F" w:rsidRPr="006B7DDD">
        <w:rPr>
          <w:i/>
          <w:color w:val="548DD4" w:themeColor="text2" w:themeTint="99"/>
          <w:sz w:val="16"/>
          <w:szCs w:val="16"/>
        </w:rPr>
        <w:t xml:space="preserve"> </w:t>
      </w:r>
      <w:r w:rsidR="00F23B4C">
        <w:rPr>
          <w:i/>
          <w:color w:val="548DD4" w:themeColor="text2" w:themeTint="99"/>
          <w:sz w:val="16"/>
          <w:szCs w:val="16"/>
        </w:rPr>
        <w:t>or</w:t>
      </w:r>
      <w:r w:rsidR="0059411F" w:rsidRPr="006B7DDD">
        <w:rPr>
          <w:i/>
          <w:color w:val="548DD4" w:themeColor="text2" w:themeTint="99"/>
          <w:sz w:val="16"/>
          <w:szCs w:val="16"/>
        </w:rPr>
        <w:t xml:space="preserve"> add duties as applicable)</w:t>
      </w:r>
    </w:p>
    <w:p w14:paraId="7457156D" w14:textId="6BBA059B" w:rsidR="008B4C9C" w:rsidRDefault="00AD667B">
      <w:pPr>
        <w:pStyle w:val="ListParagraph"/>
        <w:numPr>
          <w:ilvl w:val="0"/>
          <w:numId w:val="2"/>
        </w:numPr>
        <w:tabs>
          <w:tab w:val="left" w:pos="1202"/>
        </w:tabs>
        <w:spacing w:before="121"/>
        <w:ind w:right="137"/>
        <w:rPr>
          <w:sz w:val="20"/>
        </w:rPr>
      </w:pPr>
      <w:r>
        <w:rPr>
          <w:sz w:val="20"/>
        </w:rPr>
        <w:t>Developing and promoting company/division policy statements that</w:t>
      </w:r>
      <w:r>
        <w:rPr>
          <w:spacing w:val="40"/>
          <w:sz w:val="20"/>
        </w:rPr>
        <w:t xml:space="preserve"> </w:t>
      </w:r>
      <w:r>
        <w:rPr>
          <w:sz w:val="20"/>
        </w:rPr>
        <w:t xml:space="preserve">demonstrate the company’s/division’s support for awarding contracts and subcontracts to small, </w:t>
      </w:r>
      <w:r w:rsidR="00E86FA3">
        <w:rPr>
          <w:sz w:val="20"/>
        </w:rPr>
        <w:t>HUBZ</w:t>
      </w:r>
      <w:r>
        <w:rPr>
          <w:sz w:val="20"/>
        </w:rPr>
        <w:t>one small,</w:t>
      </w:r>
      <w:r>
        <w:rPr>
          <w:spacing w:val="-5"/>
          <w:sz w:val="20"/>
        </w:rPr>
        <w:t xml:space="preserve"> </w:t>
      </w:r>
      <w:r>
        <w:rPr>
          <w:sz w:val="20"/>
        </w:rPr>
        <w:t>small</w:t>
      </w:r>
      <w:r>
        <w:rPr>
          <w:spacing w:val="-5"/>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 veteran-owned small business concerns.</w:t>
      </w:r>
    </w:p>
    <w:p w14:paraId="4BDDE6FD" w14:textId="7AA944A2" w:rsidR="008B4C9C" w:rsidRDefault="00AD667B">
      <w:pPr>
        <w:pStyle w:val="ListParagraph"/>
        <w:numPr>
          <w:ilvl w:val="0"/>
          <w:numId w:val="2"/>
        </w:numPr>
        <w:tabs>
          <w:tab w:val="left" w:pos="1202"/>
        </w:tabs>
        <w:spacing w:before="119"/>
        <w:ind w:right="614"/>
        <w:rPr>
          <w:sz w:val="20"/>
        </w:rPr>
      </w:pPr>
      <w:r>
        <w:rPr>
          <w:sz w:val="20"/>
        </w:rPr>
        <w:t>Developing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bidders’</w:t>
      </w:r>
      <w:r>
        <w:rPr>
          <w:spacing w:val="-4"/>
          <w:sz w:val="20"/>
        </w:rPr>
        <w:t xml:space="preserve"> </w:t>
      </w:r>
      <w:r>
        <w:rPr>
          <w:sz w:val="20"/>
        </w:rPr>
        <w:t>lists</w:t>
      </w:r>
      <w:r>
        <w:rPr>
          <w:spacing w:val="-4"/>
          <w:sz w:val="20"/>
        </w:rPr>
        <w:t xml:space="preserve"> </w:t>
      </w:r>
      <w:r>
        <w:rPr>
          <w:sz w:val="20"/>
        </w:rPr>
        <w:t>of</w:t>
      </w:r>
      <w:r>
        <w:rPr>
          <w:spacing w:val="-3"/>
          <w:sz w:val="20"/>
        </w:rPr>
        <w:t xml:space="preserve"> </w:t>
      </w:r>
      <w:r>
        <w:rPr>
          <w:sz w:val="20"/>
        </w:rPr>
        <w:t>small,</w:t>
      </w:r>
      <w:r>
        <w:rPr>
          <w:spacing w:val="-4"/>
          <w:sz w:val="20"/>
        </w:rPr>
        <w:t xml:space="preserve"> </w:t>
      </w:r>
      <w:r w:rsidR="00C51837">
        <w:rPr>
          <w:sz w:val="20"/>
        </w:rPr>
        <w:t>HUBZone</w:t>
      </w:r>
      <w:r w:rsidR="00C51837">
        <w:rPr>
          <w:spacing w:val="-4"/>
          <w:sz w:val="20"/>
        </w:rPr>
        <w:t xml:space="preserve"> </w:t>
      </w:r>
      <w:r>
        <w:rPr>
          <w:sz w:val="20"/>
        </w:rPr>
        <w:t>small,</w:t>
      </w:r>
      <w:r>
        <w:rPr>
          <w:spacing w:val="-4"/>
          <w:sz w:val="20"/>
        </w:rPr>
        <w:t xml:space="preserve"> </w:t>
      </w:r>
      <w:r>
        <w:rPr>
          <w:sz w:val="20"/>
        </w:rPr>
        <w:t>small</w:t>
      </w:r>
      <w:r>
        <w:rPr>
          <w:spacing w:val="-4"/>
          <w:sz w:val="20"/>
        </w:rPr>
        <w:t xml:space="preserve"> </w:t>
      </w:r>
      <w:r>
        <w:rPr>
          <w:sz w:val="20"/>
        </w:rPr>
        <w:t>disadvantaged, women-owned small, veteran-owned small, and service-disabled veteran-owned small business concerns from all possible sources.</w:t>
      </w:r>
    </w:p>
    <w:p w14:paraId="1AF3636F" w14:textId="77777777" w:rsidR="008B4C9C" w:rsidRDefault="00AD667B">
      <w:pPr>
        <w:pStyle w:val="ListParagraph"/>
        <w:numPr>
          <w:ilvl w:val="0"/>
          <w:numId w:val="2"/>
        </w:numPr>
        <w:tabs>
          <w:tab w:val="left" w:pos="1202"/>
        </w:tabs>
        <w:rPr>
          <w:sz w:val="20"/>
        </w:rPr>
      </w:pPr>
      <w:r>
        <w:rPr>
          <w:sz w:val="20"/>
        </w:rPr>
        <w:t>Ensuring</w:t>
      </w:r>
      <w:r>
        <w:rPr>
          <w:spacing w:val="-7"/>
          <w:sz w:val="20"/>
        </w:rPr>
        <w:t xml:space="preserve"> </w:t>
      </w:r>
      <w:r>
        <w:rPr>
          <w:sz w:val="20"/>
        </w:rPr>
        <w:t>periodic</w:t>
      </w:r>
      <w:r>
        <w:rPr>
          <w:spacing w:val="-5"/>
          <w:sz w:val="20"/>
        </w:rPr>
        <w:t xml:space="preserve"> </w:t>
      </w:r>
      <w:r>
        <w:rPr>
          <w:sz w:val="20"/>
        </w:rPr>
        <w:t>rotation</w:t>
      </w:r>
      <w:r>
        <w:rPr>
          <w:spacing w:val="-5"/>
          <w:sz w:val="20"/>
        </w:rPr>
        <w:t xml:space="preserve"> </w:t>
      </w:r>
      <w:r>
        <w:rPr>
          <w:sz w:val="20"/>
        </w:rPr>
        <w:t>of</w:t>
      </w:r>
      <w:r>
        <w:rPr>
          <w:spacing w:val="-4"/>
          <w:sz w:val="20"/>
        </w:rPr>
        <w:t xml:space="preserve"> </w:t>
      </w:r>
      <w:r>
        <w:rPr>
          <w:sz w:val="20"/>
        </w:rPr>
        <w:t>potential</w:t>
      </w:r>
      <w:r>
        <w:rPr>
          <w:spacing w:val="-5"/>
          <w:sz w:val="20"/>
        </w:rPr>
        <w:t xml:space="preserve"> </w:t>
      </w:r>
      <w:r>
        <w:rPr>
          <w:sz w:val="20"/>
        </w:rPr>
        <w:t>subcontractors</w:t>
      </w:r>
      <w:r>
        <w:rPr>
          <w:spacing w:val="-4"/>
          <w:sz w:val="20"/>
        </w:rPr>
        <w:t xml:space="preserve"> </w:t>
      </w:r>
      <w:r>
        <w:rPr>
          <w:sz w:val="20"/>
        </w:rPr>
        <w:t>on</w:t>
      </w:r>
      <w:r>
        <w:rPr>
          <w:spacing w:val="-5"/>
          <w:sz w:val="20"/>
        </w:rPr>
        <w:t xml:space="preserve"> </w:t>
      </w:r>
      <w:r>
        <w:rPr>
          <w:sz w:val="20"/>
        </w:rPr>
        <w:t>bidders’</w:t>
      </w:r>
      <w:r>
        <w:rPr>
          <w:spacing w:val="-4"/>
          <w:sz w:val="20"/>
        </w:rPr>
        <w:t xml:space="preserve"> </w:t>
      </w:r>
      <w:r>
        <w:rPr>
          <w:spacing w:val="-2"/>
          <w:sz w:val="20"/>
        </w:rPr>
        <w:t>lists.</w:t>
      </w:r>
    </w:p>
    <w:p w14:paraId="063A65E8" w14:textId="4ABAEBB1" w:rsidR="008B4C9C" w:rsidRDefault="00AD667B">
      <w:pPr>
        <w:pStyle w:val="ListParagraph"/>
        <w:numPr>
          <w:ilvl w:val="0"/>
          <w:numId w:val="2"/>
        </w:numPr>
        <w:tabs>
          <w:tab w:val="left" w:pos="1202"/>
        </w:tabs>
        <w:spacing w:before="121"/>
        <w:ind w:right="450"/>
        <w:rPr>
          <w:sz w:val="20"/>
        </w:rPr>
      </w:pPr>
      <w:r>
        <w:rPr>
          <w:sz w:val="20"/>
        </w:rPr>
        <w:t xml:space="preserve">Assuring that small, </w:t>
      </w:r>
      <w:r w:rsidR="00C51837">
        <w:rPr>
          <w:sz w:val="20"/>
        </w:rPr>
        <w:t xml:space="preserve">HUBZone </w:t>
      </w:r>
      <w:r>
        <w:rPr>
          <w:sz w:val="20"/>
        </w:rPr>
        <w:t>small, small disadvantaged, women-owned small, veteran- owned small, and service-disabled veteran-owned small businesses are included on the bidders’</w:t>
      </w:r>
      <w:r>
        <w:rPr>
          <w:spacing w:val="-3"/>
          <w:sz w:val="20"/>
        </w:rPr>
        <w:t xml:space="preserve"> </w:t>
      </w:r>
      <w:r>
        <w:rPr>
          <w:sz w:val="20"/>
        </w:rPr>
        <w:t>list</w:t>
      </w:r>
      <w:r>
        <w:rPr>
          <w:spacing w:val="-3"/>
          <w:sz w:val="20"/>
        </w:rPr>
        <w:t xml:space="preserve"> </w:t>
      </w:r>
      <w:r>
        <w:rPr>
          <w:sz w:val="20"/>
        </w:rPr>
        <w:t>for</w:t>
      </w:r>
      <w:r>
        <w:rPr>
          <w:spacing w:val="-3"/>
          <w:sz w:val="20"/>
        </w:rPr>
        <w:t xml:space="preserve"> </w:t>
      </w:r>
      <w:r>
        <w:rPr>
          <w:sz w:val="20"/>
        </w:rPr>
        <w:t>every</w:t>
      </w:r>
      <w:r>
        <w:rPr>
          <w:spacing w:val="-3"/>
          <w:sz w:val="20"/>
        </w:rPr>
        <w:t xml:space="preserve"> </w:t>
      </w:r>
      <w:r>
        <w:rPr>
          <w:sz w:val="20"/>
        </w:rPr>
        <w:t>subcontract</w:t>
      </w:r>
      <w:r>
        <w:rPr>
          <w:spacing w:val="-4"/>
          <w:sz w:val="20"/>
        </w:rPr>
        <w:t xml:space="preserve"> </w:t>
      </w:r>
      <w:r>
        <w:rPr>
          <w:sz w:val="20"/>
        </w:rPr>
        <w:t>solicitation</w:t>
      </w:r>
      <w:r>
        <w:rPr>
          <w:spacing w:val="-2"/>
          <w:sz w:val="20"/>
        </w:rPr>
        <w:t xml:space="preserve"> </w:t>
      </w:r>
      <w:r>
        <w:rPr>
          <w:sz w:val="20"/>
        </w:rPr>
        <w:t>for</w:t>
      </w:r>
      <w:r>
        <w:rPr>
          <w:spacing w:val="-3"/>
          <w:sz w:val="20"/>
        </w:rPr>
        <w:t xml:space="preserve"> </w:t>
      </w:r>
      <w:r>
        <w:rPr>
          <w:sz w:val="20"/>
        </w:rPr>
        <w:t>supplies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they</w:t>
      </w:r>
      <w:r>
        <w:rPr>
          <w:spacing w:val="-3"/>
          <w:sz w:val="20"/>
        </w:rPr>
        <w:t xml:space="preserve"> </w:t>
      </w:r>
      <w:r>
        <w:rPr>
          <w:sz w:val="20"/>
        </w:rPr>
        <w:t>are</w:t>
      </w:r>
      <w:r>
        <w:rPr>
          <w:spacing w:val="-4"/>
          <w:sz w:val="20"/>
        </w:rPr>
        <w:t xml:space="preserve"> </w:t>
      </w:r>
      <w:r>
        <w:rPr>
          <w:sz w:val="20"/>
        </w:rPr>
        <w:t>capable</w:t>
      </w:r>
      <w:r>
        <w:rPr>
          <w:spacing w:val="-3"/>
          <w:sz w:val="20"/>
        </w:rPr>
        <w:t xml:space="preserve"> </w:t>
      </w:r>
      <w:r>
        <w:rPr>
          <w:sz w:val="20"/>
        </w:rPr>
        <w:t xml:space="preserve">of </w:t>
      </w:r>
      <w:r>
        <w:rPr>
          <w:spacing w:val="-2"/>
          <w:sz w:val="20"/>
        </w:rPr>
        <w:t>providing.</w:t>
      </w:r>
    </w:p>
    <w:p w14:paraId="6065C434" w14:textId="4E8FD0A1" w:rsidR="008B4C9C" w:rsidRDefault="00AD667B">
      <w:pPr>
        <w:pStyle w:val="ListParagraph"/>
        <w:numPr>
          <w:ilvl w:val="0"/>
          <w:numId w:val="2"/>
        </w:numPr>
        <w:tabs>
          <w:tab w:val="left" w:pos="1202"/>
        </w:tabs>
        <w:spacing w:before="84"/>
        <w:ind w:right="440"/>
        <w:rPr>
          <w:sz w:val="20"/>
        </w:rPr>
      </w:pPr>
      <w:r>
        <w:rPr>
          <w:sz w:val="20"/>
        </w:rPr>
        <w:t>Ensuring that subcontract procurement “packages” are designed to permit the maximum possible</w:t>
      </w:r>
      <w:r>
        <w:rPr>
          <w:spacing w:val="-5"/>
          <w:sz w:val="20"/>
        </w:rPr>
        <w:t xml:space="preserve"> </w:t>
      </w:r>
      <w:r>
        <w:rPr>
          <w:sz w:val="20"/>
        </w:rPr>
        <w:t>participation</w:t>
      </w:r>
      <w:r>
        <w:rPr>
          <w:spacing w:val="-5"/>
          <w:sz w:val="20"/>
        </w:rPr>
        <w:t xml:space="preserve"> </w:t>
      </w:r>
      <w:r>
        <w:rPr>
          <w:sz w:val="20"/>
        </w:rPr>
        <w:t>of</w:t>
      </w:r>
      <w:r>
        <w:rPr>
          <w:spacing w:val="-5"/>
          <w:sz w:val="20"/>
        </w:rPr>
        <w:t xml:space="preserve"> </w:t>
      </w:r>
      <w:r>
        <w:rPr>
          <w:sz w:val="20"/>
        </w:rPr>
        <w:t>small</w:t>
      </w:r>
      <w:r w:rsidR="00C51837" w:rsidRPr="00C51837">
        <w:rPr>
          <w:sz w:val="20"/>
        </w:rPr>
        <w:t xml:space="preserve"> </w:t>
      </w:r>
      <w:r w:rsidR="00C51837">
        <w:rPr>
          <w:sz w:val="20"/>
        </w:rPr>
        <w:t xml:space="preserve">HUBZone </w:t>
      </w:r>
      <w:r>
        <w:rPr>
          <w:sz w:val="20"/>
        </w:rPr>
        <w:t>small,</w:t>
      </w:r>
      <w:r>
        <w:rPr>
          <w:spacing w:val="-4"/>
          <w:sz w:val="20"/>
        </w:rPr>
        <w:t xml:space="preserve"> </w:t>
      </w:r>
      <w:r>
        <w:rPr>
          <w:sz w:val="20"/>
        </w:rPr>
        <w:t>small</w:t>
      </w:r>
      <w:r>
        <w:rPr>
          <w:spacing w:val="-6"/>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 veteran-owned small, and service-disabled veteran-owned small businesses.</w:t>
      </w:r>
    </w:p>
    <w:p w14:paraId="3B24D788" w14:textId="75BC2A2F" w:rsidR="008B4C9C" w:rsidRDefault="00AD667B">
      <w:pPr>
        <w:pStyle w:val="ListParagraph"/>
        <w:numPr>
          <w:ilvl w:val="0"/>
          <w:numId w:val="2"/>
        </w:numPr>
        <w:tabs>
          <w:tab w:val="left" w:pos="1202"/>
        </w:tabs>
        <w:ind w:right="195"/>
        <w:rPr>
          <w:sz w:val="20"/>
        </w:rPr>
      </w:pPr>
      <w:r>
        <w:rPr>
          <w:sz w:val="20"/>
        </w:rPr>
        <w:t>Reviewing subcontract solicitations to remove statements, clauses, etc. which might tend to restrict</w:t>
      </w:r>
      <w:r>
        <w:rPr>
          <w:spacing w:val="-5"/>
          <w:sz w:val="20"/>
        </w:rPr>
        <w:t xml:space="preserve"> </w:t>
      </w:r>
      <w:r>
        <w:rPr>
          <w:sz w:val="20"/>
        </w:rPr>
        <w:t>or</w:t>
      </w:r>
      <w:r>
        <w:rPr>
          <w:spacing w:val="-4"/>
          <w:sz w:val="20"/>
        </w:rPr>
        <w:t xml:space="preserve"> </w:t>
      </w:r>
      <w:r>
        <w:rPr>
          <w:sz w:val="20"/>
        </w:rPr>
        <w:t>prohibit</w:t>
      </w:r>
      <w:r>
        <w:rPr>
          <w:spacing w:val="-5"/>
          <w:sz w:val="20"/>
        </w:rPr>
        <w:t xml:space="preserve"> </w:t>
      </w:r>
      <w:r>
        <w:rPr>
          <w:sz w:val="20"/>
        </w:rPr>
        <w:t>small,</w:t>
      </w:r>
      <w:r>
        <w:rPr>
          <w:spacing w:val="-5"/>
          <w:sz w:val="20"/>
        </w:rPr>
        <w:t xml:space="preserve"> </w:t>
      </w:r>
      <w:r w:rsidR="00C51837" w:rsidRPr="00C51837">
        <w:rPr>
          <w:spacing w:val="-5"/>
          <w:sz w:val="20"/>
        </w:rPr>
        <w:t>HUBZone</w:t>
      </w:r>
      <w:r w:rsidR="00C51837" w:rsidRPr="00C51837" w:rsidDel="00C51837">
        <w:rPr>
          <w:spacing w:val="-5"/>
          <w:sz w:val="20"/>
        </w:rPr>
        <w:t xml:space="preserve"> </w:t>
      </w:r>
      <w:r>
        <w:rPr>
          <w:sz w:val="20"/>
        </w:rPr>
        <w:t>small,</w:t>
      </w:r>
      <w:r>
        <w:rPr>
          <w:spacing w:val="-3"/>
          <w:sz w:val="20"/>
        </w:rPr>
        <w:t xml:space="preserve"> </w:t>
      </w:r>
      <w:r>
        <w:rPr>
          <w:sz w:val="20"/>
        </w:rPr>
        <w:t>small</w:t>
      </w:r>
      <w:r>
        <w:rPr>
          <w:spacing w:val="-5"/>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 owned small, and service-disabled veteran-owned small businesses.</w:t>
      </w:r>
    </w:p>
    <w:p w14:paraId="35A4215F" w14:textId="77777777" w:rsidR="00C51837" w:rsidRDefault="00AD667B" w:rsidP="00C51837">
      <w:pPr>
        <w:pStyle w:val="ListParagraph"/>
        <w:numPr>
          <w:ilvl w:val="0"/>
          <w:numId w:val="2"/>
        </w:numPr>
        <w:tabs>
          <w:tab w:val="left" w:pos="1202"/>
        </w:tabs>
        <w:ind w:right="350"/>
        <w:rPr>
          <w:sz w:val="20"/>
        </w:rPr>
      </w:pPr>
      <w:r>
        <w:rPr>
          <w:sz w:val="20"/>
        </w:rPr>
        <w:t xml:space="preserve">Ensuring that the subcontract bid proposal review board documents its reasons for not selecting any low bids </w:t>
      </w:r>
      <w:r w:rsidR="00C51837">
        <w:rPr>
          <w:sz w:val="20"/>
        </w:rPr>
        <w:t>small,</w:t>
      </w:r>
      <w:r w:rsidR="00C51837">
        <w:rPr>
          <w:spacing w:val="-5"/>
          <w:sz w:val="20"/>
        </w:rPr>
        <w:t xml:space="preserve"> </w:t>
      </w:r>
      <w:r w:rsidR="00C51837">
        <w:rPr>
          <w:sz w:val="20"/>
        </w:rPr>
        <w:t>and</w:t>
      </w:r>
      <w:r w:rsidR="00C51837">
        <w:rPr>
          <w:spacing w:val="-6"/>
          <w:sz w:val="20"/>
        </w:rPr>
        <w:t xml:space="preserve"> </w:t>
      </w:r>
      <w:r w:rsidR="00C51837">
        <w:rPr>
          <w:sz w:val="20"/>
        </w:rPr>
        <w:t>service-disabled</w:t>
      </w:r>
      <w:r w:rsidR="00C51837">
        <w:rPr>
          <w:spacing w:val="-5"/>
          <w:sz w:val="20"/>
        </w:rPr>
        <w:t xml:space="preserve"> </w:t>
      </w:r>
      <w:r w:rsidR="00C51837">
        <w:rPr>
          <w:sz w:val="20"/>
        </w:rPr>
        <w:t>veteran-owned</w:t>
      </w:r>
      <w:r w:rsidR="00C51837">
        <w:rPr>
          <w:spacing w:val="-5"/>
          <w:sz w:val="20"/>
        </w:rPr>
        <w:t xml:space="preserve"> </w:t>
      </w:r>
      <w:r w:rsidR="00C51837">
        <w:rPr>
          <w:sz w:val="20"/>
        </w:rPr>
        <w:t>small</w:t>
      </w:r>
      <w:r w:rsidR="00C51837">
        <w:rPr>
          <w:spacing w:val="-5"/>
          <w:sz w:val="20"/>
        </w:rPr>
        <w:t xml:space="preserve"> </w:t>
      </w:r>
      <w:r w:rsidR="00C51837">
        <w:rPr>
          <w:sz w:val="20"/>
        </w:rPr>
        <w:t>businesses.</w:t>
      </w:r>
    </w:p>
    <w:p w14:paraId="6FE32872" w14:textId="61F7AD31" w:rsidR="008B4C9C" w:rsidRDefault="00C51837" w:rsidP="003B59C8">
      <w:pPr>
        <w:pStyle w:val="ListParagraph"/>
        <w:numPr>
          <w:ilvl w:val="0"/>
          <w:numId w:val="2"/>
        </w:numPr>
        <w:tabs>
          <w:tab w:val="left" w:pos="1202"/>
        </w:tabs>
        <w:ind w:right="350"/>
        <w:rPr>
          <w:sz w:val="20"/>
        </w:rPr>
      </w:pPr>
      <w:r>
        <w:rPr>
          <w:sz w:val="20"/>
        </w:rPr>
        <w:t>Overseeing</w:t>
      </w:r>
      <w:r>
        <w:rPr>
          <w:spacing w:val="-9"/>
          <w:sz w:val="20"/>
        </w:rPr>
        <w:t xml:space="preserve"> </w:t>
      </w:r>
      <w:r>
        <w:rPr>
          <w:sz w:val="20"/>
        </w:rPr>
        <w:t>the</w:t>
      </w:r>
      <w:r>
        <w:rPr>
          <w:spacing w:val="-6"/>
          <w:sz w:val="20"/>
        </w:rPr>
        <w:t xml:space="preserve"> </w:t>
      </w:r>
      <w:r>
        <w:rPr>
          <w:sz w:val="20"/>
        </w:rPr>
        <w:t>establishment</w:t>
      </w:r>
      <w:r>
        <w:rPr>
          <w:spacing w:val="-6"/>
          <w:sz w:val="20"/>
        </w:rPr>
        <w:t xml:space="preserve"> </w:t>
      </w:r>
      <w:r>
        <w:rPr>
          <w:sz w:val="20"/>
        </w:rPr>
        <w:t>and</w:t>
      </w:r>
      <w:r>
        <w:rPr>
          <w:spacing w:val="-6"/>
          <w:sz w:val="20"/>
        </w:rPr>
        <w:t xml:space="preserve"> </w:t>
      </w:r>
      <w:r>
        <w:rPr>
          <w:sz w:val="20"/>
        </w:rPr>
        <w:t>maintenance</w:t>
      </w:r>
      <w:r>
        <w:rPr>
          <w:spacing w:val="-4"/>
          <w:sz w:val="20"/>
        </w:rPr>
        <w:t xml:space="preserve"> </w:t>
      </w:r>
      <w:r w:rsidR="00AD667B">
        <w:rPr>
          <w:sz w:val="20"/>
        </w:rPr>
        <w:t xml:space="preserve">submitted by small, </w:t>
      </w:r>
      <w:r w:rsidRPr="00C51837">
        <w:rPr>
          <w:sz w:val="20"/>
        </w:rPr>
        <w:t>HUBZone</w:t>
      </w:r>
      <w:r w:rsidRPr="00C51837" w:rsidDel="00C51837">
        <w:rPr>
          <w:sz w:val="20"/>
        </w:rPr>
        <w:t xml:space="preserve"> </w:t>
      </w:r>
      <w:r w:rsidR="00AD667B">
        <w:rPr>
          <w:sz w:val="20"/>
        </w:rPr>
        <w:t>small, small disadvantaged, women- owned</w:t>
      </w:r>
      <w:r w:rsidR="00AD667B">
        <w:rPr>
          <w:spacing w:val="-5"/>
          <w:sz w:val="20"/>
        </w:rPr>
        <w:t xml:space="preserve"> </w:t>
      </w:r>
      <w:r w:rsidR="00AD667B">
        <w:rPr>
          <w:sz w:val="20"/>
        </w:rPr>
        <w:t>small,</w:t>
      </w:r>
      <w:r w:rsidR="00AD667B">
        <w:rPr>
          <w:spacing w:val="-5"/>
          <w:sz w:val="20"/>
        </w:rPr>
        <w:t xml:space="preserve"> </w:t>
      </w:r>
      <w:r w:rsidR="00AD667B">
        <w:rPr>
          <w:sz w:val="20"/>
        </w:rPr>
        <w:t>veteran-owned</w:t>
      </w:r>
      <w:r w:rsidR="00AD667B">
        <w:rPr>
          <w:spacing w:val="-5"/>
          <w:sz w:val="20"/>
        </w:rPr>
        <w:t xml:space="preserve"> </w:t>
      </w:r>
      <w:r w:rsidR="00AD667B">
        <w:rPr>
          <w:sz w:val="20"/>
        </w:rPr>
        <w:t>of</w:t>
      </w:r>
      <w:r w:rsidR="00AD667B">
        <w:rPr>
          <w:spacing w:val="-6"/>
          <w:sz w:val="20"/>
        </w:rPr>
        <w:t xml:space="preserve"> </w:t>
      </w:r>
      <w:r w:rsidR="00AD667B">
        <w:rPr>
          <w:sz w:val="20"/>
        </w:rPr>
        <w:t>contract</w:t>
      </w:r>
      <w:r w:rsidR="00AD667B">
        <w:rPr>
          <w:spacing w:val="-6"/>
          <w:sz w:val="20"/>
        </w:rPr>
        <w:t xml:space="preserve"> </w:t>
      </w:r>
      <w:r w:rsidR="00AD667B">
        <w:rPr>
          <w:sz w:val="20"/>
        </w:rPr>
        <w:t>and</w:t>
      </w:r>
      <w:r w:rsidR="00AD667B">
        <w:rPr>
          <w:spacing w:val="-6"/>
          <w:sz w:val="20"/>
        </w:rPr>
        <w:t xml:space="preserve"> </w:t>
      </w:r>
      <w:r w:rsidR="00AD667B">
        <w:rPr>
          <w:sz w:val="20"/>
        </w:rPr>
        <w:t>subcontract</w:t>
      </w:r>
      <w:r w:rsidR="00AD667B">
        <w:rPr>
          <w:spacing w:val="-6"/>
          <w:sz w:val="20"/>
        </w:rPr>
        <w:t xml:space="preserve"> </w:t>
      </w:r>
      <w:r w:rsidR="00AD667B">
        <w:rPr>
          <w:sz w:val="20"/>
        </w:rPr>
        <w:t>award</w:t>
      </w:r>
      <w:r w:rsidR="00AD667B">
        <w:rPr>
          <w:spacing w:val="-6"/>
          <w:sz w:val="20"/>
        </w:rPr>
        <w:t xml:space="preserve"> </w:t>
      </w:r>
      <w:r w:rsidR="00AD667B">
        <w:rPr>
          <w:spacing w:val="-2"/>
          <w:sz w:val="20"/>
        </w:rPr>
        <w:t>records.</w:t>
      </w:r>
    </w:p>
    <w:p w14:paraId="78938C01" w14:textId="77777777" w:rsidR="008B4C9C" w:rsidRDefault="00AD667B">
      <w:pPr>
        <w:pStyle w:val="ListParagraph"/>
        <w:numPr>
          <w:ilvl w:val="0"/>
          <w:numId w:val="2"/>
        </w:numPr>
        <w:tabs>
          <w:tab w:val="left" w:pos="1202"/>
        </w:tabs>
        <w:ind w:right="439"/>
        <w:rPr>
          <w:sz w:val="20"/>
        </w:rPr>
      </w:pPr>
      <w:r>
        <w:rPr>
          <w:sz w:val="20"/>
        </w:rPr>
        <w:t>Attending</w:t>
      </w:r>
      <w:r>
        <w:rPr>
          <w:spacing w:val="-4"/>
          <w:sz w:val="20"/>
        </w:rPr>
        <w:t xml:space="preserve"> </w:t>
      </w:r>
      <w:r>
        <w:rPr>
          <w:sz w:val="20"/>
        </w:rPr>
        <w:t>or</w:t>
      </w:r>
      <w:r>
        <w:rPr>
          <w:spacing w:val="-5"/>
          <w:sz w:val="20"/>
        </w:rPr>
        <w:t xml:space="preserve"> </w:t>
      </w:r>
      <w:r>
        <w:rPr>
          <w:sz w:val="20"/>
        </w:rPr>
        <w:t>arranging</w:t>
      </w:r>
      <w:r>
        <w:rPr>
          <w:spacing w:val="-4"/>
          <w:sz w:val="20"/>
        </w:rPr>
        <w:t xml:space="preserve"> </w:t>
      </w:r>
      <w:r>
        <w:rPr>
          <w:sz w:val="20"/>
        </w:rPr>
        <w:t>for</w:t>
      </w:r>
      <w:r>
        <w:rPr>
          <w:spacing w:val="-5"/>
          <w:sz w:val="20"/>
        </w:rPr>
        <w:t xml:space="preserve"> </w:t>
      </w:r>
      <w:r>
        <w:rPr>
          <w:sz w:val="20"/>
        </w:rPr>
        <w:t>the</w:t>
      </w:r>
      <w:r>
        <w:rPr>
          <w:spacing w:val="-4"/>
          <w:sz w:val="20"/>
        </w:rPr>
        <w:t xml:space="preserve"> </w:t>
      </w:r>
      <w:r>
        <w:rPr>
          <w:sz w:val="20"/>
        </w:rPr>
        <w:t>attendance</w:t>
      </w:r>
      <w:r>
        <w:rPr>
          <w:spacing w:val="-4"/>
          <w:sz w:val="20"/>
        </w:rPr>
        <w:t xml:space="preserve"> </w:t>
      </w:r>
      <w:r>
        <w:rPr>
          <w:sz w:val="20"/>
        </w:rPr>
        <w:t>of</w:t>
      </w:r>
      <w:r>
        <w:rPr>
          <w:spacing w:val="-3"/>
          <w:sz w:val="20"/>
        </w:rPr>
        <w:t xml:space="preserve"> </w:t>
      </w:r>
      <w:r>
        <w:rPr>
          <w:sz w:val="20"/>
        </w:rPr>
        <w:t>company</w:t>
      </w:r>
      <w:r>
        <w:rPr>
          <w:spacing w:val="-4"/>
          <w:sz w:val="20"/>
        </w:rPr>
        <w:t xml:space="preserve"> </w:t>
      </w:r>
      <w:r>
        <w:rPr>
          <w:sz w:val="20"/>
        </w:rPr>
        <w:t>counselors</w:t>
      </w:r>
      <w:r>
        <w:rPr>
          <w:spacing w:val="-4"/>
          <w:sz w:val="20"/>
        </w:rPr>
        <w:t xml:space="preserve"> </w:t>
      </w:r>
      <w:r>
        <w:rPr>
          <w:sz w:val="20"/>
        </w:rPr>
        <w:t>at</w:t>
      </w:r>
      <w:r>
        <w:rPr>
          <w:spacing w:val="-4"/>
          <w:sz w:val="20"/>
        </w:rPr>
        <w:t xml:space="preserve"> </w:t>
      </w:r>
      <w:r>
        <w:rPr>
          <w:sz w:val="20"/>
        </w:rPr>
        <w:t>Business</w:t>
      </w:r>
      <w:r>
        <w:rPr>
          <w:spacing w:val="-4"/>
          <w:sz w:val="20"/>
        </w:rPr>
        <w:t xml:space="preserve"> </w:t>
      </w:r>
      <w:r>
        <w:rPr>
          <w:sz w:val="20"/>
        </w:rPr>
        <w:t>Opportunity Workshops, Minority Business Enterprise Seminars, Trade Fairs, etc.</w:t>
      </w:r>
    </w:p>
    <w:p w14:paraId="4F6F0676" w14:textId="4EAB30CE" w:rsidR="008B4C9C" w:rsidRDefault="00AD667B">
      <w:pPr>
        <w:pStyle w:val="ListParagraph"/>
        <w:numPr>
          <w:ilvl w:val="0"/>
          <w:numId w:val="2"/>
        </w:numPr>
        <w:tabs>
          <w:tab w:val="left" w:pos="1202"/>
        </w:tabs>
        <w:ind w:right="118"/>
        <w:rPr>
          <w:sz w:val="20"/>
        </w:rPr>
      </w:pPr>
      <w:r>
        <w:rPr>
          <w:sz w:val="20"/>
        </w:rPr>
        <w:t xml:space="preserve">Directly or indirectly counseling small, </w:t>
      </w:r>
      <w:r w:rsidR="00C51837" w:rsidRPr="00C51837">
        <w:rPr>
          <w:sz w:val="20"/>
        </w:rPr>
        <w:t>HUBZone</w:t>
      </w:r>
      <w:r w:rsidR="00C51837" w:rsidRPr="00C51837" w:rsidDel="00C51837">
        <w:rPr>
          <w:sz w:val="20"/>
        </w:rPr>
        <w:t xml:space="preserve"> </w:t>
      </w:r>
      <w:r>
        <w:rPr>
          <w:sz w:val="20"/>
        </w:rPr>
        <w:t>small, small disadvantaged, women-owned 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business</w:t>
      </w:r>
      <w:r>
        <w:rPr>
          <w:spacing w:val="-5"/>
          <w:sz w:val="20"/>
        </w:rPr>
        <w:t xml:space="preserve"> </w:t>
      </w:r>
      <w:r>
        <w:rPr>
          <w:sz w:val="20"/>
        </w:rPr>
        <w:t>concerns</w:t>
      </w:r>
      <w:r>
        <w:rPr>
          <w:spacing w:val="-5"/>
          <w:sz w:val="20"/>
        </w:rPr>
        <w:t xml:space="preserve"> </w:t>
      </w:r>
      <w:r>
        <w:rPr>
          <w:sz w:val="20"/>
        </w:rPr>
        <w:t>on subcontracting opportunities and how to prepare bids to the company.</w:t>
      </w:r>
    </w:p>
    <w:p w14:paraId="7157BFB2" w14:textId="7C2DCC43" w:rsidR="008B4C9C" w:rsidRDefault="00AD667B">
      <w:pPr>
        <w:pStyle w:val="ListParagraph"/>
        <w:numPr>
          <w:ilvl w:val="0"/>
          <w:numId w:val="2"/>
        </w:numPr>
        <w:tabs>
          <w:tab w:val="left" w:pos="1202"/>
        </w:tabs>
        <w:ind w:right="297"/>
        <w:rPr>
          <w:sz w:val="20"/>
        </w:rPr>
      </w:pPr>
      <w:r>
        <w:rPr>
          <w:sz w:val="20"/>
        </w:rPr>
        <w:t>Providing notice to subcontractors concerning penalties for misrepresentations of business status as small,</w:t>
      </w:r>
      <w:r w:rsidR="00C51837" w:rsidRPr="00C51837">
        <w:t xml:space="preserve"> </w:t>
      </w:r>
      <w:r w:rsidR="00C51837" w:rsidRPr="00C51837">
        <w:rPr>
          <w:sz w:val="20"/>
        </w:rPr>
        <w:t>HUBZone</w:t>
      </w:r>
      <w:r w:rsidR="00C51837">
        <w:rPr>
          <w:sz w:val="20"/>
        </w:rPr>
        <w:t xml:space="preserve"> </w:t>
      </w:r>
      <w:r>
        <w:rPr>
          <w:sz w:val="20"/>
        </w:rPr>
        <w:t>small, small disadvantaged, women-owned small, veteran-owned small, or service-disabled veteran-owned small business, for the purpose of obtaining a subcontract</w:t>
      </w:r>
      <w:r>
        <w:rPr>
          <w:spacing w:val="-3"/>
          <w:sz w:val="20"/>
        </w:rPr>
        <w:t xml:space="preserve"> </w:t>
      </w:r>
      <w:r>
        <w:rPr>
          <w:sz w:val="20"/>
        </w:rPr>
        <w:t>that</w:t>
      </w:r>
      <w:r>
        <w:rPr>
          <w:spacing w:val="-3"/>
          <w:sz w:val="20"/>
        </w:rPr>
        <w:t xml:space="preserve"> </w:t>
      </w:r>
      <w:r>
        <w:rPr>
          <w:sz w:val="20"/>
        </w:rPr>
        <w:t>is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included</w:t>
      </w:r>
      <w:r>
        <w:rPr>
          <w:spacing w:val="-3"/>
          <w:sz w:val="20"/>
        </w:rPr>
        <w:t xml:space="preserve"> </w:t>
      </w:r>
      <w:r>
        <w:rPr>
          <w:sz w:val="20"/>
        </w:rPr>
        <w:t>in</w:t>
      </w:r>
      <w:r>
        <w:rPr>
          <w:spacing w:val="-3"/>
          <w:sz w:val="20"/>
        </w:rPr>
        <w:t xml:space="preserve"> </w:t>
      </w:r>
      <w:r>
        <w:rPr>
          <w:sz w:val="20"/>
        </w:rPr>
        <w:t>any</w:t>
      </w:r>
      <w:r>
        <w:rPr>
          <w:spacing w:val="-5"/>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contractor’s</w:t>
      </w:r>
      <w:r>
        <w:rPr>
          <w:spacing w:val="-2"/>
          <w:sz w:val="20"/>
        </w:rPr>
        <w:t xml:space="preserve"> </w:t>
      </w:r>
      <w:r>
        <w:rPr>
          <w:sz w:val="20"/>
        </w:rPr>
        <w:t>goals</w:t>
      </w:r>
      <w:r>
        <w:rPr>
          <w:spacing w:val="-3"/>
          <w:sz w:val="20"/>
        </w:rPr>
        <w:t xml:space="preserve"> </w:t>
      </w:r>
      <w:r>
        <w:rPr>
          <w:sz w:val="20"/>
        </w:rPr>
        <w:t>contained</w:t>
      </w:r>
      <w:r>
        <w:rPr>
          <w:spacing w:val="-3"/>
          <w:sz w:val="20"/>
        </w:rPr>
        <w:t xml:space="preserve"> </w:t>
      </w:r>
      <w:r>
        <w:rPr>
          <w:sz w:val="20"/>
        </w:rPr>
        <w:t>in</w:t>
      </w:r>
      <w:r>
        <w:rPr>
          <w:spacing w:val="-3"/>
          <w:sz w:val="20"/>
        </w:rPr>
        <w:t xml:space="preserve"> </w:t>
      </w:r>
      <w:r>
        <w:rPr>
          <w:sz w:val="20"/>
        </w:rPr>
        <w:t>this</w:t>
      </w:r>
      <w:r>
        <w:rPr>
          <w:spacing w:val="-3"/>
          <w:sz w:val="20"/>
        </w:rPr>
        <w:t xml:space="preserve"> </w:t>
      </w:r>
      <w:r>
        <w:rPr>
          <w:sz w:val="20"/>
        </w:rPr>
        <w:t xml:space="preserve">plan. </w:t>
      </w:r>
    </w:p>
    <w:p w14:paraId="329B8D36" w14:textId="77777777" w:rsidR="008B4C9C" w:rsidRDefault="00AD667B">
      <w:pPr>
        <w:pStyle w:val="ListParagraph"/>
        <w:numPr>
          <w:ilvl w:val="0"/>
          <w:numId w:val="2"/>
        </w:numPr>
        <w:tabs>
          <w:tab w:val="left" w:pos="1202"/>
        </w:tabs>
        <w:ind w:right="225"/>
        <w:rPr>
          <w:sz w:val="20"/>
        </w:rPr>
      </w:pPr>
      <w:r>
        <w:rPr>
          <w:sz w:val="20"/>
        </w:rPr>
        <w:t>Conducting</w:t>
      </w:r>
      <w:r>
        <w:rPr>
          <w:spacing w:val="-4"/>
          <w:sz w:val="20"/>
        </w:rPr>
        <w:t xml:space="preserve"> </w:t>
      </w:r>
      <w:r>
        <w:rPr>
          <w:sz w:val="20"/>
        </w:rPr>
        <w:t>or</w:t>
      </w:r>
      <w:r>
        <w:rPr>
          <w:spacing w:val="-3"/>
          <w:sz w:val="20"/>
        </w:rPr>
        <w:t xml:space="preserve"> </w:t>
      </w:r>
      <w:r>
        <w:rPr>
          <w:sz w:val="20"/>
        </w:rPr>
        <w:t>arranging</w:t>
      </w:r>
      <w:r>
        <w:rPr>
          <w:spacing w:val="-4"/>
          <w:sz w:val="20"/>
        </w:rPr>
        <w:t xml:space="preserve"> </w:t>
      </w:r>
      <w:r>
        <w:rPr>
          <w:sz w:val="20"/>
        </w:rPr>
        <w:t>training</w:t>
      </w:r>
      <w:r>
        <w:rPr>
          <w:spacing w:val="-4"/>
          <w:sz w:val="20"/>
        </w:rPr>
        <w:t xml:space="preserve"> </w:t>
      </w:r>
      <w:r>
        <w:rPr>
          <w:sz w:val="20"/>
        </w:rPr>
        <w:t>for</w:t>
      </w:r>
      <w:r>
        <w:rPr>
          <w:spacing w:val="-4"/>
          <w:sz w:val="20"/>
        </w:rPr>
        <w:t xml:space="preserve"> </w:t>
      </w:r>
      <w:r>
        <w:rPr>
          <w:sz w:val="20"/>
        </w:rPr>
        <w:t>purchasing</w:t>
      </w:r>
      <w:r>
        <w:rPr>
          <w:spacing w:val="-3"/>
          <w:sz w:val="20"/>
        </w:rPr>
        <w:t xml:space="preserve"> </w:t>
      </w:r>
      <w:r>
        <w:rPr>
          <w:sz w:val="20"/>
        </w:rPr>
        <w:t>personnel</w:t>
      </w:r>
      <w:r>
        <w:rPr>
          <w:spacing w:val="-4"/>
          <w:sz w:val="20"/>
        </w:rPr>
        <w:t xml:space="preserve"> </w:t>
      </w:r>
      <w:r>
        <w:rPr>
          <w:sz w:val="20"/>
        </w:rPr>
        <w:t>regarding</w:t>
      </w:r>
      <w:r>
        <w:rPr>
          <w:spacing w:val="-4"/>
          <w:sz w:val="20"/>
        </w:rPr>
        <w:t xml:space="preserve"> </w:t>
      </w:r>
      <w:r>
        <w:rPr>
          <w:sz w:val="20"/>
        </w:rPr>
        <w:t>the</w:t>
      </w:r>
      <w:r>
        <w:rPr>
          <w:spacing w:val="-3"/>
          <w:sz w:val="20"/>
        </w:rPr>
        <w:t xml:space="preserve"> </w:t>
      </w:r>
      <w:r>
        <w:rPr>
          <w:sz w:val="20"/>
        </w:rPr>
        <w:t>intent</w:t>
      </w:r>
      <w:r>
        <w:rPr>
          <w:spacing w:val="-4"/>
          <w:sz w:val="20"/>
        </w:rPr>
        <w:t xml:space="preserve"> </w:t>
      </w:r>
      <w:r>
        <w:rPr>
          <w:sz w:val="20"/>
        </w:rPr>
        <w:t>and</w:t>
      </w:r>
      <w:r>
        <w:rPr>
          <w:spacing w:val="-4"/>
          <w:sz w:val="20"/>
        </w:rPr>
        <w:t xml:space="preserve"> </w:t>
      </w:r>
      <w:r>
        <w:rPr>
          <w:sz w:val="20"/>
        </w:rPr>
        <w:t>impact</w:t>
      </w:r>
      <w:r>
        <w:rPr>
          <w:spacing w:val="-4"/>
          <w:sz w:val="20"/>
        </w:rPr>
        <w:t xml:space="preserve"> </w:t>
      </w:r>
      <w:r>
        <w:rPr>
          <w:sz w:val="20"/>
        </w:rPr>
        <w:t>of Section 8(d) of the Small Business Act on purchasing procedures.</w:t>
      </w:r>
    </w:p>
    <w:p w14:paraId="14851388" w14:textId="77777777" w:rsidR="008B4C9C" w:rsidRDefault="00AD667B">
      <w:pPr>
        <w:pStyle w:val="ListParagraph"/>
        <w:numPr>
          <w:ilvl w:val="0"/>
          <w:numId w:val="2"/>
        </w:numPr>
        <w:tabs>
          <w:tab w:val="left" w:pos="1201"/>
        </w:tabs>
        <w:ind w:left="1201" w:right="1440"/>
        <w:rPr>
          <w:sz w:val="20"/>
        </w:rPr>
      </w:pPr>
      <w:r>
        <w:rPr>
          <w:sz w:val="20"/>
        </w:rPr>
        <w:t>Developing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an</w:t>
      </w:r>
      <w:r>
        <w:rPr>
          <w:spacing w:val="-4"/>
          <w:sz w:val="20"/>
        </w:rPr>
        <w:t xml:space="preserve"> </w:t>
      </w:r>
      <w:r>
        <w:rPr>
          <w:sz w:val="20"/>
        </w:rPr>
        <w:t>incentive</w:t>
      </w:r>
      <w:r>
        <w:rPr>
          <w:spacing w:val="-3"/>
          <w:sz w:val="20"/>
        </w:rPr>
        <w:t xml:space="preserve"> </w:t>
      </w:r>
      <w:r>
        <w:rPr>
          <w:sz w:val="20"/>
        </w:rPr>
        <w:t>program</w:t>
      </w:r>
      <w:r>
        <w:rPr>
          <w:spacing w:val="-4"/>
          <w:sz w:val="20"/>
        </w:rPr>
        <w:t xml:space="preserve"> </w:t>
      </w:r>
      <w:r>
        <w:rPr>
          <w:sz w:val="20"/>
        </w:rPr>
        <w:t>for</w:t>
      </w:r>
      <w:r>
        <w:rPr>
          <w:spacing w:val="-4"/>
          <w:sz w:val="20"/>
        </w:rPr>
        <w:t xml:space="preserve"> </w:t>
      </w:r>
      <w:r>
        <w:rPr>
          <w:sz w:val="20"/>
        </w:rPr>
        <w:t>buyers,</w:t>
      </w:r>
      <w:r>
        <w:rPr>
          <w:spacing w:val="-4"/>
          <w:sz w:val="20"/>
        </w:rPr>
        <w:t xml:space="preserve"> </w:t>
      </w:r>
      <w:r>
        <w:rPr>
          <w:sz w:val="20"/>
        </w:rPr>
        <w:t>that</w:t>
      </w:r>
      <w:r>
        <w:rPr>
          <w:spacing w:val="-5"/>
          <w:sz w:val="20"/>
        </w:rPr>
        <w:t xml:space="preserve"> </w:t>
      </w:r>
      <w:r>
        <w:rPr>
          <w:sz w:val="20"/>
        </w:rPr>
        <w:t>supports</w:t>
      </w:r>
      <w:r>
        <w:rPr>
          <w:spacing w:val="-3"/>
          <w:sz w:val="20"/>
        </w:rPr>
        <w:t xml:space="preserve"> </w:t>
      </w:r>
      <w:r>
        <w:rPr>
          <w:sz w:val="20"/>
        </w:rPr>
        <w:t>the subcontracting program.</w:t>
      </w:r>
    </w:p>
    <w:p w14:paraId="504B03C0" w14:textId="77777777" w:rsidR="008B4C9C" w:rsidRDefault="00AD667B">
      <w:pPr>
        <w:pStyle w:val="ListParagraph"/>
        <w:numPr>
          <w:ilvl w:val="0"/>
          <w:numId w:val="2"/>
        </w:numPr>
        <w:tabs>
          <w:tab w:val="left" w:pos="1201"/>
        </w:tabs>
        <w:spacing w:before="119"/>
        <w:ind w:left="1201" w:right="382"/>
        <w:rPr>
          <w:sz w:val="20"/>
        </w:rPr>
      </w:pPr>
      <w:r>
        <w:rPr>
          <w:sz w:val="20"/>
        </w:rPr>
        <w:t>Monitoring</w:t>
      </w:r>
      <w:r>
        <w:rPr>
          <w:spacing w:val="-4"/>
          <w:sz w:val="20"/>
        </w:rPr>
        <w:t xml:space="preserve"> </w:t>
      </w:r>
      <w:r>
        <w:rPr>
          <w:sz w:val="20"/>
        </w:rPr>
        <w:t>the</w:t>
      </w:r>
      <w:r>
        <w:rPr>
          <w:spacing w:val="-4"/>
          <w:sz w:val="20"/>
        </w:rPr>
        <w:t xml:space="preserve"> </w:t>
      </w:r>
      <w:r>
        <w:rPr>
          <w:sz w:val="20"/>
        </w:rPr>
        <w:t>company’s</w:t>
      </w:r>
      <w:r>
        <w:rPr>
          <w:spacing w:val="-5"/>
          <w:sz w:val="20"/>
        </w:rPr>
        <w:t xml:space="preserve"> </w:t>
      </w:r>
      <w:r>
        <w:rPr>
          <w:sz w:val="20"/>
        </w:rPr>
        <w:t>performance</w:t>
      </w:r>
      <w:r>
        <w:rPr>
          <w:spacing w:val="-5"/>
          <w:sz w:val="20"/>
        </w:rPr>
        <w:t xml:space="preserve"> </w:t>
      </w:r>
      <w:r>
        <w:rPr>
          <w:sz w:val="20"/>
        </w:rPr>
        <w:t>and</w:t>
      </w:r>
      <w:r>
        <w:rPr>
          <w:spacing w:val="-4"/>
          <w:sz w:val="20"/>
        </w:rPr>
        <w:t xml:space="preserve"> </w:t>
      </w:r>
      <w:r>
        <w:rPr>
          <w:sz w:val="20"/>
        </w:rPr>
        <w:t>making</w:t>
      </w:r>
      <w:r>
        <w:rPr>
          <w:spacing w:val="-4"/>
          <w:sz w:val="20"/>
        </w:rPr>
        <w:t xml:space="preserve"> </w:t>
      </w:r>
      <w:r>
        <w:rPr>
          <w:sz w:val="20"/>
        </w:rPr>
        <w:t>any</w:t>
      </w:r>
      <w:r>
        <w:rPr>
          <w:spacing w:val="-4"/>
          <w:sz w:val="20"/>
        </w:rPr>
        <w:t xml:space="preserve"> </w:t>
      </w:r>
      <w:r>
        <w:rPr>
          <w:sz w:val="20"/>
        </w:rPr>
        <w:t>adjustments</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achieve the subcontract plan goals.</w:t>
      </w:r>
    </w:p>
    <w:p w14:paraId="68DBB131" w14:textId="77777777" w:rsidR="008B4C9C" w:rsidRDefault="00AD667B">
      <w:pPr>
        <w:pStyle w:val="ListParagraph"/>
        <w:numPr>
          <w:ilvl w:val="0"/>
          <w:numId w:val="2"/>
        </w:numPr>
        <w:tabs>
          <w:tab w:val="left" w:pos="1201"/>
        </w:tabs>
        <w:spacing w:before="121"/>
        <w:ind w:left="1201" w:hanging="362"/>
        <w:rPr>
          <w:sz w:val="20"/>
        </w:rPr>
      </w:pPr>
      <w:r>
        <w:rPr>
          <w:sz w:val="20"/>
        </w:rPr>
        <w:lastRenderedPageBreak/>
        <w:t>Preparing</w:t>
      </w:r>
      <w:r>
        <w:rPr>
          <w:spacing w:val="-4"/>
          <w:sz w:val="20"/>
        </w:rPr>
        <w:t xml:space="preserve"> </w:t>
      </w:r>
      <w:r>
        <w:rPr>
          <w:sz w:val="20"/>
        </w:rPr>
        <w:t>and</w:t>
      </w:r>
      <w:r>
        <w:rPr>
          <w:spacing w:val="-3"/>
          <w:sz w:val="20"/>
        </w:rPr>
        <w:t xml:space="preserve"> </w:t>
      </w:r>
      <w:r>
        <w:rPr>
          <w:sz w:val="20"/>
        </w:rPr>
        <w:t>submitting</w:t>
      </w:r>
      <w:r>
        <w:rPr>
          <w:spacing w:val="-3"/>
          <w:sz w:val="20"/>
        </w:rPr>
        <w:t xml:space="preserve"> </w:t>
      </w:r>
      <w:r>
        <w:rPr>
          <w:sz w:val="20"/>
        </w:rPr>
        <w:t>timely</w:t>
      </w:r>
      <w:r>
        <w:rPr>
          <w:spacing w:val="-3"/>
          <w:sz w:val="20"/>
        </w:rPr>
        <w:t xml:space="preserve"> </w:t>
      </w:r>
      <w:r>
        <w:rPr>
          <w:spacing w:val="-2"/>
          <w:sz w:val="20"/>
        </w:rPr>
        <w:t>reports.</w:t>
      </w:r>
    </w:p>
    <w:p w14:paraId="76D9A7CA" w14:textId="406B82B3" w:rsidR="0059411F" w:rsidRPr="006B7DDD" w:rsidRDefault="00AD667B" w:rsidP="006B7DDD">
      <w:pPr>
        <w:pStyle w:val="ListParagraph"/>
        <w:numPr>
          <w:ilvl w:val="0"/>
          <w:numId w:val="2"/>
        </w:numPr>
        <w:tabs>
          <w:tab w:val="left" w:pos="1201"/>
        </w:tabs>
        <w:spacing w:before="119"/>
        <w:ind w:left="1201" w:hanging="362"/>
        <w:rPr>
          <w:sz w:val="20"/>
        </w:rPr>
      </w:pPr>
      <w:r>
        <w:rPr>
          <w:sz w:val="20"/>
        </w:rPr>
        <w:t>Coordinating</w:t>
      </w:r>
      <w:r>
        <w:rPr>
          <w:spacing w:val="-11"/>
          <w:sz w:val="20"/>
        </w:rPr>
        <w:t xml:space="preserve"> </w:t>
      </w:r>
      <w:r>
        <w:rPr>
          <w:sz w:val="20"/>
        </w:rPr>
        <w:t>the</w:t>
      </w:r>
      <w:r>
        <w:rPr>
          <w:spacing w:val="-8"/>
          <w:sz w:val="20"/>
        </w:rPr>
        <w:t xml:space="preserve"> </w:t>
      </w:r>
      <w:r>
        <w:rPr>
          <w:sz w:val="20"/>
        </w:rPr>
        <w:t>company’s</w:t>
      </w:r>
      <w:r>
        <w:rPr>
          <w:spacing w:val="-7"/>
          <w:sz w:val="20"/>
        </w:rPr>
        <w:t xml:space="preserve"> </w:t>
      </w:r>
      <w:r>
        <w:rPr>
          <w:sz w:val="20"/>
        </w:rPr>
        <w:t>activities</w:t>
      </w:r>
      <w:r>
        <w:rPr>
          <w:spacing w:val="-8"/>
          <w:sz w:val="20"/>
        </w:rPr>
        <w:t xml:space="preserve"> </w:t>
      </w:r>
      <w:r>
        <w:rPr>
          <w:sz w:val="20"/>
        </w:rPr>
        <w:t>during</w:t>
      </w:r>
      <w:r>
        <w:rPr>
          <w:spacing w:val="-8"/>
          <w:sz w:val="20"/>
        </w:rPr>
        <w:t xml:space="preserve"> </w:t>
      </w:r>
      <w:r>
        <w:rPr>
          <w:sz w:val="20"/>
        </w:rPr>
        <w:t>compliance</w:t>
      </w:r>
      <w:r>
        <w:rPr>
          <w:spacing w:val="-8"/>
          <w:sz w:val="20"/>
        </w:rPr>
        <w:t xml:space="preserve"> </w:t>
      </w:r>
      <w:r>
        <w:rPr>
          <w:sz w:val="20"/>
        </w:rPr>
        <w:t>review</w:t>
      </w:r>
      <w:r>
        <w:rPr>
          <w:spacing w:val="-8"/>
          <w:sz w:val="20"/>
        </w:rPr>
        <w:t xml:space="preserve"> </w:t>
      </w:r>
      <w:r>
        <w:rPr>
          <w:sz w:val="20"/>
        </w:rPr>
        <w:t>by</w:t>
      </w:r>
      <w:r>
        <w:rPr>
          <w:spacing w:val="-8"/>
          <w:sz w:val="20"/>
        </w:rPr>
        <w:t xml:space="preserve"> </w:t>
      </w:r>
      <w:r>
        <w:rPr>
          <w:sz w:val="20"/>
        </w:rPr>
        <w:t>Federal</w:t>
      </w:r>
      <w:r>
        <w:rPr>
          <w:spacing w:val="-7"/>
          <w:sz w:val="20"/>
        </w:rPr>
        <w:t xml:space="preserve"> </w:t>
      </w:r>
      <w:r>
        <w:rPr>
          <w:spacing w:val="-2"/>
          <w:sz w:val="20"/>
        </w:rPr>
        <w:t>agencies.</w:t>
      </w:r>
    </w:p>
    <w:p w14:paraId="09FF9C4F" w14:textId="77777777" w:rsidR="008B4C9C" w:rsidRDefault="00AD667B" w:rsidP="008E610A">
      <w:pPr>
        <w:pStyle w:val="Heading1"/>
        <w:numPr>
          <w:ilvl w:val="0"/>
          <w:numId w:val="5"/>
        </w:numPr>
        <w:tabs>
          <w:tab w:val="left" w:pos="840"/>
        </w:tabs>
        <w:spacing w:before="182"/>
        <w:ind w:left="90" w:hanging="450"/>
      </w:pPr>
      <w:r>
        <w:t>EQUITABLE</w:t>
      </w:r>
      <w:r>
        <w:rPr>
          <w:spacing w:val="-10"/>
        </w:rPr>
        <w:t xml:space="preserve"> </w:t>
      </w:r>
      <w:r>
        <w:rPr>
          <w:spacing w:val="-2"/>
        </w:rPr>
        <w:t>OPPORTUNITY:</w:t>
      </w:r>
    </w:p>
    <w:p w14:paraId="2E1C35F4" w14:textId="3BFB3309" w:rsidR="008B4C9C" w:rsidRPr="003B59C8" w:rsidRDefault="00AD667B">
      <w:pPr>
        <w:spacing w:before="180"/>
        <w:ind w:left="120" w:hanging="1"/>
        <w:rPr>
          <w:i/>
          <w:color w:val="548DD4" w:themeColor="text2" w:themeTint="99"/>
          <w:sz w:val="16"/>
        </w:rPr>
      </w:pP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information</w:t>
      </w:r>
      <w:r w:rsidRPr="003B59C8">
        <w:rPr>
          <w:i/>
          <w:color w:val="548DD4" w:themeColor="text2" w:themeTint="99"/>
          <w:spacing w:val="-2"/>
          <w:sz w:val="16"/>
        </w:rPr>
        <w:t xml:space="preserve"> </w:t>
      </w:r>
      <w:r w:rsidRPr="003B59C8">
        <w:rPr>
          <w:i/>
          <w:color w:val="548DD4" w:themeColor="text2" w:themeTint="99"/>
          <w:sz w:val="16"/>
        </w:rPr>
        <w:t>only,</w:t>
      </w:r>
      <w:r w:rsidRPr="003B59C8">
        <w:rPr>
          <w:i/>
          <w:color w:val="548DD4" w:themeColor="text2" w:themeTint="99"/>
          <w:spacing w:val="-2"/>
          <w:sz w:val="16"/>
        </w:rPr>
        <w:t xml:space="preserve"> </w:t>
      </w:r>
      <w:r w:rsidRPr="003B59C8">
        <w:rPr>
          <w:i/>
          <w:color w:val="548DD4" w:themeColor="text2" w:themeTint="99"/>
          <w:sz w:val="16"/>
        </w:rPr>
        <w:t>FAR</w:t>
      </w:r>
      <w:r w:rsidRPr="003B59C8">
        <w:rPr>
          <w:i/>
          <w:color w:val="548DD4" w:themeColor="text2" w:themeTint="99"/>
          <w:spacing w:val="-2"/>
          <w:sz w:val="16"/>
        </w:rPr>
        <w:t xml:space="preserve"> </w:t>
      </w:r>
      <w:r w:rsidRPr="003B59C8">
        <w:rPr>
          <w:i/>
          <w:color w:val="548DD4" w:themeColor="text2" w:themeTint="99"/>
          <w:sz w:val="16"/>
        </w:rPr>
        <w:t>19.704(a)(8)</w:t>
      </w:r>
      <w:r w:rsidRPr="003B59C8">
        <w:rPr>
          <w:i/>
          <w:color w:val="548DD4" w:themeColor="text2" w:themeTint="99"/>
          <w:spacing w:val="-2"/>
          <w:sz w:val="16"/>
        </w:rPr>
        <w:t xml:space="preserve"> </w:t>
      </w:r>
      <w:r w:rsidRPr="003B59C8">
        <w:rPr>
          <w:i/>
          <w:color w:val="548DD4" w:themeColor="text2" w:themeTint="99"/>
          <w:sz w:val="16"/>
        </w:rPr>
        <w:t>requires</w:t>
      </w:r>
      <w:r w:rsidRPr="003B59C8">
        <w:rPr>
          <w:i/>
          <w:color w:val="548DD4" w:themeColor="text2" w:themeTint="99"/>
          <w:spacing w:val="-2"/>
          <w:sz w:val="16"/>
        </w:rPr>
        <w:t xml:space="preserve"> </w:t>
      </w:r>
      <w:r w:rsidRPr="003B59C8">
        <w:rPr>
          <w:i/>
          <w:color w:val="548DD4" w:themeColor="text2" w:themeTint="99"/>
          <w:sz w:val="16"/>
        </w:rPr>
        <w:t>a</w:t>
      </w:r>
      <w:r w:rsidRPr="003B59C8">
        <w:rPr>
          <w:i/>
          <w:color w:val="548DD4" w:themeColor="text2" w:themeTint="99"/>
          <w:spacing w:val="-2"/>
          <w:sz w:val="16"/>
        </w:rPr>
        <w:t xml:space="preserve"> </w:t>
      </w:r>
      <w:r w:rsidRPr="003B59C8">
        <w:rPr>
          <w:i/>
          <w:color w:val="548DD4" w:themeColor="text2" w:themeTint="99"/>
          <w:sz w:val="16"/>
        </w:rPr>
        <w:t>description</w:t>
      </w:r>
      <w:r w:rsidRPr="003B59C8">
        <w:rPr>
          <w:i/>
          <w:color w:val="548DD4" w:themeColor="text2" w:themeTint="99"/>
          <w:spacing w:val="-2"/>
          <w:sz w:val="16"/>
        </w:rPr>
        <w:t xml:space="preserve"> </w:t>
      </w:r>
      <w:r w:rsidRPr="003B59C8">
        <w:rPr>
          <w:i/>
          <w:color w:val="548DD4" w:themeColor="text2" w:themeTint="99"/>
          <w:sz w:val="16"/>
        </w:rPr>
        <w:t>of</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efforts</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contractor</w:t>
      </w:r>
      <w:r w:rsidRPr="003B59C8">
        <w:rPr>
          <w:i/>
          <w:color w:val="548DD4" w:themeColor="text2" w:themeTint="99"/>
          <w:spacing w:val="-2"/>
          <w:sz w:val="16"/>
        </w:rPr>
        <w:t xml:space="preserve"> </w:t>
      </w:r>
      <w:r w:rsidRPr="003B59C8">
        <w:rPr>
          <w:i/>
          <w:color w:val="548DD4" w:themeColor="text2" w:themeTint="99"/>
          <w:sz w:val="16"/>
        </w:rPr>
        <w:t>will</w:t>
      </w:r>
      <w:r w:rsidRPr="003B59C8">
        <w:rPr>
          <w:i/>
          <w:color w:val="548DD4" w:themeColor="text2" w:themeTint="99"/>
          <w:spacing w:val="-2"/>
          <w:sz w:val="16"/>
        </w:rPr>
        <w:t xml:space="preserve"> </w:t>
      </w:r>
      <w:r w:rsidRPr="003B59C8">
        <w:rPr>
          <w:i/>
          <w:color w:val="548DD4" w:themeColor="text2" w:themeTint="99"/>
          <w:sz w:val="16"/>
        </w:rPr>
        <w:t>make</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ensure</w:t>
      </w:r>
      <w:r w:rsidRPr="003B59C8">
        <w:rPr>
          <w:i/>
          <w:color w:val="548DD4" w:themeColor="text2" w:themeTint="99"/>
          <w:spacing w:val="-2"/>
          <w:sz w:val="16"/>
        </w:rPr>
        <w:t xml:space="preserve"> </w:t>
      </w:r>
      <w:r w:rsidRPr="003B59C8">
        <w:rPr>
          <w:i/>
          <w:color w:val="548DD4" w:themeColor="text2" w:themeTint="99"/>
          <w:sz w:val="16"/>
        </w:rPr>
        <w:t>that</w:t>
      </w:r>
      <w:r w:rsidRPr="003B59C8">
        <w:rPr>
          <w:i/>
          <w:color w:val="548DD4" w:themeColor="text2" w:themeTint="99"/>
          <w:spacing w:val="-2"/>
          <w:sz w:val="16"/>
        </w:rPr>
        <w:t xml:space="preserve"> </w:t>
      </w:r>
      <w:r w:rsidRPr="003B59C8">
        <w:rPr>
          <w:i/>
          <w:color w:val="548DD4" w:themeColor="text2" w:themeTint="99"/>
          <w:sz w:val="16"/>
        </w:rPr>
        <w:t>SB,</w:t>
      </w:r>
      <w:r w:rsidRPr="003B59C8">
        <w:rPr>
          <w:i/>
          <w:color w:val="548DD4" w:themeColor="text2" w:themeTint="99"/>
          <w:spacing w:val="-2"/>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2"/>
          <w:sz w:val="16"/>
        </w:rPr>
        <w:t xml:space="preserve"> </w:t>
      </w:r>
      <w:r w:rsidRPr="003B59C8">
        <w:rPr>
          <w:i/>
          <w:color w:val="548DD4" w:themeColor="text2" w:themeTint="99"/>
          <w:sz w:val="16"/>
        </w:rPr>
        <w:t>SDB, WOSB, VOSB, and SDVOSB concerns</w:t>
      </w:r>
      <w:r w:rsidRPr="003B59C8">
        <w:rPr>
          <w:i/>
          <w:color w:val="548DD4" w:themeColor="text2" w:themeTint="99"/>
          <w:spacing w:val="40"/>
          <w:sz w:val="16"/>
        </w:rPr>
        <w:t xml:space="preserve"> </w:t>
      </w:r>
      <w:r w:rsidRPr="003B59C8">
        <w:rPr>
          <w:i/>
          <w:color w:val="548DD4" w:themeColor="text2" w:themeTint="99"/>
          <w:sz w:val="16"/>
        </w:rPr>
        <w:t>have an equitable opportunity to compete for subcontracts.)</w:t>
      </w:r>
    </w:p>
    <w:p w14:paraId="003F81E0" w14:textId="2FCBF761" w:rsidR="008B4C9C" w:rsidRPr="00F07165" w:rsidRDefault="002F2887" w:rsidP="00F07165">
      <w:pPr>
        <w:pStyle w:val="BodyText"/>
        <w:spacing w:before="118"/>
        <w:ind w:left="120" w:right="124" w:hanging="1"/>
      </w:pPr>
      <w:r>
        <w:t>The following</w:t>
      </w:r>
      <w:r w:rsidR="00F43F76" w:rsidRPr="00F43F76">
        <w:t xml:space="preserve"> efforts</w:t>
      </w:r>
      <w:r w:rsidR="00917598">
        <w:t xml:space="preserve"> will be taken</w:t>
      </w:r>
      <w:r w:rsidR="00F43F76" w:rsidRPr="00F43F76">
        <w:t xml:space="preserve"> to ensure</w:t>
      </w:r>
      <w:r w:rsidR="00AD667B" w:rsidRPr="00F43F76">
        <w:t xml:space="preserve"> </w:t>
      </w:r>
      <w:r w:rsidR="00AD667B">
        <w:t xml:space="preserve">that small, </w:t>
      </w:r>
      <w:r w:rsidR="00C51837" w:rsidRPr="00C51837">
        <w:t>HUBZone</w:t>
      </w:r>
      <w:r w:rsidR="00C51837" w:rsidRPr="00C51837" w:rsidDel="00C51837">
        <w:t xml:space="preserve"> </w:t>
      </w:r>
      <w:r w:rsidR="00AD667B">
        <w:t>small, small</w:t>
      </w:r>
      <w:r w:rsidR="00AD667B">
        <w:rPr>
          <w:spacing w:val="-1"/>
        </w:rPr>
        <w:t xml:space="preserve"> </w:t>
      </w:r>
      <w:r w:rsidR="00AD667B">
        <w:t>disadvantaged, women-owned small, veteran-owned small, and service</w:t>
      </w:r>
      <w:r w:rsidR="001C4ACA">
        <w:t xml:space="preserve"> </w:t>
      </w:r>
      <w:r w:rsidR="00AD667B">
        <w:t>disabled veteran-owned small business concerns will have</w:t>
      </w:r>
      <w:r w:rsidR="00AD667B">
        <w:rPr>
          <w:spacing w:val="-3"/>
        </w:rPr>
        <w:t xml:space="preserve"> </w:t>
      </w:r>
      <w:r w:rsidR="00AD667B">
        <w:t>an</w:t>
      </w:r>
      <w:r w:rsidR="00AD667B">
        <w:rPr>
          <w:spacing w:val="-3"/>
        </w:rPr>
        <w:t xml:space="preserve"> </w:t>
      </w:r>
      <w:r w:rsidR="00AD667B">
        <w:t>equitable</w:t>
      </w:r>
      <w:r w:rsidR="00AD667B">
        <w:rPr>
          <w:spacing w:val="-3"/>
        </w:rPr>
        <w:t xml:space="preserve"> </w:t>
      </w:r>
      <w:r w:rsidR="00AD667B">
        <w:t>opportunity</w:t>
      </w:r>
      <w:r w:rsidR="00AD667B">
        <w:rPr>
          <w:spacing w:val="-3"/>
        </w:rPr>
        <w:t xml:space="preserve"> </w:t>
      </w:r>
      <w:r w:rsidR="00AD667B">
        <w:t>to</w:t>
      </w:r>
      <w:r w:rsidR="00AD667B">
        <w:rPr>
          <w:spacing w:val="-3"/>
        </w:rPr>
        <w:t xml:space="preserve"> </w:t>
      </w:r>
      <w:r w:rsidR="00AD667B">
        <w:t>compete</w:t>
      </w:r>
      <w:r w:rsidR="00AD667B">
        <w:rPr>
          <w:spacing w:val="-3"/>
        </w:rPr>
        <w:t xml:space="preserve"> </w:t>
      </w:r>
      <w:r w:rsidR="00AD667B">
        <w:t>for</w:t>
      </w:r>
      <w:r w:rsidR="00AD667B">
        <w:rPr>
          <w:spacing w:val="-3"/>
        </w:rPr>
        <w:t xml:space="preserve"> </w:t>
      </w:r>
      <w:r w:rsidR="00AD667B">
        <w:t>subcontracts.</w:t>
      </w:r>
      <w:r w:rsidR="00AD667B">
        <w:rPr>
          <w:spacing w:val="40"/>
        </w:rPr>
        <w:t xml:space="preserve"> </w:t>
      </w:r>
      <w:r w:rsidR="00AD667B">
        <w:t>These</w:t>
      </w:r>
      <w:r w:rsidR="00AD667B">
        <w:rPr>
          <w:spacing w:val="-4"/>
        </w:rPr>
        <w:t xml:space="preserve"> </w:t>
      </w:r>
      <w:r w:rsidR="00AD667B">
        <w:t>efforts</w:t>
      </w:r>
      <w:r w:rsidR="00AD667B">
        <w:rPr>
          <w:spacing w:val="-3"/>
        </w:rPr>
        <w:t xml:space="preserve"> </w:t>
      </w:r>
      <w:r w:rsidR="00AD667B">
        <w:t>may</w:t>
      </w:r>
      <w:r w:rsidR="00AD667B">
        <w:rPr>
          <w:spacing w:val="-3"/>
        </w:rPr>
        <w:t xml:space="preserve"> </w:t>
      </w:r>
      <w:r w:rsidR="00AD667B">
        <w:t>include</w:t>
      </w:r>
      <w:r w:rsidR="00AD667B">
        <w:rPr>
          <w:spacing w:val="-3"/>
        </w:rPr>
        <w:t xml:space="preserve"> </w:t>
      </w:r>
      <w:r w:rsidR="00AD667B">
        <w:t>one</w:t>
      </w:r>
      <w:r w:rsidR="00AD667B">
        <w:rPr>
          <w:spacing w:val="-3"/>
        </w:rPr>
        <w:t xml:space="preserve"> </w:t>
      </w:r>
      <w:r w:rsidR="00AD667B">
        <w:t>or</w:t>
      </w:r>
      <w:r w:rsidR="00AD667B">
        <w:rPr>
          <w:spacing w:val="-2"/>
        </w:rPr>
        <w:t xml:space="preserve"> </w:t>
      </w:r>
      <w:r w:rsidR="00AD667B">
        <w:t>more</w:t>
      </w:r>
      <w:r w:rsidR="00AD667B">
        <w:rPr>
          <w:spacing w:val="-3"/>
        </w:rPr>
        <w:t xml:space="preserve"> </w:t>
      </w:r>
      <w:r w:rsidR="00AD667B">
        <w:t>of</w:t>
      </w:r>
      <w:r w:rsidR="00AD667B">
        <w:rPr>
          <w:spacing w:val="-3"/>
        </w:rPr>
        <w:t xml:space="preserve"> </w:t>
      </w:r>
      <w:r w:rsidR="00AD667B">
        <w:t xml:space="preserve">the following activities </w:t>
      </w:r>
      <w:r w:rsidR="00AD667B" w:rsidRPr="003B59C8">
        <w:rPr>
          <w:color w:val="548DD4" w:themeColor="text2" w:themeTint="99"/>
          <w:sz w:val="16"/>
          <w:szCs w:val="16"/>
        </w:rPr>
        <w:t>(please indicate which ones apply or provide your own personalized list of efforts</w:t>
      </w:r>
      <w:r w:rsidR="00AD667B" w:rsidRPr="006B7DDD">
        <w:rPr>
          <w:color w:val="92CDDC" w:themeColor="accent5" w:themeTint="99"/>
        </w:rPr>
        <w:t>)</w:t>
      </w:r>
      <w:r w:rsidR="00AD667B">
        <w:t>:</w:t>
      </w:r>
    </w:p>
    <w:p w14:paraId="00678656" w14:textId="77777777" w:rsidR="00172238" w:rsidRDefault="00172238">
      <w:pPr>
        <w:pStyle w:val="BodyText"/>
        <w:spacing w:before="11"/>
        <w:rPr>
          <w:sz w:val="18"/>
        </w:rPr>
      </w:pPr>
    </w:p>
    <w:p w14:paraId="1F661E55" w14:textId="77777777" w:rsidR="008B4C9C" w:rsidRDefault="00AD667B" w:rsidP="006B7DDD">
      <w:pPr>
        <w:pStyle w:val="ListParagraph"/>
        <w:numPr>
          <w:ilvl w:val="1"/>
          <w:numId w:val="5"/>
        </w:numPr>
        <w:tabs>
          <w:tab w:val="left" w:pos="419"/>
        </w:tabs>
        <w:spacing w:before="0"/>
        <w:ind w:hanging="299"/>
        <w:rPr>
          <w:sz w:val="20"/>
        </w:rPr>
      </w:pPr>
      <w:r>
        <w:rPr>
          <w:sz w:val="20"/>
        </w:rPr>
        <w:t>Outreach</w:t>
      </w:r>
      <w:r>
        <w:rPr>
          <w:spacing w:val="-6"/>
          <w:sz w:val="20"/>
        </w:rPr>
        <w:t xml:space="preserve"> </w:t>
      </w:r>
      <w:r>
        <w:rPr>
          <w:sz w:val="20"/>
        </w:rPr>
        <w:t>efforts</w:t>
      </w:r>
      <w:r>
        <w:rPr>
          <w:spacing w:val="-4"/>
          <w:sz w:val="20"/>
        </w:rPr>
        <w:t xml:space="preserve"> </w:t>
      </w:r>
      <w:r>
        <w:rPr>
          <w:sz w:val="20"/>
        </w:rPr>
        <w:t>to</w:t>
      </w:r>
      <w:r>
        <w:rPr>
          <w:spacing w:val="-5"/>
          <w:sz w:val="20"/>
        </w:rPr>
        <w:t xml:space="preserve"> </w:t>
      </w:r>
      <w:r>
        <w:rPr>
          <w:sz w:val="20"/>
        </w:rPr>
        <w:t>obtain</w:t>
      </w:r>
      <w:r>
        <w:rPr>
          <w:spacing w:val="-4"/>
          <w:sz w:val="20"/>
        </w:rPr>
        <w:t xml:space="preserve"> </w:t>
      </w:r>
      <w:r>
        <w:rPr>
          <w:spacing w:val="-2"/>
          <w:sz w:val="20"/>
        </w:rPr>
        <w:t>sources:</w:t>
      </w:r>
    </w:p>
    <w:p w14:paraId="28BBB091" w14:textId="7652874B"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Contacting minority and small business trade associations Contacting business development organizations</w:t>
      </w:r>
    </w:p>
    <w:p w14:paraId="4371627F" w14:textId="5195A7D3"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 xml:space="preserve">Requesting sources from the </w:t>
      </w:r>
      <w:r w:rsidR="00971E82">
        <w:rPr>
          <w:sz w:val="20"/>
        </w:rPr>
        <w:t>System for Award Management</w:t>
      </w:r>
      <w:r w:rsidRPr="003B59C8">
        <w:rPr>
          <w:sz w:val="20"/>
        </w:rPr>
        <w:t xml:space="preserve"> (</w:t>
      </w:r>
      <w:r w:rsidR="00971E82">
        <w:rPr>
          <w:sz w:val="20"/>
        </w:rPr>
        <w:t>SAM.gov</w:t>
      </w:r>
      <w:r w:rsidRPr="003B59C8">
        <w:rPr>
          <w:sz w:val="20"/>
        </w:rPr>
        <w:t>), Dynamic Small Business</w:t>
      </w:r>
    </w:p>
    <w:p w14:paraId="6FDC8856" w14:textId="3F3A199D"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Attending small and minority business trade fairs and procurement conferences</w:t>
      </w:r>
    </w:p>
    <w:p w14:paraId="7A674226" w14:textId="77777777" w:rsidR="008B4C9C" w:rsidRDefault="008B4C9C">
      <w:pPr>
        <w:pStyle w:val="BodyText"/>
        <w:spacing w:before="2"/>
      </w:pPr>
    </w:p>
    <w:p w14:paraId="6661B632" w14:textId="77777777" w:rsidR="008B4C9C" w:rsidRDefault="00AD667B" w:rsidP="006B7DDD">
      <w:pPr>
        <w:pStyle w:val="ListParagraph"/>
        <w:numPr>
          <w:ilvl w:val="1"/>
          <w:numId w:val="5"/>
        </w:numPr>
        <w:tabs>
          <w:tab w:val="left" w:pos="419"/>
        </w:tabs>
        <w:spacing w:before="94"/>
        <w:ind w:hanging="299"/>
        <w:rPr>
          <w:sz w:val="20"/>
        </w:rPr>
      </w:pPr>
      <w:r>
        <w:rPr>
          <w:sz w:val="20"/>
        </w:rPr>
        <w:t>Internal</w:t>
      </w:r>
      <w:r>
        <w:rPr>
          <w:spacing w:val="-7"/>
          <w:sz w:val="20"/>
        </w:rPr>
        <w:t xml:space="preserve"> </w:t>
      </w:r>
      <w:r>
        <w:rPr>
          <w:sz w:val="20"/>
        </w:rPr>
        <w:t>efforts</w:t>
      </w:r>
      <w:r>
        <w:rPr>
          <w:spacing w:val="-6"/>
          <w:sz w:val="20"/>
        </w:rPr>
        <w:t xml:space="preserve"> </w:t>
      </w:r>
      <w:r>
        <w:rPr>
          <w:sz w:val="20"/>
        </w:rPr>
        <w:t>to</w:t>
      </w:r>
      <w:r>
        <w:rPr>
          <w:spacing w:val="-6"/>
          <w:sz w:val="20"/>
        </w:rPr>
        <w:t xml:space="preserve"> </w:t>
      </w:r>
      <w:r>
        <w:rPr>
          <w:sz w:val="20"/>
        </w:rPr>
        <w:t>guide</w:t>
      </w:r>
      <w:r>
        <w:rPr>
          <w:spacing w:val="-7"/>
          <w:sz w:val="20"/>
        </w:rPr>
        <w:t xml:space="preserve"> </w:t>
      </w:r>
      <w:r>
        <w:rPr>
          <w:sz w:val="20"/>
        </w:rPr>
        <w:t>and</w:t>
      </w:r>
      <w:r>
        <w:rPr>
          <w:spacing w:val="-6"/>
          <w:sz w:val="20"/>
        </w:rPr>
        <w:t xml:space="preserve"> </w:t>
      </w:r>
      <w:r>
        <w:rPr>
          <w:sz w:val="20"/>
        </w:rPr>
        <w:t>encourage</w:t>
      </w:r>
      <w:r>
        <w:rPr>
          <w:spacing w:val="-6"/>
          <w:sz w:val="20"/>
        </w:rPr>
        <w:t xml:space="preserve"> </w:t>
      </w:r>
      <w:r>
        <w:rPr>
          <w:sz w:val="20"/>
        </w:rPr>
        <w:t>purchasing</w:t>
      </w:r>
      <w:r>
        <w:rPr>
          <w:spacing w:val="-6"/>
          <w:sz w:val="20"/>
        </w:rPr>
        <w:t xml:space="preserve"> </w:t>
      </w:r>
      <w:r>
        <w:rPr>
          <w:spacing w:val="-2"/>
          <w:sz w:val="20"/>
        </w:rPr>
        <w:t>personnel:</w:t>
      </w:r>
    </w:p>
    <w:p w14:paraId="4D9788E2" w14:textId="32F567DD"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Presenting workshops, seminars and training programs</w:t>
      </w:r>
    </w:p>
    <w:p w14:paraId="30EE2D1B" w14:textId="2AF8A975"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 xml:space="preserve">Establishing, maintaining and using small, </w:t>
      </w:r>
      <w:r w:rsidR="00172238" w:rsidRPr="003B59C8">
        <w:rPr>
          <w:sz w:val="20"/>
        </w:rPr>
        <w:t xml:space="preserve">HUBZone </w:t>
      </w:r>
      <w:r w:rsidRPr="003B59C8">
        <w:rPr>
          <w:sz w:val="20"/>
        </w:rPr>
        <w:t>small, small disadvantaged, women-owned small, veteran-owned small, and service-disabled veteran-owned small business source lists, guides, and other data for soliciting subcontracts</w:t>
      </w:r>
    </w:p>
    <w:p w14:paraId="3C4544B8" w14:textId="6555970A"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Monitoring activities to evaluate compliance with the subcontracting plan</w:t>
      </w:r>
    </w:p>
    <w:p w14:paraId="486A0D80" w14:textId="77777777" w:rsidR="008B4C9C" w:rsidRDefault="008B4C9C">
      <w:pPr>
        <w:pStyle w:val="BodyText"/>
        <w:spacing w:before="3"/>
        <w:rPr>
          <w:sz w:val="27"/>
        </w:rPr>
      </w:pPr>
    </w:p>
    <w:p w14:paraId="2794CC5B" w14:textId="452717A4" w:rsidR="008B4C9C" w:rsidRDefault="00AD667B" w:rsidP="006B7DDD">
      <w:pPr>
        <w:pStyle w:val="ListParagraph"/>
        <w:numPr>
          <w:ilvl w:val="1"/>
          <w:numId w:val="5"/>
        </w:numPr>
        <w:tabs>
          <w:tab w:val="left" w:pos="429"/>
        </w:tabs>
        <w:spacing w:before="94"/>
        <w:ind w:left="429" w:hanging="309"/>
        <w:rPr>
          <w:sz w:val="20"/>
        </w:rPr>
      </w:pPr>
      <w:r>
        <w:rPr>
          <w:sz w:val="20"/>
        </w:rPr>
        <w:t>Other</w:t>
      </w:r>
      <w:r>
        <w:rPr>
          <w:spacing w:val="-10"/>
          <w:sz w:val="20"/>
        </w:rPr>
        <w:t xml:space="preserve"> </w:t>
      </w:r>
      <w:r w:rsidR="00F764F0">
        <w:rPr>
          <w:sz w:val="20"/>
        </w:rPr>
        <w:t>a</w:t>
      </w:r>
      <w:r>
        <w:rPr>
          <w:sz w:val="20"/>
        </w:rPr>
        <w:t>dditional</w:t>
      </w:r>
      <w:r>
        <w:rPr>
          <w:spacing w:val="-8"/>
          <w:sz w:val="20"/>
        </w:rPr>
        <w:t xml:space="preserve"> </w:t>
      </w:r>
      <w:r>
        <w:rPr>
          <w:sz w:val="20"/>
        </w:rPr>
        <w:t>efforts:</w:t>
      </w:r>
      <w:r>
        <w:rPr>
          <w:spacing w:val="-10"/>
          <w:sz w:val="20"/>
        </w:rPr>
        <w:t xml:space="preserve"> </w:t>
      </w:r>
      <w:r w:rsidRPr="003B59C8">
        <w:rPr>
          <w:color w:val="548DD4" w:themeColor="text2" w:themeTint="99"/>
          <w:sz w:val="20"/>
        </w:rPr>
        <w:t>(Please</w:t>
      </w:r>
      <w:r w:rsidRPr="003B59C8">
        <w:rPr>
          <w:color w:val="548DD4" w:themeColor="text2" w:themeTint="99"/>
          <w:spacing w:val="-7"/>
          <w:sz w:val="20"/>
        </w:rPr>
        <w:t xml:space="preserve"> </w:t>
      </w:r>
      <w:r w:rsidRPr="003B59C8">
        <w:rPr>
          <w:color w:val="548DD4" w:themeColor="text2" w:themeTint="99"/>
          <w:spacing w:val="-2"/>
          <w:sz w:val="20"/>
        </w:rPr>
        <w:t>describe.)</w:t>
      </w:r>
    </w:p>
    <w:p w14:paraId="12708545" w14:textId="77777777" w:rsidR="008B4C9C" w:rsidRDefault="008B4C9C">
      <w:pPr>
        <w:pStyle w:val="BodyText"/>
        <w:spacing w:before="0"/>
      </w:pPr>
    </w:p>
    <w:p w14:paraId="01B5631D" w14:textId="77777777" w:rsidR="008B4C9C" w:rsidRDefault="00AD667B">
      <w:pPr>
        <w:pStyle w:val="BodyText"/>
        <w:spacing w:before="9"/>
        <w:rPr>
          <w:sz w:val="13"/>
        </w:rPr>
      </w:pPr>
      <w:r>
        <w:rPr>
          <w:noProof/>
        </w:rPr>
        <mc:AlternateContent>
          <mc:Choice Requires="wps">
            <w:drawing>
              <wp:anchor distT="0" distB="0" distL="0" distR="0" simplePos="0" relativeHeight="487597056" behindDoc="1" locked="0" layoutInCell="1" allowOverlap="1" wp14:anchorId="304759DC" wp14:editId="3C4F0F02">
                <wp:simplePos x="0" y="0"/>
                <wp:positionH relativeFrom="page">
                  <wp:posOffset>1097280</wp:posOffset>
                </wp:positionH>
                <wp:positionV relativeFrom="paragraph">
                  <wp:posOffset>115929</wp:posOffset>
                </wp:positionV>
                <wp:extent cx="557339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F4EAE" id="Graphic 26" o:spid="_x0000_s1026" style="position:absolute;margin-left:86.4pt;margin-top:9.15pt;width:438.8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3FFFA182" wp14:editId="4CE3D3A3">
                <wp:simplePos x="0" y="0"/>
                <wp:positionH relativeFrom="page">
                  <wp:posOffset>1097280</wp:posOffset>
                </wp:positionH>
                <wp:positionV relativeFrom="paragraph">
                  <wp:posOffset>344529</wp:posOffset>
                </wp:positionV>
                <wp:extent cx="5573395"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41955" id="Graphic 27" o:spid="_x0000_s1026" style="position:absolute;margin-left:86.4pt;margin-top:27.15pt;width:438.8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8080" behindDoc="1" locked="0" layoutInCell="1" allowOverlap="1" wp14:anchorId="5B3B0521" wp14:editId="0240B8EE">
                <wp:simplePos x="0" y="0"/>
                <wp:positionH relativeFrom="page">
                  <wp:posOffset>1097280</wp:posOffset>
                </wp:positionH>
                <wp:positionV relativeFrom="paragraph">
                  <wp:posOffset>573129</wp:posOffset>
                </wp:positionV>
                <wp:extent cx="557339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CD0F8" id="Graphic 28" o:spid="_x0000_s1026" style="position:absolute;margin-left:86.4pt;margin-top:45.15pt;width:438.8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8592" behindDoc="1" locked="0" layoutInCell="1" allowOverlap="1" wp14:anchorId="08033232" wp14:editId="7DA95053">
                <wp:simplePos x="0" y="0"/>
                <wp:positionH relativeFrom="page">
                  <wp:posOffset>1097280</wp:posOffset>
                </wp:positionH>
                <wp:positionV relativeFrom="paragraph">
                  <wp:posOffset>801729</wp:posOffset>
                </wp:positionV>
                <wp:extent cx="557339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D85E9" id="Graphic 29" o:spid="_x0000_s1026" style="position:absolute;margin-left:86.4pt;margin-top:63.15pt;width:438.8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637B7EC5" wp14:editId="13BB3B96">
                <wp:simplePos x="0" y="0"/>
                <wp:positionH relativeFrom="page">
                  <wp:posOffset>1088136</wp:posOffset>
                </wp:positionH>
                <wp:positionV relativeFrom="paragraph">
                  <wp:posOffset>1031091</wp:posOffset>
                </wp:positionV>
                <wp:extent cx="558736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7365" cy="6350"/>
                        </a:xfrm>
                        <a:custGeom>
                          <a:avLst/>
                          <a:gdLst/>
                          <a:ahLst/>
                          <a:cxnLst/>
                          <a:rect l="l" t="t" r="r" b="b"/>
                          <a:pathLst>
                            <a:path w="5587365" h="6350">
                              <a:moveTo>
                                <a:pt x="5586984" y="0"/>
                              </a:moveTo>
                              <a:lnTo>
                                <a:pt x="0" y="0"/>
                              </a:lnTo>
                              <a:lnTo>
                                <a:pt x="0" y="6096"/>
                              </a:lnTo>
                              <a:lnTo>
                                <a:pt x="5586984" y="6096"/>
                              </a:lnTo>
                              <a:lnTo>
                                <a:pt x="5586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4D3849" id="Graphic 30" o:spid="_x0000_s1026" style="position:absolute;margin-left:85.7pt;margin-top:81.2pt;width:439.9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587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" path="m5586984,l,,,6096r5586984,l5586984,xe" fillcolor="black" stroked="f">
                <v:path arrowok="t"/>
                <w10:wrap type="topAndBottom" anchorx="page"/>
              </v:shape>
            </w:pict>
          </mc:Fallback>
        </mc:AlternateContent>
      </w:r>
    </w:p>
    <w:p w14:paraId="26A8081C" w14:textId="77777777" w:rsidR="008B4C9C" w:rsidRDefault="008B4C9C">
      <w:pPr>
        <w:pStyle w:val="BodyText"/>
        <w:rPr>
          <w:sz w:val="28"/>
        </w:rPr>
      </w:pPr>
    </w:p>
    <w:p w14:paraId="174BD2F9" w14:textId="77777777" w:rsidR="008B4C9C" w:rsidRDefault="008B4C9C">
      <w:pPr>
        <w:pStyle w:val="BodyText"/>
        <w:rPr>
          <w:sz w:val="28"/>
        </w:rPr>
      </w:pPr>
    </w:p>
    <w:p w14:paraId="52E958CC" w14:textId="77777777" w:rsidR="008B4C9C" w:rsidRDefault="008B4C9C">
      <w:pPr>
        <w:pStyle w:val="BodyText"/>
        <w:rPr>
          <w:sz w:val="28"/>
        </w:rPr>
      </w:pPr>
    </w:p>
    <w:p w14:paraId="5D0068BE" w14:textId="77777777" w:rsidR="008B4C9C" w:rsidRDefault="008B4C9C">
      <w:pPr>
        <w:pStyle w:val="BodyText"/>
        <w:spacing w:before="5"/>
        <w:rPr>
          <w:sz w:val="28"/>
        </w:rPr>
      </w:pPr>
    </w:p>
    <w:p w14:paraId="73BF2AAB" w14:textId="77777777" w:rsidR="008B4C9C" w:rsidRDefault="008B4C9C">
      <w:pPr>
        <w:pStyle w:val="BodyText"/>
        <w:spacing w:before="0"/>
      </w:pPr>
    </w:p>
    <w:p w14:paraId="07D4E6AC" w14:textId="77777777" w:rsidR="008B4C9C" w:rsidRDefault="008B4C9C">
      <w:pPr>
        <w:pStyle w:val="BodyText"/>
        <w:spacing w:before="7"/>
      </w:pPr>
    </w:p>
    <w:p w14:paraId="0DA21467" w14:textId="77777777" w:rsidR="008B4C9C" w:rsidRDefault="00AD667B" w:rsidP="006B7DDD">
      <w:pPr>
        <w:pStyle w:val="Heading1"/>
        <w:numPr>
          <w:ilvl w:val="0"/>
          <w:numId w:val="5"/>
        </w:numPr>
        <w:tabs>
          <w:tab w:val="left" w:pos="840"/>
        </w:tabs>
        <w:ind w:hanging="720"/>
      </w:pPr>
      <w:r>
        <w:t>CLAUSE</w:t>
      </w:r>
      <w:r>
        <w:rPr>
          <w:spacing w:val="-3"/>
        </w:rPr>
        <w:t xml:space="preserve"> </w:t>
      </w:r>
      <w:r>
        <w:t>INCLUSION</w:t>
      </w:r>
      <w:r>
        <w:rPr>
          <w:spacing w:val="-4"/>
        </w:rPr>
        <w:t xml:space="preserve"> </w:t>
      </w:r>
      <w:r>
        <w:t>AND</w:t>
      </w:r>
      <w:r>
        <w:rPr>
          <w:spacing w:val="-3"/>
        </w:rPr>
        <w:t xml:space="preserve"> </w:t>
      </w:r>
      <w:r>
        <w:t>FLOW</w:t>
      </w:r>
      <w:r>
        <w:rPr>
          <w:spacing w:val="-2"/>
        </w:rPr>
        <w:t xml:space="preserve"> </w:t>
      </w:r>
      <w:r>
        <w:rPr>
          <w:spacing w:val="-4"/>
        </w:rPr>
        <w:t>DOWN:</w:t>
      </w:r>
    </w:p>
    <w:p w14:paraId="1DF56493" w14:textId="77777777" w:rsidR="008B4C9C" w:rsidRPr="006B7DDD" w:rsidRDefault="00AD667B">
      <w:pPr>
        <w:spacing w:before="181"/>
        <w:ind w:left="120" w:right="124"/>
        <w:rPr>
          <w:i/>
          <w:color w:val="548DD4" w:themeColor="text2" w:themeTint="99"/>
          <w:sz w:val="16"/>
        </w:rPr>
      </w:pPr>
      <w:r w:rsidRPr="006B7DDD">
        <w:rPr>
          <w:i/>
          <w:color w:val="548DD4" w:themeColor="text2" w:themeTint="99"/>
          <w:sz w:val="16"/>
        </w:rPr>
        <w:t>(For informational only, FAR 19.704(a)(9) requires assurances that your company will include the FAR Clause 52.219-8, “Utilization of</w:t>
      </w:r>
      <w:r w:rsidRPr="006B7DDD">
        <w:rPr>
          <w:i/>
          <w:color w:val="548DD4" w:themeColor="text2" w:themeTint="99"/>
          <w:spacing w:val="-3"/>
          <w:sz w:val="16"/>
        </w:rPr>
        <w:t xml:space="preserve"> </w:t>
      </w:r>
      <w:r w:rsidRPr="006B7DDD">
        <w:rPr>
          <w:i/>
          <w:color w:val="548DD4" w:themeColor="text2" w:themeTint="99"/>
          <w:sz w:val="16"/>
        </w:rPr>
        <w:t>Small</w:t>
      </w:r>
      <w:r w:rsidRPr="006B7DDD">
        <w:rPr>
          <w:i/>
          <w:color w:val="548DD4" w:themeColor="text2" w:themeTint="99"/>
          <w:spacing w:val="-3"/>
          <w:sz w:val="16"/>
        </w:rPr>
        <w:t xml:space="preserve"> </w:t>
      </w:r>
      <w:r w:rsidRPr="006B7DDD">
        <w:rPr>
          <w:i/>
          <w:color w:val="548DD4" w:themeColor="text2" w:themeTint="99"/>
          <w:sz w:val="16"/>
        </w:rPr>
        <w:t>Business</w:t>
      </w:r>
      <w:r w:rsidRPr="006B7DDD">
        <w:rPr>
          <w:i/>
          <w:color w:val="548DD4" w:themeColor="text2" w:themeTint="99"/>
          <w:spacing w:val="-3"/>
          <w:sz w:val="16"/>
        </w:rPr>
        <w:t xml:space="preserve"> </w:t>
      </w:r>
      <w:r w:rsidRPr="006B7DDD">
        <w:rPr>
          <w:i/>
          <w:color w:val="548DD4" w:themeColor="text2" w:themeTint="99"/>
          <w:sz w:val="16"/>
        </w:rPr>
        <w:t>Concerns”</w:t>
      </w:r>
      <w:r w:rsidRPr="006B7DDD">
        <w:rPr>
          <w:i/>
          <w:color w:val="548DD4" w:themeColor="text2" w:themeTint="99"/>
          <w:spacing w:val="-5"/>
          <w:sz w:val="16"/>
        </w:rPr>
        <w:t xml:space="preserve"> </w:t>
      </w:r>
      <w:r w:rsidRPr="006B7DDD">
        <w:rPr>
          <w:i/>
          <w:color w:val="548DD4" w:themeColor="text2" w:themeTint="99"/>
          <w:sz w:val="16"/>
        </w:rPr>
        <w:t>in</w:t>
      </w:r>
      <w:r w:rsidRPr="006B7DDD">
        <w:rPr>
          <w:i/>
          <w:color w:val="548DD4" w:themeColor="text2" w:themeTint="99"/>
          <w:spacing w:val="-3"/>
          <w:sz w:val="16"/>
        </w:rPr>
        <w:t xml:space="preserve"> </w:t>
      </w:r>
      <w:r w:rsidRPr="006B7DDD">
        <w:rPr>
          <w:i/>
          <w:color w:val="548DD4" w:themeColor="text2" w:themeTint="99"/>
          <w:sz w:val="16"/>
        </w:rPr>
        <w:t>all</w:t>
      </w:r>
      <w:r w:rsidRPr="006B7DDD">
        <w:rPr>
          <w:i/>
          <w:color w:val="548DD4" w:themeColor="text2" w:themeTint="99"/>
          <w:spacing w:val="-3"/>
          <w:sz w:val="16"/>
        </w:rPr>
        <w:t xml:space="preserve"> </w:t>
      </w:r>
      <w:r w:rsidRPr="006B7DDD">
        <w:rPr>
          <w:i/>
          <w:color w:val="548DD4" w:themeColor="text2" w:themeTint="99"/>
          <w:sz w:val="16"/>
        </w:rPr>
        <w:t>subcontracts</w:t>
      </w:r>
      <w:r w:rsidRPr="006B7DDD">
        <w:rPr>
          <w:i/>
          <w:color w:val="548DD4" w:themeColor="text2" w:themeTint="99"/>
          <w:spacing w:val="-3"/>
          <w:sz w:val="16"/>
        </w:rPr>
        <w:t xml:space="preserve"> </w:t>
      </w:r>
      <w:r w:rsidRPr="006B7DDD">
        <w:rPr>
          <w:i/>
          <w:color w:val="548DD4" w:themeColor="text2" w:themeTint="99"/>
          <w:sz w:val="16"/>
        </w:rPr>
        <w:t>that</w:t>
      </w:r>
      <w:r w:rsidRPr="006B7DDD">
        <w:rPr>
          <w:i/>
          <w:color w:val="548DD4" w:themeColor="text2" w:themeTint="99"/>
          <w:spacing w:val="-3"/>
          <w:sz w:val="16"/>
        </w:rPr>
        <w:t xml:space="preserve"> </w:t>
      </w:r>
      <w:r w:rsidRPr="006B7DDD">
        <w:rPr>
          <w:i/>
          <w:color w:val="548DD4" w:themeColor="text2" w:themeTint="99"/>
          <w:sz w:val="16"/>
        </w:rPr>
        <w:t>offer</w:t>
      </w:r>
      <w:r w:rsidRPr="006B7DDD">
        <w:rPr>
          <w:i/>
          <w:color w:val="548DD4" w:themeColor="text2" w:themeTint="99"/>
          <w:spacing w:val="-3"/>
          <w:sz w:val="16"/>
        </w:rPr>
        <w:t xml:space="preserve"> </w:t>
      </w:r>
      <w:r w:rsidRPr="006B7DDD">
        <w:rPr>
          <w:i/>
          <w:color w:val="548DD4" w:themeColor="text2" w:themeTint="99"/>
          <w:sz w:val="16"/>
        </w:rPr>
        <w:t>further</w:t>
      </w:r>
      <w:r w:rsidRPr="006B7DDD">
        <w:rPr>
          <w:i/>
          <w:color w:val="548DD4" w:themeColor="text2" w:themeTint="99"/>
          <w:spacing w:val="-3"/>
          <w:sz w:val="16"/>
        </w:rPr>
        <w:t xml:space="preserve"> </w:t>
      </w:r>
      <w:r w:rsidRPr="006B7DDD">
        <w:rPr>
          <w:i/>
          <w:color w:val="548DD4" w:themeColor="text2" w:themeTint="99"/>
          <w:sz w:val="16"/>
        </w:rPr>
        <w:t>subcontracting</w:t>
      </w:r>
      <w:r w:rsidRPr="006B7DDD">
        <w:rPr>
          <w:i/>
          <w:color w:val="548DD4" w:themeColor="text2" w:themeTint="99"/>
          <w:spacing w:val="-3"/>
          <w:sz w:val="16"/>
        </w:rPr>
        <w:t xml:space="preserve"> </w:t>
      </w:r>
      <w:r w:rsidRPr="006B7DDD">
        <w:rPr>
          <w:i/>
          <w:color w:val="548DD4" w:themeColor="text2" w:themeTint="99"/>
          <w:sz w:val="16"/>
        </w:rPr>
        <w:t>opportunities,</w:t>
      </w:r>
      <w:r w:rsidRPr="006B7DDD">
        <w:rPr>
          <w:i/>
          <w:color w:val="548DD4" w:themeColor="text2" w:themeTint="99"/>
          <w:spacing w:val="-3"/>
          <w:sz w:val="16"/>
        </w:rPr>
        <w:t xml:space="preserve"> </w:t>
      </w:r>
      <w:r w:rsidRPr="006B7DDD">
        <w:rPr>
          <w:i/>
          <w:color w:val="548DD4" w:themeColor="text2" w:themeTint="99"/>
          <w:sz w:val="16"/>
        </w:rPr>
        <w:t>and</w:t>
      </w:r>
      <w:r w:rsidRPr="006B7DDD">
        <w:rPr>
          <w:i/>
          <w:color w:val="548DD4" w:themeColor="text2" w:themeTint="99"/>
          <w:spacing w:val="-3"/>
          <w:sz w:val="16"/>
        </w:rPr>
        <w:t xml:space="preserve"> </w:t>
      </w:r>
      <w:r w:rsidRPr="006B7DDD">
        <w:rPr>
          <w:i/>
          <w:color w:val="548DD4" w:themeColor="text2" w:themeTint="99"/>
          <w:sz w:val="16"/>
        </w:rPr>
        <w:t>that</w:t>
      </w:r>
      <w:r w:rsidRPr="006B7DDD">
        <w:rPr>
          <w:i/>
          <w:color w:val="548DD4" w:themeColor="text2" w:themeTint="99"/>
          <w:spacing w:val="-3"/>
          <w:sz w:val="16"/>
        </w:rPr>
        <w:t xml:space="preserve"> </w:t>
      </w:r>
      <w:r w:rsidRPr="006B7DDD">
        <w:rPr>
          <w:i/>
          <w:color w:val="548DD4" w:themeColor="text2" w:themeTint="99"/>
          <w:sz w:val="16"/>
        </w:rPr>
        <w:t>your</w:t>
      </w:r>
      <w:r w:rsidRPr="006B7DDD">
        <w:rPr>
          <w:i/>
          <w:color w:val="548DD4" w:themeColor="text2" w:themeTint="99"/>
          <w:spacing w:val="-3"/>
          <w:sz w:val="16"/>
        </w:rPr>
        <w:t xml:space="preserve"> </w:t>
      </w:r>
      <w:r w:rsidRPr="006B7DDD">
        <w:rPr>
          <w:i/>
          <w:color w:val="548DD4" w:themeColor="text2" w:themeTint="99"/>
          <w:sz w:val="16"/>
        </w:rPr>
        <w:t>company</w:t>
      </w:r>
      <w:r w:rsidRPr="006B7DDD">
        <w:rPr>
          <w:i/>
          <w:color w:val="548DD4" w:themeColor="text2" w:themeTint="99"/>
          <w:spacing w:val="-2"/>
          <w:sz w:val="16"/>
        </w:rPr>
        <w:t xml:space="preserve"> </w:t>
      </w:r>
      <w:r w:rsidRPr="006B7DDD">
        <w:rPr>
          <w:i/>
          <w:color w:val="548DD4" w:themeColor="text2" w:themeTint="99"/>
          <w:sz w:val="16"/>
        </w:rPr>
        <w:t>will</w:t>
      </w:r>
      <w:r w:rsidRPr="006B7DDD">
        <w:rPr>
          <w:i/>
          <w:color w:val="548DD4" w:themeColor="text2" w:themeTint="99"/>
          <w:spacing w:val="-3"/>
          <w:sz w:val="16"/>
        </w:rPr>
        <w:t xml:space="preserve"> </w:t>
      </w:r>
      <w:r w:rsidRPr="006B7DDD">
        <w:rPr>
          <w:i/>
          <w:color w:val="548DD4" w:themeColor="text2" w:themeTint="99"/>
          <w:sz w:val="16"/>
        </w:rPr>
        <w:t>require</w:t>
      </w:r>
      <w:r w:rsidRPr="006B7DDD">
        <w:rPr>
          <w:i/>
          <w:color w:val="548DD4" w:themeColor="text2" w:themeTint="99"/>
          <w:spacing w:val="-3"/>
          <w:sz w:val="16"/>
        </w:rPr>
        <w:t xml:space="preserve"> </w:t>
      </w:r>
      <w:r w:rsidRPr="006B7DDD">
        <w:rPr>
          <w:i/>
          <w:color w:val="548DD4" w:themeColor="text2" w:themeTint="99"/>
          <w:sz w:val="16"/>
        </w:rPr>
        <w:t>all subcontractors (except small business concerns) that receive subcontracts in excess of $750,000 ($1,500,000 for construction) to adopt a similar plan that complies with the requirements of Clause 52.219-9,“Small Business Subcontracting Plan.”)</w:t>
      </w:r>
    </w:p>
    <w:p w14:paraId="6A2014DF" w14:textId="77777777" w:rsidR="008B4C9C" w:rsidRDefault="00AD667B">
      <w:pPr>
        <w:pStyle w:val="BodyText"/>
        <w:spacing w:before="118"/>
        <w:ind w:left="120" w:right="243"/>
      </w:pPr>
      <w:r>
        <w:rPr>
          <w:b/>
          <w:i/>
          <w:color w:val="FF0000"/>
          <w:sz w:val="18"/>
        </w:rPr>
        <w:t xml:space="preserve">[Company XXX] </w:t>
      </w:r>
      <w:r>
        <w:t>agrees to include the FAR Clause 52.219-8, “Utilization of Small Business Concerns” in all subcontracts that offer further subcontracting opportunities, and</w:t>
      </w:r>
      <w:r>
        <w:rPr>
          <w:spacing w:val="-1"/>
        </w:rPr>
        <w:t xml:space="preserve"> </w:t>
      </w:r>
      <w:r>
        <w:t>will further require all</w:t>
      </w:r>
      <w:r>
        <w:rPr>
          <w:spacing w:val="-1"/>
        </w:rPr>
        <w:t xml:space="preserve"> </w:t>
      </w:r>
      <w:r>
        <w:t>subcontractors (except</w:t>
      </w:r>
      <w:r>
        <w:rPr>
          <w:spacing w:val="-2"/>
        </w:rPr>
        <w:t xml:space="preserve"> </w:t>
      </w:r>
      <w:r>
        <w:t>SB</w:t>
      </w:r>
      <w:r>
        <w:rPr>
          <w:spacing w:val="-2"/>
        </w:rPr>
        <w:t xml:space="preserve"> </w:t>
      </w:r>
      <w:r>
        <w:t>concerns),</w:t>
      </w:r>
      <w:r>
        <w:rPr>
          <w:spacing w:val="-2"/>
        </w:rPr>
        <w:t xml:space="preserve"> </w:t>
      </w:r>
      <w:r>
        <w:t>who</w:t>
      </w:r>
      <w:r>
        <w:rPr>
          <w:spacing w:val="-2"/>
        </w:rPr>
        <w:t xml:space="preserve"> </w:t>
      </w:r>
      <w:r>
        <w:t>receive</w:t>
      </w:r>
      <w:r>
        <w:rPr>
          <w:spacing w:val="-2"/>
        </w:rPr>
        <w:t xml:space="preserve"> </w:t>
      </w:r>
      <w:r>
        <w:t>subcontracts</w:t>
      </w:r>
      <w:r>
        <w:rPr>
          <w:spacing w:val="-2"/>
        </w:rPr>
        <w:t xml:space="preserve"> </w:t>
      </w:r>
      <w:r>
        <w:t>in</w:t>
      </w:r>
      <w:r>
        <w:rPr>
          <w:spacing w:val="-2"/>
        </w:rPr>
        <w:t xml:space="preserve"> </w:t>
      </w:r>
      <w:r>
        <w:t>excess</w:t>
      </w:r>
      <w:r>
        <w:rPr>
          <w:spacing w:val="-2"/>
        </w:rPr>
        <w:t xml:space="preserve"> </w:t>
      </w:r>
      <w:r>
        <w:t>of</w:t>
      </w:r>
      <w:r>
        <w:rPr>
          <w:spacing w:val="-2"/>
        </w:rPr>
        <w:t xml:space="preserve"> </w:t>
      </w:r>
      <w:r>
        <w:t>$750,000,</w:t>
      </w:r>
      <w:r>
        <w:rPr>
          <w:spacing w:val="-2"/>
        </w:rPr>
        <w:t xml:space="preserve"> </w:t>
      </w:r>
      <w:r>
        <w:t>($1,500,000</w:t>
      </w:r>
      <w:r>
        <w:rPr>
          <w:spacing w:val="-2"/>
        </w:rPr>
        <w:t xml:space="preserve"> </w:t>
      </w:r>
      <w:r>
        <w:t>for</w:t>
      </w:r>
      <w:r>
        <w:rPr>
          <w:spacing w:val="-3"/>
        </w:rPr>
        <w:t xml:space="preserve"> </w:t>
      </w:r>
      <w:r>
        <w:t>construction)</w:t>
      </w:r>
      <w:r>
        <w:rPr>
          <w:spacing w:val="-2"/>
        </w:rPr>
        <w:t xml:space="preserve"> </w:t>
      </w:r>
      <w:r>
        <w:t xml:space="preserve">to adopt a plan that complies with the requirements of Clause 52.219-9, “Small Business Subcontracting </w:t>
      </w:r>
      <w:r>
        <w:rPr>
          <w:spacing w:val="-2"/>
        </w:rPr>
        <w:t>Plan.”</w:t>
      </w:r>
    </w:p>
    <w:p w14:paraId="6BCD9510" w14:textId="77777777" w:rsidR="008B4C9C" w:rsidRDefault="00AD667B" w:rsidP="00EF44B0">
      <w:pPr>
        <w:pStyle w:val="Heading1"/>
        <w:numPr>
          <w:ilvl w:val="0"/>
          <w:numId w:val="5"/>
        </w:numPr>
        <w:tabs>
          <w:tab w:val="left" w:pos="840"/>
        </w:tabs>
        <w:spacing w:before="181"/>
        <w:ind w:left="90" w:hanging="450"/>
      </w:pPr>
      <w:r>
        <w:t>REPORTING</w:t>
      </w:r>
      <w:r>
        <w:rPr>
          <w:spacing w:val="-4"/>
        </w:rPr>
        <w:t xml:space="preserve"> </w:t>
      </w:r>
      <w:r>
        <w:t>AND</w:t>
      </w:r>
      <w:r>
        <w:rPr>
          <w:spacing w:val="-2"/>
        </w:rPr>
        <w:t xml:space="preserve"> COOPERATION:</w:t>
      </w:r>
    </w:p>
    <w:p w14:paraId="5594DB71" w14:textId="7A5D0ADF" w:rsidR="00404372" w:rsidRPr="006B7DDD" w:rsidRDefault="00AD667B">
      <w:pPr>
        <w:spacing w:before="181"/>
        <w:ind w:left="120" w:hanging="1"/>
        <w:rPr>
          <w:i/>
          <w:color w:val="548DD4" w:themeColor="text2" w:themeTint="99"/>
          <w:sz w:val="16"/>
        </w:rPr>
      </w:pPr>
      <w:r w:rsidRPr="006B7DDD">
        <w:rPr>
          <w:i/>
          <w:color w:val="548DD4" w:themeColor="text2" w:themeTint="99"/>
          <w:sz w:val="16"/>
        </w:rPr>
        <w:t>(For informational only, FAR 19.704(a)(10) requires assurances that your company will</w:t>
      </w:r>
      <w:r w:rsidR="00404372" w:rsidRPr="006B7DDD">
        <w:rPr>
          <w:i/>
          <w:color w:val="548DD4" w:themeColor="text2" w:themeTint="99"/>
          <w:sz w:val="16"/>
        </w:rPr>
        <w:t xml:space="preserve"> agree to the assurances listed below:)</w:t>
      </w:r>
    </w:p>
    <w:p w14:paraId="4BB95E4A" w14:textId="16F277F0" w:rsidR="008B4C9C" w:rsidRDefault="00AD667B">
      <w:pPr>
        <w:pStyle w:val="BodyText"/>
        <w:spacing w:before="119"/>
        <w:ind w:left="120" w:right="124"/>
      </w:pPr>
      <w:r>
        <w:rPr>
          <w:b/>
          <w:i/>
          <w:color w:val="FF0000"/>
          <w:sz w:val="18"/>
        </w:rPr>
        <w:t>[Company</w:t>
      </w:r>
      <w:r>
        <w:rPr>
          <w:b/>
          <w:i/>
          <w:color w:val="FF0000"/>
          <w:spacing w:val="-3"/>
          <w:sz w:val="18"/>
        </w:rPr>
        <w:t xml:space="preserve"> </w:t>
      </w:r>
      <w:r>
        <w:rPr>
          <w:b/>
          <w:i/>
          <w:color w:val="FF0000"/>
          <w:sz w:val="18"/>
        </w:rPr>
        <w:t xml:space="preserve">XXX] </w:t>
      </w:r>
      <w:r>
        <w:t>agrees</w:t>
      </w:r>
      <w:r>
        <w:rPr>
          <w:spacing w:val="-2"/>
        </w:rPr>
        <w:t xml:space="preserve"> </w:t>
      </w:r>
      <w:r>
        <w:t>to:</w:t>
      </w:r>
      <w:r>
        <w:rPr>
          <w:spacing w:val="-3"/>
        </w:rPr>
        <w:t xml:space="preserve"> </w:t>
      </w:r>
      <w:r>
        <w:t>(1)</w:t>
      </w:r>
      <w:r>
        <w:rPr>
          <w:spacing w:val="-4"/>
        </w:rPr>
        <w:t xml:space="preserve"> </w:t>
      </w:r>
      <w:r>
        <w:t>cooperate</w:t>
      </w:r>
      <w:r>
        <w:rPr>
          <w:spacing w:val="-4"/>
        </w:rPr>
        <w:t xml:space="preserve"> </w:t>
      </w:r>
      <w:r>
        <w:t>in</w:t>
      </w:r>
      <w:r>
        <w:rPr>
          <w:spacing w:val="-3"/>
        </w:rPr>
        <w:t xml:space="preserve"> </w:t>
      </w:r>
      <w:r>
        <w:t>any</w:t>
      </w:r>
      <w:r>
        <w:rPr>
          <w:spacing w:val="-3"/>
        </w:rPr>
        <w:t xml:space="preserve"> </w:t>
      </w:r>
      <w:r>
        <w:t>studies</w:t>
      </w:r>
      <w:r>
        <w:rPr>
          <w:spacing w:val="-2"/>
        </w:rPr>
        <w:t xml:space="preserve"> </w:t>
      </w:r>
      <w:r>
        <w:t>or</w:t>
      </w:r>
      <w:r>
        <w:rPr>
          <w:spacing w:val="-2"/>
        </w:rPr>
        <w:t xml:space="preserve"> </w:t>
      </w:r>
      <w:r>
        <w:t>surveys</w:t>
      </w:r>
      <w:r>
        <w:rPr>
          <w:spacing w:val="-3"/>
        </w:rPr>
        <w:t xml:space="preserve"> </w:t>
      </w:r>
      <w:r>
        <w:t>as</w:t>
      </w:r>
      <w:r>
        <w:rPr>
          <w:spacing w:val="-3"/>
        </w:rPr>
        <w:t xml:space="preserve"> </w:t>
      </w:r>
      <w:r>
        <w:t>may</w:t>
      </w:r>
      <w:r>
        <w:rPr>
          <w:spacing w:val="-3"/>
        </w:rPr>
        <w:t xml:space="preserve"> </w:t>
      </w:r>
      <w:r>
        <w:t>be</w:t>
      </w:r>
      <w:r>
        <w:rPr>
          <w:spacing w:val="-3"/>
        </w:rPr>
        <w:t xml:space="preserve"> </w:t>
      </w:r>
      <w:r>
        <w:t>required;</w:t>
      </w:r>
      <w:r>
        <w:rPr>
          <w:spacing w:val="-3"/>
        </w:rPr>
        <w:t xml:space="preserve"> </w:t>
      </w:r>
      <w:r>
        <w:t>(2)</w:t>
      </w:r>
      <w:r>
        <w:rPr>
          <w:spacing w:val="-4"/>
        </w:rPr>
        <w:t xml:space="preserve"> </w:t>
      </w:r>
      <w:r>
        <w:t>submit</w:t>
      </w:r>
      <w:r>
        <w:rPr>
          <w:spacing w:val="-3"/>
        </w:rPr>
        <w:t xml:space="preserve"> </w:t>
      </w:r>
      <w:r>
        <w:t xml:space="preserve">periodic reports which show compliance with the subcontracting plan; (3) </w:t>
      </w:r>
      <w:r w:rsidR="00365925" w:rsidRPr="00365925">
        <w:t>include subcontracting data for each order when reporting subcontracting achievements for indefinite-delivery, indefinite-quantity contracts with individual subcontracting plans where the contract is intended for use by multiple agencies</w:t>
      </w:r>
      <w:r w:rsidR="00365925">
        <w:t xml:space="preserve"> </w:t>
      </w:r>
      <w:r>
        <w:t xml:space="preserve">(4) ensure that subcontractors agree to submit electronic Individual and/or Summary Subcontract Reports </w:t>
      </w:r>
      <w:r>
        <w:lastRenderedPageBreak/>
        <w:t>(ISR and/or SSR’s) via the electronic Subcontracting Reporting System (eSRS)</w:t>
      </w:r>
      <w:r w:rsidR="00365925">
        <w:t xml:space="preserve"> (5) </w:t>
      </w:r>
      <w:r w:rsidR="00365925" w:rsidRPr="00365925">
        <w:t>Ensure that its subcontractors with subcontracting plans agree to submit the ISR and/or the SSR using the eSRS</w:t>
      </w:r>
      <w:r w:rsidR="00365925">
        <w:t xml:space="preserve"> (6) </w:t>
      </w:r>
      <w:r w:rsidR="00365925" w:rsidRPr="00365925">
        <w:t>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r w:rsidR="00365925">
        <w:t xml:space="preserve"> (7) </w:t>
      </w:r>
      <w:r w:rsidR="00365925" w:rsidRPr="00365925">
        <w:t>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r w:rsidR="00365925">
        <w:t xml:space="preserve">. </w:t>
      </w:r>
    </w:p>
    <w:p w14:paraId="53237A00" w14:textId="3F8102EE" w:rsidR="00F07165" w:rsidRDefault="00F07165">
      <w:pPr>
        <w:pStyle w:val="BodyText"/>
        <w:spacing w:before="0"/>
        <w:rPr>
          <w:sz w:val="22"/>
        </w:rPr>
      </w:pPr>
    </w:p>
    <w:p w14:paraId="742049B5" w14:textId="77777777" w:rsidR="008B4C9C" w:rsidRDefault="008B4C9C">
      <w:pPr>
        <w:pStyle w:val="BodyText"/>
        <w:spacing w:before="10"/>
        <w:rPr>
          <w:sz w:val="18"/>
        </w:rPr>
      </w:pPr>
    </w:p>
    <w:p w14:paraId="15B8A8C8" w14:textId="6FA7BF72" w:rsidR="008B4C9C" w:rsidRPr="006B7DDD" w:rsidRDefault="00AD667B">
      <w:pPr>
        <w:pStyle w:val="BodyText"/>
        <w:spacing w:before="0"/>
        <w:ind w:left="120" w:right="243"/>
        <w:rPr>
          <w:color w:val="548DD4" w:themeColor="text2" w:themeTint="99"/>
          <w:sz w:val="16"/>
          <w:szCs w:val="16"/>
        </w:rPr>
      </w:pPr>
      <w:r>
        <w:t>Reports</w:t>
      </w:r>
      <w:r>
        <w:rPr>
          <w:spacing w:val="-3"/>
        </w:rPr>
        <w:t xml:space="preserve"> </w:t>
      </w:r>
      <w:r>
        <w:t>are</w:t>
      </w:r>
      <w:r>
        <w:rPr>
          <w:spacing w:val="-3"/>
        </w:rPr>
        <w:t xml:space="preserve"> </w:t>
      </w:r>
      <w:r>
        <w:t>to</w:t>
      </w:r>
      <w:r>
        <w:rPr>
          <w:spacing w:val="-3"/>
        </w:rPr>
        <w:t xml:space="preserve"> </w:t>
      </w:r>
      <w:r>
        <w:t>be</w:t>
      </w:r>
      <w:r>
        <w:rPr>
          <w:spacing w:val="-3"/>
        </w:rPr>
        <w:t xml:space="preserve"> </w:t>
      </w:r>
      <w:r>
        <w:t>submitted</w:t>
      </w:r>
      <w:r>
        <w:rPr>
          <w:spacing w:val="-3"/>
        </w:rPr>
        <w:t xml:space="preserve"> </w:t>
      </w:r>
      <w:r>
        <w:t>within</w:t>
      </w:r>
      <w:r>
        <w:rPr>
          <w:spacing w:val="-3"/>
        </w:rPr>
        <w:t xml:space="preserve"> </w:t>
      </w:r>
      <w:r>
        <w:t>30</w:t>
      </w:r>
      <w:r>
        <w:rPr>
          <w:spacing w:val="-3"/>
        </w:rPr>
        <w:t xml:space="preserve"> </w:t>
      </w:r>
      <w:r>
        <w:t>days</w:t>
      </w:r>
      <w:r>
        <w:rPr>
          <w:spacing w:val="-3"/>
        </w:rPr>
        <w:t xml:space="preserve"> </w:t>
      </w:r>
      <w:r>
        <w:t>after</w:t>
      </w:r>
      <w:r>
        <w:rPr>
          <w:spacing w:val="-3"/>
        </w:rPr>
        <w:t xml:space="preserve"> </w:t>
      </w:r>
      <w:r>
        <w:t>the</w:t>
      </w:r>
      <w:r>
        <w:rPr>
          <w:spacing w:val="-4"/>
        </w:rPr>
        <w:t xml:space="preserve"> </w:t>
      </w:r>
      <w:r>
        <w:t>close</w:t>
      </w:r>
      <w:r>
        <w:rPr>
          <w:spacing w:val="-3"/>
        </w:rPr>
        <w:t xml:space="preserve"> </w:t>
      </w:r>
      <w:r>
        <w:t>of</w:t>
      </w:r>
      <w:r>
        <w:rPr>
          <w:spacing w:val="-3"/>
        </w:rPr>
        <w:t xml:space="preserve"> </w:t>
      </w:r>
      <w:r>
        <w:t>each</w:t>
      </w:r>
      <w:r>
        <w:rPr>
          <w:spacing w:val="-4"/>
        </w:rPr>
        <w:t xml:space="preserve"> </w:t>
      </w:r>
      <w:r>
        <w:t>calendar</w:t>
      </w:r>
      <w:r>
        <w:rPr>
          <w:spacing w:val="-3"/>
        </w:rPr>
        <w:t xml:space="preserve"> </w:t>
      </w:r>
      <w:r>
        <w:t>period</w:t>
      </w:r>
      <w:r>
        <w:rPr>
          <w:spacing w:val="-3"/>
        </w:rPr>
        <w:t xml:space="preserve"> </w:t>
      </w:r>
      <w:r>
        <w:t>as</w:t>
      </w:r>
      <w:r>
        <w:rPr>
          <w:spacing w:val="-3"/>
        </w:rPr>
        <w:t xml:space="preserve"> </w:t>
      </w:r>
      <w:r>
        <w:t>indicated</w:t>
      </w:r>
      <w:r>
        <w:rPr>
          <w:spacing w:val="-3"/>
        </w:rPr>
        <w:t xml:space="preserve"> </w:t>
      </w:r>
      <w:r>
        <w:t>in</w:t>
      </w:r>
      <w:r>
        <w:rPr>
          <w:spacing w:val="-3"/>
        </w:rPr>
        <w:t xml:space="preserve"> </w:t>
      </w:r>
      <w:r>
        <w:t>the following chart:</w:t>
      </w:r>
      <w:r w:rsidR="0059411F">
        <w:rPr>
          <w:sz w:val="16"/>
          <w:szCs w:val="16"/>
        </w:rPr>
        <w:t xml:space="preserve"> (</w:t>
      </w:r>
      <w:r w:rsidR="0059411F">
        <w:rPr>
          <w:color w:val="548DD4" w:themeColor="text2" w:themeTint="99"/>
          <w:sz w:val="16"/>
          <w:szCs w:val="16"/>
        </w:rPr>
        <w:t>Note: Dates are subject to change Please verify dates before finalizing plans)</w:t>
      </w:r>
    </w:p>
    <w:p w14:paraId="096ECA68" w14:textId="77777777" w:rsidR="008B4C9C" w:rsidRDefault="008B4C9C">
      <w:pPr>
        <w:pStyle w:val="BodyText"/>
        <w:spacing w:before="11"/>
        <w:rPr>
          <w:sz w:val="12"/>
        </w:rPr>
      </w:pPr>
    </w:p>
    <w:tbl>
      <w:tblPr>
        <w:tblW w:w="0" w:type="auto"/>
        <w:tblInd w:w="2926" w:type="dxa"/>
        <w:tblLayout w:type="fixed"/>
        <w:tblCellMar>
          <w:left w:w="0" w:type="dxa"/>
          <w:right w:w="0" w:type="dxa"/>
        </w:tblCellMar>
        <w:tblLook w:val="01E0" w:firstRow="1" w:lastRow="1" w:firstColumn="1" w:lastColumn="1" w:noHBand="0" w:noVBand="0"/>
      </w:tblPr>
      <w:tblGrid>
        <w:gridCol w:w="1633"/>
        <w:gridCol w:w="1012"/>
        <w:gridCol w:w="1046"/>
      </w:tblGrid>
      <w:tr w:rsidR="008B4C9C" w14:paraId="561A01DC" w14:textId="77777777">
        <w:trPr>
          <w:trHeight w:val="264"/>
        </w:trPr>
        <w:tc>
          <w:tcPr>
            <w:tcW w:w="1633" w:type="dxa"/>
          </w:tcPr>
          <w:p w14:paraId="7A57AA81" w14:textId="77777777" w:rsidR="008B4C9C" w:rsidRDefault="00AD667B" w:rsidP="006B7DDD">
            <w:pPr>
              <w:pStyle w:val="TableParagraph"/>
              <w:spacing w:line="201" w:lineRule="exact"/>
              <w:rPr>
                <w:b/>
                <w:sz w:val="18"/>
              </w:rPr>
            </w:pPr>
            <w:r>
              <w:rPr>
                <w:b/>
                <w:sz w:val="18"/>
              </w:rPr>
              <w:t>Calendar</w:t>
            </w:r>
            <w:r>
              <w:rPr>
                <w:b/>
                <w:spacing w:val="-6"/>
                <w:sz w:val="18"/>
              </w:rPr>
              <w:t xml:space="preserve"> </w:t>
            </w:r>
            <w:r>
              <w:rPr>
                <w:b/>
                <w:spacing w:val="-2"/>
                <w:sz w:val="18"/>
              </w:rPr>
              <w:t>Period</w:t>
            </w:r>
          </w:p>
        </w:tc>
        <w:tc>
          <w:tcPr>
            <w:tcW w:w="1012" w:type="dxa"/>
          </w:tcPr>
          <w:p w14:paraId="103515F2" w14:textId="77777777" w:rsidR="008B4C9C" w:rsidRDefault="00AD667B">
            <w:pPr>
              <w:pStyle w:val="TableParagraph"/>
              <w:spacing w:line="201" w:lineRule="exact"/>
              <w:ind w:left="130" w:right="61"/>
              <w:jc w:val="center"/>
              <w:rPr>
                <w:b/>
                <w:sz w:val="18"/>
              </w:rPr>
            </w:pPr>
            <w:r>
              <w:rPr>
                <w:b/>
                <w:spacing w:val="-2"/>
                <w:sz w:val="18"/>
              </w:rPr>
              <w:t>Report</w:t>
            </w:r>
          </w:p>
        </w:tc>
        <w:tc>
          <w:tcPr>
            <w:tcW w:w="1046" w:type="dxa"/>
          </w:tcPr>
          <w:p w14:paraId="5F979AC9" w14:textId="77777777" w:rsidR="008B4C9C" w:rsidRDefault="00AD667B" w:rsidP="006B7DDD">
            <w:pPr>
              <w:pStyle w:val="TableParagraph"/>
              <w:spacing w:line="201" w:lineRule="exact"/>
              <w:rPr>
                <w:b/>
                <w:sz w:val="18"/>
              </w:rPr>
            </w:pPr>
            <w:r>
              <w:rPr>
                <w:b/>
                <w:sz w:val="18"/>
              </w:rPr>
              <w:t>Date</w:t>
            </w:r>
            <w:r>
              <w:rPr>
                <w:b/>
                <w:spacing w:val="-5"/>
                <w:sz w:val="18"/>
              </w:rPr>
              <w:t xml:space="preserve"> Due</w:t>
            </w:r>
          </w:p>
        </w:tc>
      </w:tr>
      <w:tr w:rsidR="008B4C9C" w14:paraId="355DD697" w14:textId="77777777">
        <w:trPr>
          <w:trHeight w:val="350"/>
        </w:trPr>
        <w:tc>
          <w:tcPr>
            <w:tcW w:w="1633" w:type="dxa"/>
          </w:tcPr>
          <w:p w14:paraId="3EC643E4" w14:textId="77777777" w:rsidR="008B4C9C" w:rsidRDefault="00AD667B">
            <w:pPr>
              <w:pStyle w:val="TableParagraph"/>
              <w:spacing w:before="57"/>
              <w:ind w:left="50"/>
              <w:rPr>
                <w:sz w:val="20"/>
              </w:rPr>
            </w:pPr>
            <w:r>
              <w:rPr>
                <w:sz w:val="20"/>
              </w:rPr>
              <w:t>10/01--</w:t>
            </w:r>
            <w:r>
              <w:rPr>
                <w:spacing w:val="-2"/>
                <w:sz w:val="20"/>
              </w:rPr>
              <w:t>03/31</w:t>
            </w:r>
          </w:p>
        </w:tc>
        <w:tc>
          <w:tcPr>
            <w:tcW w:w="1012" w:type="dxa"/>
          </w:tcPr>
          <w:p w14:paraId="57275C0A" w14:textId="6EEFE297" w:rsidR="008B4C9C" w:rsidRDefault="005E6B2B">
            <w:pPr>
              <w:pStyle w:val="TableParagraph"/>
              <w:spacing w:before="57"/>
              <w:ind w:left="130" w:right="135"/>
              <w:jc w:val="center"/>
              <w:rPr>
                <w:sz w:val="20"/>
              </w:rPr>
            </w:pPr>
            <w:r>
              <w:rPr>
                <w:sz w:val="20"/>
              </w:rPr>
              <w:t>ISR</w:t>
            </w:r>
          </w:p>
        </w:tc>
        <w:tc>
          <w:tcPr>
            <w:tcW w:w="1046" w:type="dxa"/>
          </w:tcPr>
          <w:p w14:paraId="1C02E026" w14:textId="77777777" w:rsidR="008B4C9C" w:rsidRDefault="00AD667B">
            <w:pPr>
              <w:pStyle w:val="TableParagraph"/>
              <w:spacing w:before="57"/>
              <w:ind w:left="148"/>
              <w:rPr>
                <w:sz w:val="20"/>
              </w:rPr>
            </w:pPr>
            <w:r>
              <w:rPr>
                <w:spacing w:val="-2"/>
                <w:sz w:val="20"/>
              </w:rPr>
              <w:t>04/30</w:t>
            </w:r>
          </w:p>
        </w:tc>
      </w:tr>
      <w:tr w:rsidR="008B4C9C" w14:paraId="7464ACB7" w14:textId="77777777">
        <w:trPr>
          <w:trHeight w:val="350"/>
        </w:trPr>
        <w:tc>
          <w:tcPr>
            <w:tcW w:w="1633" w:type="dxa"/>
          </w:tcPr>
          <w:p w14:paraId="6BFE2EF4" w14:textId="77777777" w:rsidR="008B4C9C" w:rsidRDefault="00AD667B">
            <w:pPr>
              <w:pStyle w:val="TableParagraph"/>
              <w:spacing w:before="57"/>
              <w:ind w:left="50"/>
              <w:rPr>
                <w:sz w:val="20"/>
              </w:rPr>
            </w:pPr>
            <w:r>
              <w:rPr>
                <w:sz w:val="20"/>
              </w:rPr>
              <w:t>04/01--</w:t>
            </w:r>
            <w:r>
              <w:rPr>
                <w:spacing w:val="-2"/>
                <w:sz w:val="20"/>
              </w:rPr>
              <w:t>09/30</w:t>
            </w:r>
          </w:p>
        </w:tc>
        <w:tc>
          <w:tcPr>
            <w:tcW w:w="1012" w:type="dxa"/>
          </w:tcPr>
          <w:p w14:paraId="115C2727" w14:textId="03D4A1BC" w:rsidR="008B4C9C" w:rsidRDefault="005E6B2B">
            <w:pPr>
              <w:pStyle w:val="TableParagraph"/>
              <w:spacing w:before="57"/>
              <w:ind w:left="130" w:right="135"/>
              <w:jc w:val="center"/>
              <w:rPr>
                <w:sz w:val="20"/>
              </w:rPr>
            </w:pPr>
            <w:r>
              <w:rPr>
                <w:sz w:val="20"/>
              </w:rPr>
              <w:t>ISR</w:t>
            </w:r>
          </w:p>
        </w:tc>
        <w:tc>
          <w:tcPr>
            <w:tcW w:w="1046" w:type="dxa"/>
          </w:tcPr>
          <w:p w14:paraId="1756B4D9" w14:textId="77777777" w:rsidR="008B4C9C" w:rsidRDefault="00AD667B">
            <w:pPr>
              <w:pStyle w:val="TableParagraph"/>
              <w:spacing w:before="57"/>
              <w:ind w:left="148"/>
              <w:rPr>
                <w:sz w:val="20"/>
              </w:rPr>
            </w:pPr>
            <w:r>
              <w:rPr>
                <w:spacing w:val="-2"/>
                <w:sz w:val="20"/>
              </w:rPr>
              <w:t>10/30</w:t>
            </w:r>
          </w:p>
        </w:tc>
      </w:tr>
      <w:tr w:rsidR="008B4C9C" w14:paraId="549A5BE5" w14:textId="77777777">
        <w:trPr>
          <w:trHeight w:val="287"/>
        </w:trPr>
        <w:tc>
          <w:tcPr>
            <w:tcW w:w="1633" w:type="dxa"/>
          </w:tcPr>
          <w:p w14:paraId="5542D80C" w14:textId="77777777" w:rsidR="008B4C9C" w:rsidRDefault="00AD667B">
            <w:pPr>
              <w:pStyle w:val="TableParagraph"/>
              <w:spacing w:before="57" w:line="210" w:lineRule="exact"/>
              <w:ind w:left="50"/>
              <w:rPr>
                <w:sz w:val="20"/>
              </w:rPr>
            </w:pPr>
            <w:r>
              <w:rPr>
                <w:sz w:val="20"/>
              </w:rPr>
              <w:t>10/01--</w:t>
            </w:r>
            <w:r>
              <w:rPr>
                <w:spacing w:val="-2"/>
                <w:sz w:val="20"/>
              </w:rPr>
              <w:t>09/30</w:t>
            </w:r>
          </w:p>
        </w:tc>
        <w:tc>
          <w:tcPr>
            <w:tcW w:w="1012" w:type="dxa"/>
          </w:tcPr>
          <w:p w14:paraId="00673009" w14:textId="0F4D6BE9" w:rsidR="008B4C9C" w:rsidRDefault="005E6B2B">
            <w:pPr>
              <w:pStyle w:val="TableParagraph"/>
              <w:spacing w:before="57" w:line="210" w:lineRule="exact"/>
              <w:ind w:left="130" w:right="135"/>
              <w:jc w:val="center"/>
              <w:rPr>
                <w:sz w:val="20"/>
              </w:rPr>
            </w:pPr>
            <w:r>
              <w:rPr>
                <w:sz w:val="20"/>
              </w:rPr>
              <w:t>SSR</w:t>
            </w:r>
            <w:r w:rsidR="008E0D62" w:rsidRPr="008E0D62">
              <w:rPr>
                <w:sz w:val="20"/>
              </w:rPr>
              <w:t xml:space="preserve"> </w:t>
            </w:r>
          </w:p>
        </w:tc>
        <w:tc>
          <w:tcPr>
            <w:tcW w:w="1046" w:type="dxa"/>
          </w:tcPr>
          <w:p w14:paraId="11AA7D6C" w14:textId="77777777" w:rsidR="008B4C9C" w:rsidRDefault="00AD667B">
            <w:pPr>
              <w:pStyle w:val="TableParagraph"/>
              <w:spacing w:before="57" w:line="210" w:lineRule="exact"/>
              <w:ind w:left="148"/>
              <w:rPr>
                <w:sz w:val="20"/>
              </w:rPr>
            </w:pPr>
            <w:r>
              <w:rPr>
                <w:spacing w:val="-2"/>
                <w:sz w:val="20"/>
              </w:rPr>
              <w:t>10/30</w:t>
            </w:r>
          </w:p>
        </w:tc>
      </w:tr>
    </w:tbl>
    <w:p w14:paraId="40C44939" w14:textId="77777777" w:rsidR="008B4C9C" w:rsidRDefault="008B4C9C">
      <w:pPr>
        <w:pStyle w:val="BodyText"/>
        <w:spacing w:before="0"/>
      </w:pPr>
    </w:p>
    <w:p w14:paraId="4539E460" w14:textId="3460C947" w:rsidR="008B4C9C" w:rsidRDefault="00365925">
      <w:pPr>
        <w:pStyle w:val="BodyText"/>
        <w:spacing w:before="10"/>
      </w:pPr>
      <w:r>
        <w:t xml:space="preserve">A final ISR is required to be submitted within 30 days after completion of the contract. </w:t>
      </w:r>
    </w:p>
    <w:p w14:paraId="58FB1A74" w14:textId="77777777" w:rsidR="008B4C9C" w:rsidRDefault="00A40DDF">
      <w:pPr>
        <w:pStyle w:val="BodyText"/>
        <w:spacing w:before="0"/>
        <w:ind w:left="119" w:right="243"/>
      </w:pPr>
      <w:r>
        <w:t xml:space="preserve"> </w:t>
      </w:r>
    </w:p>
    <w:p w14:paraId="3432BD57" w14:textId="77777777" w:rsidR="008B4C9C" w:rsidRDefault="00AD667B" w:rsidP="00EF44B0">
      <w:pPr>
        <w:pStyle w:val="Heading1"/>
        <w:numPr>
          <w:ilvl w:val="0"/>
          <w:numId w:val="5"/>
        </w:numPr>
        <w:spacing w:before="181"/>
        <w:ind w:left="90" w:hanging="450"/>
      </w:pPr>
      <w:r>
        <w:rPr>
          <w:spacing w:val="-2"/>
        </w:rPr>
        <w:t>RECORDKEEPING:</w:t>
      </w:r>
    </w:p>
    <w:p w14:paraId="19968D59" w14:textId="77777777" w:rsidR="008B4C9C" w:rsidRPr="006B7DDD" w:rsidRDefault="00AD667B">
      <w:pPr>
        <w:spacing w:before="181"/>
        <w:ind w:left="119"/>
        <w:rPr>
          <w:i/>
          <w:color w:val="548DD4" w:themeColor="text2" w:themeTint="99"/>
          <w:sz w:val="16"/>
        </w:rPr>
      </w:pPr>
      <w:r w:rsidRPr="006B7DDD">
        <w:rPr>
          <w:i/>
          <w:color w:val="548DD4" w:themeColor="text2" w:themeTint="99"/>
          <w:sz w:val="16"/>
        </w:rPr>
        <w:t>(For informational only, FAR 19.704(a)(11) requires a description or list of the types of records that will be maintained concerning procedures</w:t>
      </w:r>
      <w:r w:rsidRPr="006B7DDD">
        <w:rPr>
          <w:i/>
          <w:color w:val="548DD4" w:themeColor="text2" w:themeTint="99"/>
          <w:spacing w:val="-2"/>
          <w:sz w:val="16"/>
        </w:rPr>
        <w:t xml:space="preserve"> </w:t>
      </w:r>
      <w:r w:rsidRPr="006B7DDD">
        <w:rPr>
          <w:i/>
          <w:color w:val="548DD4" w:themeColor="text2" w:themeTint="99"/>
          <w:sz w:val="16"/>
        </w:rPr>
        <w:t>adopted</w:t>
      </w:r>
      <w:r w:rsidRPr="006B7DDD">
        <w:rPr>
          <w:i/>
          <w:color w:val="548DD4" w:themeColor="text2" w:themeTint="99"/>
          <w:spacing w:val="-2"/>
          <w:sz w:val="16"/>
        </w:rPr>
        <w:t xml:space="preserve"> </w:t>
      </w:r>
      <w:r w:rsidRPr="006B7DDD">
        <w:rPr>
          <w:i/>
          <w:color w:val="548DD4" w:themeColor="text2" w:themeTint="99"/>
          <w:sz w:val="16"/>
        </w:rPr>
        <w:t>to</w:t>
      </w:r>
      <w:r w:rsidRPr="006B7DDD">
        <w:rPr>
          <w:i/>
          <w:color w:val="548DD4" w:themeColor="text2" w:themeTint="99"/>
          <w:spacing w:val="-2"/>
          <w:sz w:val="16"/>
        </w:rPr>
        <w:t xml:space="preserve"> </w:t>
      </w:r>
      <w:r w:rsidRPr="006B7DDD">
        <w:rPr>
          <w:i/>
          <w:color w:val="548DD4" w:themeColor="text2" w:themeTint="99"/>
          <w:sz w:val="16"/>
        </w:rPr>
        <w:t>comply</w:t>
      </w:r>
      <w:r w:rsidRPr="006B7DDD">
        <w:rPr>
          <w:i/>
          <w:color w:val="548DD4" w:themeColor="text2" w:themeTint="99"/>
          <w:spacing w:val="-2"/>
          <w:sz w:val="16"/>
        </w:rPr>
        <w:t xml:space="preserve"> </w:t>
      </w:r>
      <w:r w:rsidRPr="006B7DDD">
        <w:rPr>
          <w:i/>
          <w:color w:val="548DD4" w:themeColor="text2" w:themeTint="99"/>
          <w:sz w:val="16"/>
        </w:rPr>
        <w:t>with</w:t>
      </w:r>
      <w:r w:rsidRPr="006B7DDD">
        <w:rPr>
          <w:i/>
          <w:color w:val="548DD4" w:themeColor="text2" w:themeTint="99"/>
          <w:spacing w:val="-2"/>
          <w:sz w:val="16"/>
        </w:rPr>
        <w:t xml:space="preserve"> </w:t>
      </w:r>
      <w:r w:rsidRPr="006B7DDD">
        <w:rPr>
          <w:i/>
          <w:color w:val="548DD4" w:themeColor="text2" w:themeTint="99"/>
          <w:sz w:val="16"/>
        </w:rPr>
        <w:t>the</w:t>
      </w:r>
      <w:r w:rsidRPr="006B7DDD">
        <w:rPr>
          <w:i/>
          <w:color w:val="548DD4" w:themeColor="text2" w:themeTint="99"/>
          <w:spacing w:val="-2"/>
          <w:sz w:val="16"/>
        </w:rPr>
        <w:t xml:space="preserve"> </w:t>
      </w:r>
      <w:r w:rsidRPr="006B7DDD">
        <w:rPr>
          <w:i/>
          <w:color w:val="548DD4" w:themeColor="text2" w:themeTint="99"/>
          <w:sz w:val="16"/>
        </w:rPr>
        <w:t>requirements</w:t>
      </w:r>
      <w:r w:rsidRPr="006B7DDD">
        <w:rPr>
          <w:i/>
          <w:color w:val="548DD4" w:themeColor="text2" w:themeTint="99"/>
          <w:spacing w:val="-2"/>
          <w:sz w:val="16"/>
        </w:rPr>
        <w:t xml:space="preserve"> </w:t>
      </w:r>
      <w:r w:rsidRPr="006B7DDD">
        <w:rPr>
          <w:i/>
          <w:color w:val="548DD4" w:themeColor="text2" w:themeTint="99"/>
          <w:sz w:val="16"/>
        </w:rPr>
        <w:t>and</w:t>
      </w:r>
      <w:r w:rsidRPr="006B7DDD">
        <w:rPr>
          <w:i/>
          <w:color w:val="548DD4" w:themeColor="text2" w:themeTint="99"/>
          <w:spacing w:val="-2"/>
          <w:sz w:val="16"/>
        </w:rPr>
        <w:t xml:space="preserve"> </w:t>
      </w:r>
      <w:r w:rsidRPr="006B7DDD">
        <w:rPr>
          <w:i/>
          <w:color w:val="548DD4" w:themeColor="text2" w:themeTint="99"/>
          <w:sz w:val="16"/>
        </w:rPr>
        <w:t>goals</w:t>
      </w:r>
      <w:r w:rsidRPr="006B7DDD">
        <w:rPr>
          <w:i/>
          <w:color w:val="548DD4" w:themeColor="text2" w:themeTint="99"/>
          <w:spacing w:val="-2"/>
          <w:sz w:val="16"/>
        </w:rPr>
        <w:t xml:space="preserve"> </w:t>
      </w:r>
      <w:r w:rsidRPr="006B7DDD">
        <w:rPr>
          <w:i/>
          <w:color w:val="548DD4" w:themeColor="text2" w:themeTint="99"/>
          <w:sz w:val="16"/>
        </w:rPr>
        <w:t>in</w:t>
      </w:r>
      <w:r w:rsidRPr="006B7DDD">
        <w:rPr>
          <w:i/>
          <w:color w:val="548DD4" w:themeColor="text2" w:themeTint="99"/>
          <w:spacing w:val="-3"/>
          <w:sz w:val="16"/>
        </w:rPr>
        <w:t xml:space="preserve"> </w:t>
      </w:r>
      <w:r w:rsidRPr="006B7DDD">
        <w:rPr>
          <w:i/>
          <w:color w:val="548DD4" w:themeColor="text2" w:themeTint="99"/>
          <w:sz w:val="16"/>
        </w:rPr>
        <w:t>the</w:t>
      </w:r>
      <w:r w:rsidRPr="006B7DDD">
        <w:rPr>
          <w:i/>
          <w:color w:val="548DD4" w:themeColor="text2" w:themeTint="99"/>
          <w:spacing w:val="-2"/>
          <w:sz w:val="16"/>
        </w:rPr>
        <w:t xml:space="preserve"> </w:t>
      </w:r>
      <w:r w:rsidRPr="006B7DDD">
        <w:rPr>
          <w:i/>
          <w:color w:val="548DD4" w:themeColor="text2" w:themeTint="99"/>
          <w:sz w:val="16"/>
        </w:rPr>
        <w:t>plan,</w:t>
      </w:r>
      <w:r w:rsidRPr="006B7DDD">
        <w:rPr>
          <w:i/>
          <w:color w:val="548DD4" w:themeColor="text2" w:themeTint="99"/>
          <w:spacing w:val="-2"/>
          <w:sz w:val="16"/>
        </w:rPr>
        <w:t xml:space="preserve"> </w:t>
      </w:r>
      <w:r w:rsidRPr="006B7DDD">
        <w:rPr>
          <w:i/>
          <w:color w:val="548DD4" w:themeColor="text2" w:themeTint="99"/>
          <w:sz w:val="16"/>
        </w:rPr>
        <w:t>including</w:t>
      </w:r>
      <w:r w:rsidRPr="006B7DDD">
        <w:rPr>
          <w:i/>
          <w:color w:val="548DD4" w:themeColor="text2" w:themeTint="99"/>
          <w:spacing w:val="-2"/>
          <w:sz w:val="16"/>
        </w:rPr>
        <w:t xml:space="preserve"> </w:t>
      </w:r>
      <w:r w:rsidRPr="006B7DDD">
        <w:rPr>
          <w:i/>
          <w:color w:val="548DD4" w:themeColor="text2" w:themeTint="99"/>
          <w:sz w:val="16"/>
        </w:rPr>
        <w:t>establishing</w:t>
      </w:r>
      <w:r w:rsidRPr="006B7DDD">
        <w:rPr>
          <w:i/>
          <w:color w:val="548DD4" w:themeColor="text2" w:themeTint="99"/>
          <w:spacing w:val="-2"/>
          <w:sz w:val="16"/>
        </w:rPr>
        <w:t xml:space="preserve"> </w:t>
      </w:r>
      <w:r w:rsidRPr="006B7DDD">
        <w:rPr>
          <w:i/>
          <w:color w:val="548DD4" w:themeColor="text2" w:themeTint="99"/>
          <w:sz w:val="16"/>
        </w:rPr>
        <w:t>source</w:t>
      </w:r>
      <w:r w:rsidRPr="006B7DDD">
        <w:rPr>
          <w:i/>
          <w:color w:val="548DD4" w:themeColor="text2" w:themeTint="99"/>
          <w:spacing w:val="-2"/>
          <w:sz w:val="16"/>
        </w:rPr>
        <w:t xml:space="preserve"> </w:t>
      </w:r>
      <w:r w:rsidRPr="006B7DDD">
        <w:rPr>
          <w:i/>
          <w:color w:val="548DD4" w:themeColor="text2" w:themeTint="99"/>
          <w:sz w:val="16"/>
        </w:rPr>
        <w:t>lists;</w:t>
      </w:r>
      <w:r w:rsidRPr="006B7DDD">
        <w:rPr>
          <w:i/>
          <w:color w:val="548DD4" w:themeColor="text2" w:themeTint="99"/>
          <w:spacing w:val="-2"/>
          <w:sz w:val="16"/>
        </w:rPr>
        <w:t xml:space="preserve"> </w:t>
      </w:r>
      <w:r w:rsidRPr="006B7DDD">
        <w:rPr>
          <w:i/>
          <w:color w:val="548DD4" w:themeColor="text2" w:themeTint="99"/>
          <w:sz w:val="16"/>
        </w:rPr>
        <w:t>a</w:t>
      </w:r>
      <w:r w:rsidRPr="006B7DDD">
        <w:rPr>
          <w:i/>
          <w:color w:val="548DD4" w:themeColor="text2" w:themeTint="99"/>
          <w:spacing w:val="-2"/>
          <w:sz w:val="16"/>
        </w:rPr>
        <w:t xml:space="preserve"> </w:t>
      </w:r>
      <w:r w:rsidRPr="006B7DDD">
        <w:rPr>
          <w:i/>
          <w:color w:val="548DD4" w:themeColor="text2" w:themeTint="99"/>
          <w:sz w:val="16"/>
        </w:rPr>
        <w:t>description</w:t>
      </w:r>
      <w:r w:rsidRPr="006B7DDD">
        <w:rPr>
          <w:i/>
          <w:color w:val="548DD4" w:themeColor="text2" w:themeTint="99"/>
          <w:spacing w:val="-2"/>
          <w:sz w:val="16"/>
        </w:rPr>
        <w:t xml:space="preserve"> </w:t>
      </w:r>
      <w:r w:rsidRPr="006B7DDD">
        <w:rPr>
          <w:i/>
          <w:color w:val="548DD4" w:themeColor="text2" w:themeTint="99"/>
          <w:sz w:val="16"/>
        </w:rPr>
        <w:t>of</w:t>
      </w:r>
      <w:r w:rsidRPr="006B7DDD">
        <w:rPr>
          <w:i/>
          <w:color w:val="548DD4" w:themeColor="text2" w:themeTint="99"/>
          <w:spacing w:val="-2"/>
          <w:sz w:val="16"/>
        </w:rPr>
        <w:t xml:space="preserve"> </w:t>
      </w:r>
      <w:r w:rsidRPr="006B7DDD">
        <w:rPr>
          <w:i/>
          <w:color w:val="548DD4" w:themeColor="text2" w:themeTint="99"/>
          <w:sz w:val="16"/>
        </w:rPr>
        <w:t>your efforts to locate small business concerns and to award subcontracts to them.)</w:t>
      </w:r>
    </w:p>
    <w:p w14:paraId="3FB94189" w14:textId="77777777" w:rsidR="008B4C9C" w:rsidRDefault="00A40DDF">
      <w:pPr>
        <w:pStyle w:val="BodyText"/>
        <w:spacing w:before="119"/>
        <w:ind w:left="120" w:right="124" w:hanging="1"/>
      </w:pPr>
      <w:r>
        <w:rPr>
          <w:spacing w:val="-5"/>
        </w:rPr>
        <w:t xml:space="preserve">The following types of records concerning procedures adopted to comply with the requirements and goals in the plan. </w:t>
      </w:r>
      <w:r w:rsidRPr="00A40DDF">
        <w:rPr>
          <w:spacing w:val="-5"/>
        </w:rPr>
        <w:t>Such records may include, but are not limited to</w:t>
      </w:r>
      <w:r>
        <w:rPr>
          <w:spacing w:val="-5"/>
        </w:rPr>
        <w:t>:</w:t>
      </w:r>
    </w:p>
    <w:p w14:paraId="4113F312" w14:textId="105A2041" w:rsidR="008B4C9C" w:rsidRDefault="00AD667B">
      <w:pPr>
        <w:pStyle w:val="ListParagraph"/>
        <w:numPr>
          <w:ilvl w:val="0"/>
          <w:numId w:val="1"/>
        </w:numPr>
        <w:tabs>
          <w:tab w:val="left" w:pos="1202"/>
        </w:tabs>
        <w:spacing w:before="119"/>
        <w:ind w:right="205"/>
        <w:jc w:val="both"/>
        <w:rPr>
          <w:sz w:val="20"/>
        </w:rPr>
      </w:pPr>
      <w:r>
        <w:rPr>
          <w:sz w:val="20"/>
        </w:rPr>
        <w:t>Small,</w:t>
      </w:r>
      <w:r>
        <w:rPr>
          <w:spacing w:val="-5"/>
          <w:sz w:val="20"/>
        </w:rPr>
        <w:t xml:space="preserve"> </w:t>
      </w:r>
      <w:r w:rsidR="00365925">
        <w:rPr>
          <w:sz w:val="20"/>
        </w:rPr>
        <w:t xml:space="preserve">HUBZone </w:t>
      </w:r>
      <w:r>
        <w:rPr>
          <w:sz w:val="20"/>
        </w:rPr>
        <w:t>small,</w:t>
      </w:r>
      <w:r>
        <w:rPr>
          <w:spacing w:val="-5"/>
          <w:sz w:val="20"/>
        </w:rPr>
        <w:t xml:space="preserve"> </w:t>
      </w:r>
      <w:r>
        <w:rPr>
          <w:sz w:val="20"/>
        </w:rPr>
        <w:t>small</w:t>
      </w:r>
      <w:r>
        <w:rPr>
          <w:spacing w:val="-5"/>
          <w:sz w:val="20"/>
        </w:rPr>
        <w:t xml:space="preserve"> </w:t>
      </w:r>
      <w:r>
        <w:rPr>
          <w:sz w:val="20"/>
        </w:rPr>
        <w:t>disadvantaged,</w:t>
      </w:r>
      <w:r>
        <w:rPr>
          <w:spacing w:val="-4"/>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 service-disabled veteran-owned small business concern source lists, guides, and other data identifying and locating such vendors, subcontractors or suppliers.</w:t>
      </w:r>
    </w:p>
    <w:p w14:paraId="3560CC43" w14:textId="6C94046C" w:rsidR="008B4C9C" w:rsidRDefault="00AD667B">
      <w:pPr>
        <w:pStyle w:val="ListParagraph"/>
        <w:numPr>
          <w:ilvl w:val="0"/>
          <w:numId w:val="1"/>
        </w:numPr>
        <w:tabs>
          <w:tab w:val="left" w:pos="1202"/>
        </w:tabs>
        <w:ind w:right="449"/>
        <w:rPr>
          <w:sz w:val="20"/>
        </w:rPr>
      </w:pPr>
      <w:r>
        <w:rPr>
          <w:sz w:val="20"/>
        </w:rPr>
        <w:t xml:space="preserve">Organizations contacted for small, </w:t>
      </w:r>
      <w:r w:rsidR="00365925" w:rsidRPr="00365925">
        <w:rPr>
          <w:sz w:val="20"/>
        </w:rPr>
        <w:t>HUBZone</w:t>
      </w:r>
      <w:r>
        <w:rPr>
          <w:sz w:val="20"/>
        </w:rPr>
        <w:t xml:space="preserve"> small, small disadvantaged, women-owned 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business</w:t>
      </w:r>
      <w:r>
        <w:rPr>
          <w:spacing w:val="-5"/>
          <w:sz w:val="20"/>
        </w:rPr>
        <w:t xml:space="preserve"> </w:t>
      </w:r>
      <w:r>
        <w:rPr>
          <w:sz w:val="20"/>
        </w:rPr>
        <w:t>sources.</w:t>
      </w:r>
    </w:p>
    <w:p w14:paraId="5D88EE32" w14:textId="68E8C831" w:rsidR="008B4C9C" w:rsidRDefault="00AD667B">
      <w:pPr>
        <w:pStyle w:val="ListParagraph"/>
        <w:numPr>
          <w:ilvl w:val="0"/>
          <w:numId w:val="1"/>
        </w:numPr>
        <w:tabs>
          <w:tab w:val="left" w:pos="1202"/>
        </w:tabs>
        <w:ind w:right="119"/>
        <w:rPr>
          <w:sz w:val="20"/>
        </w:rPr>
      </w:pPr>
      <w:r>
        <w:rPr>
          <w:sz w:val="20"/>
        </w:rPr>
        <w:t>On</w:t>
      </w:r>
      <w:r>
        <w:rPr>
          <w:spacing w:val="-4"/>
          <w:sz w:val="20"/>
        </w:rPr>
        <w:t xml:space="preserve"> </w:t>
      </w:r>
      <w:r>
        <w:rPr>
          <w:sz w:val="20"/>
        </w:rPr>
        <w:t>a</w:t>
      </w:r>
      <w:r>
        <w:rPr>
          <w:spacing w:val="-4"/>
          <w:sz w:val="20"/>
        </w:rPr>
        <w:t xml:space="preserve"> </w:t>
      </w:r>
      <w:r>
        <w:rPr>
          <w:sz w:val="20"/>
        </w:rPr>
        <w:t>contract-by-contract</w:t>
      </w:r>
      <w:r>
        <w:rPr>
          <w:spacing w:val="-4"/>
          <w:sz w:val="20"/>
        </w:rPr>
        <w:t xml:space="preserve"> </w:t>
      </w:r>
      <w:r>
        <w:rPr>
          <w:sz w:val="20"/>
        </w:rPr>
        <w:t>basis,</w:t>
      </w:r>
      <w:r>
        <w:rPr>
          <w:spacing w:val="-4"/>
          <w:sz w:val="20"/>
        </w:rPr>
        <w:t xml:space="preserve"> </w:t>
      </w:r>
      <w:r>
        <w:rPr>
          <w:sz w:val="20"/>
        </w:rPr>
        <w:t>all</w:t>
      </w:r>
      <w:r>
        <w:rPr>
          <w:spacing w:val="-4"/>
          <w:sz w:val="20"/>
        </w:rPr>
        <w:t xml:space="preserve"> </w:t>
      </w:r>
      <w:r>
        <w:rPr>
          <w:sz w:val="20"/>
        </w:rPr>
        <w:t>subcontract</w:t>
      </w:r>
      <w:r>
        <w:rPr>
          <w:spacing w:val="-5"/>
          <w:sz w:val="20"/>
        </w:rPr>
        <w:t xml:space="preserve"> </w:t>
      </w:r>
      <w:r>
        <w:rPr>
          <w:sz w:val="20"/>
        </w:rPr>
        <w:t>solicitations</w:t>
      </w:r>
      <w:r>
        <w:rPr>
          <w:spacing w:val="-4"/>
          <w:sz w:val="20"/>
        </w:rPr>
        <w:t xml:space="preserve"> </w:t>
      </w:r>
      <w:r>
        <w:rPr>
          <w:sz w:val="20"/>
        </w:rPr>
        <w:t>which</w:t>
      </w:r>
      <w:r>
        <w:rPr>
          <w:spacing w:val="-4"/>
          <w:sz w:val="20"/>
        </w:rPr>
        <w:t xml:space="preserve"> </w:t>
      </w:r>
      <w:r>
        <w:rPr>
          <w:sz w:val="20"/>
        </w:rPr>
        <w:t>indicate</w:t>
      </w:r>
      <w:r>
        <w:rPr>
          <w:spacing w:val="-4"/>
          <w:sz w:val="20"/>
        </w:rPr>
        <w:t xml:space="preserve"> </w:t>
      </w:r>
      <w:r>
        <w:rPr>
          <w:sz w:val="20"/>
        </w:rPr>
        <w:t xml:space="preserve">for each solicitation (1) whether small business concerns were solicited, and if not, why not; (2) whether </w:t>
      </w:r>
      <w:r w:rsidR="00365925" w:rsidRPr="00365925">
        <w:rPr>
          <w:sz w:val="20"/>
        </w:rPr>
        <w:t>HUBZone</w:t>
      </w:r>
      <w:r w:rsidR="00365925" w:rsidRPr="00365925" w:rsidDel="00365925">
        <w:rPr>
          <w:sz w:val="20"/>
        </w:rPr>
        <w:t xml:space="preserve"> </w:t>
      </w:r>
      <w:r>
        <w:rPr>
          <w:sz w:val="20"/>
        </w:rPr>
        <w:t xml:space="preserve"> small business concerns were solicited, and if not, why not; (3) whether small disadvantaged business concerns were solicited, and if not, why not; (4) whether women-owned small business concerns were solicited, and if not, why not; (5) whether veteran-owned small business concerns were solicited, and if not, why not; (6) whether service-disabled veteran-owned small business concerns were solicited, and if not, why not; and, (7) reasons for the failure of solicited concerns to receive the award.</w:t>
      </w:r>
    </w:p>
    <w:p w14:paraId="6926D56B" w14:textId="77777777" w:rsidR="008B4C9C" w:rsidRDefault="00AD667B">
      <w:pPr>
        <w:pStyle w:val="ListParagraph"/>
        <w:numPr>
          <w:ilvl w:val="0"/>
          <w:numId w:val="1"/>
        </w:numPr>
        <w:tabs>
          <w:tab w:val="left" w:pos="1202"/>
        </w:tabs>
        <w:ind w:right="505"/>
        <w:rPr>
          <w:sz w:val="20"/>
        </w:rPr>
      </w:pPr>
      <w:r>
        <w:rPr>
          <w:sz w:val="20"/>
        </w:rPr>
        <w:t>Records</w:t>
      </w:r>
      <w:r>
        <w:rPr>
          <w:spacing w:val="-3"/>
          <w:sz w:val="20"/>
        </w:rPr>
        <w:t xml:space="preserve"> </w:t>
      </w:r>
      <w:r>
        <w:rPr>
          <w:sz w:val="20"/>
        </w:rPr>
        <w:t>to</w:t>
      </w:r>
      <w:r>
        <w:rPr>
          <w:spacing w:val="-3"/>
          <w:sz w:val="20"/>
        </w:rPr>
        <w:t xml:space="preserve"> </w:t>
      </w:r>
      <w:r>
        <w:rPr>
          <w:sz w:val="20"/>
        </w:rPr>
        <w:t>support</w:t>
      </w:r>
      <w:r>
        <w:rPr>
          <w:spacing w:val="-3"/>
          <w:sz w:val="20"/>
        </w:rPr>
        <w:t xml:space="preserve"> </w:t>
      </w:r>
      <w:r>
        <w:rPr>
          <w:sz w:val="20"/>
        </w:rPr>
        <w:t>other</w:t>
      </w:r>
      <w:r>
        <w:rPr>
          <w:spacing w:val="-4"/>
          <w:sz w:val="20"/>
        </w:rPr>
        <w:t xml:space="preserve"> </w:t>
      </w:r>
      <w:r>
        <w:rPr>
          <w:sz w:val="20"/>
        </w:rPr>
        <w:t>outreach</w:t>
      </w:r>
      <w:r>
        <w:rPr>
          <w:spacing w:val="-3"/>
          <w:sz w:val="20"/>
        </w:rPr>
        <w:t xml:space="preserve"> </w:t>
      </w:r>
      <w:r>
        <w:rPr>
          <w:sz w:val="20"/>
        </w:rPr>
        <w:t>efforts,</w:t>
      </w:r>
      <w:r>
        <w:rPr>
          <w:spacing w:val="-3"/>
          <w:sz w:val="20"/>
        </w:rPr>
        <w:t xml:space="preserve"> </w:t>
      </w:r>
      <w:r>
        <w:rPr>
          <w:sz w:val="20"/>
        </w:rPr>
        <w:t>e.g.,</w:t>
      </w:r>
      <w:r>
        <w:rPr>
          <w:spacing w:val="-3"/>
          <w:sz w:val="20"/>
        </w:rPr>
        <w:t xml:space="preserve"> </w:t>
      </w:r>
      <w:r>
        <w:rPr>
          <w:sz w:val="20"/>
        </w:rPr>
        <w:t>contacts</w:t>
      </w:r>
      <w:r>
        <w:rPr>
          <w:spacing w:val="-4"/>
          <w:sz w:val="20"/>
        </w:rPr>
        <w:t xml:space="preserve"> </w:t>
      </w:r>
      <w:r>
        <w:rPr>
          <w:sz w:val="20"/>
        </w:rPr>
        <w:t>with</w:t>
      </w:r>
      <w:r>
        <w:rPr>
          <w:spacing w:val="-3"/>
          <w:sz w:val="20"/>
        </w:rPr>
        <w:t xml:space="preserve"> </w:t>
      </w:r>
      <w:r>
        <w:rPr>
          <w:sz w:val="20"/>
        </w:rPr>
        <w:t>minority</w:t>
      </w:r>
      <w:r>
        <w:rPr>
          <w:spacing w:val="-3"/>
          <w:sz w:val="20"/>
        </w:rPr>
        <w:t xml:space="preserve"> </w:t>
      </w:r>
      <w:r>
        <w:rPr>
          <w:sz w:val="20"/>
        </w:rPr>
        <w:t>and</w:t>
      </w:r>
      <w:r>
        <w:rPr>
          <w:spacing w:val="-3"/>
          <w:sz w:val="20"/>
        </w:rPr>
        <w:t xml:space="preserve"> </w:t>
      </w:r>
      <w:r>
        <w:rPr>
          <w:sz w:val="20"/>
        </w:rPr>
        <w:t>small</w:t>
      </w:r>
      <w:r>
        <w:rPr>
          <w:spacing w:val="-3"/>
          <w:sz w:val="20"/>
        </w:rPr>
        <w:t xml:space="preserve"> </w:t>
      </w:r>
      <w:r>
        <w:rPr>
          <w:sz w:val="20"/>
        </w:rPr>
        <w:t>business trade associations, attendance at small, minority, and women-owned small business procurement conference and trade fairs.</w:t>
      </w:r>
    </w:p>
    <w:p w14:paraId="11D6613C" w14:textId="77777777" w:rsidR="008B4C9C" w:rsidRDefault="00AD667B">
      <w:pPr>
        <w:pStyle w:val="ListParagraph"/>
        <w:numPr>
          <w:ilvl w:val="0"/>
          <w:numId w:val="1"/>
        </w:numPr>
        <w:tabs>
          <w:tab w:val="left" w:pos="1202"/>
        </w:tabs>
        <w:ind w:right="227"/>
        <w:rPr>
          <w:sz w:val="20"/>
        </w:rPr>
      </w:pPr>
      <w:r>
        <w:rPr>
          <w:sz w:val="20"/>
        </w:rPr>
        <w:t>Records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internal</w:t>
      </w:r>
      <w:r>
        <w:rPr>
          <w:spacing w:val="-4"/>
          <w:sz w:val="20"/>
        </w:rPr>
        <w:t xml:space="preserve"> </w:t>
      </w:r>
      <w:r>
        <w:rPr>
          <w:sz w:val="20"/>
        </w:rPr>
        <w:t>activities</w:t>
      </w:r>
      <w:r>
        <w:rPr>
          <w:spacing w:val="-4"/>
          <w:sz w:val="20"/>
        </w:rPr>
        <w:t xml:space="preserve"> </w:t>
      </w:r>
      <w:r>
        <w:rPr>
          <w:sz w:val="20"/>
        </w:rPr>
        <w:t>to</w:t>
      </w:r>
      <w:r>
        <w:rPr>
          <w:spacing w:val="-4"/>
          <w:sz w:val="20"/>
        </w:rPr>
        <w:t xml:space="preserve"> </w:t>
      </w:r>
      <w:r>
        <w:rPr>
          <w:sz w:val="20"/>
        </w:rPr>
        <w:t>(1)</w:t>
      </w:r>
      <w:r>
        <w:rPr>
          <w:spacing w:val="-4"/>
          <w:sz w:val="20"/>
        </w:rPr>
        <w:t xml:space="preserve"> </w:t>
      </w:r>
      <w:r>
        <w:rPr>
          <w:sz w:val="20"/>
        </w:rPr>
        <w:t>guide</w:t>
      </w:r>
      <w:r>
        <w:rPr>
          <w:spacing w:val="-4"/>
          <w:sz w:val="20"/>
        </w:rPr>
        <w:t xml:space="preserve"> </w:t>
      </w:r>
      <w:r>
        <w:rPr>
          <w:sz w:val="20"/>
        </w:rPr>
        <w:t>and</w:t>
      </w:r>
      <w:r>
        <w:rPr>
          <w:spacing w:val="-4"/>
          <w:sz w:val="20"/>
        </w:rPr>
        <w:t xml:space="preserve"> </w:t>
      </w:r>
      <w:r>
        <w:rPr>
          <w:sz w:val="20"/>
        </w:rPr>
        <w:t>encourage</w:t>
      </w:r>
      <w:r>
        <w:rPr>
          <w:spacing w:val="-5"/>
          <w:sz w:val="20"/>
        </w:rPr>
        <w:t xml:space="preserve"> </w:t>
      </w:r>
      <w:r>
        <w:rPr>
          <w:sz w:val="20"/>
        </w:rPr>
        <w:t>purchasing</w:t>
      </w:r>
      <w:r>
        <w:rPr>
          <w:spacing w:val="-4"/>
          <w:sz w:val="20"/>
        </w:rPr>
        <w:t xml:space="preserve"> </w:t>
      </w:r>
      <w:r>
        <w:rPr>
          <w:sz w:val="20"/>
        </w:rPr>
        <w:t>personnel,</w:t>
      </w:r>
      <w:r>
        <w:rPr>
          <w:spacing w:val="-4"/>
          <w:sz w:val="20"/>
        </w:rPr>
        <w:t xml:space="preserve"> </w:t>
      </w:r>
      <w:r>
        <w:rPr>
          <w:sz w:val="20"/>
        </w:rPr>
        <w:t>e.g., workshops, seminars, training programs, incentive awards; and (2) monitor activities to evaluate compliance.</w:t>
      </w:r>
    </w:p>
    <w:p w14:paraId="78ACB1B5" w14:textId="558F1FE5" w:rsidR="0059411F" w:rsidRDefault="00AD667B" w:rsidP="00EF44B0">
      <w:pPr>
        <w:pStyle w:val="ListParagraph"/>
      </w:pPr>
      <w:r>
        <w:rPr>
          <w:sz w:val="20"/>
        </w:rPr>
        <w:t>On</w:t>
      </w:r>
      <w:r>
        <w:rPr>
          <w:spacing w:val="-3"/>
          <w:sz w:val="20"/>
        </w:rPr>
        <w:t xml:space="preserve"> </w:t>
      </w:r>
      <w:r>
        <w:rPr>
          <w:sz w:val="20"/>
        </w:rPr>
        <w:t>a</w:t>
      </w:r>
      <w:r>
        <w:rPr>
          <w:spacing w:val="-3"/>
          <w:sz w:val="20"/>
        </w:rPr>
        <w:t xml:space="preserve"> </w:t>
      </w:r>
      <w:r>
        <w:rPr>
          <w:sz w:val="20"/>
        </w:rPr>
        <w:t>contract-by-contract</w:t>
      </w:r>
      <w:r>
        <w:rPr>
          <w:spacing w:val="-4"/>
          <w:sz w:val="20"/>
        </w:rPr>
        <w:t xml:space="preserve"> </w:t>
      </w:r>
      <w:r>
        <w:rPr>
          <w:sz w:val="20"/>
        </w:rPr>
        <w:t>basis,</w:t>
      </w:r>
      <w:r>
        <w:rPr>
          <w:spacing w:val="-4"/>
          <w:sz w:val="20"/>
        </w:rPr>
        <w:t xml:space="preserve"> </w:t>
      </w:r>
      <w:r>
        <w:rPr>
          <w:sz w:val="20"/>
        </w:rPr>
        <w:t>records</w:t>
      </w:r>
      <w:r>
        <w:rPr>
          <w:spacing w:val="-5"/>
          <w:sz w:val="20"/>
        </w:rPr>
        <w:t xml:space="preserve"> </w:t>
      </w:r>
      <w:r>
        <w:rPr>
          <w:sz w:val="20"/>
        </w:rPr>
        <w:t>to</w:t>
      </w:r>
      <w:r>
        <w:rPr>
          <w:spacing w:val="-4"/>
          <w:sz w:val="20"/>
        </w:rPr>
        <w:t xml:space="preserve"> </w:t>
      </w:r>
      <w:r>
        <w:rPr>
          <w:sz w:val="20"/>
        </w:rPr>
        <w:t>support</w:t>
      </w:r>
      <w:r>
        <w:rPr>
          <w:spacing w:val="-4"/>
          <w:sz w:val="20"/>
        </w:rPr>
        <w:t xml:space="preserve"> </w:t>
      </w:r>
      <w:r>
        <w:rPr>
          <w:sz w:val="20"/>
        </w:rPr>
        <w:t>subcontract</w:t>
      </w:r>
      <w:r>
        <w:rPr>
          <w:spacing w:val="-4"/>
          <w:sz w:val="20"/>
        </w:rPr>
        <w:t xml:space="preserve"> </w:t>
      </w:r>
      <w:r>
        <w:rPr>
          <w:sz w:val="20"/>
        </w:rPr>
        <w:t>award</w:t>
      </w:r>
      <w:r>
        <w:rPr>
          <w:spacing w:val="-4"/>
          <w:sz w:val="20"/>
        </w:rPr>
        <w:t xml:space="preserve"> </w:t>
      </w:r>
      <w:r>
        <w:rPr>
          <w:sz w:val="20"/>
        </w:rPr>
        <w:t>data</w:t>
      </w:r>
      <w:r>
        <w:rPr>
          <w:spacing w:val="-4"/>
          <w:sz w:val="20"/>
        </w:rPr>
        <w:t xml:space="preserve"> </w:t>
      </w:r>
      <w:r>
        <w:rPr>
          <w:sz w:val="20"/>
        </w:rPr>
        <w:t>including</w:t>
      </w:r>
      <w:r>
        <w:rPr>
          <w:spacing w:val="-4"/>
          <w:sz w:val="20"/>
        </w:rPr>
        <w:t xml:space="preserve"> </w:t>
      </w:r>
      <w:r>
        <w:rPr>
          <w:sz w:val="20"/>
        </w:rPr>
        <w:t xml:space="preserve">the name, address and business size of each subcontractor. </w:t>
      </w:r>
    </w:p>
    <w:p w14:paraId="52360DB1" w14:textId="6406EC86" w:rsidR="008B4C9C" w:rsidRPr="003B59C8" w:rsidRDefault="00AD667B">
      <w:pPr>
        <w:pStyle w:val="BodyText"/>
        <w:spacing w:before="120"/>
        <w:ind w:left="119"/>
        <w:rPr>
          <w:color w:val="548DD4" w:themeColor="text2" w:themeTint="99"/>
        </w:rPr>
      </w:pPr>
      <w:r>
        <w:t>Other</w:t>
      </w:r>
      <w:r>
        <w:rPr>
          <w:spacing w:val="-7"/>
        </w:rPr>
        <w:t xml:space="preserve"> </w:t>
      </w:r>
      <w:r>
        <w:t>records</w:t>
      </w:r>
      <w:r>
        <w:rPr>
          <w:spacing w:val="-5"/>
        </w:rPr>
        <w:t xml:space="preserve"> </w:t>
      </w:r>
      <w:r>
        <w:t>to</w:t>
      </w:r>
      <w:r>
        <w:rPr>
          <w:spacing w:val="-5"/>
        </w:rPr>
        <w:t xml:space="preserve"> </w:t>
      </w:r>
      <w:r>
        <w:t>support</w:t>
      </w:r>
      <w:r>
        <w:rPr>
          <w:spacing w:val="-5"/>
        </w:rPr>
        <w:t xml:space="preserve"> </w:t>
      </w:r>
      <w:r>
        <w:t>compliance</w:t>
      </w:r>
      <w:r>
        <w:rPr>
          <w:spacing w:val="-4"/>
        </w:rPr>
        <w:t xml:space="preserve"> </w:t>
      </w:r>
      <w:r>
        <w:t>with</w:t>
      </w:r>
      <w:r>
        <w:rPr>
          <w:spacing w:val="-3"/>
        </w:rPr>
        <w:t xml:space="preserve"> </w:t>
      </w:r>
      <w:r>
        <w:t>the</w:t>
      </w:r>
      <w:r>
        <w:rPr>
          <w:spacing w:val="-5"/>
        </w:rPr>
        <w:t xml:space="preserve"> </w:t>
      </w:r>
      <w:r>
        <w:t>subcontracting</w:t>
      </w:r>
      <w:r>
        <w:rPr>
          <w:spacing w:val="-6"/>
        </w:rPr>
        <w:t xml:space="preserve"> </w:t>
      </w:r>
      <w:r>
        <w:t>plan</w:t>
      </w:r>
      <w:r w:rsidRPr="003B59C8">
        <w:rPr>
          <w:color w:val="548DD4" w:themeColor="text2" w:themeTint="99"/>
        </w:rPr>
        <w:t>:</w:t>
      </w:r>
      <w:r w:rsidRPr="003B59C8">
        <w:rPr>
          <w:color w:val="548DD4" w:themeColor="text2" w:themeTint="99"/>
          <w:spacing w:val="-5"/>
        </w:rPr>
        <w:t xml:space="preserve"> </w:t>
      </w:r>
      <w:r w:rsidRPr="003B59C8">
        <w:rPr>
          <w:color w:val="548DD4" w:themeColor="text2" w:themeTint="99"/>
        </w:rPr>
        <w:t>(Please</w:t>
      </w:r>
      <w:r w:rsidRPr="003B59C8">
        <w:rPr>
          <w:color w:val="548DD4" w:themeColor="text2" w:themeTint="99"/>
          <w:spacing w:val="-5"/>
        </w:rPr>
        <w:t xml:space="preserve"> </w:t>
      </w:r>
      <w:r w:rsidRPr="003B59C8">
        <w:rPr>
          <w:color w:val="548DD4" w:themeColor="text2" w:themeTint="99"/>
          <w:spacing w:val="-2"/>
        </w:rPr>
        <w:t>describe)</w:t>
      </w:r>
    </w:p>
    <w:p w14:paraId="7ACB47AA" w14:textId="77777777" w:rsidR="008B4C9C" w:rsidRDefault="00AD667B">
      <w:pPr>
        <w:pStyle w:val="BodyText"/>
        <w:spacing w:before="10"/>
        <w:rPr>
          <w:sz w:val="13"/>
        </w:rPr>
      </w:pPr>
      <w:r>
        <w:rPr>
          <w:noProof/>
        </w:rPr>
        <mc:AlternateContent>
          <mc:Choice Requires="wps">
            <w:drawing>
              <wp:anchor distT="0" distB="0" distL="0" distR="0" simplePos="0" relativeHeight="487601664" behindDoc="1" locked="0" layoutInCell="1" allowOverlap="1" wp14:anchorId="10E9B22D" wp14:editId="7065232A">
                <wp:simplePos x="0" y="0"/>
                <wp:positionH relativeFrom="page">
                  <wp:posOffset>960119</wp:posOffset>
                </wp:positionH>
                <wp:positionV relativeFrom="paragraph">
                  <wp:posOffset>116726</wp:posOffset>
                </wp:positionV>
                <wp:extent cx="58477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6F9AFE" id="Graphic 31" o:spid="_x0000_s1026" style="position:absolute;margin-left:75.6pt;margin-top:9.2pt;width:460.4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7302F2A6" wp14:editId="5323B5D3">
                <wp:simplePos x="0" y="0"/>
                <wp:positionH relativeFrom="page">
                  <wp:posOffset>960119</wp:posOffset>
                </wp:positionH>
                <wp:positionV relativeFrom="paragraph">
                  <wp:posOffset>345326</wp:posOffset>
                </wp:positionV>
                <wp:extent cx="584771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9B617" id="Graphic 32" o:spid="_x0000_s1026" style="position:absolute;margin-left:75.6pt;margin-top:27.2pt;width:460.4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1C0352AB" wp14:editId="46873CFE">
                <wp:simplePos x="0" y="0"/>
                <wp:positionH relativeFrom="page">
                  <wp:posOffset>960119</wp:posOffset>
                </wp:positionH>
                <wp:positionV relativeFrom="paragraph">
                  <wp:posOffset>573926</wp:posOffset>
                </wp:positionV>
                <wp:extent cx="5847715"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1C481D" id="Graphic 33" o:spid="_x0000_s1026" style="position:absolute;margin-left:75.6pt;margin-top:45.2pt;width:460.4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4D3BB211" wp14:editId="062B0F32">
                <wp:simplePos x="0" y="0"/>
                <wp:positionH relativeFrom="page">
                  <wp:posOffset>960119</wp:posOffset>
                </wp:positionH>
                <wp:positionV relativeFrom="paragraph">
                  <wp:posOffset>802526</wp:posOffset>
                </wp:positionV>
                <wp:extent cx="584771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A33835" id="Graphic 34" o:spid="_x0000_s1026" style="position:absolute;margin-left:75.6pt;margin-top:63.2pt;width:460.4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3CF29C8C" wp14:editId="426C8738">
                <wp:simplePos x="0" y="0"/>
                <wp:positionH relativeFrom="page">
                  <wp:posOffset>950975</wp:posOffset>
                </wp:positionH>
                <wp:positionV relativeFrom="paragraph">
                  <wp:posOffset>1031126</wp:posOffset>
                </wp:positionV>
                <wp:extent cx="586168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685" cy="6350"/>
                        </a:xfrm>
                        <a:custGeom>
                          <a:avLst/>
                          <a:gdLst/>
                          <a:ahLst/>
                          <a:cxnLst/>
                          <a:rect l="l" t="t" r="r" b="b"/>
                          <a:pathLst>
                            <a:path w="5861685" h="6350">
                              <a:moveTo>
                                <a:pt x="5861304" y="0"/>
                              </a:moveTo>
                              <a:lnTo>
                                <a:pt x="0" y="0"/>
                              </a:lnTo>
                              <a:lnTo>
                                <a:pt x="0" y="6095"/>
                              </a:lnTo>
                              <a:lnTo>
                                <a:pt x="5861304" y="6095"/>
                              </a:lnTo>
                              <a:lnTo>
                                <a:pt x="5861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FB0D4" id="Graphic 35" o:spid="_x0000_s1026" style="position:absolute;margin-left:74.9pt;margin-top:81.2pt;width:461.5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861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" path="m5861304,l,,,6095r5861304,l5861304,xe" fillcolor="black" stroked="f">
                <v:path arrowok="t"/>
                <w10:wrap type="topAndBottom" anchorx="page"/>
              </v:shape>
            </w:pict>
          </mc:Fallback>
        </mc:AlternateContent>
      </w:r>
    </w:p>
    <w:p w14:paraId="638945B5" w14:textId="77777777" w:rsidR="008B4C9C" w:rsidRDefault="008B4C9C">
      <w:pPr>
        <w:pStyle w:val="BodyText"/>
        <w:rPr>
          <w:sz w:val="28"/>
        </w:rPr>
      </w:pPr>
    </w:p>
    <w:p w14:paraId="509C3544" w14:textId="13B450F1" w:rsidR="00404372" w:rsidRDefault="00404372">
      <w:pPr>
        <w:pStyle w:val="BodyText"/>
        <w:spacing w:before="0"/>
      </w:pPr>
    </w:p>
    <w:p w14:paraId="12566700" w14:textId="77777777" w:rsidR="00E05CA8" w:rsidRDefault="00E05CA8">
      <w:pPr>
        <w:pStyle w:val="BodyText"/>
        <w:spacing w:before="0"/>
      </w:pPr>
    </w:p>
    <w:p w14:paraId="3B28FAA7" w14:textId="77777777" w:rsidR="008B4C9C" w:rsidRDefault="008B4C9C">
      <w:pPr>
        <w:pStyle w:val="BodyText"/>
        <w:spacing w:before="7"/>
      </w:pPr>
    </w:p>
    <w:p w14:paraId="0BC985AF" w14:textId="77777777" w:rsidR="00F43F76" w:rsidRDefault="00F43F76" w:rsidP="008E610A">
      <w:pPr>
        <w:pStyle w:val="BodyText"/>
        <w:numPr>
          <w:ilvl w:val="0"/>
          <w:numId w:val="5"/>
        </w:numPr>
        <w:spacing w:before="94"/>
        <w:ind w:left="90" w:right="243" w:hanging="450"/>
        <w:rPr>
          <w:b/>
        </w:rPr>
      </w:pPr>
      <w:r>
        <w:rPr>
          <w:b/>
        </w:rPr>
        <w:lastRenderedPageBreak/>
        <w:t>ASSURANCES</w:t>
      </w:r>
    </w:p>
    <w:p w14:paraId="4D1A53B4" w14:textId="77777777" w:rsidR="00F43F76" w:rsidRDefault="00F43F76" w:rsidP="00F43F76">
      <w:pPr>
        <w:pStyle w:val="BodyText"/>
        <w:spacing w:before="94"/>
        <w:ind w:left="840" w:right="243"/>
        <w:rPr>
          <w:b/>
        </w:rPr>
      </w:pPr>
    </w:p>
    <w:p w14:paraId="496F687B" w14:textId="0FB4799A" w:rsidR="00F43F76" w:rsidRDefault="00044CC0" w:rsidP="003B59C8">
      <w:pPr>
        <w:pStyle w:val="BodyText"/>
        <w:spacing w:before="94"/>
        <w:ind w:left="90" w:right="243"/>
      </w:pPr>
      <w:r>
        <w:rPr>
          <w:b/>
          <w:i/>
          <w:color w:val="FF0000"/>
          <w:sz w:val="18"/>
        </w:rPr>
        <w:t>[Company</w:t>
      </w:r>
      <w:r>
        <w:rPr>
          <w:b/>
          <w:i/>
          <w:color w:val="FF0000"/>
          <w:spacing w:val="-3"/>
          <w:sz w:val="18"/>
        </w:rPr>
        <w:t xml:space="preserve"> </w:t>
      </w:r>
      <w:r>
        <w:rPr>
          <w:b/>
          <w:i/>
          <w:color w:val="FF0000"/>
          <w:sz w:val="18"/>
        </w:rPr>
        <w:t xml:space="preserve">XXX] </w:t>
      </w:r>
      <w:r>
        <w:t>agrees</w:t>
      </w:r>
      <w:r>
        <w:rPr>
          <w:spacing w:val="-2"/>
        </w:rPr>
        <w:t xml:space="preserve"> </w:t>
      </w:r>
      <w:r>
        <w:t>to</w:t>
      </w:r>
      <w:r w:rsidDel="00044CC0">
        <w:t xml:space="preserve"> </w:t>
      </w:r>
      <w:r>
        <w:t>the following assurances:</w:t>
      </w:r>
    </w:p>
    <w:p w14:paraId="19A9B18F" w14:textId="1E0D7FA9" w:rsidR="008E610A" w:rsidRDefault="008E610A" w:rsidP="003B59C8">
      <w:pPr>
        <w:pStyle w:val="BodyText"/>
        <w:spacing w:before="94"/>
        <w:ind w:left="90" w:right="243"/>
      </w:pPr>
    </w:p>
    <w:p w14:paraId="335A47A5" w14:textId="149795AA" w:rsidR="008E610A" w:rsidRDefault="006B4850" w:rsidP="008E610A">
      <w:pPr>
        <w:pStyle w:val="BodyText"/>
        <w:spacing w:before="94"/>
        <w:ind w:left="90" w:right="243"/>
      </w:pPr>
      <w:r>
        <w:t>T</w:t>
      </w:r>
      <w:r w:rsidR="008E610A">
        <w:t>hat the offeror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w14:paraId="297B61C7" w14:textId="77777777" w:rsidR="008E610A" w:rsidRDefault="008E610A" w:rsidP="008E610A">
      <w:pPr>
        <w:pStyle w:val="BodyText"/>
        <w:spacing w:before="94"/>
        <w:ind w:left="90" w:right="243"/>
      </w:pPr>
    </w:p>
    <w:p w14:paraId="56E42B88" w14:textId="5CB89E15" w:rsidR="008E610A" w:rsidRDefault="008E610A" w:rsidP="00EF44B0">
      <w:pPr>
        <w:pStyle w:val="BodyText"/>
        <w:numPr>
          <w:ilvl w:val="0"/>
          <w:numId w:val="6"/>
        </w:numPr>
        <w:spacing w:before="94"/>
        <w:ind w:right="243"/>
      </w:pPr>
      <w:r>
        <w:t>The offeror identifies the small business concern as a subcontractor in the bid or proposal or associated small business subcontracting plan, to furnish certain supplies or perform a portion of the contract; or</w:t>
      </w:r>
    </w:p>
    <w:p w14:paraId="06E73F87" w14:textId="2A2252E7" w:rsidR="008E610A" w:rsidRDefault="008E610A" w:rsidP="006B4850">
      <w:pPr>
        <w:pStyle w:val="BodyText"/>
        <w:numPr>
          <w:ilvl w:val="0"/>
          <w:numId w:val="6"/>
        </w:numPr>
        <w:spacing w:before="94"/>
        <w:ind w:right="243"/>
      </w:pPr>
      <w:r>
        <w:t>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01D3346D" w14:textId="77777777" w:rsidR="006B4850" w:rsidRDefault="006B4850" w:rsidP="00EF44B0">
      <w:pPr>
        <w:pStyle w:val="BodyText"/>
        <w:spacing w:before="94"/>
        <w:ind w:left="1440" w:right="243"/>
      </w:pPr>
    </w:p>
    <w:p w14:paraId="52082474" w14:textId="61848A3E" w:rsidR="00F43F76" w:rsidRDefault="00044CC0" w:rsidP="003B59C8">
      <w:pPr>
        <w:pStyle w:val="BodyText"/>
        <w:spacing w:before="94"/>
        <w:ind w:left="90" w:right="243"/>
      </w:pPr>
      <w:r>
        <w:t>P</w:t>
      </w:r>
      <w:r w:rsidR="00F43F76">
        <w:t xml:space="preserve">rovide the contracting officer with a written explanation if the contractor fails to acquire articles, equipment, supplies, services or materials or obtain the performance of construction work as described in </w:t>
      </w:r>
      <w:r w:rsidR="008979FB">
        <w:t>FAR 19.704(a</w:t>
      </w:r>
      <w:r w:rsidR="00D200BE">
        <w:t>)(</w:t>
      </w:r>
      <w:r w:rsidR="008979FB">
        <w:t>1</w:t>
      </w:r>
      <w:r w:rsidR="00184926">
        <w:t>3</w:t>
      </w:r>
      <w:r w:rsidR="008979FB">
        <w:t>)</w:t>
      </w:r>
      <w:r w:rsidR="00F43F76">
        <w:t xml:space="preserve">. This written explanation will be submitted to the contracting officer within 30 days of contract completion. </w:t>
      </w:r>
    </w:p>
    <w:p w14:paraId="1D6B53F4" w14:textId="77777777" w:rsidR="00F43F76" w:rsidRDefault="00F43F76" w:rsidP="00EF44B0">
      <w:pPr>
        <w:pStyle w:val="BodyText"/>
        <w:spacing w:before="94"/>
        <w:ind w:right="243"/>
      </w:pPr>
    </w:p>
    <w:p w14:paraId="39807B00" w14:textId="7D0AEC5B" w:rsidR="00F43F76" w:rsidRDefault="00044CC0" w:rsidP="003B59C8">
      <w:pPr>
        <w:pStyle w:val="BodyText"/>
        <w:spacing w:before="94"/>
        <w:ind w:left="90" w:right="243"/>
      </w:pPr>
      <w:r>
        <w:t>W</w:t>
      </w:r>
      <w:r w:rsidR="00F43F76">
        <w:t xml:space="preserve">ill not prohibit a subcontractor from discussing with the contracting officer any material matter pertaining to payment to or utilization of a subcontractor. </w:t>
      </w:r>
    </w:p>
    <w:p w14:paraId="10FB9428" w14:textId="77777777" w:rsidR="00F43F76" w:rsidRDefault="00F43F76" w:rsidP="003B59C8">
      <w:pPr>
        <w:pStyle w:val="BodyText"/>
        <w:spacing w:before="94"/>
        <w:ind w:left="90" w:right="243"/>
      </w:pPr>
    </w:p>
    <w:p w14:paraId="15D1BBE7" w14:textId="34B8520D" w:rsidR="006B4850" w:rsidRPr="00F43F76" w:rsidRDefault="00044CC0" w:rsidP="003B59C8">
      <w:pPr>
        <w:pStyle w:val="BodyText"/>
        <w:spacing w:before="94"/>
        <w:ind w:left="90" w:right="243"/>
      </w:pPr>
      <w:r>
        <w:t>W</w:t>
      </w:r>
      <w:r w:rsidR="00F43F76">
        <w:t xml:space="preserve">ill pay small business subcontractors on time and in accordance with the terms and conditions of the subcontract, and notify the contracting officer if my firm pays a reduced or untimely payment to a small business subcontractor. </w:t>
      </w:r>
    </w:p>
    <w:p w14:paraId="49089F36" w14:textId="6AD0B01C" w:rsidR="0054072B" w:rsidRDefault="0054072B" w:rsidP="00EF44B0">
      <w:pPr>
        <w:pStyle w:val="BodyText"/>
        <w:spacing w:before="94"/>
        <w:ind w:left="90" w:right="243"/>
      </w:pPr>
    </w:p>
    <w:p w14:paraId="630105AD" w14:textId="32058CCD" w:rsidR="0054072B" w:rsidRDefault="006B4850">
      <w:pPr>
        <w:pStyle w:val="BodyText"/>
        <w:spacing w:before="94"/>
        <w:ind w:left="120" w:right="243"/>
      </w:pPr>
      <w:r w:rsidRPr="006B4850">
        <w:t xml:space="preserve">We understand that this subcontracting plan will be made a material part of the contract and will comply with the terms and conditions held throughout the plan.  </w:t>
      </w:r>
    </w:p>
    <w:p w14:paraId="48FC8FF1" w14:textId="77777777" w:rsidR="008B4C9C" w:rsidRDefault="00AD667B" w:rsidP="00EF44B0">
      <w:pPr>
        <w:pStyle w:val="Heading1"/>
        <w:numPr>
          <w:ilvl w:val="0"/>
          <w:numId w:val="5"/>
        </w:numPr>
        <w:tabs>
          <w:tab w:val="left" w:pos="839"/>
        </w:tabs>
        <w:spacing w:before="181"/>
        <w:ind w:left="90" w:hanging="450"/>
      </w:pPr>
      <w:r>
        <w:t>SIGNATURE</w:t>
      </w:r>
      <w:r>
        <w:rPr>
          <w:spacing w:val="-9"/>
        </w:rPr>
        <w:t xml:space="preserve"> </w:t>
      </w:r>
      <w:r>
        <w:t>REQUIRED:</w:t>
      </w:r>
      <w:r>
        <w:rPr>
          <w:spacing w:val="-4"/>
        </w:rPr>
        <w:t xml:space="preserve"> </w:t>
      </w:r>
      <w:r>
        <w:t>Plan</w:t>
      </w:r>
      <w:r>
        <w:rPr>
          <w:spacing w:val="-4"/>
        </w:rPr>
        <w:t xml:space="preserve"> </w:t>
      </w:r>
      <w:r>
        <w:t>must</w:t>
      </w:r>
      <w:r>
        <w:rPr>
          <w:spacing w:val="-5"/>
        </w:rPr>
        <w:t xml:space="preserve"> </w:t>
      </w:r>
      <w:r>
        <w:t>be</w:t>
      </w:r>
      <w:r>
        <w:rPr>
          <w:spacing w:val="-4"/>
        </w:rPr>
        <w:t xml:space="preserve"> </w:t>
      </w:r>
      <w:r>
        <w:t>signed</w:t>
      </w:r>
      <w:r>
        <w:rPr>
          <w:spacing w:val="-4"/>
        </w:rPr>
        <w:t xml:space="preserve"> </w:t>
      </w:r>
      <w:r>
        <w:t>and</w:t>
      </w:r>
      <w:r>
        <w:rPr>
          <w:spacing w:val="-6"/>
        </w:rPr>
        <w:t xml:space="preserve"> </w:t>
      </w:r>
      <w:r>
        <w:t>dated</w:t>
      </w:r>
      <w:r>
        <w:rPr>
          <w:spacing w:val="-4"/>
        </w:rPr>
        <w:t xml:space="preserve"> </w:t>
      </w:r>
      <w:r>
        <w:t>by</w:t>
      </w:r>
      <w:r>
        <w:rPr>
          <w:spacing w:val="-7"/>
        </w:rPr>
        <w:t xml:space="preserve"> </w:t>
      </w:r>
      <w:r>
        <w:t>a</w:t>
      </w:r>
      <w:r>
        <w:rPr>
          <w:spacing w:val="-4"/>
        </w:rPr>
        <w:t xml:space="preserve"> </w:t>
      </w:r>
      <w:r>
        <w:t>company</w:t>
      </w:r>
      <w:r>
        <w:rPr>
          <w:spacing w:val="-8"/>
        </w:rPr>
        <w:t xml:space="preserve"> </w:t>
      </w:r>
      <w:r>
        <w:rPr>
          <w:spacing w:val="-2"/>
        </w:rPr>
        <w:t>official</w:t>
      </w:r>
    </w:p>
    <w:p w14:paraId="1C2AFF13" w14:textId="77777777" w:rsidR="008B4C9C" w:rsidRDefault="00AD667B">
      <w:pPr>
        <w:pStyle w:val="BodyText"/>
        <w:spacing w:before="179"/>
        <w:ind w:left="120"/>
      </w:pPr>
      <w:r>
        <w:t>This</w:t>
      </w:r>
      <w:r>
        <w:rPr>
          <w:spacing w:val="-6"/>
        </w:rPr>
        <w:t xml:space="preserve"> </w:t>
      </w:r>
      <w:r>
        <w:t>subcontracting</w:t>
      </w:r>
      <w:r>
        <w:rPr>
          <w:spacing w:val="-3"/>
        </w:rPr>
        <w:t xml:space="preserve"> </w:t>
      </w:r>
      <w:r>
        <w:t>plan</w:t>
      </w:r>
      <w:r>
        <w:rPr>
          <w:spacing w:val="-3"/>
        </w:rPr>
        <w:t xml:space="preserve"> </w:t>
      </w:r>
      <w:r>
        <w:t>was</w:t>
      </w:r>
      <w:r>
        <w:rPr>
          <w:spacing w:val="-3"/>
        </w:rPr>
        <w:t xml:space="preserve"> </w:t>
      </w:r>
      <w:r>
        <w:t>SUBMITTED</w:t>
      </w:r>
      <w:r>
        <w:rPr>
          <w:spacing w:val="-2"/>
        </w:rPr>
        <w:t xml:space="preserve"> </w:t>
      </w:r>
      <w:r>
        <w:rPr>
          <w:spacing w:val="-5"/>
        </w:rPr>
        <w:t>by:</w:t>
      </w:r>
    </w:p>
    <w:p w14:paraId="38882C4F" w14:textId="77777777" w:rsidR="008B4C9C" w:rsidRDefault="008B4C9C">
      <w:pPr>
        <w:pStyle w:val="BodyText"/>
        <w:spacing w:before="0"/>
      </w:pPr>
    </w:p>
    <w:p w14:paraId="5B189336" w14:textId="77777777" w:rsidR="008B4C9C" w:rsidRDefault="008B4C9C">
      <w:pPr>
        <w:pStyle w:val="BodyText"/>
        <w:spacing w:before="10"/>
        <w:rPr>
          <w:sz w:val="15"/>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8"/>
        <w:gridCol w:w="4958"/>
      </w:tblGrid>
      <w:tr w:rsidR="008B4C9C" w14:paraId="377085C3" w14:textId="77777777">
        <w:trPr>
          <w:trHeight w:val="350"/>
        </w:trPr>
        <w:tc>
          <w:tcPr>
            <w:tcW w:w="4158" w:type="dxa"/>
            <w:shd w:val="clear" w:color="auto" w:fill="E6E6E6"/>
          </w:tcPr>
          <w:p w14:paraId="58D46784" w14:textId="77777777" w:rsidR="008B4C9C" w:rsidRDefault="00AD667B">
            <w:pPr>
              <w:pStyle w:val="TableParagraph"/>
              <w:spacing w:before="56"/>
              <w:ind w:left="1531" w:right="1523"/>
              <w:jc w:val="center"/>
              <w:rPr>
                <w:b/>
                <w:sz w:val="18"/>
              </w:rPr>
            </w:pPr>
            <w:r>
              <w:rPr>
                <w:b/>
                <w:spacing w:val="-2"/>
                <w:sz w:val="18"/>
              </w:rPr>
              <w:t>Signature</w:t>
            </w:r>
          </w:p>
        </w:tc>
        <w:tc>
          <w:tcPr>
            <w:tcW w:w="4958" w:type="dxa"/>
          </w:tcPr>
          <w:p w14:paraId="6794182E" w14:textId="77777777" w:rsidR="008B4C9C" w:rsidRDefault="008B4C9C">
            <w:pPr>
              <w:pStyle w:val="TableParagraph"/>
              <w:rPr>
                <w:rFonts w:ascii="Times New Roman"/>
                <w:sz w:val="16"/>
              </w:rPr>
            </w:pPr>
          </w:p>
        </w:tc>
      </w:tr>
      <w:tr w:rsidR="008B4C9C" w14:paraId="37B84D84" w14:textId="77777777">
        <w:trPr>
          <w:trHeight w:val="350"/>
        </w:trPr>
        <w:tc>
          <w:tcPr>
            <w:tcW w:w="4158" w:type="dxa"/>
            <w:shd w:val="clear" w:color="auto" w:fill="E6E6E6"/>
          </w:tcPr>
          <w:p w14:paraId="72C856A3" w14:textId="77777777" w:rsidR="008B4C9C" w:rsidRDefault="00AD667B">
            <w:pPr>
              <w:pStyle w:val="TableParagraph"/>
              <w:spacing w:before="56"/>
              <w:ind w:left="1533" w:right="1523"/>
              <w:jc w:val="center"/>
              <w:rPr>
                <w:b/>
                <w:sz w:val="18"/>
              </w:rPr>
            </w:pPr>
            <w:r>
              <w:rPr>
                <w:b/>
                <w:sz w:val="18"/>
              </w:rPr>
              <w:t>Typed</w:t>
            </w:r>
            <w:r>
              <w:rPr>
                <w:b/>
                <w:spacing w:val="-3"/>
                <w:sz w:val="18"/>
              </w:rPr>
              <w:t xml:space="preserve"> </w:t>
            </w:r>
            <w:r>
              <w:rPr>
                <w:b/>
                <w:spacing w:val="-4"/>
                <w:sz w:val="18"/>
              </w:rPr>
              <w:t>Name</w:t>
            </w:r>
          </w:p>
        </w:tc>
        <w:tc>
          <w:tcPr>
            <w:tcW w:w="4958" w:type="dxa"/>
          </w:tcPr>
          <w:p w14:paraId="0AB0B264" w14:textId="77777777" w:rsidR="008B4C9C" w:rsidRDefault="008B4C9C">
            <w:pPr>
              <w:pStyle w:val="TableParagraph"/>
              <w:rPr>
                <w:rFonts w:ascii="Times New Roman"/>
                <w:sz w:val="16"/>
              </w:rPr>
            </w:pPr>
          </w:p>
        </w:tc>
      </w:tr>
      <w:tr w:rsidR="008B4C9C" w14:paraId="02D68B60" w14:textId="77777777">
        <w:trPr>
          <w:trHeight w:val="350"/>
        </w:trPr>
        <w:tc>
          <w:tcPr>
            <w:tcW w:w="4158" w:type="dxa"/>
            <w:shd w:val="clear" w:color="auto" w:fill="E6E6E6"/>
          </w:tcPr>
          <w:p w14:paraId="34829AB8" w14:textId="77777777" w:rsidR="008B4C9C" w:rsidRDefault="00AD667B">
            <w:pPr>
              <w:pStyle w:val="TableParagraph"/>
              <w:spacing w:before="56"/>
              <w:ind w:left="1533" w:right="1523"/>
              <w:jc w:val="center"/>
              <w:rPr>
                <w:b/>
                <w:sz w:val="18"/>
              </w:rPr>
            </w:pPr>
            <w:r>
              <w:rPr>
                <w:b/>
                <w:spacing w:val="-2"/>
                <w:sz w:val="18"/>
              </w:rPr>
              <w:t>Title</w:t>
            </w:r>
          </w:p>
        </w:tc>
        <w:tc>
          <w:tcPr>
            <w:tcW w:w="4958" w:type="dxa"/>
          </w:tcPr>
          <w:p w14:paraId="11764F8D" w14:textId="77777777" w:rsidR="008B4C9C" w:rsidRDefault="008B4C9C">
            <w:pPr>
              <w:pStyle w:val="TableParagraph"/>
              <w:rPr>
                <w:rFonts w:ascii="Times New Roman"/>
                <w:sz w:val="16"/>
              </w:rPr>
            </w:pPr>
          </w:p>
        </w:tc>
      </w:tr>
      <w:tr w:rsidR="008B4C9C" w14:paraId="5C862B1C" w14:textId="77777777">
        <w:trPr>
          <w:trHeight w:val="350"/>
        </w:trPr>
        <w:tc>
          <w:tcPr>
            <w:tcW w:w="4158" w:type="dxa"/>
            <w:shd w:val="clear" w:color="auto" w:fill="E6E6E6"/>
          </w:tcPr>
          <w:p w14:paraId="7BAD895C" w14:textId="77777777" w:rsidR="008B4C9C" w:rsidRDefault="00AD667B">
            <w:pPr>
              <w:pStyle w:val="TableParagraph"/>
              <w:spacing w:before="56"/>
              <w:ind w:left="1532" w:right="1523"/>
              <w:jc w:val="center"/>
              <w:rPr>
                <w:b/>
                <w:sz w:val="18"/>
              </w:rPr>
            </w:pPr>
            <w:r>
              <w:rPr>
                <w:b/>
                <w:sz w:val="18"/>
              </w:rPr>
              <w:t>Date</w:t>
            </w:r>
            <w:r>
              <w:rPr>
                <w:b/>
                <w:spacing w:val="-5"/>
                <w:sz w:val="18"/>
              </w:rPr>
              <w:t xml:space="preserve"> </w:t>
            </w:r>
            <w:r>
              <w:rPr>
                <w:b/>
                <w:spacing w:val="-2"/>
                <w:sz w:val="18"/>
              </w:rPr>
              <w:t>Signed</w:t>
            </w:r>
          </w:p>
        </w:tc>
        <w:tc>
          <w:tcPr>
            <w:tcW w:w="4958" w:type="dxa"/>
          </w:tcPr>
          <w:p w14:paraId="4B7B8410" w14:textId="77777777" w:rsidR="008B4C9C" w:rsidRDefault="008B4C9C">
            <w:pPr>
              <w:pStyle w:val="TableParagraph"/>
              <w:rPr>
                <w:rFonts w:ascii="Times New Roman"/>
                <w:sz w:val="16"/>
              </w:rPr>
            </w:pPr>
          </w:p>
        </w:tc>
      </w:tr>
    </w:tbl>
    <w:p w14:paraId="2230AE16" w14:textId="77777777" w:rsidR="00AD667B" w:rsidRDefault="00AD667B"/>
    <w:sectPr w:rsidR="00AD667B">
      <w:headerReference w:type="default" r:id="rId7"/>
      <w:pgSz w:w="12240" w:h="15840"/>
      <w:pgMar w:top="1340" w:right="1340" w:bottom="280" w:left="1320" w:header="7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6F85F" w14:textId="77777777" w:rsidR="00BA53D0" w:rsidRDefault="00BA53D0">
      <w:r>
        <w:separator/>
      </w:r>
    </w:p>
  </w:endnote>
  <w:endnote w:type="continuationSeparator" w:id="0">
    <w:p w14:paraId="595E67EA" w14:textId="77777777" w:rsidR="00BA53D0" w:rsidRDefault="00BA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305A6" w14:textId="77777777" w:rsidR="00BA53D0" w:rsidRDefault="00BA53D0">
      <w:r>
        <w:separator/>
      </w:r>
    </w:p>
  </w:footnote>
  <w:footnote w:type="continuationSeparator" w:id="0">
    <w:p w14:paraId="2BC81B3A" w14:textId="77777777" w:rsidR="00BA53D0" w:rsidRDefault="00BA5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0169" w14:textId="77777777" w:rsidR="00FD63C4" w:rsidRDefault="00FD63C4">
    <w:pPr>
      <w:pStyle w:val="BodyText"/>
      <w:spacing w:before="0" w:line="14" w:lineRule="auto"/>
    </w:pPr>
    <w:r>
      <w:rPr>
        <w:noProof/>
      </w:rPr>
      <mc:AlternateContent>
        <mc:Choice Requires="wps">
          <w:drawing>
            <wp:anchor distT="0" distB="0" distL="0" distR="0" simplePos="0" relativeHeight="487158784" behindDoc="1" locked="0" layoutInCell="1" allowOverlap="1" wp14:anchorId="505BC0FC" wp14:editId="5936D788">
              <wp:simplePos x="0" y="0"/>
              <wp:positionH relativeFrom="margin">
                <wp:align>center</wp:align>
              </wp:positionH>
              <wp:positionV relativeFrom="page">
                <wp:posOffset>465455</wp:posOffset>
              </wp:positionV>
              <wp:extent cx="127254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540" cy="139065"/>
                      </a:xfrm>
                      <a:prstGeom prst="rect">
                        <a:avLst/>
                      </a:prstGeom>
                    </wps:spPr>
                    <wps:txbx>
                      <w:txbxContent>
                        <w:p w14:paraId="1E85BAC3" w14:textId="77777777" w:rsidR="00FD63C4" w:rsidRDefault="00FD63C4">
                          <w:pPr>
                            <w:spacing w:before="14"/>
                            <w:ind w:left="20"/>
                            <w:rPr>
                              <w:sz w:val="16"/>
                            </w:rPr>
                          </w:pPr>
                          <w:r>
                            <w:rPr>
                              <w:spacing w:val="-2"/>
                              <w:sz w:val="16"/>
                            </w:rPr>
                            <w:t>SUBCONTRACTING</w:t>
                          </w:r>
                          <w:r>
                            <w:rPr>
                              <w:spacing w:val="7"/>
                              <w:sz w:val="16"/>
                            </w:rPr>
                            <w:t xml:space="preserve"> </w:t>
                          </w:r>
                          <w:r>
                            <w:rPr>
                              <w:spacing w:val="-4"/>
                              <w:sz w:val="16"/>
                            </w:rPr>
                            <w:t>PLAN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5BC0FC" id="_x0000_t202" coordsize="21600,21600" o:spt="202" path="m,l,21600r21600,l21600,xe">
              <v:stroke joinstyle="miter"/>
              <v:path gradientshapeok="t" o:connecttype="rect"/>
            </v:shapetype>
            <v:shape id="Textbox 1" o:spid="_x0000_s1026" type="#_x0000_t202" style="position:absolute;margin-left:0;margin-top:36.65pt;width:100.2pt;height:10.95pt;z-index:-1615769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" filled="f" stroked="f">
              <v:textbox inset="0,0,0,0">
                <w:txbxContent>
                  <w:p w14:paraId="1E85BAC3" w14:textId="77777777" w:rsidR="00FD63C4" w:rsidRDefault="00FD63C4">
                    <w:pPr>
                      <w:spacing w:before="14"/>
                      <w:ind w:left="20"/>
                      <w:rPr>
                        <w:sz w:val="16"/>
                      </w:rPr>
                    </w:pPr>
                    <w:r>
                      <w:rPr>
                        <w:spacing w:val="-2"/>
                        <w:sz w:val="16"/>
                      </w:rPr>
                      <w:t>SUBCONTRACTING</w:t>
                    </w:r>
                    <w:r>
                      <w:rPr>
                        <w:spacing w:val="7"/>
                        <w:sz w:val="16"/>
                      </w:rPr>
                      <w:t xml:space="preserve"> </w:t>
                    </w:r>
                    <w:r>
                      <w:rPr>
                        <w:spacing w:val="-4"/>
                        <w:sz w:val="16"/>
                      </w:rPr>
                      <w:t>PLAN</w:t>
                    </w:r>
                  </w:p>
                </w:txbxContent>
              </v:textbox>
              <w10:wrap anchorx="margin" anchory="page"/>
            </v:shape>
          </w:pict>
        </mc:Fallback>
      </mc:AlternateContent>
    </w:r>
    <w:r>
      <w:rPr>
        <w:noProof/>
      </w:rPr>
      <mc:AlternateContent>
        <mc:Choice Requires="wps">
          <w:drawing>
            <wp:anchor distT="0" distB="0" distL="0" distR="0" simplePos="0" relativeHeight="487159296" behindDoc="1" locked="0" layoutInCell="1" allowOverlap="1" wp14:anchorId="15E6C182" wp14:editId="509A5BE3">
              <wp:simplePos x="0" y="0"/>
              <wp:positionH relativeFrom="page">
                <wp:posOffset>6478689</wp:posOffset>
              </wp:positionH>
              <wp:positionV relativeFrom="page">
                <wp:posOffset>484580</wp:posOffset>
              </wp:positionV>
              <wp:extent cx="43053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530" cy="139065"/>
                      </a:xfrm>
                      <a:prstGeom prst="rect">
                        <a:avLst/>
                      </a:prstGeom>
                    </wps:spPr>
                    <wps:txbx>
                      <w:txbxContent>
                        <w:p w14:paraId="2D9DADB5" w14:textId="77777777" w:rsidR="00FD63C4" w:rsidRDefault="00FD63C4">
                          <w:pPr>
                            <w:spacing w:before="14"/>
                            <w:ind w:left="20"/>
                            <w:rPr>
                              <w:sz w:val="16"/>
                            </w:rPr>
                          </w:pPr>
                          <w:r>
                            <w:rPr>
                              <w:sz w:val="16"/>
                            </w:rPr>
                            <w:t>PAGE</w:t>
                          </w:r>
                          <w:r>
                            <w:rPr>
                              <w:spacing w:val="-6"/>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15E6C182" id="Textbox 2" o:spid="_x0000_s1027" type="#_x0000_t202" style="position:absolute;margin-left:510.15pt;margin-top:38.15pt;width:33.9pt;height:10.95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" filled="f" stroked="f">
              <v:textbox inset="0,0,0,0">
                <w:txbxContent>
                  <w:p w14:paraId="2D9DADB5" w14:textId="77777777" w:rsidR="00FD63C4" w:rsidRDefault="00FD63C4">
                    <w:pPr>
                      <w:spacing w:before="14"/>
                      <w:ind w:left="20"/>
                      <w:rPr>
                        <w:sz w:val="16"/>
                      </w:rPr>
                    </w:pPr>
                    <w:r>
                      <w:rPr>
                        <w:sz w:val="16"/>
                      </w:rPr>
                      <w:t>PAGE</w:t>
                    </w:r>
                    <w:r>
                      <w:rPr>
                        <w:spacing w:val="-6"/>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10BD6"/>
    <w:multiLevelType w:val="hybridMultilevel"/>
    <w:tmpl w:val="6F64B5AA"/>
    <w:lvl w:ilvl="0" w:tplc="E76015DC">
      <w:start w:val="1"/>
      <w:numFmt w:val="upperRoman"/>
      <w:lvlText w:val="%1."/>
      <w:lvlJc w:val="left"/>
      <w:pPr>
        <w:ind w:left="840" w:hanging="721"/>
      </w:pPr>
      <w:rPr>
        <w:rFonts w:ascii="Arial" w:eastAsia="Arial" w:hAnsi="Arial" w:cs="Arial" w:hint="default"/>
        <w:b/>
        <w:bCs/>
        <w:i w:val="0"/>
        <w:iCs w:val="0"/>
        <w:spacing w:val="-1"/>
        <w:w w:val="100"/>
        <w:sz w:val="20"/>
        <w:szCs w:val="20"/>
        <w:lang w:val="en-US" w:eastAsia="en-US" w:bidi="ar-SA"/>
      </w:rPr>
    </w:lvl>
    <w:lvl w:ilvl="1" w:tplc="10C82E94">
      <w:start w:val="1"/>
      <w:numFmt w:val="upperLetter"/>
      <w:lvlText w:val="%2."/>
      <w:lvlJc w:val="left"/>
      <w:pPr>
        <w:ind w:left="419" w:hanging="300"/>
      </w:pPr>
      <w:rPr>
        <w:rFonts w:hint="default"/>
        <w:spacing w:val="0"/>
        <w:w w:val="100"/>
        <w:lang w:val="en-US" w:eastAsia="en-US" w:bidi="ar-SA"/>
      </w:rPr>
    </w:lvl>
    <w:lvl w:ilvl="2" w:tplc="338838D6">
      <w:numFmt w:val="bullet"/>
      <w:lvlText w:val="•"/>
      <w:lvlJc w:val="left"/>
      <w:pPr>
        <w:ind w:left="840" w:hanging="300"/>
      </w:pPr>
      <w:rPr>
        <w:rFonts w:hint="default"/>
        <w:lang w:val="en-US" w:eastAsia="en-US" w:bidi="ar-SA"/>
      </w:rPr>
    </w:lvl>
    <w:lvl w:ilvl="3" w:tplc="BCAEF40A">
      <w:numFmt w:val="bullet"/>
      <w:lvlText w:val="•"/>
      <w:lvlJc w:val="left"/>
      <w:pPr>
        <w:ind w:left="1932" w:hanging="300"/>
      </w:pPr>
      <w:rPr>
        <w:rFonts w:hint="default"/>
        <w:lang w:val="en-US" w:eastAsia="en-US" w:bidi="ar-SA"/>
      </w:rPr>
    </w:lvl>
    <w:lvl w:ilvl="4" w:tplc="E65CF77A">
      <w:numFmt w:val="bullet"/>
      <w:lvlText w:val="•"/>
      <w:lvlJc w:val="left"/>
      <w:pPr>
        <w:ind w:left="3025" w:hanging="300"/>
      </w:pPr>
      <w:rPr>
        <w:rFonts w:hint="default"/>
        <w:lang w:val="en-US" w:eastAsia="en-US" w:bidi="ar-SA"/>
      </w:rPr>
    </w:lvl>
    <w:lvl w:ilvl="5" w:tplc="8B0A877A">
      <w:numFmt w:val="bullet"/>
      <w:lvlText w:val="•"/>
      <w:lvlJc w:val="left"/>
      <w:pPr>
        <w:ind w:left="4117" w:hanging="300"/>
      </w:pPr>
      <w:rPr>
        <w:rFonts w:hint="default"/>
        <w:lang w:val="en-US" w:eastAsia="en-US" w:bidi="ar-SA"/>
      </w:rPr>
    </w:lvl>
    <w:lvl w:ilvl="6" w:tplc="D856E384">
      <w:numFmt w:val="bullet"/>
      <w:lvlText w:val="•"/>
      <w:lvlJc w:val="left"/>
      <w:pPr>
        <w:ind w:left="5210" w:hanging="300"/>
      </w:pPr>
      <w:rPr>
        <w:rFonts w:hint="default"/>
        <w:lang w:val="en-US" w:eastAsia="en-US" w:bidi="ar-SA"/>
      </w:rPr>
    </w:lvl>
    <w:lvl w:ilvl="7" w:tplc="DD6E5AAE">
      <w:numFmt w:val="bullet"/>
      <w:lvlText w:val="•"/>
      <w:lvlJc w:val="left"/>
      <w:pPr>
        <w:ind w:left="6302" w:hanging="300"/>
      </w:pPr>
      <w:rPr>
        <w:rFonts w:hint="default"/>
        <w:lang w:val="en-US" w:eastAsia="en-US" w:bidi="ar-SA"/>
      </w:rPr>
    </w:lvl>
    <w:lvl w:ilvl="8" w:tplc="2E4EE9DC">
      <w:numFmt w:val="bullet"/>
      <w:lvlText w:val="•"/>
      <w:lvlJc w:val="left"/>
      <w:pPr>
        <w:ind w:left="7395" w:hanging="300"/>
      </w:pPr>
      <w:rPr>
        <w:rFonts w:hint="default"/>
        <w:lang w:val="en-US" w:eastAsia="en-US" w:bidi="ar-SA"/>
      </w:rPr>
    </w:lvl>
  </w:abstractNum>
  <w:abstractNum w:abstractNumId="1" w15:restartNumberingAfterBreak="0">
    <w:nsid w:val="2D1D7D5D"/>
    <w:multiLevelType w:val="hybridMultilevel"/>
    <w:tmpl w:val="1AAA6B56"/>
    <w:lvl w:ilvl="0" w:tplc="4C62A702">
      <w:start w:val="1"/>
      <w:numFmt w:val="upperLetter"/>
      <w:lvlText w:val="%1."/>
      <w:lvlJc w:val="left"/>
      <w:pPr>
        <w:ind w:left="360" w:hanging="360"/>
      </w:pPr>
      <w:rPr>
        <w:rFonts w:hint="default"/>
        <w:b w:val="0"/>
        <w:i w:val="0"/>
        <w:color w:val="auto"/>
      </w:rPr>
    </w:lvl>
    <w:lvl w:ilvl="1" w:tplc="04090019">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 w15:restartNumberingAfterBreak="0">
    <w:nsid w:val="31DD2850"/>
    <w:multiLevelType w:val="hybridMultilevel"/>
    <w:tmpl w:val="21F07B54"/>
    <w:lvl w:ilvl="0" w:tplc="247ACB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1C50CD"/>
    <w:multiLevelType w:val="hybridMultilevel"/>
    <w:tmpl w:val="4276129E"/>
    <w:lvl w:ilvl="0" w:tplc="82D23B1A">
      <w:numFmt w:val="bullet"/>
      <w:lvlText w:val="►"/>
      <w:lvlJc w:val="left"/>
      <w:pPr>
        <w:ind w:left="1202" w:hanging="363"/>
      </w:pPr>
      <w:rPr>
        <w:rFonts w:ascii="Arial" w:eastAsia="Arial" w:hAnsi="Arial" w:cs="Arial" w:hint="default"/>
        <w:b w:val="0"/>
        <w:bCs w:val="0"/>
        <w:i w:val="0"/>
        <w:iCs w:val="0"/>
        <w:spacing w:val="0"/>
        <w:w w:val="80"/>
        <w:sz w:val="20"/>
        <w:szCs w:val="20"/>
        <w:lang w:val="en-US" w:eastAsia="en-US" w:bidi="ar-SA"/>
      </w:rPr>
    </w:lvl>
    <w:lvl w:ilvl="1" w:tplc="BB543A6E">
      <w:numFmt w:val="bullet"/>
      <w:lvlText w:val="•"/>
      <w:lvlJc w:val="left"/>
      <w:pPr>
        <w:ind w:left="2038" w:hanging="363"/>
      </w:pPr>
      <w:rPr>
        <w:rFonts w:hint="default"/>
        <w:lang w:val="en-US" w:eastAsia="en-US" w:bidi="ar-SA"/>
      </w:rPr>
    </w:lvl>
    <w:lvl w:ilvl="2" w:tplc="EBFA742C">
      <w:numFmt w:val="bullet"/>
      <w:lvlText w:val="•"/>
      <w:lvlJc w:val="left"/>
      <w:pPr>
        <w:ind w:left="2876" w:hanging="363"/>
      </w:pPr>
      <w:rPr>
        <w:rFonts w:hint="default"/>
        <w:lang w:val="en-US" w:eastAsia="en-US" w:bidi="ar-SA"/>
      </w:rPr>
    </w:lvl>
    <w:lvl w:ilvl="3" w:tplc="2E20D11E">
      <w:numFmt w:val="bullet"/>
      <w:lvlText w:val="•"/>
      <w:lvlJc w:val="left"/>
      <w:pPr>
        <w:ind w:left="3714" w:hanging="363"/>
      </w:pPr>
      <w:rPr>
        <w:rFonts w:hint="default"/>
        <w:lang w:val="en-US" w:eastAsia="en-US" w:bidi="ar-SA"/>
      </w:rPr>
    </w:lvl>
    <w:lvl w:ilvl="4" w:tplc="F0102B94">
      <w:numFmt w:val="bullet"/>
      <w:lvlText w:val="•"/>
      <w:lvlJc w:val="left"/>
      <w:pPr>
        <w:ind w:left="4552" w:hanging="363"/>
      </w:pPr>
      <w:rPr>
        <w:rFonts w:hint="default"/>
        <w:lang w:val="en-US" w:eastAsia="en-US" w:bidi="ar-SA"/>
      </w:rPr>
    </w:lvl>
    <w:lvl w:ilvl="5" w:tplc="1B1447F6">
      <w:numFmt w:val="bullet"/>
      <w:lvlText w:val="•"/>
      <w:lvlJc w:val="left"/>
      <w:pPr>
        <w:ind w:left="5390" w:hanging="363"/>
      </w:pPr>
      <w:rPr>
        <w:rFonts w:hint="default"/>
        <w:lang w:val="en-US" w:eastAsia="en-US" w:bidi="ar-SA"/>
      </w:rPr>
    </w:lvl>
    <w:lvl w:ilvl="6" w:tplc="16B0A070">
      <w:numFmt w:val="bullet"/>
      <w:lvlText w:val="•"/>
      <w:lvlJc w:val="left"/>
      <w:pPr>
        <w:ind w:left="6228" w:hanging="363"/>
      </w:pPr>
      <w:rPr>
        <w:rFonts w:hint="default"/>
        <w:lang w:val="en-US" w:eastAsia="en-US" w:bidi="ar-SA"/>
      </w:rPr>
    </w:lvl>
    <w:lvl w:ilvl="7" w:tplc="842C12D6">
      <w:numFmt w:val="bullet"/>
      <w:lvlText w:val="•"/>
      <w:lvlJc w:val="left"/>
      <w:pPr>
        <w:ind w:left="7066" w:hanging="363"/>
      </w:pPr>
      <w:rPr>
        <w:rFonts w:hint="default"/>
        <w:lang w:val="en-US" w:eastAsia="en-US" w:bidi="ar-SA"/>
      </w:rPr>
    </w:lvl>
    <w:lvl w:ilvl="8" w:tplc="FC6C5C26">
      <w:numFmt w:val="bullet"/>
      <w:lvlText w:val="•"/>
      <w:lvlJc w:val="left"/>
      <w:pPr>
        <w:ind w:left="7904" w:hanging="363"/>
      </w:pPr>
      <w:rPr>
        <w:rFonts w:hint="default"/>
        <w:lang w:val="en-US" w:eastAsia="en-US" w:bidi="ar-SA"/>
      </w:rPr>
    </w:lvl>
  </w:abstractNum>
  <w:abstractNum w:abstractNumId="4" w15:restartNumberingAfterBreak="0">
    <w:nsid w:val="5B435944"/>
    <w:multiLevelType w:val="hybridMultilevel"/>
    <w:tmpl w:val="9EB4F50A"/>
    <w:lvl w:ilvl="0" w:tplc="1BA4AF52">
      <w:numFmt w:val="bullet"/>
      <w:lvlText w:val="►"/>
      <w:lvlJc w:val="left"/>
      <w:pPr>
        <w:ind w:left="1202" w:hanging="363"/>
      </w:pPr>
      <w:rPr>
        <w:rFonts w:ascii="Arial" w:eastAsia="Arial" w:hAnsi="Arial" w:cs="Arial" w:hint="default"/>
        <w:b w:val="0"/>
        <w:bCs w:val="0"/>
        <w:i w:val="0"/>
        <w:iCs w:val="0"/>
        <w:spacing w:val="0"/>
        <w:w w:val="80"/>
        <w:sz w:val="20"/>
        <w:szCs w:val="20"/>
        <w:lang w:val="en-US" w:eastAsia="en-US" w:bidi="ar-SA"/>
      </w:rPr>
    </w:lvl>
    <w:lvl w:ilvl="1" w:tplc="6AFA8ABC">
      <w:numFmt w:val="bullet"/>
      <w:lvlText w:val="•"/>
      <w:lvlJc w:val="left"/>
      <w:pPr>
        <w:ind w:left="2038" w:hanging="363"/>
      </w:pPr>
      <w:rPr>
        <w:rFonts w:hint="default"/>
        <w:lang w:val="en-US" w:eastAsia="en-US" w:bidi="ar-SA"/>
      </w:rPr>
    </w:lvl>
    <w:lvl w:ilvl="2" w:tplc="D6E22762">
      <w:numFmt w:val="bullet"/>
      <w:lvlText w:val="•"/>
      <w:lvlJc w:val="left"/>
      <w:pPr>
        <w:ind w:left="2876" w:hanging="363"/>
      </w:pPr>
      <w:rPr>
        <w:rFonts w:hint="default"/>
        <w:lang w:val="en-US" w:eastAsia="en-US" w:bidi="ar-SA"/>
      </w:rPr>
    </w:lvl>
    <w:lvl w:ilvl="3" w:tplc="38105008">
      <w:numFmt w:val="bullet"/>
      <w:lvlText w:val="•"/>
      <w:lvlJc w:val="left"/>
      <w:pPr>
        <w:ind w:left="3714" w:hanging="363"/>
      </w:pPr>
      <w:rPr>
        <w:rFonts w:hint="default"/>
        <w:lang w:val="en-US" w:eastAsia="en-US" w:bidi="ar-SA"/>
      </w:rPr>
    </w:lvl>
    <w:lvl w:ilvl="4" w:tplc="9D8A2356">
      <w:numFmt w:val="bullet"/>
      <w:lvlText w:val="•"/>
      <w:lvlJc w:val="left"/>
      <w:pPr>
        <w:ind w:left="4552" w:hanging="363"/>
      </w:pPr>
      <w:rPr>
        <w:rFonts w:hint="default"/>
        <w:lang w:val="en-US" w:eastAsia="en-US" w:bidi="ar-SA"/>
      </w:rPr>
    </w:lvl>
    <w:lvl w:ilvl="5" w:tplc="14C060F2">
      <w:numFmt w:val="bullet"/>
      <w:lvlText w:val="•"/>
      <w:lvlJc w:val="left"/>
      <w:pPr>
        <w:ind w:left="5390" w:hanging="363"/>
      </w:pPr>
      <w:rPr>
        <w:rFonts w:hint="default"/>
        <w:lang w:val="en-US" w:eastAsia="en-US" w:bidi="ar-SA"/>
      </w:rPr>
    </w:lvl>
    <w:lvl w:ilvl="6" w:tplc="AAD2C512">
      <w:numFmt w:val="bullet"/>
      <w:lvlText w:val="•"/>
      <w:lvlJc w:val="left"/>
      <w:pPr>
        <w:ind w:left="6228" w:hanging="363"/>
      </w:pPr>
      <w:rPr>
        <w:rFonts w:hint="default"/>
        <w:lang w:val="en-US" w:eastAsia="en-US" w:bidi="ar-SA"/>
      </w:rPr>
    </w:lvl>
    <w:lvl w:ilvl="7" w:tplc="EBD028B4">
      <w:numFmt w:val="bullet"/>
      <w:lvlText w:val="•"/>
      <w:lvlJc w:val="left"/>
      <w:pPr>
        <w:ind w:left="7066" w:hanging="363"/>
      </w:pPr>
      <w:rPr>
        <w:rFonts w:hint="default"/>
        <w:lang w:val="en-US" w:eastAsia="en-US" w:bidi="ar-SA"/>
      </w:rPr>
    </w:lvl>
    <w:lvl w:ilvl="8" w:tplc="0A1AFAF2">
      <w:numFmt w:val="bullet"/>
      <w:lvlText w:val="•"/>
      <w:lvlJc w:val="left"/>
      <w:pPr>
        <w:ind w:left="7904" w:hanging="363"/>
      </w:pPr>
      <w:rPr>
        <w:rFonts w:hint="default"/>
        <w:lang w:val="en-US" w:eastAsia="en-US" w:bidi="ar-SA"/>
      </w:rPr>
    </w:lvl>
  </w:abstractNum>
  <w:abstractNum w:abstractNumId="5" w15:restartNumberingAfterBreak="0">
    <w:nsid w:val="61BC28EB"/>
    <w:multiLevelType w:val="hybridMultilevel"/>
    <w:tmpl w:val="14B0220C"/>
    <w:lvl w:ilvl="0" w:tplc="77E27556">
      <w:start w:val="1"/>
      <w:numFmt w:val="decimal"/>
      <w:lvlText w:val="%1."/>
      <w:lvlJc w:val="left"/>
      <w:pPr>
        <w:ind w:left="119" w:hanging="721"/>
      </w:pPr>
      <w:rPr>
        <w:rFonts w:ascii="Arial" w:eastAsia="Arial" w:hAnsi="Arial" w:cs="Arial" w:hint="default"/>
        <w:b w:val="0"/>
        <w:bCs w:val="0"/>
        <w:i w:val="0"/>
        <w:iCs w:val="0"/>
        <w:spacing w:val="0"/>
        <w:w w:val="100"/>
        <w:sz w:val="20"/>
        <w:szCs w:val="20"/>
        <w:lang w:val="en-US" w:eastAsia="en-US" w:bidi="ar-SA"/>
      </w:rPr>
    </w:lvl>
    <w:lvl w:ilvl="1" w:tplc="F1841694">
      <w:numFmt w:val="bullet"/>
      <w:lvlText w:val="•"/>
      <w:lvlJc w:val="left"/>
      <w:pPr>
        <w:ind w:left="1066" w:hanging="721"/>
      </w:pPr>
      <w:rPr>
        <w:rFonts w:hint="default"/>
        <w:lang w:val="en-US" w:eastAsia="en-US" w:bidi="ar-SA"/>
      </w:rPr>
    </w:lvl>
    <w:lvl w:ilvl="2" w:tplc="70B43DC6">
      <w:numFmt w:val="bullet"/>
      <w:lvlText w:val="•"/>
      <w:lvlJc w:val="left"/>
      <w:pPr>
        <w:ind w:left="2012" w:hanging="721"/>
      </w:pPr>
      <w:rPr>
        <w:rFonts w:hint="default"/>
        <w:lang w:val="en-US" w:eastAsia="en-US" w:bidi="ar-SA"/>
      </w:rPr>
    </w:lvl>
    <w:lvl w:ilvl="3" w:tplc="4A76ED48">
      <w:numFmt w:val="bullet"/>
      <w:lvlText w:val="•"/>
      <w:lvlJc w:val="left"/>
      <w:pPr>
        <w:ind w:left="2958" w:hanging="721"/>
      </w:pPr>
      <w:rPr>
        <w:rFonts w:hint="default"/>
        <w:lang w:val="en-US" w:eastAsia="en-US" w:bidi="ar-SA"/>
      </w:rPr>
    </w:lvl>
    <w:lvl w:ilvl="4" w:tplc="711813E4">
      <w:numFmt w:val="bullet"/>
      <w:lvlText w:val="•"/>
      <w:lvlJc w:val="left"/>
      <w:pPr>
        <w:ind w:left="3904" w:hanging="721"/>
      </w:pPr>
      <w:rPr>
        <w:rFonts w:hint="default"/>
        <w:lang w:val="en-US" w:eastAsia="en-US" w:bidi="ar-SA"/>
      </w:rPr>
    </w:lvl>
    <w:lvl w:ilvl="5" w:tplc="6D3E7DBE">
      <w:numFmt w:val="bullet"/>
      <w:lvlText w:val="•"/>
      <w:lvlJc w:val="left"/>
      <w:pPr>
        <w:ind w:left="4850" w:hanging="721"/>
      </w:pPr>
      <w:rPr>
        <w:rFonts w:hint="default"/>
        <w:lang w:val="en-US" w:eastAsia="en-US" w:bidi="ar-SA"/>
      </w:rPr>
    </w:lvl>
    <w:lvl w:ilvl="6" w:tplc="489CF008">
      <w:numFmt w:val="bullet"/>
      <w:lvlText w:val="•"/>
      <w:lvlJc w:val="left"/>
      <w:pPr>
        <w:ind w:left="5796" w:hanging="721"/>
      </w:pPr>
      <w:rPr>
        <w:rFonts w:hint="default"/>
        <w:lang w:val="en-US" w:eastAsia="en-US" w:bidi="ar-SA"/>
      </w:rPr>
    </w:lvl>
    <w:lvl w:ilvl="7" w:tplc="00CA9876">
      <w:numFmt w:val="bullet"/>
      <w:lvlText w:val="•"/>
      <w:lvlJc w:val="left"/>
      <w:pPr>
        <w:ind w:left="6742" w:hanging="721"/>
      </w:pPr>
      <w:rPr>
        <w:rFonts w:hint="default"/>
        <w:lang w:val="en-US" w:eastAsia="en-US" w:bidi="ar-SA"/>
      </w:rPr>
    </w:lvl>
    <w:lvl w:ilvl="8" w:tplc="66FA1962">
      <w:numFmt w:val="bullet"/>
      <w:lvlText w:val="•"/>
      <w:lvlJc w:val="left"/>
      <w:pPr>
        <w:ind w:left="7688" w:hanging="721"/>
      </w:pPr>
      <w:rPr>
        <w:rFonts w:hint="default"/>
        <w:lang w:val="en-US" w:eastAsia="en-US" w:bidi="ar-SA"/>
      </w:rPr>
    </w:lvl>
  </w:abstractNum>
  <w:num w:numId="1" w16cid:durableId="13462030">
    <w:abstractNumId w:val="3"/>
  </w:num>
  <w:num w:numId="2" w16cid:durableId="282922826">
    <w:abstractNumId w:val="4"/>
  </w:num>
  <w:num w:numId="3" w16cid:durableId="686561775">
    <w:abstractNumId w:val="5"/>
  </w:num>
  <w:num w:numId="4" w16cid:durableId="1325864037">
    <w:abstractNumId w:val="0"/>
  </w:num>
  <w:num w:numId="5" w16cid:durableId="1985768996">
    <w:abstractNumId w:val="1"/>
  </w:num>
  <w:num w:numId="6" w16cid:durableId="1586646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9C"/>
    <w:rsid w:val="00044CC0"/>
    <w:rsid w:val="00054E0E"/>
    <w:rsid w:val="0007284B"/>
    <w:rsid w:val="00124B0B"/>
    <w:rsid w:val="0015243E"/>
    <w:rsid w:val="00163B72"/>
    <w:rsid w:val="00172238"/>
    <w:rsid w:val="00184926"/>
    <w:rsid w:val="0018606F"/>
    <w:rsid w:val="001A0AFF"/>
    <w:rsid w:val="001C479F"/>
    <w:rsid w:val="001C4ACA"/>
    <w:rsid w:val="0021556B"/>
    <w:rsid w:val="00234991"/>
    <w:rsid w:val="00246D30"/>
    <w:rsid w:val="002835F3"/>
    <w:rsid w:val="002F2887"/>
    <w:rsid w:val="00303673"/>
    <w:rsid w:val="00365925"/>
    <w:rsid w:val="003B53A9"/>
    <w:rsid w:val="003B59C8"/>
    <w:rsid w:val="00401DE1"/>
    <w:rsid w:val="00404372"/>
    <w:rsid w:val="00455962"/>
    <w:rsid w:val="004D773E"/>
    <w:rsid w:val="004F7527"/>
    <w:rsid w:val="005379AB"/>
    <w:rsid w:val="0054072B"/>
    <w:rsid w:val="00557B1D"/>
    <w:rsid w:val="00575E5E"/>
    <w:rsid w:val="0059411F"/>
    <w:rsid w:val="005C3B0A"/>
    <w:rsid w:val="005E6B2B"/>
    <w:rsid w:val="00624AF5"/>
    <w:rsid w:val="00682EF0"/>
    <w:rsid w:val="00690C42"/>
    <w:rsid w:val="006B4850"/>
    <w:rsid w:val="006B7DDD"/>
    <w:rsid w:val="006D7CA6"/>
    <w:rsid w:val="00722283"/>
    <w:rsid w:val="00731D2E"/>
    <w:rsid w:val="007D42C2"/>
    <w:rsid w:val="0084336D"/>
    <w:rsid w:val="0087508F"/>
    <w:rsid w:val="00890B1A"/>
    <w:rsid w:val="008979FB"/>
    <w:rsid w:val="008B4C9C"/>
    <w:rsid w:val="008E0D62"/>
    <w:rsid w:val="008E610A"/>
    <w:rsid w:val="0090584E"/>
    <w:rsid w:val="00917598"/>
    <w:rsid w:val="00940BC1"/>
    <w:rsid w:val="00971E82"/>
    <w:rsid w:val="00972070"/>
    <w:rsid w:val="009736A3"/>
    <w:rsid w:val="00975AE5"/>
    <w:rsid w:val="009774D0"/>
    <w:rsid w:val="009C541F"/>
    <w:rsid w:val="009D1134"/>
    <w:rsid w:val="00A123AD"/>
    <w:rsid w:val="00A40DDF"/>
    <w:rsid w:val="00A6068A"/>
    <w:rsid w:val="00A92697"/>
    <w:rsid w:val="00A92A35"/>
    <w:rsid w:val="00AD013C"/>
    <w:rsid w:val="00AD667B"/>
    <w:rsid w:val="00AE0AF9"/>
    <w:rsid w:val="00AF7487"/>
    <w:rsid w:val="00B36290"/>
    <w:rsid w:val="00B53E9A"/>
    <w:rsid w:val="00B90292"/>
    <w:rsid w:val="00BA53D0"/>
    <w:rsid w:val="00BA6DA8"/>
    <w:rsid w:val="00C309CE"/>
    <w:rsid w:val="00C51837"/>
    <w:rsid w:val="00C5518A"/>
    <w:rsid w:val="00D200BE"/>
    <w:rsid w:val="00D20154"/>
    <w:rsid w:val="00D6690C"/>
    <w:rsid w:val="00D97E8F"/>
    <w:rsid w:val="00DF5D61"/>
    <w:rsid w:val="00E05CA8"/>
    <w:rsid w:val="00E21AC9"/>
    <w:rsid w:val="00E86FA3"/>
    <w:rsid w:val="00EF44B0"/>
    <w:rsid w:val="00F07165"/>
    <w:rsid w:val="00F07861"/>
    <w:rsid w:val="00F23218"/>
    <w:rsid w:val="00F23B4C"/>
    <w:rsid w:val="00F43F76"/>
    <w:rsid w:val="00F65F40"/>
    <w:rsid w:val="00F76285"/>
    <w:rsid w:val="00F764F0"/>
    <w:rsid w:val="00FD63C4"/>
    <w:rsid w:val="00FD70FF"/>
    <w:rsid w:val="00FE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B4D25"/>
  <w15:docId w15:val="{04DF72A8-DCAF-4D2E-9120-49F782B5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40" w:hanging="7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0"/>
      <w:szCs w:val="20"/>
    </w:rPr>
  </w:style>
  <w:style w:type="paragraph" w:styleId="Title">
    <w:name w:val="Title"/>
    <w:basedOn w:val="Normal"/>
    <w:uiPriority w:val="10"/>
    <w:qFormat/>
    <w:pPr>
      <w:spacing w:before="92"/>
      <w:ind w:left="1677" w:right="1658"/>
      <w:jc w:val="center"/>
    </w:pPr>
    <w:rPr>
      <w:b/>
      <w:bCs/>
      <w:sz w:val="24"/>
      <w:szCs w:val="24"/>
    </w:rPr>
  </w:style>
  <w:style w:type="paragraph" w:styleId="ListParagraph">
    <w:name w:val="List Paragraph"/>
    <w:basedOn w:val="Normal"/>
    <w:uiPriority w:val="1"/>
    <w:qFormat/>
    <w:pPr>
      <w:spacing w:before="120"/>
      <w:ind w:left="1202" w:hanging="363"/>
    </w:pPr>
  </w:style>
  <w:style w:type="paragraph" w:customStyle="1" w:styleId="TableParagraph">
    <w:name w:val="Table Paragraph"/>
    <w:basedOn w:val="Normal"/>
    <w:uiPriority w:val="1"/>
    <w:qFormat/>
  </w:style>
  <w:style w:type="table" w:styleId="TableGrid">
    <w:name w:val="Table Grid"/>
    <w:basedOn w:val="TableNormal"/>
    <w:uiPriority w:val="39"/>
    <w:rsid w:val="00152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56D4"/>
    <w:rPr>
      <w:sz w:val="16"/>
      <w:szCs w:val="16"/>
    </w:rPr>
  </w:style>
  <w:style w:type="paragraph" w:styleId="CommentText">
    <w:name w:val="annotation text"/>
    <w:basedOn w:val="Normal"/>
    <w:link w:val="CommentTextChar"/>
    <w:uiPriority w:val="99"/>
    <w:unhideWhenUsed/>
    <w:rsid w:val="00FE56D4"/>
    <w:rPr>
      <w:sz w:val="20"/>
      <w:szCs w:val="20"/>
    </w:rPr>
  </w:style>
  <w:style w:type="character" w:customStyle="1" w:styleId="CommentTextChar">
    <w:name w:val="Comment Text Char"/>
    <w:basedOn w:val="DefaultParagraphFont"/>
    <w:link w:val="CommentText"/>
    <w:uiPriority w:val="99"/>
    <w:rsid w:val="00FE56D4"/>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E56D4"/>
    <w:rPr>
      <w:b/>
      <w:bCs/>
    </w:rPr>
  </w:style>
  <w:style w:type="character" w:customStyle="1" w:styleId="CommentSubjectChar">
    <w:name w:val="Comment Subject Char"/>
    <w:basedOn w:val="CommentTextChar"/>
    <w:link w:val="CommentSubject"/>
    <w:uiPriority w:val="99"/>
    <w:semiHidden/>
    <w:rsid w:val="00FE56D4"/>
    <w:rPr>
      <w:rFonts w:ascii="Arial" w:eastAsia="Arial" w:hAnsi="Arial" w:cs="Arial"/>
      <w:b/>
      <w:bCs/>
      <w:sz w:val="20"/>
      <w:szCs w:val="20"/>
    </w:rPr>
  </w:style>
  <w:style w:type="paragraph" w:styleId="BalloonText">
    <w:name w:val="Balloon Text"/>
    <w:basedOn w:val="Normal"/>
    <w:link w:val="BalloonTextChar"/>
    <w:uiPriority w:val="99"/>
    <w:semiHidden/>
    <w:unhideWhenUsed/>
    <w:rsid w:val="00FE56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6D4"/>
    <w:rPr>
      <w:rFonts w:ascii="Segoe UI" w:eastAsia="Arial" w:hAnsi="Segoe UI" w:cs="Segoe UI"/>
      <w:sz w:val="18"/>
      <w:szCs w:val="18"/>
    </w:rPr>
  </w:style>
  <w:style w:type="paragraph" w:styleId="Revision">
    <w:name w:val="Revision"/>
    <w:hidden/>
    <w:uiPriority w:val="99"/>
    <w:semiHidden/>
    <w:rsid w:val="002F2887"/>
    <w:pPr>
      <w:widowControl/>
      <w:autoSpaceDE/>
      <w:autoSpaceDN/>
    </w:pPr>
    <w:rPr>
      <w:rFonts w:ascii="Arial" w:eastAsia="Arial" w:hAnsi="Arial" w:cs="Arial"/>
    </w:rPr>
  </w:style>
  <w:style w:type="paragraph" w:styleId="Header">
    <w:name w:val="header"/>
    <w:basedOn w:val="Normal"/>
    <w:link w:val="HeaderChar"/>
    <w:uiPriority w:val="99"/>
    <w:unhideWhenUsed/>
    <w:rsid w:val="005379AB"/>
    <w:pPr>
      <w:tabs>
        <w:tab w:val="center" w:pos="4680"/>
        <w:tab w:val="right" w:pos="9360"/>
      </w:tabs>
    </w:pPr>
  </w:style>
  <w:style w:type="character" w:customStyle="1" w:styleId="HeaderChar">
    <w:name w:val="Header Char"/>
    <w:basedOn w:val="DefaultParagraphFont"/>
    <w:link w:val="Header"/>
    <w:uiPriority w:val="99"/>
    <w:rsid w:val="005379AB"/>
    <w:rPr>
      <w:rFonts w:ascii="Arial" w:eastAsia="Arial" w:hAnsi="Arial" w:cs="Arial"/>
    </w:rPr>
  </w:style>
  <w:style w:type="paragraph" w:styleId="Footer">
    <w:name w:val="footer"/>
    <w:basedOn w:val="Normal"/>
    <w:link w:val="FooterChar"/>
    <w:uiPriority w:val="99"/>
    <w:unhideWhenUsed/>
    <w:rsid w:val="005379AB"/>
    <w:pPr>
      <w:tabs>
        <w:tab w:val="center" w:pos="4680"/>
        <w:tab w:val="right" w:pos="9360"/>
      </w:tabs>
    </w:pPr>
  </w:style>
  <w:style w:type="character" w:customStyle="1" w:styleId="FooterChar">
    <w:name w:val="Footer Char"/>
    <w:basedOn w:val="DefaultParagraphFont"/>
    <w:link w:val="Footer"/>
    <w:uiPriority w:val="99"/>
    <w:rsid w:val="005379A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Microsoft Word - Subcontracting Plan - Sample.doc</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Subcontracting Plan - Sample.doc</dc:title>
  <dc:subject/>
  <dc:creator>MonicaLGormley</dc:creator>
  <cp:keywords/>
  <dc:description/>
  <cp:lastModifiedBy>Paul Batrony</cp:lastModifiedBy>
  <cp:revision>3</cp:revision>
  <dcterms:created xsi:type="dcterms:W3CDTF">2026-03-31T17:43:00Z</dcterms:created>
  <dcterms:modified xsi:type="dcterms:W3CDTF">2026-04-08T20:43:00Z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2007-11-01T00:00:00Z</vt:filetime>
  </property>
  <property fmtid="{D5CDD505-2E9C-101B-9397-08002B2CF9AE}" pid="3" name="Creator">
    <vt:lpwstr>PScript5.dll Version 5.2.2</vt:lpwstr>
  </property>
  <property fmtid="{D5CDD505-2E9C-101B-9397-08002B2CF9AE}" pid="4" name="LastSaved">
    <vt:filetime>2023-08-30T00:00:00Z</vt:filetime>
  </property>
  <property fmtid="{D5CDD505-2E9C-101B-9397-08002B2CF9AE}" pid="5" name="Producer">
    <vt:lpwstr>Acrobat Distiller 6.0 (Windows)</vt:lpwstr>
  </property>
</Properties>
</file>