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7E7A" w14:textId="4AC0DA2A" w:rsidR="0062676B" w:rsidRDefault="00C24E72">
      <w:pPr>
        <w:pageBreakBefore/>
        <w:sectPr w:rsidR="0062676B">
          <w:type w:val="continuous"/>
          <w:pgSz w:w="12240" w:h="15840"/>
          <w:pgMar w:top="1080" w:right="1440" w:bottom="1080" w:left="1440" w:header="360" w:footer="360" w:gutter="0"/>
          <w:cols w:space="720"/>
        </w:sectPr>
      </w:pPr>
      <w:r>
        <w:pict w14:anchorId="75C982B0">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5C982D9" w14:textId="77777777" w:rsidR="0062676B" w:rsidRDefault="0020093D">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5C982DA" w14:textId="77777777" w:rsidR="0062676B" w:rsidRDefault="0020093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5C982DB" w14:textId="77777777" w:rsidR="0062676B" w:rsidRDefault="0020093D">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5C982DC" w14:textId="77777777" w:rsidR="0062676B" w:rsidRDefault="0020093D">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5C982DD" w14:textId="77777777" w:rsidR="0062676B" w:rsidRDefault="0020093D">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5C982DE" w14:textId="77777777" w:rsidR="0062676B" w:rsidRDefault="0020093D">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5C982DF" w14:textId="77777777" w:rsidR="0062676B" w:rsidRDefault="0020093D">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5C982E0" w14:textId="77777777" w:rsidR="0062676B" w:rsidRDefault="0020093D">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5C982E1" w14:textId="77777777" w:rsidR="0062676B" w:rsidRDefault="0020093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5C982E2" w14:textId="77777777" w:rsidR="0062676B" w:rsidRDefault="0020093D">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5C982E3" w14:textId="77777777" w:rsidR="0062676B" w:rsidRDefault="0020093D">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5C982E4" w14:textId="77777777" w:rsidR="0062676B" w:rsidRDefault="0020093D">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5C982E5" w14:textId="77777777" w:rsidR="0062676B" w:rsidRDefault="0020093D">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5C982E6" w14:textId="77777777" w:rsidR="0062676B" w:rsidRDefault="0020093D">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5C982E7" w14:textId="77777777" w:rsidR="0062676B" w:rsidRDefault="0020093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5C982E8" w14:textId="77777777" w:rsidR="0062676B" w:rsidRDefault="0020093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5C982E9" w14:textId="77777777" w:rsidR="0062676B" w:rsidRDefault="0020093D">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5C982EA" w14:textId="77777777" w:rsidR="0062676B" w:rsidRDefault="0020093D">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5C982EB" w14:textId="77777777" w:rsidR="0062676B" w:rsidRDefault="0020093D">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5C982EC" w14:textId="77777777" w:rsidR="0062676B" w:rsidRDefault="0020093D">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5C982ED" w14:textId="77777777" w:rsidR="0062676B" w:rsidRDefault="0020093D">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5C982EE" w14:textId="77777777" w:rsidR="0062676B" w:rsidRDefault="0020093D">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5C982EF" w14:textId="77777777" w:rsidR="0062676B" w:rsidRDefault="0020093D">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5C982F0" w14:textId="77777777" w:rsidR="0062676B" w:rsidRDefault="0020093D">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5C982F1" w14:textId="77777777" w:rsidR="0062676B" w:rsidRDefault="0020093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5C982F2" w14:textId="77777777" w:rsidR="0062676B" w:rsidRDefault="0020093D">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5C982F3" w14:textId="77777777" w:rsidR="0062676B" w:rsidRDefault="0020093D">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5C982F4" w14:textId="77777777" w:rsidR="0062676B" w:rsidRDefault="0020093D">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5C982F5" w14:textId="77777777" w:rsidR="0062676B" w:rsidRDefault="0020093D">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5C982F6" w14:textId="77777777" w:rsidR="0062676B" w:rsidRDefault="0020093D">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5C982F7" w14:textId="77777777" w:rsidR="0062676B" w:rsidRDefault="0020093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5C982F8" w14:textId="77777777" w:rsidR="0062676B" w:rsidRDefault="0020093D">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5C982F9" w14:textId="77777777" w:rsidR="0062676B" w:rsidRDefault="0020093D">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5C982FA" w14:textId="77777777" w:rsidR="0062676B" w:rsidRDefault="0020093D">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5C982FB" w14:textId="77777777" w:rsidR="0062676B" w:rsidRDefault="0020093D">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5C982FC" w14:textId="77777777" w:rsidR="0062676B" w:rsidRDefault="0020093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5C982FD" w14:textId="77777777" w:rsidR="0062676B" w:rsidRDefault="0020093D">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5C982FE" w14:textId="77777777" w:rsidR="0062676B" w:rsidRDefault="0020093D">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5C982FF" w14:textId="77777777" w:rsidR="0062676B" w:rsidRDefault="0020093D">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5C98300" w14:textId="77777777" w:rsidR="0062676B" w:rsidRDefault="0020093D">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5C98301" w14:textId="77777777" w:rsidR="0062676B" w:rsidRDefault="0020093D">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5C98302" w14:textId="77777777" w:rsidR="0062676B" w:rsidRDefault="0020093D">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5C98303" w14:textId="77777777" w:rsidR="0062676B" w:rsidRDefault="0020093D">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5C98304" w14:textId="77777777" w:rsidR="0062676B" w:rsidRDefault="0020093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5C98305" w14:textId="77777777" w:rsidR="0062676B" w:rsidRDefault="0020093D">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5C98306" w14:textId="77777777" w:rsidR="0062676B" w:rsidRDefault="0020093D">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5C98307" w14:textId="77777777" w:rsidR="0062676B" w:rsidRDefault="0020093D">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5C98308" w14:textId="77777777" w:rsidR="0062676B" w:rsidRDefault="0020093D">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5C98309" w14:textId="77777777" w:rsidR="0062676B" w:rsidRDefault="0020093D">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5C9830A" w14:textId="77777777" w:rsidR="0062676B" w:rsidRDefault="0020093D">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5C9830B" w14:textId="77777777" w:rsidR="0062676B" w:rsidRDefault="0020093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5C9830C" w14:textId="77777777" w:rsidR="0062676B" w:rsidRDefault="0020093D">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5C9830D" w14:textId="77777777" w:rsidR="0062676B" w:rsidRDefault="0020093D">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5C9830E" w14:textId="77777777" w:rsidR="0062676B" w:rsidRDefault="0020093D">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5C9830F" w14:textId="77777777" w:rsidR="0062676B" w:rsidRDefault="0020093D">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5C98310" w14:textId="77777777" w:rsidR="0062676B" w:rsidRDefault="0020093D">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5C98311" w14:textId="77777777" w:rsidR="0062676B" w:rsidRDefault="0020093D">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5C98312" w14:textId="77777777" w:rsidR="0062676B" w:rsidRDefault="0020093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5C98313" w14:textId="77777777" w:rsidR="0062676B" w:rsidRDefault="0020093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5C98314" w14:textId="77777777" w:rsidR="0062676B" w:rsidRDefault="0020093D">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5C98315" w14:textId="77777777" w:rsidR="0062676B" w:rsidRDefault="0020093D">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5C98316" w14:textId="77777777" w:rsidR="0062676B" w:rsidRDefault="0020093D">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5C98317" w14:textId="77777777" w:rsidR="0062676B" w:rsidRDefault="0020093D">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5C98318" w14:textId="77777777" w:rsidR="0062676B" w:rsidRDefault="0020093D">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5C98319" w14:textId="77777777" w:rsidR="0062676B" w:rsidRDefault="0020093D">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5C9831A" w14:textId="77777777" w:rsidR="0062676B" w:rsidRDefault="0020093D">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5C9831B" w14:textId="77777777" w:rsidR="0062676B" w:rsidRDefault="0020093D">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5C9831C" w14:textId="77777777" w:rsidR="0062676B" w:rsidRDefault="0020093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5C9831D" w14:textId="77777777" w:rsidR="0062676B" w:rsidRDefault="0020093D">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5C9831E" w14:textId="77777777" w:rsidR="0062676B" w:rsidRDefault="0020093D">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5C9831F" w14:textId="77777777" w:rsidR="0062676B" w:rsidRDefault="0020093D">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5C98320" w14:textId="77777777" w:rsidR="0062676B" w:rsidRDefault="0020093D">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5C98321" w14:textId="77777777" w:rsidR="0062676B" w:rsidRDefault="0020093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5C98322" w14:textId="77777777" w:rsidR="0062676B" w:rsidRDefault="0020093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5C98323" w14:textId="77777777" w:rsidR="0062676B" w:rsidRDefault="0020093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5C98324" w14:textId="77777777" w:rsidR="0062676B" w:rsidRDefault="0020093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5C98325" w14:textId="77777777" w:rsidR="0062676B" w:rsidRDefault="0020093D">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5C98326" w14:textId="77777777" w:rsidR="0062676B" w:rsidRDefault="0020093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5C98327" w14:textId="77777777" w:rsidR="0062676B" w:rsidRDefault="0020093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5C98328" w14:textId="77777777" w:rsidR="0062676B" w:rsidRDefault="0020093D">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5C98329" w14:textId="77777777" w:rsidR="0062676B" w:rsidRDefault="0020093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5C9832A" w14:textId="77777777" w:rsidR="0062676B" w:rsidRDefault="0020093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5C9832B" w14:textId="77777777" w:rsidR="0062676B" w:rsidRDefault="0020093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5C9832C" w14:textId="77777777" w:rsidR="0062676B" w:rsidRDefault="0020093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5C9832D" w14:textId="77777777" w:rsidR="0062676B" w:rsidRDefault="0020093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5C9832E" w14:textId="77777777" w:rsidR="0062676B" w:rsidRDefault="0020093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5C9832F" w14:textId="77777777" w:rsidR="0062676B" w:rsidRDefault="0020093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5C98330" w14:textId="77777777" w:rsidR="0062676B" w:rsidRDefault="0020093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5C98331" w14:textId="77777777" w:rsidR="0062676B" w:rsidRDefault="0020093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5C98332" w14:textId="77777777" w:rsidR="0062676B" w:rsidRDefault="0020093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5C98333" w14:textId="77777777" w:rsidR="0062676B" w:rsidRDefault="0020093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5C98334" w14:textId="77777777" w:rsidR="0062676B" w:rsidRDefault="0020093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5C98335" w14:textId="77777777" w:rsidR="0062676B" w:rsidRDefault="0020093D">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5C98336" w14:textId="77777777" w:rsidR="0062676B" w:rsidRDefault="0020093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5C98337" w14:textId="77777777" w:rsidR="0062676B" w:rsidRDefault="0020093D">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5C98338" w14:textId="77777777" w:rsidR="0062676B" w:rsidRDefault="0020093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5C98339" w14:textId="77777777" w:rsidR="0062676B" w:rsidRDefault="0020093D">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5C9833A" w14:textId="77777777" w:rsidR="0062676B" w:rsidRDefault="0020093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5C9833B" w14:textId="77777777" w:rsidR="0062676B" w:rsidRDefault="0020093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5C9833C" w14:textId="77777777" w:rsidR="0062676B" w:rsidRDefault="0020093D">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5C9833D" w14:textId="77777777" w:rsidR="0062676B" w:rsidRDefault="0020093D">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5C9833E" w14:textId="77777777" w:rsidR="0062676B" w:rsidRDefault="0020093D">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5C9833F" w14:textId="77777777" w:rsidR="0062676B" w:rsidRDefault="0020093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5C98340" w14:textId="77777777" w:rsidR="0062676B" w:rsidRDefault="0020093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5C98341" w14:textId="2D14A526" w:rsidR="0062676B" w:rsidRDefault="0020093D">
                    <w:pPr>
                      <w:spacing w:after="0" w:line="240" w:lineRule="auto"/>
                      <w:jc w:val="center"/>
                      <w:rPr>
                        <w:rFonts w:ascii="Courier New" w:hAnsi="Courier New" w:cs="Courier New"/>
                        <w:sz w:val="15"/>
                        <w:szCs w:val="15"/>
                      </w:rPr>
                    </w:pPr>
                    <w:r>
                      <w:rPr>
                        <w:rFonts w:ascii="Courier New" w:hAnsi="Courier New" w:cs="Courier New"/>
                        <w:sz w:val="15"/>
                        <w:szCs w:val="15"/>
                      </w:rPr>
                      <w:t>1</w:t>
                    </w:r>
                    <w:r w:rsidR="00C24E72">
                      <w:rPr>
                        <w:rFonts w:ascii="Courier New" w:hAnsi="Courier New" w:cs="Courier New"/>
                        <w:sz w:val="15"/>
                        <w:szCs w:val="15"/>
                      </w:rPr>
                      <w:t>8</w:t>
                    </w:r>
                  </w:p>
                </w:txbxContent>
              </v:textbox>
            </v:shape>
            <v:shape id="_x0000_s1270" type="#_x0000_t202" style="position:absolute;left:2755;top:15195;width:5628;height:204;mso-position-horizontal-relative:page;mso-position-vertical-relative:page" filled="f" stroked="f">
              <v:textbox inset="0,0,0,0">
                <w:txbxContent>
                  <w:p w14:paraId="75C98342" w14:textId="77777777" w:rsidR="0062676B" w:rsidRDefault="0062676B">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5C98343"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648-26-2-1515-0009</w:t>
                    </w:r>
                  </w:p>
                </w:txbxContent>
              </v:textbox>
            </v:shape>
            <v:shape id="_x0000_s1272" type="#_x0000_t202" style="position:absolute;left:7843;top:891;width:2383;height:204;mso-position-horizontal-relative:page;mso-position-vertical-relative:page" filled="f" stroked="f">
              <v:textbox inset="0,0,0,0">
                <w:txbxContent>
                  <w:p w14:paraId="75C98344" w14:textId="77777777" w:rsidR="0062676B" w:rsidRDefault="0062676B">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5C98345" w14:textId="77777777" w:rsidR="0062676B" w:rsidRDefault="0062676B">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5C98346" w14:textId="77777777" w:rsidR="0062676B" w:rsidRDefault="0062676B">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5C98347" w14:textId="77777777" w:rsidR="0062676B" w:rsidRDefault="0062676B">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5C98348" w14:textId="77777777" w:rsidR="0062676B" w:rsidRDefault="0062676B">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5C98349" w14:textId="77777777" w:rsidR="0062676B" w:rsidRDefault="0062676B">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5C9834A" w14:textId="77777777" w:rsidR="0062676B" w:rsidRDefault="0062676B">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5C9834B" w14:textId="77777777" w:rsidR="0062676B" w:rsidRDefault="0062676B">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5C9834C" w14:textId="77777777" w:rsidR="0062676B" w:rsidRDefault="0062676B">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5C9834D" w14:textId="77777777" w:rsidR="0062676B" w:rsidRDefault="0062676B">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5C9834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36C26026Q0620</w:t>
                    </w:r>
                  </w:p>
                </w:txbxContent>
              </v:textbox>
            </v:shape>
            <v:shape id="_x0000_s1283" type="#_x0000_t202" style="position:absolute;left:10339;top:1467;width:992;height:204;mso-position-horizontal-relative:page;mso-position-vertical-relative:page" filled="f" stroked="f">
              <v:textbox inset="0,0,0,0">
                <w:txbxContent>
                  <w:p w14:paraId="75C9834F" w14:textId="233B4883" w:rsidR="0062676B" w:rsidRDefault="0020093D">
                    <w:pPr>
                      <w:spacing w:after="0" w:line="240" w:lineRule="auto"/>
                      <w:rPr>
                        <w:rFonts w:ascii="Courier New" w:hAnsi="Courier New" w:cs="Courier New"/>
                        <w:sz w:val="15"/>
                        <w:szCs w:val="15"/>
                      </w:rPr>
                    </w:pPr>
                    <w:r>
                      <w:rPr>
                        <w:rFonts w:ascii="Courier New" w:hAnsi="Courier New" w:cs="Courier New"/>
                        <w:sz w:val="15"/>
                        <w:szCs w:val="15"/>
                      </w:rPr>
                      <w:t>05-0</w:t>
                    </w:r>
                    <w:r w:rsidR="00C24E72">
                      <w:rPr>
                        <w:rFonts w:ascii="Courier New" w:hAnsi="Courier New" w:cs="Courier New"/>
                        <w:sz w:val="15"/>
                        <w:szCs w:val="15"/>
                      </w:rPr>
                      <w:t>7</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inset="0,0,0,0">
                <w:txbxContent>
                  <w:p w14:paraId="75C98350"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Tracy Heath</w:t>
                    </w:r>
                  </w:p>
                </w:txbxContent>
              </v:textbox>
            </v:shape>
            <v:shape id="_x0000_s1285" type="#_x0000_t202" style="position:absolute;left:7795;top:1899;width:2383;height:204;mso-position-horizontal-relative:page;mso-position-vertical-relative:page" filled="f" stroked="f">
              <v:textbox inset="0,0,0,0">
                <w:txbxContent>
                  <w:p w14:paraId="75C98351"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253-888-4903</w:t>
                    </w:r>
                  </w:p>
                </w:txbxContent>
              </v:textbox>
            </v:shape>
            <v:shape id="_x0000_s1286" type="#_x0000_t202" style="position:absolute;left:10627;top:1851;width:992;height:204;mso-position-horizontal-relative:page;mso-position-vertical-relative:page" filled="f" stroked="f">
              <v:textbox inset="0,0,0,0">
                <w:txbxContent>
                  <w:p w14:paraId="75C98352"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05-18-2026</w:t>
                    </w:r>
                  </w:p>
                </w:txbxContent>
              </v:textbox>
            </v:shape>
            <v:shape id="_x0000_s1287" type="#_x0000_t202" style="position:absolute;left:10627;top:2019;width:1456;height:204;mso-position-horizontal-relative:page;mso-position-vertical-relative:page" filled="f" stroked="f">
              <v:textbox inset="0,0,0,0">
                <w:txbxContent>
                  <w:p w14:paraId="75C98353"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_x0000_s1288" type="#_x0000_t202" style="position:absolute;left:11491;top:2019;width:343;height:204;mso-position-horizontal-relative:page;mso-position-vertical-relative:page" filled="f" stroked="f">
              <v:textbox inset="0,0,0,0">
                <w:txbxContent>
                  <w:p w14:paraId="75C98354"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89" type="#_x0000_t202" style="position:absolute;left:5011;top:2235;width:1178;height:204;mso-position-horizontal-relative:page;mso-position-vertical-relative:page" filled="f" stroked="f">
              <v:textbox inset="0,0,0,0">
                <w:txbxContent>
                  <w:p w14:paraId="75C98355"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290" type="#_x0000_t202" style="position:absolute;left:595;top:2403;width:3774;height:204;mso-position-horizontal-relative:page;mso-position-vertical-relative:page" filled="f" stroked="f">
              <v:textbox inset="0,0,0,0">
                <w:txbxContent>
                  <w:p w14:paraId="75C98356"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_x0000_s1291" type="#_x0000_t202" style="position:absolute;left:595;top:2571;width:3774;height:204;mso-position-horizontal-relative:page;mso-position-vertical-relative:page" filled="f" stroked="f">
              <v:textbox inset="0,0,0,0">
                <w:txbxContent>
                  <w:p w14:paraId="75C98357"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292" type="#_x0000_t202" style="position:absolute;left:595;top:2739;width:3774;height:204;mso-position-horizontal-relative:page;mso-position-vertical-relative:page" filled="f" stroked="f">
              <v:textbox inset="0,0,0,0">
                <w:txbxContent>
                  <w:p w14:paraId="75C9835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293" type="#_x0000_t202" style="position:absolute;left:595;top:2907;width:3774;height:204;mso-position-horizontal-relative:page;mso-position-vertical-relative:page" filled="f" stroked="f">
              <v:textbox inset="0,0,0,0">
                <w:txbxContent>
                  <w:p w14:paraId="75C98359"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294" type="#_x0000_t202" style="position:absolute;left:595;top:3075;width:5072;height:204;mso-position-horizontal-relative:page;mso-position-vertical-relative:page" filled="f" stroked="f">
              <v:textbox inset="0,0,0,0">
                <w:txbxContent>
                  <w:p w14:paraId="75C9835A"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295" type="#_x0000_t202" style="position:absolute;left:595;top:3243;width:3774;height:204;mso-position-horizontal-relative:page;mso-position-vertical-relative:page" filled="f" stroked="f">
              <v:textbox inset="0,0,0,0">
                <w:txbxContent>
                  <w:p w14:paraId="75C9835B" w14:textId="77777777" w:rsidR="0062676B" w:rsidRDefault="0062676B">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5C9835C" w14:textId="77777777" w:rsidR="0062676B" w:rsidRDefault="0062676B">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5C9835D" w14:textId="77777777" w:rsidR="0062676B" w:rsidRDefault="0062676B">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75C9835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75C9835F"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75C98360"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75C98361" w14:textId="77777777" w:rsidR="0062676B" w:rsidRDefault="0062676B">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5C98362" w14:textId="77777777" w:rsidR="0062676B" w:rsidRDefault="0062676B">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5C98363" w14:textId="77777777" w:rsidR="0062676B" w:rsidRDefault="0062676B">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5C98364" w14:textId="77777777" w:rsidR="0062676B" w:rsidRDefault="0062676B">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5C98365" w14:textId="77777777" w:rsidR="0062676B" w:rsidRDefault="0062676B">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5C98366" w14:textId="77777777" w:rsidR="0062676B" w:rsidRDefault="0062676B">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5C98367"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position:absolute;left:10195;top:3291;width:2383;height:204;mso-position-horizontal-relative:page;mso-position-vertical-relative:page" filled="f" stroked="f">
              <v:textbox inset="0,0,0,0">
                <w:txbxContent>
                  <w:p w14:paraId="75C9836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position:absolute;left:3235;top:3819;width:1919;height:204;mso-position-horizontal-relative:page;mso-position-vertical-relative:page" filled="f" stroked="f">
              <v:textbox inset="0,0,0,0">
                <w:txbxContent>
                  <w:p w14:paraId="75C98369" w14:textId="77777777" w:rsidR="0062676B" w:rsidRDefault="0062676B">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5C9836A"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1" type="#_x0000_t202" style="position:absolute;left:3235;top:4155;width:1919;height:204;mso-position-horizontal-relative:page;mso-position-vertical-relative:page" filled="f" stroked="f">
              <v:textbox inset="0,0,0,0">
                <w:txbxContent>
                  <w:p w14:paraId="75C9836B" w14:textId="77777777" w:rsidR="0062676B" w:rsidRDefault="0062676B">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5C9836C" w14:textId="77777777" w:rsidR="0062676B" w:rsidRDefault="0062676B">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5C9836D" w14:textId="77777777" w:rsidR="0062676B" w:rsidRDefault="0062676B">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5C9836E" w14:textId="77777777" w:rsidR="0062676B" w:rsidRDefault="0062676B">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5C9836F" w14:textId="77777777" w:rsidR="0062676B" w:rsidRDefault="0020093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5C98370"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5C98371" w14:textId="77777777" w:rsidR="0062676B" w:rsidRDefault="0062676B">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5C98372" w14:textId="77777777" w:rsidR="0062676B" w:rsidRDefault="0062676B">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5C98373"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36C648</w:t>
                    </w:r>
                  </w:p>
                </w:txbxContent>
              </v:textbox>
            </v:shape>
            <v:shape id="_x0000_s1320" type="#_x0000_t202" style="position:absolute;left:595;top:4803;width:3774;height:204;mso-position-horizontal-relative:page;mso-position-vertical-relative:page" filled="f" stroked="f">
              <v:textbox inset="0,0,0,0">
                <w:txbxContent>
                  <w:p w14:paraId="75C98374"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75C98375"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Vancouver Medical Center</w:t>
                    </w:r>
                  </w:p>
                </w:txbxContent>
              </v:textbox>
            </v:shape>
            <v:shape id="_x0000_s1322" type="#_x0000_t202" style="position:absolute;left:595;top:5139;width:3774;height:204;mso-position-horizontal-relative:page;mso-position-vertical-relative:page" filled="f" stroked="f">
              <v:textbox inset="0,0,0,0">
                <w:txbxContent>
                  <w:p w14:paraId="75C98376" w14:textId="77777777" w:rsidR="0062676B" w:rsidRDefault="0062676B">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75C98377"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324" type="#_x0000_t202" style="position:absolute;left:595;top:5475;width:5072;height:204;mso-position-horizontal-relative:page;mso-position-vertical-relative:page" filled="f" stroked="f">
              <v:textbox inset="0,0,0,0">
                <w:txbxContent>
                  <w:p w14:paraId="75C9837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325" type="#_x0000_t202" style="position:absolute;left:10795;top:4539;width:1178;height:204;mso-position-horizontal-relative:page;mso-position-vertical-relative:page" filled="f" stroked="f">
              <v:textbox inset="0,0,0,0">
                <w:txbxContent>
                  <w:p w14:paraId="75C98379" w14:textId="77777777" w:rsidR="0062676B" w:rsidRDefault="0062676B">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75C9837A"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_x0000_s1327" type="#_x0000_t202" style="position:absolute;left:6595;top:4971;width:3774;height:204;mso-position-horizontal-relative:page;mso-position-vertical-relative:page" filled="f" stroked="f">
              <v:textbox inset="0,0,0,0">
                <w:txbxContent>
                  <w:p w14:paraId="75C9837B"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328" type="#_x0000_t202" style="position:absolute;left:6595;top:5139;width:3774;height:204;mso-position-horizontal-relative:page;mso-position-vertical-relative:page" filled="f" stroked="f">
              <v:textbox inset="0,0,0,0">
                <w:txbxContent>
                  <w:p w14:paraId="75C9837C"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329" type="#_x0000_t202" style="position:absolute;left:6595;top:5307;width:3774;height:204;mso-position-horizontal-relative:page;mso-position-vertical-relative:page" filled="f" stroked="f">
              <v:textbox inset="0,0,0,0">
                <w:txbxContent>
                  <w:p w14:paraId="75C9837D"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330" type="#_x0000_t202" style="position:absolute;left:6595;top:5475;width:5072;height:204;mso-position-horizontal-relative:page;mso-position-vertical-relative:page" filled="f" stroked="f">
              <v:textbox inset="0,0,0,0">
                <w:txbxContent>
                  <w:p w14:paraId="75C9837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331" type="#_x0000_t202" style="position:absolute;left:2659;top:5715;width:529;height:204;mso-position-horizontal-relative:page;mso-position-vertical-relative:page" filled="f" stroked="f">
              <v:textbox inset="0,0,0,0">
                <w:txbxContent>
                  <w:p w14:paraId="75C9837F" w14:textId="77777777" w:rsidR="0062676B" w:rsidRDefault="0062676B">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5C98380" w14:textId="77777777" w:rsidR="0062676B" w:rsidRDefault="0062676B">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5C98381"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5C98382" w14:textId="77777777" w:rsidR="0062676B" w:rsidRDefault="0062676B">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5C98383" w14:textId="77777777" w:rsidR="0062676B" w:rsidRDefault="0062676B">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5C98384" w14:textId="77777777" w:rsidR="0062676B" w:rsidRDefault="0062676B">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5C98385" w14:textId="77777777" w:rsidR="0062676B" w:rsidRDefault="0062676B">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5C98386" w14:textId="77777777" w:rsidR="0062676B" w:rsidRDefault="0062676B">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5C98387" w14:textId="77777777" w:rsidR="0062676B" w:rsidRDefault="0062676B">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5C9838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5C98389" w14:textId="77777777" w:rsidR="0062676B" w:rsidRDefault="0062676B">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5C9838A" w14:textId="77777777" w:rsidR="0062676B" w:rsidRDefault="0062676B">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5C9838B" w14:textId="77777777" w:rsidR="0062676B" w:rsidRDefault="0062676B">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5C9838C" w14:textId="77777777" w:rsidR="0062676B" w:rsidRDefault="0062676B">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5C9838D" w14:textId="77777777" w:rsidR="0062676B" w:rsidRDefault="0062676B">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5C9838E" w14:textId="77777777" w:rsidR="0062676B" w:rsidRDefault="0062676B">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5C9838F"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75C98390"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75C98391"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75C98392"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75C98393"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75C98394" w14:textId="77777777" w:rsidR="0062676B" w:rsidRDefault="0062676B">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75C98395" w14:textId="77777777" w:rsidR="0062676B" w:rsidRDefault="0062676B">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75C98396" w14:textId="77777777" w:rsidR="0062676B" w:rsidRDefault="0062676B">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75C98397"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5C9839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Contractor shall provide Vancouver VAMC Sterile Processing</w:t>
                    </w:r>
                  </w:p>
                </w:txbxContent>
              </v:textbox>
            </v:shape>
            <v:shape id="_x0000_s1357" type="#_x0000_t202" style="position:absolute;left:1411;top:8667;width:5628;height:204;mso-position-horizontal-relative:page;mso-position-vertical-relative:page" filled="f" stroked="f">
              <v:textbox inset="0,0,0,0">
                <w:txbxContent>
                  <w:p w14:paraId="75C98399"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Center a BNOE 3-Bay custom reprocessing sink IAW the Salient</w:t>
                    </w:r>
                  </w:p>
                </w:txbxContent>
              </v:textbox>
            </v:shape>
            <v:shape id="_x0000_s1358" type="#_x0000_t202" style="position:absolute;left:1411;top:8835;width:5628;height:204;mso-position-horizontal-relative:page;mso-position-vertical-relative:page" filled="f" stroked="f">
              <v:textbox inset="0,0,0,0">
                <w:txbxContent>
                  <w:p w14:paraId="75C9839A"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Characteristics and the Price/Cost/Delivery Schedule.</w:t>
                    </w:r>
                  </w:p>
                </w:txbxContent>
              </v:textbox>
            </v:shape>
            <v:shape id="_x0000_s1359" type="#_x0000_t202" style="position:absolute;left:1411;top:9003;width:5628;height:204;mso-position-horizontal-relative:page;mso-position-vertical-relative:page" filled="f" stroked="f">
              <v:textbox inset="0,0,0,0">
                <w:txbxContent>
                  <w:p w14:paraId="75C9839B" w14:textId="77777777" w:rsidR="0062676B" w:rsidRDefault="0062676B">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75C9839C"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Submit all items below to be considered a responsive quote:</w:t>
                    </w:r>
                  </w:p>
                </w:txbxContent>
              </v:textbox>
            </v:shape>
            <v:shape id="_x0000_s1361" type="#_x0000_t202" style="position:absolute;left:1411;top:9339;width:5628;height:204;mso-position-horizontal-relative:page;mso-position-vertical-relative:page" filled="f" stroked="f">
              <v:textbox inset="0,0,0,0">
                <w:txbxContent>
                  <w:p w14:paraId="75C9839D"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1. Completed and signed SF 1449 (this document).</w:t>
                    </w:r>
                  </w:p>
                </w:txbxContent>
              </v:textbox>
            </v:shape>
            <v:shape id="_x0000_s1362" type="#_x0000_t202" style="position:absolute;left:1411;top:9507;width:5628;height:204;mso-position-horizontal-relative:page;mso-position-vertical-relative:page" filled="f" stroked="f">
              <v:textbox inset="0,0,0,0">
                <w:txbxContent>
                  <w:p w14:paraId="75C9839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2. Vendors shall complete the price/cost schedule.</w:t>
                    </w:r>
                  </w:p>
                </w:txbxContent>
              </v:textbox>
            </v:shape>
            <v:shape id="_x0000_s1363" type="#_x0000_t202" style="position:absolute;left:1411;top:9675;width:5628;height:204;mso-position-horizontal-relative:page;mso-position-vertical-relative:page" filled="f" stroked="f">
              <v:textbox inset="0,0,0,0">
                <w:txbxContent>
                  <w:p w14:paraId="75C9839F"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3. Vendor must complete provision 52.225-2 in Section E.3</w:t>
                    </w:r>
                  </w:p>
                </w:txbxContent>
              </v:textbox>
            </v:shape>
            <v:shape id="_x0000_s1364" type="#_x0000_t202" style="position:absolute;left:1411;top:9843;width:5628;height:204;mso-position-horizontal-relative:page;mso-position-vertical-relative:page" filled="f" stroked="f">
              <v:textbox inset="0,0,0,0">
                <w:txbxContent>
                  <w:p w14:paraId="75C983A0" w14:textId="77777777" w:rsidR="0062676B" w:rsidRDefault="0062676B">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75C983A1" w14:textId="77777777" w:rsidR="0062676B" w:rsidRDefault="0062676B">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75C983A2" w14:textId="77777777" w:rsidR="0062676B" w:rsidRDefault="0062676B">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75C983A3" w14:textId="77777777" w:rsidR="0062676B" w:rsidRDefault="0062676B">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5C983A4" w14:textId="77777777" w:rsidR="0062676B" w:rsidRDefault="0062676B">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75C983A5" w14:textId="77777777" w:rsidR="0062676B" w:rsidRDefault="0062676B">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75C983A6" w14:textId="77777777" w:rsidR="0062676B" w:rsidRDefault="0062676B">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75C983A7" w14:textId="77777777" w:rsidR="0062676B" w:rsidRDefault="0062676B">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5C983A8" w14:textId="77777777" w:rsidR="0062676B" w:rsidRDefault="0062676B">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5C983A9" w14:textId="77777777" w:rsidR="0062676B" w:rsidRDefault="0062676B">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75C983AA" w14:textId="77777777" w:rsidR="0062676B" w:rsidRDefault="0062676B">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5C983AB" w14:textId="77777777" w:rsidR="0062676B" w:rsidRDefault="0062676B">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5C983AC" w14:textId="77777777" w:rsidR="0062676B" w:rsidRDefault="0062676B">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5C983AD" w14:textId="77777777" w:rsidR="0062676B" w:rsidRDefault="0062676B">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5C983A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5C983AF"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648-3660160-1515-828100-3131 SPR0S00A1</w:t>
                    </w:r>
                  </w:p>
                </w:txbxContent>
              </v:textbox>
            </v:shape>
            <v:shape id="_x0000_s1380" type="#_x0000_t202" style="position:absolute;left:595;top:12387;width:5628;height:204;mso-position-horizontal-relative:page;mso-position-vertical-relative:page" filled="f" stroked="f">
              <v:textbox inset="0,0,0,0">
                <w:txbxContent>
                  <w:p w14:paraId="75C983B0" w14:textId="77777777" w:rsidR="0062676B" w:rsidRDefault="0062676B">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5C983B1" w14:textId="77777777" w:rsidR="0062676B" w:rsidRDefault="0062676B">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5C983B2"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5C983B3"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5C983B4" w14:textId="77777777" w:rsidR="0062676B" w:rsidRDefault="0062676B">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5C983B5" w14:textId="77777777" w:rsidR="0062676B" w:rsidRDefault="0062676B">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5C983B6" w14:textId="77777777" w:rsidR="0062676B" w:rsidRDefault="0062676B">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5C983B7" w14:textId="77777777" w:rsidR="0062676B" w:rsidRDefault="0062676B">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5C983B8"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75C983B9" w14:textId="77777777" w:rsidR="0062676B" w:rsidRDefault="0020093D">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position:absolute;left:6787;top:13227;width:158;height:204;mso-position-horizontal-relative:page;mso-position-vertical-relative:page" filled="f" stroked="f">
              <v:textbox inset="0,0,0,0">
                <w:txbxContent>
                  <w:p w14:paraId="75C983BA" w14:textId="77777777" w:rsidR="0062676B" w:rsidRDefault="0062676B">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5C983BB" w14:textId="77777777" w:rsidR="0062676B" w:rsidRDefault="0062676B">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5C983BC" w14:textId="77777777" w:rsidR="0062676B" w:rsidRDefault="0062676B">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5C983BD" w14:textId="77777777" w:rsidR="0062676B" w:rsidRDefault="0062676B">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5C983BE" w14:textId="77777777" w:rsidR="0062676B" w:rsidRDefault="0020093D">
                    <w:pPr>
                      <w:spacing w:after="0" w:line="240" w:lineRule="auto"/>
                      <w:rPr>
                        <w:rFonts w:ascii="Courier New" w:hAnsi="Courier New" w:cs="Courier New"/>
                        <w:sz w:val="15"/>
                        <w:szCs w:val="15"/>
                      </w:rPr>
                    </w:pPr>
                    <w:r>
                      <w:rPr>
                        <w:rFonts w:ascii="Courier New" w:hAnsi="Courier New" w:cs="Courier New"/>
                        <w:sz w:val="15"/>
                        <w:szCs w:val="15"/>
                      </w:rPr>
                      <w:t>Tracy Heath</w:t>
                    </w:r>
                  </w:p>
                </w:txbxContent>
              </v:textbox>
            </v:shape>
            <v:shape id="_x0000_s1395" type="#_x0000_t202" style="position:absolute;left:6595;top:14739;width:2847;height:204;mso-position-horizontal-relative:page;mso-position-vertical-relative:page" filled="f" stroked="f">
              <v:textbox inset="0,0,0,0">
                <w:txbxContent>
                  <w:p w14:paraId="75C983BF" w14:textId="77777777" w:rsidR="0062676B" w:rsidRDefault="0062676B">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75C983C0" w14:textId="77777777" w:rsidR="0062676B" w:rsidRDefault="0062676B">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5C983C1" w14:textId="77777777" w:rsidR="0062676B" w:rsidRDefault="0062676B">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5C97E7B" w14:textId="77777777" w:rsidR="0020093D" w:rsidRDefault="0020093D">
          <w:pPr>
            <w:pStyle w:val="TOCHeading"/>
            <w:pageBreakBefore/>
          </w:pPr>
          <w:r>
            <w:t>Table of Contents</w:t>
          </w:r>
        </w:p>
        <w:p w14:paraId="55F7D83D" w14:textId="4E83DDA7" w:rsidR="0020093D" w:rsidRDefault="0020093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50799" w:history="1">
            <w:r w:rsidRPr="00FC55FB">
              <w:rPr>
                <w:rStyle w:val="Hyperlink"/>
                <w:noProof/>
              </w:rPr>
              <w:t>SECTION B - CONTINUATION OF SF 1449 BLOCKS</w:t>
            </w:r>
            <w:r>
              <w:rPr>
                <w:noProof/>
                <w:webHidden/>
              </w:rPr>
              <w:tab/>
            </w:r>
            <w:r>
              <w:rPr>
                <w:noProof/>
                <w:webHidden/>
              </w:rPr>
              <w:fldChar w:fldCharType="begin"/>
            </w:r>
            <w:r>
              <w:rPr>
                <w:noProof/>
                <w:webHidden/>
              </w:rPr>
              <w:instrText xml:space="preserve"> PAGEREF _Toc228950799 \h </w:instrText>
            </w:r>
            <w:r>
              <w:rPr>
                <w:noProof/>
                <w:webHidden/>
              </w:rPr>
            </w:r>
            <w:r>
              <w:rPr>
                <w:noProof/>
                <w:webHidden/>
              </w:rPr>
              <w:fldChar w:fldCharType="separate"/>
            </w:r>
            <w:r>
              <w:rPr>
                <w:noProof/>
                <w:webHidden/>
              </w:rPr>
              <w:t>3</w:t>
            </w:r>
            <w:r>
              <w:rPr>
                <w:noProof/>
                <w:webHidden/>
              </w:rPr>
              <w:fldChar w:fldCharType="end"/>
            </w:r>
          </w:hyperlink>
        </w:p>
        <w:p w14:paraId="202F7195" w14:textId="7A2D4DE3" w:rsidR="0020093D" w:rsidRDefault="0020093D">
          <w:pPr>
            <w:pStyle w:val="TOC2"/>
            <w:tabs>
              <w:tab w:val="right" w:leader="dot" w:pos="9350"/>
            </w:tabs>
            <w:rPr>
              <w:noProof/>
              <w:kern w:val="2"/>
              <w:sz w:val="24"/>
              <w:szCs w:val="24"/>
              <w14:ligatures w14:val="standardContextual"/>
            </w:rPr>
          </w:pPr>
          <w:hyperlink w:anchor="_Toc228950800" w:history="1">
            <w:r w:rsidRPr="00FC55FB">
              <w:rPr>
                <w:rStyle w:val="Hyperlink"/>
                <w:noProof/>
              </w:rPr>
              <w:t>B.1 CONTRACT ADMINISTRATION DATA</w:t>
            </w:r>
            <w:r>
              <w:rPr>
                <w:noProof/>
                <w:webHidden/>
              </w:rPr>
              <w:tab/>
            </w:r>
            <w:r>
              <w:rPr>
                <w:noProof/>
                <w:webHidden/>
              </w:rPr>
              <w:fldChar w:fldCharType="begin"/>
            </w:r>
            <w:r>
              <w:rPr>
                <w:noProof/>
                <w:webHidden/>
              </w:rPr>
              <w:instrText xml:space="preserve"> PAGEREF _Toc228950800 \h </w:instrText>
            </w:r>
            <w:r>
              <w:rPr>
                <w:noProof/>
                <w:webHidden/>
              </w:rPr>
            </w:r>
            <w:r>
              <w:rPr>
                <w:noProof/>
                <w:webHidden/>
              </w:rPr>
              <w:fldChar w:fldCharType="separate"/>
            </w:r>
            <w:r>
              <w:rPr>
                <w:noProof/>
                <w:webHidden/>
              </w:rPr>
              <w:t>3</w:t>
            </w:r>
            <w:r>
              <w:rPr>
                <w:noProof/>
                <w:webHidden/>
              </w:rPr>
              <w:fldChar w:fldCharType="end"/>
            </w:r>
          </w:hyperlink>
        </w:p>
        <w:p w14:paraId="5725174D" w14:textId="4646516D" w:rsidR="0020093D" w:rsidRDefault="0020093D">
          <w:pPr>
            <w:pStyle w:val="TOC2"/>
            <w:tabs>
              <w:tab w:val="right" w:leader="dot" w:pos="9350"/>
            </w:tabs>
            <w:rPr>
              <w:noProof/>
              <w:kern w:val="2"/>
              <w:sz w:val="24"/>
              <w:szCs w:val="24"/>
              <w14:ligatures w14:val="standardContextual"/>
            </w:rPr>
          </w:pPr>
          <w:hyperlink w:anchor="_Toc228950801" w:history="1">
            <w:r w:rsidRPr="00FC55FB">
              <w:rPr>
                <w:rStyle w:val="Hyperlink"/>
                <w:noProof/>
              </w:rPr>
              <w:t>B.2 PRICE/COST SCHEDULE</w:t>
            </w:r>
            <w:r>
              <w:rPr>
                <w:noProof/>
                <w:webHidden/>
              </w:rPr>
              <w:tab/>
            </w:r>
            <w:r>
              <w:rPr>
                <w:noProof/>
                <w:webHidden/>
              </w:rPr>
              <w:fldChar w:fldCharType="begin"/>
            </w:r>
            <w:r>
              <w:rPr>
                <w:noProof/>
                <w:webHidden/>
              </w:rPr>
              <w:instrText xml:space="preserve"> PAGEREF _Toc228950801 \h </w:instrText>
            </w:r>
            <w:r>
              <w:rPr>
                <w:noProof/>
                <w:webHidden/>
              </w:rPr>
            </w:r>
            <w:r>
              <w:rPr>
                <w:noProof/>
                <w:webHidden/>
              </w:rPr>
              <w:fldChar w:fldCharType="separate"/>
            </w:r>
            <w:r>
              <w:rPr>
                <w:noProof/>
                <w:webHidden/>
              </w:rPr>
              <w:t>4</w:t>
            </w:r>
            <w:r>
              <w:rPr>
                <w:noProof/>
                <w:webHidden/>
              </w:rPr>
              <w:fldChar w:fldCharType="end"/>
            </w:r>
          </w:hyperlink>
        </w:p>
        <w:p w14:paraId="44FBCB53" w14:textId="4E7AF475" w:rsidR="0020093D" w:rsidRDefault="0020093D">
          <w:pPr>
            <w:pStyle w:val="TOC3"/>
            <w:tabs>
              <w:tab w:val="right" w:leader="dot" w:pos="9350"/>
            </w:tabs>
            <w:rPr>
              <w:noProof/>
              <w:kern w:val="2"/>
              <w:sz w:val="24"/>
              <w:szCs w:val="24"/>
              <w14:ligatures w14:val="standardContextual"/>
            </w:rPr>
          </w:pPr>
          <w:hyperlink w:anchor="_Toc228950802" w:history="1">
            <w:r w:rsidRPr="00FC55FB">
              <w:rPr>
                <w:rStyle w:val="Hyperlink"/>
                <w:noProof/>
              </w:rPr>
              <w:t>ITEM INFORMATION</w:t>
            </w:r>
            <w:r>
              <w:rPr>
                <w:noProof/>
                <w:webHidden/>
              </w:rPr>
              <w:tab/>
            </w:r>
            <w:r>
              <w:rPr>
                <w:noProof/>
                <w:webHidden/>
              </w:rPr>
              <w:fldChar w:fldCharType="begin"/>
            </w:r>
            <w:r>
              <w:rPr>
                <w:noProof/>
                <w:webHidden/>
              </w:rPr>
              <w:instrText xml:space="preserve"> PAGEREF _Toc228950802 \h </w:instrText>
            </w:r>
            <w:r>
              <w:rPr>
                <w:noProof/>
                <w:webHidden/>
              </w:rPr>
            </w:r>
            <w:r>
              <w:rPr>
                <w:noProof/>
                <w:webHidden/>
              </w:rPr>
              <w:fldChar w:fldCharType="separate"/>
            </w:r>
            <w:r>
              <w:rPr>
                <w:noProof/>
                <w:webHidden/>
              </w:rPr>
              <w:t>4</w:t>
            </w:r>
            <w:r>
              <w:rPr>
                <w:noProof/>
                <w:webHidden/>
              </w:rPr>
              <w:fldChar w:fldCharType="end"/>
            </w:r>
          </w:hyperlink>
        </w:p>
        <w:p w14:paraId="0AB40DA4" w14:textId="669FA3AF" w:rsidR="0020093D" w:rsidRDefault="0020093D">
          <w:pPr>
            <w:pStyle w:val="TOC2"/>
            <w:tabs>
              <w:tab w:val="right" w:leader="dot" w:pos="9350"/>
            </w:tabs>
            <w:rPr>
              <w:noProof/>
              <w:kern w:val="2"/>
              <w:sz w:val="24"/>
              <w:szCs w:val="24"/>
              <w14:ligatures w14:val="standardContextual"/>
            </w:rPr>
          </w:pPr>
          <w:hyperlink w:anchor="_Toc228950803" w:history="1">
            <w:r w:rsidRPr="00FC55FB">
              <w:rPr>
                <w:rStyle w:val="Hyperlink"/>
                <w:noProof/>
              </w:rPr>
              <w:t>B.3 DELIVERY SCHEDULE</w:t>
            </w:r>
            <w:r>
              <w:rPr>
                <w:noProof/>
                <w:webHidden/>
              </w:rPr>
              <w:tab/>
            </w:r>
            <w:r>
              <w:rPr>
                <w:noProof/>
                <w:webHidden/>
              </w:rPr>
              <w:fldChar w:fldCharType="begin"/>
            </w:r>
            <w:r>
              <w:rPr>
                <w:noProof/>
                <w:webHidden/>
              </w:rPr>
              <w:instrText xml:space="preserve"> PAGEREF _Toc228950803 \h </w:instrText>
            </w:r>
            <w:r>
              <w:rPr>
                <w:noProof/>
                <w:webHidden/>
              </w:rPr>
            </w:r>
            <w:r>
              <w:rPr>
                <w:noProof/>
                <w:webHidden/>
              </w:rPr>
              <w:fldChar w:fldCharType="separate"/>
            </w:r>
            <w:r>
              <w:rPr>
                <w:noProof/>
                <w:webHidden/>
              </w:rPr>
              <w:t>7</w:t>
            </w:r>
            <w:r>
              <w:rPr>
                <w:noProof/>
                <w:webHidden/>
              </w:rPr>
              <w:fldChar w:fldCharType="end"/>
            </w:r>
          </w:hyperlink>
        </w:p>
        <w:p w14:paraId="387C01EE" w14:textId="547A8BE4" w:rsidR="0020093D" w:rsidRDefault="0020093D">
          <w:pPr>
            <w:pStyle w:val="TOC2"/>
            <w:tabs>
              <w:tab w:val="right" w:leader="dot" w:pos="9350"/>
            </w:tabs>
            <w:rPr>
              <w:noProof/>
              <w:kern w:val="2"/>
              <w:sz w:val="24"/>
              <w:szCs w:val="24"/>
              <w14:ligatures w14:val="standardContextual"/>
            </w:rPr>
          </w:pPr>
          <w:hyperlink w:anchor="_Toc228950804" w:history="1">
            <w:r w:rsidRPr="00FC55FB">
              <w:rPr>
                <w:rStyle w:val="Hyperlink"/>
                <w:noProof/>
              </w:rPr>
              <w:t>B.4 SALIENT CHARACTERISTICS</w:t>
            </w:r>
            <w:r>
              <w:rPr>
                <w:noProof/>
                <w:webHidden/>
              </w:rPr>
              <w:tab/>
            </w:r>
            <w:r>
              <w:rPr>
                <w:noProof/>
                <w:webHidden/>
              </w:rPr>
              <w:fldChar w:fldCharType="begin"/>
            </w:r>
            <w:r>
              <w:rPr>
                <w:noProof/>
                <w:webHidden/>
              </w:rPr>
              <w:instrText xml:space="preserve"> PAGEREF _Toc228950804 \h </w:instrText>
            </w:r>
            <w:r>
              <w:rPr>
                <w:noProof/>
                <w:webHidden/>
              </w:rPr>
            </w:r>
            <w:r>
              <w:rPr>
                <w:noProof/>
                <w:webHidden/>
              </w:rPr>
              <w:fldChar w:fldCharType="separate"/>
            </w:r>
            <w:r>
              <w:rPr>
                <w:noProof/>
                <w:webHidden/>
              </w:rPr>
              <w:t>8</w:t>
            </w:r>
            <w:r>
              <w:rPr>
                <w:noProof/>
                <w:webHidden/>
              </w:rPr>
              <w:fldChar w:fldCharType="end"/>
            </w:r>
          </w:hyperlink>
        </w:p>
        <w:p w14:paraId="0862C787" w14:textId="76DCF1F9" w:rsidR="0020093D" w:rsidRDefault="0020093D">
          <w:pPr>
            <w:pStyle w:val="TOC1"/>
            <w:tabs>
              <w:tab w:val="right" w:leader="dot" w:pos="9350"/>
            </w:tabs>
            <w:rPr>
              <w:b w:val="0"/>
              <w:bCs w:val="0"/>
              <w:noProof/>
              <w:kern w:val="2"/>
              <w:sz w:val="24"/>
              <w:szCs w:val="24"/>
              <w14:ligatures w14:val="standardContextual"/>
            </w:rPr>
          </w:pPr>
          <w:hyperlink w:anchor="_Toc228950805" w:history="1">
            <w:r w:rsidRPr="00FC55FB">
              <w:rPr>
                <w:rStyle w:val="Hyperlink"/>
                <w:noProof/>
              </w:rPr>
              <w:t>SECTION C - CONTRACT CLAUSES</w:t>
            </w:r>
            <w:r>
              <w:rPr>
                <w:noProof/>
                <w:webHidden/>
              </w:rPr>
              <w:tab/>
            </w:r>
            <w:r>
              <w:rPr>
                <w:noProof/>
                <w:webHidden/>
              </w:rPr>
              <w:fldChar w:fldCharType="begin"/>
            </w:r>
            <w:r>
              <w:rPr>
                <w:noProof/>
                <w:webHidden/>
              </w:rPr>
              <w:instrText xml:space="preserve"> PAGEREF _Toc228950805 \h </w:instrText>
            </w:r>
            <w:r>
              <w:rPr>
                <w:noProof/>
                <w:webHidden/>
              </w:rPr>
            </w:r>
            <w:r>
              <w:rPr>
                <w:noProof/>
                <w:webHidden/>
              </w:rPr>
              <w:fldChar w:fldCharType="separate"/>
            </w:r>
            <w:r>
              <w:rPr>
                <w:noProof/>
                <w:webHidden/>
              </w:rPr>
              <w:t>11</w:t>
            </w:r>
            <w:r>
              <w:rPr>
                <w:noProof/>
                <w:webHidden/>
              </w:rPr>
              <w:fldChar w:fldCharType="end"/>
            </w:r>
          </w:hyperlink>
        </w:p>
        <w:p w14:paraId="508D4522" w14:textId="3280077E" w:rsidR="0020093D" w:rsidRDefault="0020093D">
          <w:pPr>
            <w:pStyle w:val="TOC2"/>
            <w:tabs>
              <w:tab w:val="right" w:leader="dot" w:pos="9350"/>
            </w:tabs>
            <w:rPr>
              <w:noProof/>
              <w:kern w:val="2"/>
              <w:sz w:val="24"/>
              <w:szCs w:val="24"/>
              <w14:ligatures w14:val="standardContextual"/>
            </w:rPr>
          </w:pPr>
          <w:hyperlink w:anchor="_Toc228950806" w:history="1">
            <w:r w:rsidRPr="00FC55FB">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_Toc228950806 \h </w:instrText>
            </w:r>
            <w:r>
              <w:rPr>
                <w:noProof/>
                <w:webHidden/>
              </w:rPr>
            </w:r>
            <w:r>
              <w:rPr>
                <w:noProof/>
                <w:webHidden/>
              </w:rPr>
              <w:fldChar w:fldCharType="separate"/>
            </w:r>
            <w:r>
              <w:rPr>
                <w:noProof/>
                <w:webHidden/>
              </w:rPr>
              <w:t>11</w:t>
            </w:r>
            <w:r>
              <w:rPr>
                <w:noProof/>
                <w:webHidden/>
              </w:rPr>
              <w:fldChar w:fldCharType="end"/>
            </w:r>
          </w:hyperlink>
        </w:p>
        <w:p w14:paraId="56A200F1" w14:textId="0BA89A0E" w:rsidR="0020093D" w:rsidRDefault="0020093D">
          <w:pPr>
            <w:pStyle w:val="TOC2"/>
            <w:tabs>
              <w:tab w:val="right" w:leader="dot" w:pos="9350"/>
            </w:tabs>
            <w:rPr>
              <w:noProof/>
              <w:kern w:val="2"/>
              <w:sz w:val="24"/>
              <w:szCs w:val="24"/>
              <w14:ligatures w14:val="standardContextual"/>
            </w:rPr>
          </w:pPr>
          <w:hyperlink w:anchor="_Toc228950807" w:history="1">
            <w:r w:rsidRPr="00FC55FB">
              <w:rPr>
                <w:rStyle w:val="Hyperlink"/>
                <w:noProof/>
              </w:rPr>
              <w:t>C.2 52.222-90 ADDRESSING DEI DISCRIMINATION BY FEDERAL CONTRACTORS (APR 2026)</w:t>
            </w:r>
            <w:r>
              <w:rPr>
                <w:noProof/>
                <w:webHidden/>
              </w:rPr>
              <w:tab/>
            </w:r>
            <w:r>
              <w:rPr>
                <w:noProof/>
                <w:webHidden/>
              </w:rPr>
              <w:fldChar w:fldCharType="begin"/>
            </w:r>
            <w:r>
              <w:rPr>
                <w:noProof/>
                <w:webHidden/>
              </w:rPr>
              <w:instrText xml:space="preserve"> PAGEREF _Toc228950807 \h </w:instrText>
            </w:r>
            <w:r>
              <w:rPr>
                <w:noProof/>
                <w:webHidden/>
              </w:rPr>
            </w:r>
            <w:r>
              <w:rPr>
                <w:noProof/>
                <w:webHidden/>
              </w:rPr>
              <w:fldChar w:fldCharType="separate"/>
            </w:r>
            <w:r>
              <w:rPr>
                <w:noProof/>
                <w:webHidden/>
              </w:rPr>
              <w:t>12</w:t>
            </w:r>
            <w:r>
              <w:rPr>
                <w:noProof/>
                <w:webHidden/>
              </w:rPr>
              <w:fldChar w:fldCharType="end"/>
            </w:r>
          </w:hyperlink>
        </w:p>
        <w:p w14:paraId="200B045B" w14:textId="26C6C40A" w:rsidR="0020093D" w:rsidRDefault="0020093D">
          <w:pPr>
            <w:pStyle w:val="TOC2"/>
            <w:tabs>
              <w:tab w:val="right" w:leader="dot" w:pos="9350"/>
            </w:tabs>
            <w:rPr>
              <w:noProof/>
              <w:kern w:val="2"/>
              <w:sz w:val="24"/>
              <w:szCs w:val="24"/>
              <w14:ligatures w14:val="standardContextual"/>
            </w:rPr>
          </w:pPr>
          <w:hyperlink w:anchor="_Toc228950808" w:history="1">
            <w:r w:rsidRPr="00FC55FB">
              <w:rPr>
                <w:rStyle w:val="Hyperlink"/>
                <w:noProof/>
              </w:rPr>
              <w:t>C.3 VAAR 852.232-72 ELECTRONIC SUBMISSION OF PAYMENT REQUESTS (NOV 2018)</w:t>
            </w:r>
            <w:r>
              <w:rPr>
                <w:noProof/>
                <w:webHidden/>
              </w:rPr>
              <w:tab/>
            </w:r>
            <w:r>
              <w:rPr>
                <w:noProof/>
                <w:webHidden/>
              </w:rPr>
              <w:fldChar w:fldCharType="begin"/>
            </w:r>
            <w:r>
              <w:rPr>
                <w:noProof/>
                <w:webHidden/>
              </w:rPr>
              <w:instrText xml:space="preserve"> PAGEREF _Toc228950808 \h </w:instrText>
            </w:r>
            <w:r>
              <w:rPr>
                <w:noProof/>
                <w:webHidden/>
              </w:rPr>
            </w:r>
            <w:r>
              <w:rPr>
                <w:noProof/>
                <w:webHidden/>
              </w:rPr>
              <w:fldChar w:fldCharType="separate"/>
            </w:r>
            <w:r>
              <w:rPr>
                <w:noProof/>
                <w:webHidden/>
              </w:rPr>
              <w:t>13</w:t>
            </w:r>
            <w:r>
              <w:rPr>
                <w:noProof/>
                <w:webHidden/>
              </w:rPr>
              <w:fldChar w:fldCharType="end"/>
            </w:r>
          </w:hyperlink>
        </w:p>
        <w:p w14:paraId="61B2D2A0" w14:textId="7D212EB2" w:rsidR="0020093D" w:rsidRDefault="0020093D">
          <w:pPr>
            <w:pStyle w:val="TOC2"/>
            <w:tabs>
              <w:tab w:val="right" w:leader="dot" w:pos="9350"/>
            </w:tabs>
            <w:rPr>
              <w:noProof/>
              <w:kern w:val="2"/>
              <w:sz w:val="24"/>
              <w:szCs w:val="24"/>
              <w14:ligatures w14:val="standardContextual"/>
            </w:rPr>
          </w:pPr>
          <w:hyperlink w:anchor="_Toc228950809" w:history="1">
            <w:r w:rsidRPr="00FC55FB">
              <w:rPr>
                <w:rStyle w:val="Hyperlink"/>
                <w:noProof/>
              </w:rPr>
              <w:t>C.4 VAAR 852.247-73 PACKING FOR DOMESTIC SHIPMENT (OCT 2018)</w:t>
            </w:r>
            <w:r>
              <w:rPr>
                <w:noProof/>
                <w:webHidden/>
              </w:rPr>
              <w:tab/>
            </w:r>
            <w:r>
              <w:rPr>
                <w:noProof/>
                <w:webHidden/>
              </w:rPr>
              <w:fldChar w:fldCharType="begin"/>
            </w:r>
            <w:r>
              <w:rPr>
                <w:noProof/>
                <w:webHidden/>
              </w:rPr>
              <w:instrText xml:space="preserve"> PAGEREF _Toc228950809 \h </w:instrText>
            </w:r>
            <w:r>
              <w:rPr>
                <w:noProof/>
                <w:webHidden/>
              </w:rPr>
            </w:r>
            <w:r>
              <w:rPr>
                <w:noProof/>
                <w:webHidden/>
              </w:rPr>
              <w:fldChar w:fldCharType="separate"/>
            </w:r>
            <w:r>
              <w:rPr>
                <w:noProof/>
                <w:webHidden/>
              </w:rPr>
              <w:t>14</w:t>
            </w:r>
            <w:r>
              <w:rPr>
                <w:noProof/>
                <w:webHidden/>
              </w:rPr>
              <w:fldChar w:fldCharType="end"/>
            </w:r>
          </w:hyperlink>
        </w:p>
        <w:p w14:paraId="24472D7A" w14:textId="6A7383CB" w:rsidR="0020093D" w:rsidRDefault="0020093D">
          <w:pPr>
            <w:pStyle w:val="TOC1"/>
            <w:tabs>
              <w:tab w:val="right" w:leader="dot" w:pos="9350"/>
            </w:tabs>
            <w:rPr>
              <w:b w:val="0"/>
              <w:bCs w:val="0"/>
              <w:noProof/>
              <w:kern w:val="2"/>
              <w:sz w:val="24"/>
              <w:szCs w:val="24"/>
              <w14:ligatures w14:val="standardContextual"/>
            </w:rPr>
          </w:pPr>
          <w:hyperlink w:anchor="_Toc228950810" w:history="1">
            <w:r w:rsidRPr="00FC55FB">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_Toc228950810 \h </w:instrText>
            </w:r>
            <w:r>
              <w:rPr>
                <w:noProof/>
                <w:webHidden/>
              </w:rPr>
            </w:r>
            <w:r>
              <w:rPr>
                <w:noProof/>
                <w:webHidden/>
              </w:rPr>
              <w:fldChar w:fldCharType="separate"/>
            </w:r>
            <w:r>
              <w:rPr>
                <w:noProof/>
                <w:webHidden/>
              </w:rPr>
              <w:t>15</w:t>
            </w:r>
            <w:r>
              <w:rPr>
                <w:noProof/>
                <w:webHidden/>
              </w:rPr>
              <w:fldChar w:fldCharType="end"/>
            </w:r>
          </w:hyperlink>
        </w:p>
        <w:p w14:paraId="59A863A1" w14:textId="0125E549" w:rsidR="0020093D" w:rsidRDefault="0020093D">
          <w:pPr>
            <w:pStyle w:val="TOC2"/>
            <w:tabs>
              <w:tab w:val="right" w:leader="dot" w:pos="9350"/>
            </w:tabs>
            <w:rPr>
              <w:noProof/>
              <w:kern w:val="2"/>
              <w:sz w:val="24"/>
              <w:szCs w:val="24"/>
              <w14:ligatures w14:val="standardContextual"/>
            </w:rPr>
          </w:pPr>
          <w:hyperlink w:anchor="_Toc228950811" w:history="1">
            <w:r w:rsidRPr="00FC55FB">
              <w:rPr>
                <w:rStyle w:val="Hyperlink"/>
                <w:noProof/>
              </w:rPr>
              <w:t>D.1 N/A</w:t>
            </w:r>
            <w:r>
              <w:rPr>
                <w:noProof/>
                <w:webHidden/>
              </w:rPr>
              <w:tab/>
            </w:r>
            <w:r>
              <w:rPr>
                <w:noProof/>
                <w:webHidden/>
              </w:rPr>
              <w:fldChar w:fldCharType="begin"/>
            </w:r>
            <w:r>
              <w:rPr>
                <w:noProof/>
                <w:webHidden/>
              </w:rPr>
              <w:instrText xml:space="preserve"> PAGEREF _Toc228950811 \h </w:instrText>
            </w:r>
            <w:r>
              <w:rPr>
                <w:noProof/>
                <w:webHidden/>
              </w:rPr>
            </w:r>
            <w:r>
              <w:rPr>
                <w:noProof/>
                <w:webHidden/>
              </w:rPr>
              <w:fldChar w:fldCharType="separate"/>
            </w:r>
            <w:r>
              <w:rPr>
                <w:noProof/>
                <w:webHidden/>
              </w:rPr>
              <w:t>15</w:t>
            </w:r>
            <w:r>
              <w:rPr>
                <w:noProof/>
                <w:webHidden/>
              </w:rPr>
              <w:fldChar w:fldCharType="end"/>
            </w:r>
          </w:hyperlink>
        </w:p>
        <w:p w14:paraId="2C030E2D" w14:textId="328D7823" w:rsidR="0020093D" w:rsidRDefault="0020093D">
          <w:pPr>
            <w:pStyle w:val="TOC1"/>
            <w:tabs>
              <w:tab w:val="right" w:leader="dot" w:pos="9350"/>
            </w:tabs>
            <w:rPr>
              <w:b w:val="0"/>
              <w:bCs w:val="0"/>
              <w:noProof/>
              <w:kern w:val="2"/>
              <w:sz w:val="24"/>
              <w:szCs w:val="24"/>
              <w14:ligatures w14:val="standardContextual"/>
            </w:rPr>
          </w:pPr>
          <w:hyperlink w:anchor="_Toc228950812" w:history="1">
            <w:r w:rsidRPr="00FC55FB">
              <w:rPr>
                <w:rStyle w:val="Hyperlink"/>
                <w:noProof/>
              </w:rPr>
              <w:t>SECTION E - SOLICITATION PROVISIONS</w:t>
            </w:r>
            <w:r>
              <w:rPr>
                <w:noProof/>
                <w:webHidden/>
              </w:rPr>
              <w:tab/>
            </w:r>
            <w:r>
              <w:rPr>
                <w:noProof/>
                <w:webHidden/>
              </w:rPr>
              <w:fldChar w:fldCharType="begin"/>
            </w:r>
            <w:r>
              <w:rPr>
                <w:noProof/>
                <w:webHidden/>
              </w:rPr>
              <w:instrText xml:space="preserve"> PAGEREF _Toc228950812 \h </w:instrText>
            </w:r>
            <w:r>
              <w:rPr>
                <w:noProof/>
                <w:webHidden/>
              </w:rPr>
            </w:r>
            <w:r>
              <w:rPr>
                <w:noProof/>
                <w:webHidden/>
              </w:rPr>
              <w:fldChar w:fldCharType="separate"/>
            </w:r>
            <w:r>
              <w:rPr>
                <w:noProof/>
                <w:webHidden/>
              </w:rPr>
              <w:t>16</w:t>
            </w:r>
            <w:r>
              <w:rPr>
                <w:noProof/>
                <w:webHidden/>
              </w:rPr>
              <w:fldChar w:fldCharType="end"/>
            </w:r>
          </w:hyperlink>
        </w:p>
        <w:p w14:paraId="0C43A367" w14:textId="483CB85C" w:rsidR="0020093D" w:rsidRDefault="0020093D">
          <w:pPr>
            <w:pStyle w:val="TOC2"/>
            <w:tabs>
              <w:tab w:val="right" w:leader="dot" w:pos="9350"/>
            </w:tabs>
            <w:rPr>
              <w:noProof/>
              <w:kern w:val="2"/>
              <w:sz w:val="24"/>
              <w:szCs w:val="24"/>
              <w14:ligatures w14:val="standardContextual"/>
            </w:rPr>
          </w:pPr>
          <w:hyperlink w:anchor="_Toc228950813" w:history="1">
            <w:r w:rsidRPr="00FC55FB">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_Toc228950813 \h </w:instrText>
            </w:r>
            <w:r>
              <w:rPr>
                <w:noProof/>
                <w:webHidden/>
              </w:rPr>
            </w:r>
            <w:r>
              <w:rPr>
                <w:noProof/>
                <w:webHidden/>
              </w:rPr>
              <w:fldChar w:fldCharType="separate"/>
            </w:r>
            <w:r>
              <w:rPr>
                <w:noProof/>
                <w:webHidden/>
              </w:rPr>
              <w:t>16</w:t>
            </w:r>
            <w:r>
              <w:rPr>
                <w:noProof/>
                <w:webHidden/>
              </w:rPr>
              <w:fldChar w:fldCharType="end"/>
            </w:r>
          </w:hyperlink>
        </w:p>
        <w:p w14:paraId="19E04BBC" w14:textId="3D57B58B" w:rsidR="0020093D" w:rsidRDefault="0020093D">
          <w:pPr>
            <w:pStyle w:val="TOC2"/>
            <w:tabs>
              <w:tab w:val="right" w:leader="dot" w:pos="9350"/>
            </w:tabs>
            <w:rPr>
              <w:noProof/>
              <w:kern w:val="2"/>
              <w:sz w:val="24"/>
              <w:szCs w:val="24"/>
              <w14:ligatures w14:val="standardContextual"/>
            </w:rPr>
          </w:pPr>
          <w:hyperlink w:anchor="_Toc228950814" w:history="1">
            <w:r w:rsidRPr="00FC55FB">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_Toc228950814 \h </w:instrText>
            </w:r>
            <w:r>
              <w:rPr>
                <w:noProof/>
                <w:webHidden/>
              </w:rPr>
            </w:r>
            <w:r>
              <w:rPr>
                <w:noProof/>
                <w:webHidden/>
              </w:rPr>
              <w:fldChar w:fldCharType="separate"/>
            </w:r>
            <w:r>
              <w:rPr>
                <w:noProof/>
                <w:webHidden/>
              </w:rPr>
              <w:t>16</w:t>
            </w:r>
            <w:r>
              <w:rPr>
                <w:noProof/>
                <w:webHidden/>
              </w:rPr>
              <w:fldChar w:fldCharType="end"/>
            </w:r>
          </w:hyperlink>
        </w:p>
        <w:p w14:paraId="4CC6304E" w14:textId="6C8DFD91" w:rsidR="0020093D" w:rsidRDefault="0020093D">
          <w:pPr>
            <w:pStyle w:val="TOC2"/>
            <w:tabs>
              <w:tab w:val="right" w:leader="dot" w:pos="9350"/>
            </w:tabs>
            <w:rPr>
              <w:noProof/>
              <w:kern w:val="2"/>
              <w:sz w:val="24"/>
              <w:szCs w:val="24"/>
              <w14:ligatures w14:val="standardContextual"/>
            </w:rPr>
          </w:pPr>
          <w:hyperlink w:anchor="_Toc228950815" w:history="1">
            <w:r w:rsidRPr="00FC55FB">
              <w:rPr>
                <w:rStyle w:val="Hyperlink"/>
                <w:noProof/>
              </w:rPr>
              <w:t>E.3 52.225-2 BUY AMERICAN CERTIFICATE (OCT 2022)</w:t>
            </w:r>
            <w:r>
              <w:rPr>
                <w:noProof/>
                <w:webHidden/>
              </w:rPr>
              <w:tab/>
            </w:r>
            <w:r>
              <w:rPr>
                <w:noProof/>
                <w:webHidden/>
              </w:rPr>
              <w:fldChar w:fldCharType="begin"/>
            </w:r>
            <w:r>
              <w:rPr>
                <w:noProof/>
                <w:webHidden/>
              </w:rPr>
              <w:instrText xml:space="preserve"> PAGEREF _Toc228950815 \h </w:instrText>
            </w:r>
            <w:r>
              <w:rPr>
                <w:noProof/>
                <w:webHidden/>
              </w:rPr>
            </w:r>
            <w:r>
              <w:rPr>
                <w:noProof/>
                <w:webHidden/>
              </w:rPr>
              <w:fldChar w:fldCharType="separate"/>
            </w:r>
            <w:r>
              <w:rPr>
                <w:noProof/>
                <w:webHidden/>
              </w:rPr>
              <w:t>17</w:t>
            </w:r>
            <w:r>
              <w:rPr>
                <w:noProof/>
                <w:webHidden/>
              </w:rPr>
              <w:fldChar w:fldCharType="end"/>
            </w:r>
          </w:hyperlink>
        </w:p>
        <w:p w14:paraId="6A380556" w14:textId="6D31A893" w:rsidR="0020093D" w:rsidRDefault="0020093D">
          <w:pPr>
            <w:pStyle w:val="TOC2"/>
            <w:tabs>
              <w:tab w:val="right" w:leader="dot" w:pos="9350"/>
            </w:tabs>
            <w:rPr>
              <w:noProof/>
              <w:kern w:val="2"/>
              <w:sz w:val="24"/>
              <w:szCs w:val="24"/>
              <w14:ligatures w14:val="standardContextual"/>
            </w:rPr>
          </w:pPr>
          <w:hyperlink w:anchor="_Toc228950816" w:history="1">
            <w:r w:rsidRPr="00FC55FB">
              <w:rPr>
                <w:rStyle w:val="Hyperlink"/>
                <w:noProof/>
              </w:rPr>
              <w:t>E.4 52.252-5 AUTHORIZED DEVIATIONS IN PROVISIONS (NOV 2020)</w:t>
            </w:r>
            <w:r>
              <w:rPr>
                <w:noProof/>
                <w:webHidden/>
              </w:rPr>
              <w:tab/>
            </w:r>
            <w:r>
              <w:rPr>
                <w:noProof/>
                <w:webHidden/>
              </w:rPr>
              <w:fldChar w:fldCharType="begin"/>
            </w:r>
            <w:r>
              <w:rPr>
                <w:noProof/>
                <w:webHidden/>
              </w:rPr>
              <w:instrText xml:space="preserve"> PAGEREF _Toc228950816 \h </w:instrText>
            </w:r>
            <w:r>
              <w:rPr>
                <w:noProof/>
                <w:webHidden/>
              </w:rPr>
            </w:r>
            <w:r>
              <w:rPr>
                <w:noProof/>
                <w:webHidden/>
              </w:rPr>
              <w:fldChar w:fldCharType="separate"/>
            </w:r>
            <w:r>
              <w:rPr>
                <w:noProof/>
                <w:webHidden/>
              </w:rPr>
              <w:t>18</w:t>
            </w:r>
            <w:r>
              <w:rPr>
                <w:noProof/>
                <w:webHidden/>
              </w:rPr>
              <w:fldChar w:fldCharType="end"/>
            </w:r>
          </w:hyperlink>
        </w:p>
        <w:p w14:paraId="75C97E8E" w14:textId="0231AEC1" w:rsidR="0062676B" w:rsidRDefault="0020093D">
          <w:pPr>
            <w:rPr>
              <w:b/>
              <w:bCs/>
              <w:noProof/>
            </w:rPr>
            <w:sectPr w:rsidR="0062676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5C97E90" w14:textId="637E50A7" w:rsidR="0020093D" w:rsidRPr="00965EAB" w:rsidRDefault="0020093D" w:rsidP="00965EAB">
      <w:pPr>
        <w:pStyle w:val="Heading1"/>
        <w:pageBreakBefore/>
      </w:pPr>
      <w:bookmarkStart w:id="0" w:name="_Toc228950799"/>
      <w:r>
        <w:lastRenderedPageBreak/>
        <w:t>SECTION B - CONTINUATION OF SF 1449 BLOCKS</w:t>
      </w:r>
      <w:bookmarkEnd w:id="0"/>
      <w:r>
        <w:rPr>
          <w:rFonts w:ascii="Calibri" w:hAnsi="Calibri"/>
          <w:szCs w:val="20"/>
        </w:rPr>
        <w:tab/>
      </w:r>
    </w:p>
    <w:p w14:paraId="75C97E91" w14:textId="3D1EFF3F" w:rsidR="0020093D" w:rsidRDefault="00965EAB" w:rsidP="008A63C0">
      <w:pPr>
        <w:pStyle w:val="Heading2"/>
      </w:pPr>
      <w:bookmarkStart w:id="1" w:name="_Toc228950800"/>
      <w:r>
        <w:t>B.1 CONTRACT</w:t>
      </w:r>
      <w:r w:rsidR="0020093D">
        <w:t xml:space="preserve"> ADMINISTRATION DATA</w:t>
      </w:r>
      <w:bookmarkEnd w:id="1"/>
    </w:p>
    <w:p w14:paraId="75C97E92" w14:textId="01DEB372" w:rsidR="0020093D" w:rsidRDefault="0020093D" w:rsidP="00873873">
      <w:r>
        <w:t xml:space="preserve">  1</w:t>
      </w:r>
      <w:r w:rsidR="00965EAB">
        <w:t>. Contract</w:t>
      </w:r>
      <w:r>
        <w:t xml:space="preserve"> Administration</w:t>
      </w:r>
      <w:r w:rsidR="00965EAB">
        <w:t>: All</w:t>
      </w:r>
      <w:r>
        <w:t xml:space="preserve"> contract administration matters will be handled by the following individuals:</w:t>
      </w:r>
    </w:p>
    <w:p w14:paraId="75C97E96" w14:textId="6F1891DC" w:rsidR="0020093D" w:rsidRDefault="0020093D" w:rsidP="00965EAB">
      <w:r>
        <w:t xml:space="preserve">    a.  CONTRACTOR</w:t>
      </w:r>
      <w:r w:rsidR="00965EAB">
        <w:t>: TBD</w:t>
      </w:r>
    </w:p>
    <w:p w14:paraId="75C97E97" w14:textId="03B2DE55" w:rsidR="0020093D" w:rsidRPr="008F3EA1" w:rsidRDefault="0020093D" w:rsidP="00965EAB">
      <w:pPr>
        <w:spacing w:line="240" w:lineRule="auto"/>
        <w:contextualSpacing/>
        <w:rPr>
          <w:rStyle w:val="AAMSKBFill-InHighlight"/>
          <w:color w:val="auto"/>
        </w:rPr>
      </w:pPr>
      <w:r>
        <w:t xml:space="preserve">    b.  GOVERNMENT</w:t>
      </w:r>
      <w:r w:rsidR="00965EAB">
        <w:t>: Contracting</w:t>
      </w:r>
      <w:r>
        <w:t xml:space="preserve"> Officer </w:t>
      </w:r>
      <w:r>
        <w:rPr>
          <w:rStyle w:val="AAMSKBFill-InHighlight"/>
          <w:color w:val="auto"/>
        </w:rPr>
        <w:t>36C260</w:t>
      </w:r>
      <w:r>
        <w:t xml:space="preserve"> </w:t>
      </w:r>
    </w:p>
    <w:p w14:paraId="75C97E98" w14:textId="3105CF0F" w:rsidR="0020093D" w:rsidRDefault="00965EAB" w:rsidP="00965EAB">
      <w:pPr>
        <w:tabs>
          <w:tab w:val="left" w:pos="2700"/>
        </w:tabs>
        <w:spacing w:line="240" w:lineRule="auto"/>
        <w:ind w:left="2700" w:hanging="900"/>
        <w:contextualSpacing/>
      </w:pPr>
      <w:r>
        <w:t xml:space="preserve">       </w:t>
      </w:r>
      <w:r w:rsidR="0020093D">
        <w:t>NCO 20 Network Contracting Office</w:t>
      </w:r>
    </w:p>
    <w:p w14:paraId="75C97E99" w14:textId="596720B9" w:rsidR="0020093D" w:rsidRDefault="00965EAB" w:rsidP="00965EAB">
      <w:pPr>
        <w:tabs>
          <w:tab w:val="left" w:pos="2700"/>
        </w:tabs>
        <w:spacing w:line="240" w:lineRule="auto"/>
        <w:ind w:left="2700" w:hanging="900"/>
        <w:contextualSpacing/>
      </w:pPr>
      <w:r>
        <w:t xml:space="preserve">       </w:t>
      </w:r>
      <w:r w:rsidR="0020093D">
        <w:t>ATTN: V4CONT</w:t>
      </w:r>
    </w:p>
    <w:p w14:paraId="75C97E9A" w14:textId="2E488161" w:rsidR="0020093D" w:rsidRDefault="00965EAB" w:rsidP="00965EAB">
      <w:pPr>
        <w:tabs>
          <w:tab w:val="left" w:pos="2700"/>
        </w:tabs>
        <w:spacing w:line="240" w:lineRule="auto"/>
        <w:ind w:left="2700" w:hanging="900"/>
        <w:contextualSpacing/>
      </w:pPr>
      <w:r>
        <w:t xml:space="preserve">       </w:t>
      </w:r>
      <w:r w:rsidR="0020093D">
        <w:t>1601 E. Fourth Plain Blvd</w:t>
      </w:r>
    </w:p>
    <w:p w14:paraId="75C97E9B" w14:textId="4532A3C9" w:rsidR="0020093D" w:rsidRDefault="00965EAB" w:rsidP="00965EAB">
      <w:pPr>
        <w:tabs>
          <w:tab w:val="left" w:pos="2700"/>
        </w:tabs>
        <w:spacing w:line="240" w:lineRule="auto"/>
        <w:ind w:left="2700" w:hanging="900"/>
        <w:contextualSpacing/>
      </w:pPr>
      <w:r>
        <w:t xml:space="preserve">       </w:t>
      </w:r>
      <w:r w:rsidR="0020093D">
        <w:t>Bldg.17, Suite B428</w:t>
      </w:r>
    </w:p>
    <w:p w14:paraId="75C97E9C" w14:textId="049B4745" w:rsidR="0020093D" w:rsidRDefault="00965EAB" w:rsidP="00965EAB">
      <w:pPr>
        <w:tabs>
          <w:tab w:val="left" w:pos="2700"/>
        </w:tabs>
        <w:spacing w:line="240" w:lineRule="auto"/>
        <w:ind w:left="2700" w:hanging="900"/>
        <w:contextualSpacing/>
      </w:pPr>
      <w:r>
        <w:t xml:space="preserve">       </w:t>
      </w:r>
      <w:r w:rsidR="0020093D">
        <w:t>Vancouver</w:t>
      </w:r>
      <w:r w:rsidR="0020093D" w:rsidRPr="00E5483D">
        <w:t xml:space="preserve"> </w:t>
      </w:r>
      <w:r w:rsidR="0020093D">
        <w:t>WA</w:t>
      </w:r>
      <w:r w:rsidR="0020093D" w:rsidRPr="00E5483D">
        <w:t xml:space="preserve"> </w:t>
      </w:r>
      <w:r w:rsidR="0020093D">
        <w:t>98661</w:t>
      </w:r>
    </w:p>
    <w:p w14:paraId="15EAE2D9" w14:textId="77777777" w:rsidR="00965EAB" w:rsidRPr="00E5483D" w:rsidRDefault="00965EAB" w:rsidP="00965EAB">
      <w:pPr>
        <w:tabs>
          <w:tab w:val="left" w:pos="2700"/>
        </w:tabs>
        <w:spacing w:line="240" w:lineRule="auto"/>
        <w:ind w:left="2700" w:hanging="900"/>
        <w:contextualSpacing/>
      </w:pPr>
    </w:p>
    <w:p w14:paraId="75C97E9D" w14:textId="4D4C8C87" w:rsidR="0020093D" w:rsidRPr="00FD54A7" w:rsidRDefault="0020093D" w:rsidP="006742BD">
      <w:r w:rsidRPr="00FD54A7">
        <w:t xml:space="preserve">  2</w:t>
      </w:r>
      <w:r w:rsidR="00965EAB" w:rsidRPr="00FD54A7">
        <w:t>. CONTRACTOR</w:t>
      </w:r>
      <w:r w:rsidRPr="00FD54A7">
        <w:t xml:space="preserve"> REMITTANCE ADDRESS</w:t>
      </w:r>
      <w:r w:rsidR="00965EAB"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62676B" w14:paraId="75C97EA0" w14:textId="77777777" w:rsidTr="00554F57">
        <w:tc>
          <w:tcPr>
            <w:tcW w:w="1548" w:type="dxa"/>
          </w:tcPr>
          <w:p w14:paraId="75C97E9E" w14:textId="77777777" w:rsidR="0020093D" w:rsidRPr="00FD54A7" w:rsidRDefault="0020093D" w:rsidP="006742BD">
            <w:r w:rsidRPr="00FD54A7">
              <w:t>[</w:t>
            </w:r>
            <w:r>
              <w:t>X</w:t>
            </w:r>
            <w:r w:rsidRPr="00FD54A7">
              <w:t>]</w:t>
            </w:r>
          </w:p>
        </w:tc>
        <w:tc>
          <w:tcPr>
            <w:tcW w:w="8028" w:type="dxa"/>
          </w:tcPr>
          <w:p w14:paraId="75C97E9F" w14:textId="59A03F0C" w:rsidR="0020093D" w:rsidRPr="00FD54A7" w:rsidRDefault="0020093D" w:rsidP="0017495D">
            <w:r w:rsidRPr="00FD54A7">
              <w:t xml:space="preserve">52.232-33, Payment by Electronic Funds Transfer—System </w:t>
            </w:r>
            <w:r w:rsidR="00965EAB" w:rsidRPr="00FD54A7">
              <w:t>for</w:t>
            </w:r>
            <w:r w:rsidRPr="00FD54A7">
              <w:t xml:space="preserve"> Award Management, or</w:t>
            </w:r>
          </w:p>
        </w:tc>
      </w:tr>
      <w:tr w:rsidR="0062676B" w14:paraId="75C97EA3" w14:textId="77777777" w:rsidTr="00554F57">
        <w:tc>
          <w:tcPr>
            <w:tcW w:w="1548" w:type="dxa"/>
          </w:tcPr>
          <w:p w14:paraId="75C97EA1" w14:textId="0CB7E56C" w:rsidR="0020093D" w:rsidRPr="00FD54A7" w:rsidRDefault="0020093D" w:rsidP="006742BD">
            <w:r w:rsidRPr="00FD54A7">
              <w:t>[]</w:t>
            </w:r>
          </w:p>
        </w:tc>
        <w:tc>
          <w:tcPr>
            <w:tcW w:w="8028" w:type="dxa"/>
          </w:tcPr>
          <w:p w14:paraId="75C97EA2" w14:textId="77777777" w:rsidR="0020093D" w:rsidRPr="00FD54A7" w:rsidRDefault="0020093D" w:rsidP="006742BD">
            <w:r w:rsidRPr="00FD54A7">
              <w:t>52.232-36, Payment by Third Party</w:t>
            </w:r>
          </w:p>
        </w:tc>
      </w:tr>
    </w:tbl>
    <w:p w14:paraId="75C97EA4" w14:textId="0B8A166E" w:rsidR="0020093D" w:rsidRPr="00FD54A7" w:rsidRDefault="0020093D" w:rsidP="006742BD">
      <w:r w:rsidRPr="00FD54A7">
        <w:t xml:space="preserve">  3</w:t>
      </w:r>
      <w:r w:rsidR="00965EAB" w:rsidRPr="00FD54A7">
        <w:t>. INVOICES: Invoices</w:t>
      </w:r>
      <w:r w:rsidRPr="00FD54A7">
        <w:t xml:space="preserve"> shall be submitted in arrears:</w:t>
      </w:r>
    </w:p>
    <w:p w14:paraId="75C97EA5" w14:textId="77777777" w:rsidR="0020093D" w:rsidRPr="00FD54A7" w:rsidRDefault="0020093D" w:rsidP="00FD7FD9">
      <w:pPr>
        <w:tabs>
          <w:tab w:val="left" w:pos="3240"/>
        </w:tabs>
      </w:pPr>
      <w:r w:rsidRPr="00FD54A7">
        <w:t xml:space="preserve">    </w:t>
      </w:r>
      <w:r>
        <w:t>a</w:t>
      </w:r>
      <w:r w:rsidRPr="00FD54A7">
        <w:t xml:space="preserve">.  </w:t>
      </w:r>
      <w:r>
        <w:t>Quarterly</w:t>
      </w:r>
      <w:r w:rsidRPr="00FD54A7">
        <w:tab/>
      </w:r>
      <w:r>
        <w:t>[</w:t>
      </w:r>
      <w:r w:rsidRPr="00FD54A7">
        <w:t>]</w:t>
      </w:r>
    </w:p>
    <w:p w14:paraId="75C97EA6" w14:textId="77777777" w:rsidR="0020093D" w:rsidRPr="00FD54A7" w:rsidRDefault="0020093D">
      <w:pPr>
        <w:tabs>
          <w:tab w:val="left" w:pos="3240"/>
        </w:tabs>
      </w:pPr>
      <w:r w:rsidRPr="00FD54A7">
        <w:t xml:space="preserve">    b.  Semi-Annually</w:t>
      </w:r>
      <w:r w:rsidRPr="00FD54A7">
        <w:tab/>
        <w:t>[]</w:t>
      </w:r>
    </w:p>
    <w:p w14:paraId="75C97EA7" w14:textId="7FFC32BD" w:rsidR="0020093D" w:rsidRDefault="0020093D">
      <w:pPr>
        <w:tabs>
          <w:tab w:val="left" w:pos="3240"/>
        </w:tabs>
      </w:pPr>
      <w:r>
        <w:t xml:space="preserve">    c.  Other</w:t>
      </w:r>
      <w:r>
        <w:tab/>
        <w:t>[</w:t>
      </w:r>
      <w:r w:rsidR="00965EAB">
        <w:t>X] After Receipt and Acceptance by the Government</w:t>
      </w:r>
    </w:p>
    <w:p w14:paraId="75C97EAA" w14:textId="6CBCC4DD" w:rsidR="0020093D" w:rsidRDefault="0020093D" w:rsidP="00965EAB">
      <w:r>
        <w:t xml:space="preserve">  4.  GOVERNMENT INVOICE ADDRESS:  All Invoices from the contractor shall be submitted electronically in accordance with VAAR Clause 852.232-72 Electronic Submission of Payment Requests.</w:t>
      </w:r>
    </w:p>
    <w:p w14:paraId="75C97EAB" w14:textId="17F3947B" w:rsidR="0020093D" w:rsidRDefault="0020093D">
      <w:r>
        <w:t xml:space="preserve">  ACKNOWLEDGMENT OF AMENDMENTS</w:t>
      </w:r>
      <w:r w:rsidR="00965EAB">
        <w:t>: The</w:t>
      </w:r>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62676B" w14:paraId="75C97EAE" w14:textId="77777777" w:rsidTr="00990E2C">
        <w:tc>
          <w:tcPr>
            <w:tcW w:w="4788" w:type="dxa"/>
          </w:tcPr>
          <w:p w14:paraId="75C97EAC" w14:textId="77777777" w:rsidR="0020093D" w:rsidRDefault="0020093D" w:rsidP="00990E2C">
            <w:pPr>
              <w:jc w:val="center"/>
            </w:pPr>
            <w:bookmarkStart w:id="2" w:name="ColumnTitle"/>
            <w:bookmarkEnd w:id="2"/>
            <w:r>
              <w:t>AMENDMENT NO</w:t>
            </w:r>
          </w:p>
        </w:tc>
        <w:tc>
          <w:tcPr>
            <w:tcW w:w="4788" w:type="dxa"/>
          </w:tcPr>
          <w:p w14:paraId="75C97EAD" w14:textId="77777777" w:rsidR="0020093D" w:rsidRDefault="0020093D" w:rsidP="00990E2C">
            <w:pPr>
              <w:jc w:val="center"/>
            </w:pPr>
            <w:r>
              <w:t>DATE</w:t>
            </w:r>
          </w:p>
        </w:tc>
      </w:tr>
      <w:tr w:rsidR="0062676B" w14:paraId="75C97EB1" w14:textId="77777777" w:rsidTr="00990E2C">
        <w:tc>
          <w:tcPr>
            <w:tcW w:w="4788" w:type="dxa"/>
          </w:tcPr>
          <w:p w14:paraId="75C97EAF" w14:textId="77777777" w:rsidR="0020093D" w:rsidRDefault="0020093D"/>
        </w:tc>
        <w:tc>
          <w:tcPr>
            <w:tcW w:w="4788" w:type="dxa"/>
          </w:tcPr>
          <w:p w14:paraId="75C97EB0" w14:textId="77777777" w:rsidR="0020093D" w:rsidRDefault="0020093D"/>
        </w:tc>
      </w:tr>
      <w:tr w:rsidR="0062676B" w14:paraId="75C97EB4" w14:textId="77777777" w:rsidTr="00990E2C">
        <w:tc>
          <w:tcPr>
            <w:tcW w:w="4788" w:type="dxa"/>
          </w:tcPr>
          <w:p w14:paraId="75C97EB2" w14:textId="77777777" w:rsidR="0020093D" w:rsidRDefault="0020093D"/>
        </w:tc>
        <w:tc>
          <w:tcPr>
            <w:tcW w:w="4788" w:type="dxa"/>
          </w:tcPr>
          <w:p w14:paraId="75C97EB3" w14:textId="77777777" w:rsidR="0020093D" w:rsidRDefault="0020093D"/>
        </w:tc>
      </w:tr>
      <w:tr w:rsidR="0062676B" w14:paraId="75C97EB7" w14:textId="77777777" w:rsidTr="00990E2C">
        <w:tc>
          <w:tcPr>
            <w:tcW w:w="4788" w:type="dxa"/>
          </w:tcPr>
          <w:p w14:paraId="75C97EB5" w14:textId="77777777" w:rsidR="0020093D" w:rsidRDefault="0020093D"/>
        </w:tc>
        <w:tc>
          <w:tcPr>
            <w:tcW w:w="4788" w:type="dxa"/>
          </w:tcPr>
          <w:p w14:paraId="75C97EB6" w14:textId="77777777" w:rsidR="0020093D" w:rsidRDefault="0020093D"/>
        </w:tc>
      </w:tr>
    </w:tbl>
    <w:p w14:paraId="2305A3AA" w14:textId="77777777" w:rsidR="00965EAB" w:rsidRDefault="00965EAB" w:rsidP="00242FEF">
      <w:pPr>
        <w:pStyle w:val="Heading2"/>
      </w:pPr>
    </w:p>
    <w:p w14:paraId="69C4D3B0" w14:textId="77777777" w:rsidR="00965EAB" w:rsidRDefault="00965EAB" w:rsidP="00965EAB"/>
    <w:p w14:paraId="6B644136" w14:textId="77777777" w:rsidR="00C24E72" w:rsidRDefault="00C24E72" w:rsidP="00965EAB"/>
    <w:p w14:paraId="66641FEF" w14:textId="77777777" w:rsidR="00C24E72" w:rsidRPr="00965EAB" w:rsidRDefault="00C24E72" w:rsidP="00965EAB"/>
    <w:p w14:paraId="75C97EB9" w14:textId="7693E6AE" w:rsidR="0020093D" w:rsidRDefault="0020093D" w:rsidP="00242FEF">
      <w:pPr>
        <w:pStyle w:val="Heading2"/>
      </w:pPr>
      <w:bookmarkStart w:id="3" w:name="_Toc228950801"/>
      <w:r>
        <w:lastRenderedPageBreak/>
        <w:t>B.2 PRICE/COST SCHEDULE</w:t>
      </w:r>
      <w:bookmarkEnd w:id="3"/>
    </w:p>
    <w:p w14:paraId="75C97EBA" w14:textId="77777777" w:rsidR="0020093D" w:rsidRDefault="0020093D" w:rsidP="00242FEF">
      <w:pPr>
        <w:pStyle w:val="Heading3"/>
      </w:pPr>
      <w:bookmarkStart w:id="4" w:name="_Toc228950802"/>
      <w:r>
        <w:t>ITEM INFORMATION</w:t>
      </w:r>
      <w:bookmarkEnd w:id="4"/>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62676B" w14:paraId="75C97EC1" w14:textId="77777777" w:rsidTr="00626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5C97EBB" w14:textId="77777777" w:rsidR="0020093D" w:rsidRDefault="0020093D"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5C97EBC" w14:textId="77777777" w:rsidR="0020093D" w:rsidRDefault="0020093D"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5C97EBD" w14:textId="77777777" w:rsidR="0020093D" w:rsidRDefault="0020093D"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5C97EBE" w14:textId="77777777" w:rsidR="0020093D" w:rsidRDefault="0020093D"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5C97EBF" w14:textId="77777777" w:rsidR="0020093D" w:rsidRDefault="0020093D"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5C97EC0" w14:textId="77777777" w:rsidR="0020093D" w:rsidRDefault="0020093D"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62676B" w14:paraId="75C97EC8"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C2" w14:textId="77777777" w:rsidR="0020093D" w:rsidRDefault="0020093D" w:rsidP="00242FEF">
            <w:r>
              <w:t>0001</w:t>
            </w:r>
          </w:p>
        </w:tc>
        <w:tc>
          <w:tcPr>
            <w:tcW w:w="2322" w:type="dxa"/>
            <w:tcBorders>
              <w:top w:val="nil"/>
              <w:left w:val="nil"/>
              <w:bottom w:val="nil"/>
              <w:right w:val="nil"/>
            </w:tcBorders>
            <w:hideMark/>
          </w:tcPr>
          <w:p w14:paraId="75C97EC3"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C4"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C5"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C6"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C7"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ECC"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EC9" w14:textId="77777777" w:rsidR="0062676B" w:rsidRDefault="0062676B"/>
        </w:tc>
        <w:tc>
          <w:tcPr>
            <w:tcW w:w="0" w:type="auto"/>
            <w:gridSpan w:val="4"/>
            <w:tcBorders>
              <w:top w:val="nil"/>
              <w:bottom w:val="single" w:sz="2" w:space="0" w:color="4F81BD"/>
            </w:tcBorders>
          </w:tcPr>
          <w:p w14:paraId="75C97ECA" w14:textId="77777777" w:rsidR="0062676B" w:rsidRDefault="0020093D">
            <w:pPr>
              <w:cnfStyle w:val="000000000000" w:firstRow="0" w:lastRow="0" w:firstColumn="0" w:lastColumn="0" w:oddVBand="0" w:evenVBand="0" w:oddHBand="0" w:evenHBand="0" w:firstRowFirstColumn="0" w:firstRowLastColumn="0" w:lastRowFirstColumn="0" w:lastRowLastColumn="0"/>
            </w:pPr>
            <w:r>
              <w:t>Custom 3-Bay reporcessing sink with dimensions: 115" L x 30" W with each basin measuring: 24"x18"x10".</w:t>
            </w:r>
            <w:r>
              <w:br/>
              <w:t>PRINCIPAL NAICS CODE: 339113 - Surgical Appliance and Supplies Manufacturing</w:t>
            </w:r>
            <w:r>
              <w:br/>
              <w:t>PRODUCT/SERVICE CODE: 6530 - Hospital Furniture, Equipment, Utensils, and Supplies</w:t>
            </w:r>
            <w:r>
              <w:br/>
            </w:r>
          </w:p>
        </w:tc>
        <w:tc>
          <w:tcPr>
            <w:tcW w:w="0" w:type="auto"/>
            <w:tcBorders>
              <w:top w:val="nil"/>
              <w:bottom w:val="single" w:sz="2" w:space="0" w:color="4F81BD"/>
            </w:tcBorders>
          </w:tcPr>
          <w:p w14:paraId="75C97ECB"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ED3"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CD" w14:textId="77777777" w:rsidR="0020093D" w:rsidRDefault="0020093D" w:rsidP="00242FEF">
            <w:r>
              <w:t>0002</w:t>
            </w:r>
          </w:p>
        </w:tc>
        <w:tc>
          <w:tcPr>
            <w:tcW w:w="2322" w:type="dxa"/>
            <w:tcBorders>
              <w:top w:val="nil"/>
              <w:left w:val="nil"/>
              <w:bottom w:val="nil"/>
              <w:right w:val="nil"/>
            </w:tcBorders>
            <w:hideMark/>
          </w:tcPr>
          <w:p w14:paraId="75C97ECE"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CF"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D0"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D1"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D2"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ED7"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ED4" w14:textId="77777777" w:rsidR="0062676B" w:rsidRDefault="0062676B"/>
        </w:tc>
        <w:tc>
          <w:tcPr>
            <w:tcW w:w="0" w:type="auto"/>
            <w:gridSpan w:val="4"/>
            <w:tcBorders>
              <w:top w:val="nil"/>
              <w:bottom w:val="single" w:sz="2" w:space="0" w:color="4F81BD"/>
            </w:tcBorders>
          </w:tcPr>
          <w:p w14:paraId="75C97ED5" w14:textId="77777777" w:rsidR="0062676B" w:rsidRDefault="0020093D">
            <w:pPr>
              <w:cnfStyle w:val="000000000000" w:firstRow="0" w:lastRow="0" w:firstColumn="0" w:lastColumn="0" w:oddVBand="0" w:evenVBand="0" w:oddHBand="0" w:evenHBand="0" w:firstRowFirstColumn="0" w:firstRowLastColumn="0" w:lastRowFirstColumn="0" w:lastRowLastColumn="0"/>
            </w:pPr>
            <w:r>
              <w:t>Reprocessing sink Pegboard with dimensions: 115"L x 24" H</w:t>
            </w:r>
            <w:r>
              <w:br/>
            </w:r>
          </w:p>
        </w:tc>
        <w:tc>
          <w:tcPr>
            <w:tcW w:w="0" w:type="auto"/>
            <w:tcBorders>
              <w:top w:val="nil"/>
              <w:bottom w:val="single" w:sz="2" w:space="0" w:color="4F81BD"/>
            </w:tcBorders>
          </w:tcPr>
          <w:p w14:paraId="75C97ED6"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EDE"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D8" w14:textId="77777777" w:rsidR="0020093D" w:rsidRDefault="0020093D" w:rsidP="00242FEF">
            <w:r>
              <w:t>0003</w:t>
            </w:r>
          </w:p>
        </w:tc>
        <w:tc>
          <w:tcPr>
            <w:tcW w:w="2322" w:type="dxa"/>
            <w:tcBorders>
              <w:top w:val="nil"/>
              <w:left w:val="nil"/>
              <w:bottom w:val="nil"/>
              <w:right w:val="nil"/>
            </w:tcBorders>
            <w:hideMark/>
          </w:tcPr>
          <w:p w14:paraId="75C97ED9"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DA"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DB"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DC"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DD"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EE2"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EDF" w14:textId="77777777" w:rsidR="0062676B" w:rsidRDefault="0062676B"/>
        </w:tc>
        <w:tc>
          <w:tcPr>
            <w:tcW w:w="0" w:type="auto"/>
            <w:gridSpan w:val="4"/>
            <w:tcBorders>
              <w:top w:val="nil"/>
              <w:bottom w:val="single" w:sz="2" w:space="0" w:color="4F81BD"/>
            </w:tcBorders>
          </w:tcPr>
          <w:p w14:paraId="75C97EE0" w14:textId="77777777" w:rsidR="0062676B" w:rsidRDefault="0020093D">
            <w:pPr>
              <w:cnfStyle w:val="000000000000" w:firstRow="0" w:lastRow="0" w:firstColumn="0" w:lastColumn="0" w:oddVBand="0" w:evenVBand="0" w:oddHBand="0" w:evenHBand="0" w:firstRowFirstColumn="0" w:firstRowLastColumn="0" w:lastRowFirstColumn="0" w:lastRowLastColumn="0"/>
            </w:pPr>
            <w:r>
              <w:t>Adjustable height storage shelf</w:t>
            </w:r>
            <w:r>
              <w:br/>
            </w:r>
          </w:p>
        </w:tc>
        <w:tc>
          <w:tcPr>
            <w:tcW w:w="0" w:type="auto"/>
            <w:tcBorders>
              <w:top w:val="nil"/>
              <w:bottom w:val="single" w:sz="2" w:space="0" w:color="4F81BD"/>
            </w:tcBorders>
          </w:tcPr>
          <w:p w14:paraId="75C97EE1"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EE9"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E3" w14:textId="77777777" w:rsidR="0020093D" w:rsidRDefault="0020093D" w:rsidP="00242FEF">
            <w:r>
              <w:t>0004</w:t>
            </w:r>
          </w:p>
        </w:tc>
        <w:tc>
          <w:tcPr>
            <w:tcW w:w="2322" w:type="dxa"/>
            <w:tcBorders>
              <w:top w:val="nil"/>
              <w:left w:val="nil"/>
              <w:bottom w:val="nil"/>
              <w:right w:val="nil"/>
            </w:tcBorders>
            <w:hideMark/>
          </w:tcPr>
          <w:p w14:paraId="75C97EE4"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E5"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E6"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E7"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E8"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EED"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EEA" w14:textId="77777777" w:rsidR="0062676B" w:rsidRDefault="0062676B"/>
        </w:tc>
        <w:tc>
          <w:tcPr>
            <w:tcW w:w="0" w:type="auto"/>
            <w:gridSpan w:val="4"/>
            <w:tcBorders>
              <w:top w:val="nil"/>
              <w:bottom w:val="single" w:sz="2" w:space="0" w:color="4F81BD"/>
            </w:tcBorders>
          </w:tcPr>
          <w:p w14:paraId="75C97EEB" w14:textId="77777777" w:rsidR="0062676B" w:rsidRDefault="0020093D">
            <w:pPr>
              <w:cnfStyle w:val="000000000000" w:firstRow="0" w:lastRow="0" w:firstColumn="0" w:lastColumn="0" w:oddVBand="0" w:evenVBand="0" w:oddHBand="0" w:evenHBand="0" w:firstRowFirstColumn="0" w:firstRowLastColumn="0" w:lastRowFirstColumn="0" w:lastRowLastColumn="0"/>
            </w:pPr>
            <w:r>
              <w:t>LED Basin lights built-in per single basin</w:t>
            </w:r>
            <w:r>
              <w:br/>
            </w:r>
          </w:p>
        </w:tc>
        <w:tc>
          <w:tcPr>
            <w:tcW w:w="0" w:type="auto"/>
            <w:tcBorders>
              <w:top w:val="nil"/>
              <w:bottom w:val="single" w:sz="2" w:space="0" w:color="4F81BD"/>
            </w:tcBorders>
          </w:tcPr>
          <w:p w14:paraId="75C97EEC"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EF4"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EE" w14:textId="77777777" w:rsidR="0020093D" w:rsidRDefault="0020093D" w:rsidP="00242FEF">
            <w:r>
              <w:t>0005</w:t>
            </w:r>
          </w:p>
        </w:tc>
        <w:tc>
          <w:tcPr>
            <w:tcW w:w="2322" w:type="dxa"/>
            <w:tcBorders>
              <w:top w:val="nil"/>
              <w:left w:val="nil"/>
              <w:bottom w:val="nil"/>
              <w:right w:val="nil"/>
            </w:tcBorders>
            <w:hideMark/>
          </w:tcPr>
          <w:p w14:paraId="75C97EEF"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F0"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F1"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F2"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F3"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EF8"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EF5" w14:textId="77777777" w:rsidR="0062676B" w:rsidRDefault="0062676B"/>
        </w:tc>
        <w:tc>
          <w:tcPr>
            <w:tcW w:w="0" w:type="auto"/>
            <w:gridSpan w:val="4"/>
            <w:tcBorders>
              <w:top w:val="nil"/>
              <w:bottom w:val="single" w:sz="2" w:space="0" w:color="4F81BD"/>
            </w:tcBorders>
          </w:tcPr>
          <w:p w14:paraId="75C97EF6" w14:textId="77777777" w:rsidR="0062676B" w:rsidRDefault="0020093D">
            <w:pPr>
              <w:cnfStyle w:val="000000000000" w:firstRow="0" w:lastRow="0" w:firstColumn="0" w:lastColumn="0" w:oddVBand="0" w:evenVBand="0" w:oddHBand="0" w:evenHBand="0" w:firstRowFirstColumn="0" w:firstRowLastColumn="0" w:lastRowFirstColumn="0" w:lastRowLastColumn="0"/>
            </w:pPr>
            <w:r>
              <w:t>wall mounted pre-rinse faucet sprayer for healthcare reporcessing sinks</w:t>
            </w:r>
            <w:r>
              <w:br/>
            </w:r>
          </w:p>
        </w:tc>
        <w:tc>
          <w:tcPr>
            <w:tcW w:w="0" w:type="auto"/>
            <w:tcBorders>
              <w:top w:val="nil"/>
              <w:bottom w:val="single" w:sz="2" w:space="0" w:color="4F81BD"/>
            </w:tcBorders>
          </w:tcPr>
          <w:p w14:paraId="75C97EF7"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EFF"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EF9" w14:textId="77777777" w:rsidR="0020093D" w:rsidRDefault="0020093D" w:rsidP="00242FEF">
            <w:r>
              <w:t>0006</w:t>
            </w:r>
          </w:p>
        </w:tc>
        <w:tc>
          <w:tcPr>
            <w:tcW w:w="2322" w:type="dxa"/>
            <w:tcBorders>
              <w:top w:val="nil"/>
              <w:left w:val="nil"/>
              <w:bottom w:val="nil"/>
              <w:right w:val="nil"/>
            </w:tcBorders>
            <w:hideMark/>
          </w:tcPr>
          <w:p w14:paraId="75C97EFA"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EFB"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EFC"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EFD"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EFE"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03"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00" w14:textId="77777777" w:rsidR="0062676B" w:rsidRDefault="0062676B"/>
        </w:tc>
        <w:tc>
          <w:tcPr>
            <w:tcW w:w="0" w:type="auto"/>
            <w:gridSpan w:val="4"/>
            <w:tcBorders>
              <w:top w:val="nil"/>
              <w:bottom w:val="single" w:sz="2" w:space="0" w:color="4F81BD"/>
            </w:tcBorders>
          </w:tcPr>
          <w:p w14:paraId="75C97F01" w14:textId="77777777" w:rsidR="0062676B" w:rsidRDefault="0020093D">
            <w:pPr>
              <w:cnfStyle w:val="000000000000" w:firstRow="0" w:lastRow="0" w:firstColumn="0" w:lastColumn="0" w:oddVBand="0" w:evenVBand="0" w:oddHBand="0" w:evenHBand="0" w:firstRowFirstColumn="0" w:firstRowLastColumn="0" w:lastRowFirstColumn="0" w:lastRowLastColumn="0"/>
            </w:pPr>
            <w:r>
              <w:t>wall mounted sink faucet for healthcare reprocessing sinks, Xi sinks, or mobile soak stations.</w:t>
            </w:r>
            <w:r>
              <w:br/>
            </w:r>
          </w:p>
        </w:tc>
        <w:tc>
          <w:tcPr>
            <w:tcW w:w="0" w:type="auto"/>
            <w:tcBorders>
              <w:top w:val="nil"/>
              <w:bottom w:val="single" w:sz="2" w:space="0" w:color="4F81BD"/>
            </w:tcBorders>
          </w:tcPr>
          <w:p w14:paraId="75C97F02"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0A"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04" w14:textId="77777777" w:rsidR="0020093D" w:rsidRDefault="0020093D" w:rsidP="00242FEF">
            <w:r>
              <w:t>0007</w:t>
            </w:r>
          </w:p>
        </w:tc>
        <w:tc>
          <w:tcPr>
            <w:tcW w:w="2322" w:type="dxa"/>
            <w:tcBorders>
              <w:top w:val="nil"/>
              <w:left w:val="nil"/>
              <w:bottom w:val="nil"/>
              <w:right w:val="nil"/>
            </w:tcBorders>
            <w:hideMark/>
          </w:tcPr>
          <w:p w14:paraId="75C97F05"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06"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07"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08"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09"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0E"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0B" w14:textId="77777777" w:rsidR="0062676B" w:rsidRDefault="0062676B"/>
        </w:tc>
        <w:tc>
          <w:tcPr>
            <w:tcW w:w="0" w:type="auto"/>
            <w:gridSpan w:val="4"/>
            <w:tcBorders>
              <w:top w:val="nil"/>
              <w:bottom w:val="single" w:sz="2" w:space="0" w:color="4F81BD"/>
            </w:tcBorders>
          </w:tcPr>
          <w:p w14:paraId="75C97F0C" w14:textId="77777777" w:rsidR="0062676B" w:rsidRDefault="0020093D">
            <w:pPr>
              <w:cnfStyle w:val="000000000000" w:firstRow="0" w:lastRow="0" w:firstColumn="0" w:lastColumn="0" w:oddVBand="0" w:evenVBand="0" w:oddHBand="0" w:evenHBand="0" w:firstRowFirstColumn="0" w:firstRowLastColumn="0" w:lastRowFirstColumn="0" w:lastRowLastColumn="0"/>
            </w:pPr>
            <w:r>
              <w:t>Deionized Faucet w/swivel gooseneck</w:t>
            </w:r>
            <w:r>
              <w:br/>
            </w:r>
          </w:p>
        </w:tc>
        <w:tc>
          <w:tcPr>
            <w:tcW w:w="0" w:type="auto"/>
            <w:tcBorders>
              <w:top w:val="nil"/>
              <w:bottom w:val="single" w:sz="2" w:space="0" w:color="4F81BD"/>
            </w:tcBorders>
          </w:tcPr>
          <w:p w14:paraId="75C97F0D"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15"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0F" w14:textId="77777777" w:rsidR="0020093D" w:rsidRDefault="0020093D" w:rsidP="00242FEF">
            <w:r>
              <w:t>0008</w:t>
            </w:r>
          </w:p>
        </w:tc>
        <w:tc>
          <w:tcPr>
            <w:tcW w:w="2322" w:type="dxa"/>
            <w:tcBorders>
              <w:top w:val="nil"/>
              <w:left w:val="nil"/>
              <w:bottom w:val="nil"/>
              <w:right w:val="nil"/>
            </w:tcBorders>
            <w:hideMark/>
          </w:tcPr>
          <w:p w14:paraId="75C97F10"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11"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12"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13"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14"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19"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16" w14:textId="77777777" w:rsidR="0062676B" w:rsidRDefault="0062676B"/>
        </w:tc>
        <w:tc>
          <w:tcPr>
            <w:tcW w:w="0" w:type="auto"/>
            <w:gridSpan w:val="4"/>
            <w:tcBorders>
              <w:top w:val="nil"/>
              <w:bottom w:val="single" w:sz="2" w:space="0" w:color="4F81BD"/>
            </w:tcBorders>
          </w:tcPr>
          <w:p w14:paraId="75C97F17" w14:textId="77777777" w:rsidR="0062676B" w:rsidRDefault="0020093D">
            <w:pPr>
              <w:cnfStyle w:val="000000000000" w:firstRow="0" w:lastRow="0" w:firstColumn="0" w:lastColumn="0" w:oddVBand="0" w:evenVBand="0" w:oddHBand="0" w:evenHBand="0" w:firstRowFirstColumn="0" w:firstRowLastColumn="0" w:lastRowFirstColumn="0" w:lastRowLastColumn="0"/>
            </w:pPr>
            <w:r>
              <w:t>Basin Temperature gaugewith constant and accurate termperature readout for solutions/liquids</w:t>
            </w:r>
            <w:r>
              <w:br/>
            </w:r>
          </w:p>
        </w:tc>
        <w:tc>
          <w:tcPr>
            <w:tcW w:w="0" w:type="auto"/>
            <w:tcBorders>
              <w:top w:val="nil"/>
              <w:bottom w:val="single" w:sz="2" w:space="0" w:color="4F81BD"/>
            </w:tcBorders>
          </w:tcPr>
          <w:p w14:paraId="75C97F18"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20"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1A" w14:textId="77777777" w:rsidR="0020093D" w:rsidRDefault="0020093D" w:rsidP="00242FEF">
            <w:r>
              <w:t>0009</w:t>
            </w:r>
          </w:p>
        </w:tc>
        <w:tc>
          <w:tcPr>
            <w:tcW w:w="2322" w:type="dxa"/>
            <w:tcBorders>
              <w:top w:val="nil"/>
              <w:left w:val="nil"/>
              <w:bottom w:val="nil"/>
              <w:right w:val="nil"/>
            </w:tcBorders>
            <w:hideMark/>
          </w:tcPr>
          <w:p w14:paraId="75C97F1B"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1C"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75C97F1D"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1E"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1F"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24"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21" w14:textId="77777777" w:rsidR="0062676B" w:rsidRDefault="0062676B"/>
        </w:tc>
        <w:tc>
          <w:tcPr>
            <w:tcW w:w="0" w:type="auto"/>
            <w:gridSpan w:val="4"/>
            <w:tcBorders>
              <w:top w:val="nil"/>
              <w:bottom w:val="single" w:sz="2" w:space="0" w:color="4F81BD"/>
            </w:tcBorders>
          </w:tcPr>
          <w:p w14:paraId="75C97F22" w14:textId="77777777" w:rsidR="0062676B" w:rsidRDefault="0020093D">
            <w:pPr>
              <w:cnfStyle w:val="000000000000" w:firstRow="0" w:lastRow="0" w:firstColumn="0" w:lastColumn="0" w:oddVBand="0" w:evenVBand="0" w:oddHBand="0" w:evenHBand="0" w:firstRowFirstColumn="0" w:firstRowLastColumn="0" w:lastRowFirstColumn="0" w:lastRowLastColumn="0"/>
            </w:pPr>
            <w:r>
              <w:t>Volume indicator etching plates for accurate measurement of cleaning solutions inside sink basin.</w:t>
            </w:r>
            <w:r>
              <w:br/>
            </w:r>
          </w:p>
        </w:tc>
        <w:tc>
          <w:tcPr>
            <w:tcW w:w="0" w:type="auto"/>
            <w:tcBorders>
              <w:top w:val="nil"/>
              <w:bottom w:val="single" w:sz="2" w:space="0" w:color="4F81BD"/>
            </w:tcBorders>
          </w:tcPr>
          <w:p w14:paraId="75C97F23"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2B"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25" w14:textId="77777777" w:rsidR="0020093D" w:rsidRDefault="0020093D" w:rsidP="00242FEF">
            <w:r>
              <w:t>0010</w:t>
            </w:r>
          </w:p>
        </w:tc>
        <w:tc>
          <w:tcPr>
            <w:tcW w:w="2322" w:type="dxa"/>
            <w:tcBorders>
              <w:top w:val="nil"/>
              <w:left w:val="nil"/>
              <w:bottom w:val="nil"/>
              <w:right w:val="nil"/>
            </w:tcBorders>
            <w:hideMark/>
          </w:tcPr>
          <w:p w14:paraId="75C97F26"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27"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75C97F28"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29"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75C97F2A"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62676B" w14:paraId="75C97F2F"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2C" w14:textId="77777777" w:rsidR="0062676B" w:rsidRDefault="0062676B"/>
        </w:tc>
        <w:tc>
          <w:tcPr>
            <w:tcW w:w="0" w:type="auto"/>
            <w:gridSpan w:val="4"/>
            <w:tcBorders>
              <w:top w:val="nil"/>
              <w:bottom w:val="single" w:sz="2" w:space="0" w:color="4F81BD"/>
            </w:tcBorders>
          </w:tcPr>
          <w:p w14:paraId="75C97F2D" w14:textId="18444983" w:rsidR="0062676B" w:rsidRDefault="00965EAB">
            <w:pPr>
              <w:cnfStyle w:val="000000000000" w:firstRow="0" w:lastRow="0" w:firstColumn="0" w:lastColumn="0" w:oddVBand="0" w:evenVBand="0" w:oddHBand="0" w:evenHBand="0" w:firstRowFirstColumn="0" w:firstRowLastColumn="0" w:lastRowFirstColumn="0" w:lastRowLastColumn="0"/>
            </w:pPr>
            <w:r>
              <w:t>45-degree</w:t>
            </w:r>
            <w:r w:rsidR="0020093D">
              <w:t xml:space="preserve"> ergonomic wrist rest slants on the edge of the sink basin.</w:t>
            </w:r>
            <w:r w:rsidR="0020093D">
              <w:br/>
            </w:r>
          </w:p>
        </w:tc>
        <w:tc>
          <w:tcPr>
            <w:tcW w:w="0" w:type="auto"/>
            <w:tcBorders>
              <w:top w:val="nil"/>
              <w:bottom w:val="single" w:sz="2" w:space="0" w:color="4F81BD"/>
            </w:tcBorders>
          </w:tcPr>
          <w:p w14:paraId="75C97F2E"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36"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30" w14:textId="77777777" w:rsidR="0020093D" w:rsidRDefault="0020093D" w:rsidP="00242FEF">
            <w:r>
              <w:t>0011</w:t>
            </w:r>
          </w:p>
        </w:tc>
        <w:tc>
          <w:tcPr>
            <w:tcW w:w="2322" w:type="dxa"/>
            <w:tcBorders>
              <w:top w:val="nil"/>
              <w:left w:val="nil"/>
              <w:bottom w:val="nil"/>
              <w:right w:val="nil"/>
            </w:tcBorders>
            <w:hideMark/>
          </w:tcPr>
          <w:p w14:paraId="75C97F31"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32"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33"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34"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35"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3A"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37" w14:textId="77777777" w:rsidR="0062676B" w:rsidRDefault="0062676B"/>
        </w:tc>
        <w:tc>
          <w:tcPr>
            <w:tcW w:w="0" w:type="auto"/>
            <w:gridSpan w:val="4"/>
            <w:tcBorders>
              <w:top w:val="nil"/>
              <w:bottom w:val="single" w:sz="2" w:space="0" w:color="4F81BD"/>
            </w:tcBorders>
          </w:tcPr>
          <w:p w14:paraId="75C97F38" w14:textId="77777777" w:rsidR="0062676B" w:rsidRDefault="0020093D">
            <w:pPr>
              <w:cnfStyle w:val="000000000000" w:firstRow="0" w:lastRow="0" w:firstColumn="0" w:lastColumn="0" w:oddVBand="0" w:evenVBand="0" w:oddHBand="0" w:evenHBand="0" w:firstRowFirstColumn="0" w:firstRowLastColumn="0" w:lastRowFirstColumn="0" w:lastRowLastColumn="0"/>
            </w:pPr>
            <w:r>
              <w:t>Sink light hood 4' in length</w:t>
            </w:r>
            <w:r>
              <w:br/>
            </w:r>
          </w:p>
        </w:tc>
        <w:tc>
          <w:tcPr>
            <w:tcW w:w="0" w:type="auto"/>
            <w:tcBorders>
              <w:top w:val="nil"/>
              <w:bottom w:val="single" w:sz="2" w:space="0" w:color="4F81BD"/>
            </w:tcBorders>
          </w:tcPr>
          <w:p w14:paraId="75C97F39"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41"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3B" w14:textId="77777777" w:rsidR="0020093D" w:rsidRDefault="0020093D" w:rsidP="00242FEF">
            <w:r>
              <w:t>0012</w:t>
            </w:r>
          </w:p>
        </w:tc>
        <w:tc>
          <w:tcPr>
            <w:tcW w:w="2322" w:type="dxa"/>
            <w:tcBorders>
              <w:top w:val="nil"/>
              <w:left w:val="nil"/>
              <w:bottom w:val="nil"/>
              <w:right w:val="nil"/>
            </w:tcBorders>
            <w:hideMark/>
          </w:tcPr>
          <w:p w14:paraId="75C97F3C"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3D"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3E"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3F"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40"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45"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42" w14:textId="77777777" w:rsidR="0062676B" w:rsidRDefault="0062676B"/>
        </w:tc>
        <w:tc>
          <w:tcPr>
            <w:tcW w:w="0" w:type="auto"/>
            <w:gridSpan w:val="4"/>
            <w:tcBorders>
              <w:top w:val="nil"/>
              <w:bottom w:val="single" w:sz="2" w:space="0" w:color="4F81BD"/>
            </w:tcBorders>
          </w:tcPr>
          <w:p w14:paraId="75C97F43" w14:textId="77777777" w:rsidR="0062676B" w:rsidRDefault="0020093D">
            <w:pPr>
              <w:cnfStyle w:val="000000000000" w:firstRow="0" w:lastRow="0" w:firstColumn="0" w:lastColumn="0" w:oddVBand="0" w:evenVBand="0" w:oddHBand="0" w:evenHBand="0" w:firstRowFirstColumn="0" w:firstRowLastColumn="0" w:lastRowFirstColumn="0" w:lastRowLastColumn="0"/>
            </w:pPr>
            <w:r>
              <w:t>sink light hood for sink pegboards for optimal visualization of surfaces and soils. 2' in length.</w:t>
            </w:r>
            <w:r>
              <w:br/>
            </w:r>
          </w:p>
        </w:tc>
        <w:tc>
          <w:tcPr>
            <w:tcW w:w="0" w:type="auto"/>
            <w:tcBorders>
              <w:top w:val="nil"/>
              <w:bottom w:val="single" w:sz="2" w:space="0" w:color="4F81BD"/>
            </w:tcBorders>
          </w:tcPr>
          <w:p w14:paraId="75C97F44"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4C"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46" w14:textId="77777777" w:rsidR="0020093D" w:rsidRDefault="0020093D" w:rsidP="00242FEF">
            <w:r>
              <w:t>0013</w:t>
            </w:r>
          </w:p>
        </w:tc>
        <w:tc>
          <w:tcPr>
            <w:tcW w:w="2322" w:type="dxa"/>
            <w:tcBorders>
              <w:top w:val="nil"/>
              <w:left w:val="nil"/>
              <w:bottom w:val="nil"/>
              <w:right w:val="nil"/>
            </w:tcBorders>
            <w:hideMark/>
          </w:tcPr>
          <w:p w14:paraId="75C97F47"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48"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49"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4A"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4B"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50"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4D" w14:textId="77777777" w:rsidR="0062676B" w:rsidRDefault="0062676B"/>
        </w:tc>
        <w:tc>
          <w:tcPr>
            <w:tcW w:w="0" w:type="auto"/>
            <w:gridSpan w:val="4"/>
            <w:tcBorders>
              <w:top w:val="nil"/>
              <w:bottom w:val="single" w:sz="2" w:space="0" w:color="4F81BD"/>
            </w:tcBorders>
          </w:tcPr>
          <w:p w14:paraId="75C97F4E" w14:textId="77777777" w:rsidR="0062676B" w:rsidRDefault="0020093D">
            <w:pPr>
              <w:cnfStyle w:val="000000000000" w:firstRow="0" w:lastRow="0" w:firstColumn="0" w:lastColumn="0" w:oddVBand="0" w:evenVBand="0" w:oddHBand="0" w:evenHBand="0" w:firstRowFirstColumn="0" w:firstRowLastColumn="0" w:lastRowFirstColumn="0" w:lastRowLastColumn="0"/>
            </w:pPr>
            <w:r>
              <w:t>Wall mounted keyboard and monitor arm (does not include monitors, keyboards, scanners, or additional items).</w:t>
            </w:r>
            <w:r>
              <w:br/>
            </w:r>
          </w:p>
        </w:tc>
        <w:tc>
          <w:tcPr>
            <w:tcW w:w="0" w:type="auto"/>
            <w:tcBorders>
              <w:top w:val="nil"/>
              <w:bottom w:val="single" w:sz="2" w:space="0" w:color="4F81BD"/>
            </w:tcBorders>
          </w:tcPr>
          <w:p w14:paraId="75C97F4F"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57"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51" w14:textId="77777777" w:rsidR="0020093D" w:rsidRDefault="0020093D" w:rsidP="00242FEF">
            <w:r>
              <w:t>0014</w:t>
            </w:r>
          </w:p>
        </w:tc>
        <w:tc>
          <w:tcPr>
            <w:tcW w:w="2322" w:type="dxa"/>
            <w:tcBorders>
              <w:top w:val="nil"/>
              <w:left w:val="nil"/>
              <w:bottom w:val="nil"/>
              <w:right w:val="nil"/>
            </w:tcBorders>
            <w:hideMark/>
          </w:tcPr>
          <w:p w14:paraId="75C97F52"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53"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54"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55"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56"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5B"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58" w14:textId="77777777" w:rsidR="0062676B" w:rsidRDefault="0062676B"/>
        </w:tc>
        <w:tc>
          <w:tcPr>
            <w:tcW w:w="0" w:type="auto"/>
            <w:gridSpan w:val="4"/>
            <w:tcBorders>
              <w:top w:val="nil"/>
              <w:bottom w:val="single" w:sz="2" w:space="0" w:color="4F81BD"/>
            </w:tcBorders>
          </w:tcPr>
          <w:p w14:paraId="75C97F59" w14:textId="77777777" w:rsidR="0062676B" w:rsidRDefault="0020093D">
            <w:pPr>
              <w:cnfStyle w:val="000000000000" w:firstRow="0" w:lastRow="0" w:firstColumn="0" w:lastColumn="0" w:oddVBand="0" w:evenVBand="0" w:oddHBand="0" w:evenHBand="0" w:firstRowFirstColumn="0" w:firstRowLastColumn="0" w:lastRowFirstColumn="0" w:lastRowLastColumn="0"/>
            </w:pPr>
            <w:r>
              <w:t>Pegboard shelf designed to support and mount Leak detection system. Dimensions: 10" ID W x 20" OD D x 21.5" H</w:t>
            </w:r>
            <w:r>
              <w:br/>
            </w:r>
          </w:p>
        </w:tc>
        <w:tc>
          <w:tcPr>
            <w:tcW w:w="0" w:type="auto"/>
            <w:tcBorders>
              <w:top w:val="nil"/>
              <w:bottom w:val="single" w:sz="2" w:space="0" w:color="4F81BD"/>
            </w:tcBorders>
          </w:tcPr>
          <w:p w14:paraId="75C97F5A"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62"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5C" w14:textId="77777777" w:rsidR="0020093D" w:rsidRDefault="0020093D" w:rsidP="00242FEF">
            <w:r>
              <w:t>0015</w:t>
            </w:r>
          </w:p>
        </w:tc>
        <w:tc>
          <w:tcPr>
            <w:tcW w:w="2322" w:type="dxa"/>
            <w:tcBorders>
              <w:top w:val="nil"/>
              <w:left w:val="nil"/>
              <w:bottom w:val="nil"/>
              <w:right w:val="nil"/>
            </w:tcBorders>
            <w:hideMark/>
          </w:tcPr>
          <w:p w14:paraId="75C97F5D"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5E"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5F"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60"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61"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66"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63" w14:textId="77777777" w:rsidR="0062676B" w:rsidRDefault="0062676B"/>
        </w:tc>
        <w:tc>
          <w:tcPr>
            <w:tcW w:w="0" w:type="auto"/>
            <w:gridSpan w:val="4"/>
            <w:tcBorders>
              <w:top w:val="nil"/>
              <w:bottom w:val="single" w:sz="2" w:space="0" w:color="4F81BD"/>
            </w:tcBorders>
          </w:tcPr>
          <w:p w14:paraId="75C97F64" w14:textId="77777777" w:rsidR="0062676B" w:rsidRDefault="0020093D">
            <w:pPr>
              <w:cnfStyle w:val="000000000000" w:firstRow="0" w:lastRow="0" w:firstColumn="0" w:lastColumn="0" w:oddVBand="0" w:evenVBand="0" w:oddHBand="0" w:evenHBand="0" w:firstRowFirstColumn="0" w:firstRowLastColumn="0" w:lastRowFirstColumn="0" w:lastRowLastColumn="0"/>
            </w:pPr>
            <w:r>
              <w:t>Water resistanct timer for integrated soaking stations and sinks. Dimensions: 9.75"L x 4.75" H x 3" D</w:t>
            </w:r>
            <w:r>
              <w:br/>
            </w:r>
          </w:p>
        </w:tc>
        <w:tc>
          <w:tcPr>
            <w:tcW w:w="0" w:type="auto"/>
            <w:tcBorders>
              <w:top w:val="nil"/>
              <w:bottom w:val="single" w:sz="2" w:space="0" w:color="4F81BD"/>
            </w:tcBorders>
          </w:tcPr>
          <w:p w14:paraId="75C97F65"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6D"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67" w14:textId="77777777" w:rsidR="0020093D" w:rsidRDefault="0020093D" w:rsidP="00242FEF">
            <w:r>
              <w:t>0016</w:t>
            </w:r>
          </w:p>
        </w:tc>
        <w:tc>
          <w:tcPr>
            <w:tcW w:w="2322" w:type="dxa"/>
            <w:tcBorders>
              <w:top w:val="nil"/>
              <w:left w:val="nil"/>
              <w:bottom w:val="nil"/>
              <w:right w:val="nil"/>
            </w:tcBorders>
            <w:hideMark/>
          </w:tcPr>
          <w:p w14:paraId="75C97F68"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69"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6A"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6B"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6C"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71"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6E" w14:textId="77777777" w:rsidR="0062676B" w:rsidRDefault="0062676B"/>
        </w:tc>
        <w:tc>
          <w:tcPr>
            <w:tcW w:w="0" w:type="auto"/>
            <w:gridSpan w:val="4"/>
            <w:tcBorders>
              <w:top w:val="nil"/>
              <w:bottom w:val="single" w:sz="2" w:space="0" w:color="4F81BD"/>
            </w:tcBorders>
          </w:tcPr>
          <w:p w14:paraId="75C97F6F" w14:textId="77777777" w:rsidR="0062676B" w:rsidRDefault="0020093D">
            <w:pPr>
              <w:cnfStyle w:val="000000000000" w:firstRow="0" w:lastRow="0" w:firstColumn="0" w:lastColumn="0" w:oddVBand="0" w:evenVBand="0" w:oddHBand="0" w:evenHBand="0" w:firstRowFirstColumn="0" w:firstRowLastColumn="0" w:lastRowFirstColumn="0" w:lastRowLastColumn="0"/>
            </w:pPr>
            <w:r>
              <w:t>Task light that has 27" gooseneck arm and 2x magnification, controlled light, and water resistant. Halogen light source.</w:t>
            </w:r>
            <w:r>
              <w:br/>
            </w:r>
          </w:p>
        </w:tc>
        <w:tc>
          <w:tcPr>
            <w:tcW w:w="0" w:type="auto"/>
            <w:tcBorders>
              <w:top w:val="nil"/>
              <w:bottom w:val="single" w:sz="2" w:space="0" w:color="4F81BD"/>
            </w:tcBorders>
          </w:tcPr>
          <w:p w14:paraId="75C97F70"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78"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72" w14:textId="77777777" w:rsidR="0020093D" w:rsidRDefault="0020093D" w:rsidP="00242FEF">
            <w:r>
              <w:t>0017</w:t>
            </w:r>
          </w:p>
        </w:tc>
        <w:tc>
          <w:tcPr>
            <w:tcW w:w="2322" w:type="dxa"/>
            <w:tcBorders>
              <w:top w:val="nil"/>
              <w:left w:val="nil"/>
              <w:bottom w:val="nil"/>
              <w:right w:val="nil"/>
            </w:tcBorders>
            <w:hideMark/>
          </w:tcPr>
          <w:p w14:paraId="75C97F73"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74"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75"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76"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77"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7C"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79" w14:textId="77777777" w:rsidR="0062676B" w:rsidRDefault="0062676B"/>
        </w:tc>
        <w:tc>
          <w:tcPr>
            <w:tcW w:w="0" w:type="auto"/>
            <w:gridSpan w:val="4"/>
            <w:tcBorders>
              <w:top w:val="nil"/>
              <w:bottom w:val="single" w:sz="2" w:space="0" w:color="4F81BD"/>
            </w:tcBorders>
          </w:tcPr>
          <w:p w14:paraId="75C97F7A" w14:textId="77777777" w:rsidR="0062676B" w:rsidRDefault="0020093D">
            <w:pPr>
              <w:cnfStyle w:val="000000000000" w:firstRow="0" w:lastRow="0" w:firstColumn="0" w:lastColumn="0" w:oddVBand="0" w:evenVBand="0" w:oddHBand="0" w:evenHBand="0" w:firstRowFirstColumn="0" w:firstRowLastColumn="0" w:lastRowFirstColumn="0" w:lastRowLastColumn="0"/>
            </w:pPr>
            <w:r>
              <w:t>Touchless auto dispenser programmed for consistent enzymatic detergent dosing</w:t>
            </w:r>
            <w:r>
              <w:br/>
            </w:r>
          </w:p>
        </w:tc>
        <w:tc>
          <w:tcPr>
            <w:tcW w:w="0" w:type="auto"/>
            <w:tcBorders>
              <w:top w:val="nil"/>
              <w:bottom w:val="single" w:sz="2" w:space="0" w:color="4F81BD"/>
            </w:tcBorders>
          </w:tcPr>
          <w:p w14:paraId="75C97F7B"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83"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7D" w14:textId="77777777" w:rsidR="0020093D" w:rsidRDefault="0020093D" w:rsidP="00242FEF">
            <w:r>
              <w:t>0018</w:t>
            </w:r>
          </w:p>
        </w:tc>
        <w:tc>
          <w:tcPr>
            <w:tcW w:w="2322" w:type="dxa"/>
            <w:tcBorders>
              <w:top w:val="nil"/>
              <w:left w:val="nil"/>
              <w:bottom w:val="nil"/>
              <w:right w:val="nil"/>
            </w:tcBorders>
            <w:hideMark/>
          </w:tcPr>
          <w:p w14:paraId="75C97F7E"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7F"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80"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81"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82"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87"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84" w14:textId="77777777" w:rsidR="0062676B" w:rsidRDefault="0062676B"/>
        </w:tc>
        <w:tc>
          <w:tcPr>
            <w:tcW w:w="0" w:type="auto"/>
            <w:gridSpan w:val="4"/>
            <w:tcBorders>
              <w:top w:val="nil"/>
              <w:bottom w:val="single" w:sz="2" w:space="0" w:color="4F81BD"/>
            </w:tcBorders>
          </w:tcPr>
          <w:p w14:paraId="75C97F85" w14:textId="77777777" w:rsidR="0062676B" w:rsidRDefault="0020093D">
            <w:pPr>
              <w:cnfStyle w:val="000000000000" w:firstRow="0" w:lastRow="0" w:firstColumn="0" w:lastColumn="0" w:oddVBand="0" w:evenVBand="0" w:oddHBand="0" w:evenHBand="0" w:firstRowFirstColumn="0" w:firstRowLastColumn="0" w:lastRowFirstColumn="0" w:lastRowLastColumn="0"/>
            </w:pPr>
            <w:r>
              <w:t>Dispenser bottle for enzymatic touchless auto dispenser.</w:t>
            </w:r>
            <w:r>
              <w:br/>
            </w:r>
          </w:p>
        </w:tc>
        <w:tc>
          <w:tcPr>
            <w:tcW w:w="0" w:type="auto"/>
            <w:tcBorders>
              <w:top w:val="nil"/>
              <w:bottom w:val="single" w:sz="2" w:space="0" w:color="4F81BD"/>
            </w:tcBorders>
          </w:tcPr>
          <w:p w14:paraId="75C97F86"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8E"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88" w14:textId="77777777" w:rsidR="0020093D" w:rsidRDefault="0020093D" w:rsidP="00242FEF">
            <w:r>
              <w:t>0019</w:t>
            </w:r>
          </w:p>
        </w:tc>
        <w:tc>
          <w:tcPr>
            <w:tcW w:w="2322" w:type="dxa"/>
            <w:tcBorders>
              <w:top w:val="nil"/>
              <w:left w:val="nil"/>
              <w:bottom w:val="nil"/>
              <w:right w:val="nil"/>
            </w:tcBorders>
            <w:hideMark/>
          </w:tcPr>
          <w:p w14:paraId="75C97F89"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8A"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8B"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8C"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8D"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92"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8F" w14:textId="77777777" w:rsidR="0062676B" w:rsidRDefault="0062676B"/>
        </w:tc>
        <w:tc>
          <w:tcPr>
            <w:tcW w:w="0" w:type="auto"/>
            <w:gridSpan w:val="4"/>
            <w:tcBorders>
              <w:top w:val="nil"/>
              <w:bottom w:val="single" w:sz="2" w:space="0" w:color="4F81BD"/>
            </w:tcBorders>
          </w:tcPr>
          <w:p w14:paraId="75C97F90" w14:textId="77777777" w:rsidR="0062676B" w:rsidRDefault="0020093D">
            <w:pPr>
              <w:cnfStyle w:val="000000000000" w:firstRow="0" w:lastRow="0" w:firstColumn="0" w:lastColumn="0" w:oddVBand="0" w:evenVBand="0" w:oddHBand="0" w:evenHBand="0" w:firstRowFirstColumn="0" w:firstRowLastColumn="0" w:lastRowFirstColumn="0" w:lastRowLastColumn="0"/>
            </w:pPr>
            <w:r>
              <w:t>Dedicated Eye sink basin for cleaning ocular devices. Dimensions: 16" x 26"</w:t>
            </w:r>
            <w:r>
              <w:br/>
            </w:r>
          </w:p>
        </w:tc>
        <w:tc>
          <w:tcPr>
            <w:tcW w:w="0" w:type="auto"/>
            <w:tcBorders>
              <w:top w:val="nil"/>
              <w:bottom w:val="single" w:sz="2" w:space="0" w:color="4F81BD"/>
            </w:tcBorders>
          </w:tcPr>
          <w:p w14:paraId="75C97F91"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99"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93" w14:textId="77777777" w:rsidR="0020093D" w:rsidRDefault="0020093D" w:rsidP="00242FEF">
            <w:r>
              <w:t>0020</w:t>
            </w:r>
          </w:p>
        </w:tc>
        <w:tc>
          <w:tcPr>
            <w:tcW w:w="2322" w:type="dxa"/>
            <w:tcBorders>
              <w:top w:val="nil"/>
              <w:left w:val="nil"/>
              <w:bottom w:val="nil"/>
              <w:right w:val="nil"/>
            </w:tcBorders>
            <w:hideMark/>
          </w:tcPr>
          <w:p w14:paraId="75C97F94"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95"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96"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97"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98"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9D"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9A" w14:textId="77777777" w:rsidR="0062676B" w:rsidRDefault="0062676B"/>
        </w:tc>
        <w:tc>
          <w:tcPr>
            <w:tcW w:w="0" w:type="auto"/>
            <w:gridSpan w:val="4"/>
            <w:tcBorders>
              <w:top w:val="nil"/>
              <w:bottom w:val="single" w:sz="2" w:space="0" w:color="4F81BD"/>
            </w:tcBorders>
          </w:tcPr>
          <w:p w14:paraId="75C97F9B" w14:textId="336CB323" w:rsidR="0062676B" w:rsidRDefault="0020093D">
            <w:pPr>
              <w:cnfStyle w:val="000000000000" w:firstRow="0" w:lastRow="0" w:firstColumn="0" w:lastColumn="0" w:oddVBand="0" w:evenVBand="0" w:oddHBand="0" w:evenHBand="0" w:firstRowFirstColumn="0" w:firstRowLastColumn="0" w:lastRowFirstColumn="0" w:lastRowLastColumn="0"/>
            </w:pPr>
            <w:r>
              <w:t xml:space="preserve">Color changing LED light strip with remote control. Lights </w:t>
            </w:r>
            <w:r w:rsidR="00965EAB">
              <w:t>come</w:t>
            </w:r>
            <w:r>
              <w:t xml:space="preserve"> pre-installed.</w:t>
            </w:r>
            <w:r>
              <w:br/>
            </w:r>
          </w:p>
        </w:tc>
        <w:tc>
          <w:tcPr>
            <w:tcW w:w="0" w:type="auto"/>
            <w:tcBorders>
              <w:top w:val="nil"/>
              <w:bottom w:val="single" w:sz="2" w:space="0" w:color="4F81BD"/>
            </w:tcBorders>
          </w:tcPr>
          <w:p w14:paraId="75C97F9C"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A4"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9E" w14:textId="77777777" w:rsidR="0020093D" w:rsidRDefault="0020093D" w:rsidP="00242FEF">
            <w:r>
              <w:t>0021</w:t>
            </w:r>
          </w:p>
        </w:tc>
        <w:tc>
          <w:tcPr>
            <w:tcW w:w="2322" w:type="dxa"/>
            <w:tcBorders>
              <w:top w:val="nil"/>
              <w:left w:val="nil"/>
              <w:bottom w:val="nil"/>
              <w:right w:val="nil"/>
            </w:tcBorders>
            <w:hideMark/>
          </w:tcPr>
          <w:p w14:paraId="75C97F9F"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A0"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A1"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A2"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75C97FA3"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62676B" w14:paraId="75C97FA8"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A5" w14:textId="77777777" w:rsidR="0062676B" w:rsidRDefault="0062676B"/>
        </w:tc>
        <w:tc>
          <w:tcPr>
            <w:tcW w:w="0" w:type="auto"/>
            <w:gridSpan w:val="4"/>
            <w:tcBorders>
              <w:top w:val="nil"/>
              <w:bottom w:val="single" w:sz="2" w:space="0" w:color="4F81BD"/>
            </w:tcBorders>
          </w:tcPr>
          <w:p w14:paraId="75C97FA6" w14:textId="77777777" w:rsidR="0062676B" w:rsidRDefault="0020093D">
            <w:pPr>
              <w:cnfStyle w:val="000000000000" w:firstRow="0" w:lastRow="0" w:firstColumn="0" w:lastColumn="0" w:oddVBand="0" w:evenVBand="0" w:oddHBand="0" w:evenHBand="0" w:firstRowFirstColumn="0" w:firstRowLastColumn="0" w:lastRowFirstColumn="0" w:lastRowLastColumn="0"/>
            </w:pPr>
            <w:r>
              <w:t>Brush organizer and rack for cleaned brushes and device and solution containers (holds up to 8 brushes to be hung).</w:t>
            </w:r>
            <w:r>
              <w:br/>
            </w:r>
          </w:p>
        </w:tc>
        <w:tc>
          <w:tcPr>
            <w:tcW w:w="0" w:type="auto"/>
            <w:tcBorders>
              <w:top w:val="nil"/>
              <w:bottom w:val="single" w:sz="2" w:space="0" w:color="4F81BD"/>
            </w:tcBorders>
          </w:tcPr>
          <w:p w14:paraId="75C97FA7"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AF"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A9" w14:textId="77777777" w:rsidR="0020093D" w:rsidRDefault="0020093D" w:rsidP="00242FEF">
            <w:r>
              <w:t>0022</w:t>
            </w:r>
          </w:p>
        </w:tc>
        <w:tc>
          <w:tcPr>
            <w:tcW w:w="2322" w:type="dxa"/>
            <w:tcBorders>
              <w:top w:val="nil"/>
              <w:left w:val="nil"/>
              <w:bottom w:val="nil"/>
              <w:right w:val="nil"/>
            </w:tcBorders>
            <w:hideMark/>
          </w:tcPr>
          <w:p w14:paraId="75C97FAA"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AB"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C97FAC"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AD"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AE"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B3"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B0" w14:textId="77777777" w:rsidR="0062676B" w:rsidRDefault="0062676B"/>
        </w:tc>
        <w:tc>
          <w:tcPr>
            <w:tcW w:w="0" w:type="auto"/>
            <w:gridSpan w:val="4"/>
            <w:tcBorders>
              <w:top w:val="nil"/>
              <w:bottom w:val="single" w:sz="2" w:space="0" w:color="4F81BD"/>
            </w:tcBorders>
          </w:tcPr>
          <w:p w14:paraId="75C97FB1" w14:textId="77777777" w:rsidR="0062676B" w:rsidRDefault="0020093D">
            <w:pPr>
              <w:cnfStyle w:val="000000000000" w:firstRow="0" w:lastRow="0" w:firstColumn="0" w:lastColumn="0" w:oddVBand="0" w:evenVBand="0" w:oddHBand="0" w:evenHBand="0" w:firstRowFirstColumn="0" w:firstRowLastColumn="0" w:lastRowFirstColumn="0" w:lastRowLastColumn="0"/>
            </w:pPr>
            <w:r>
              <w:t>Independent flushing system is an instrument pre-cleaning pump</w:t>
            </w:r>
            <w:r>
              <w:br/>
            </w:r>
          </w:p>
        </w:tc>
        <w:tc>
          <w:tcPr>
            <w:tcW w:w="0" w:type="auto"/>
            <w:tcBorders>
              <w:top w:val="nil"/>
              <w:bottom w:val="single" w:sz="2" w:space="0" w:color="4F81BD"/>
            </w:tcBorders>
          </w:tcPr>
          <w:p w14:paraId="75C97FB2"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BA"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B4" w14:textId="77777777" w:rsidR="0020093D" w:rsidRDefault="0020093D" w:rsidP="00242FEF">
            <w:r>
              <w:t>0023</w:t>
            </w:r>
          </w:p>
        </w:tc>
        <w:tc>
          <w:tcPr>
            <w:tcW w:w="2322" w:type="dxa"/>
            <w:tcBorders>
              <w:top w:val="nil"/>
              <w:left w:val="nil"/>
              <w:bottom w:val="nil"/>
              <w:right w:val="nil"/>
            </w:tcBorders>
            <w:hideMark/>
          </w:tcPr>
          <w:p w14:paraId="75C97FB5"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B6"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B7"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B8"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B9"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BE"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BB" w14:textId="77777777" w:rsidR="0062676B" w:rsidRDefault="0062676B"/>
        </w:tc>
        <w:tc>
          <w:tcPr>
            <w:tcW w:w="0" w:type="auto"/>
            <w:gridSpan w:val="4"/>
            <w:tcBorders>
              <w:top w:val="nil"/>
              <w:bottom w:val="single" w:sz="2" w:space="0" w:color="4F81BD"/>
            </w:tcBorders>
          </w:tcPr>
          <w:p w14:paraId="75C97FBC" w14:textId="4E9352F2" w:rsidR="0062676B" w:rsidRDefault="0020093D">
            <w:pPr>
              <w:cnfStyle w:val="000000000000" w:firstRow="0" w:lastRow="0" w:firstColumn="0" w:lastColumn="0" w:oddVBand="0" w:evenVBand="0" w:oddHBand="0" w:evenHBand="0" w:firstRowFirstColumn="0" w:firstRowLastColumn="0" w:lastRowFirstColumn="0" w:lastRowLastColumn="0"/>
            </w:pPr>
            <w:r>
              <w:t xml:space="preserve">double bracket holder for independent flushing system (to be mounted on wall or </w:t>
            </w:r>
            <w:r w:rsidR="00965EAB">
              <w:t>countertop</w:t>
            </w:r>
            <w:r>
              <w:t xml:space="preserve"> use).</w:t>
            </w:r>
            <w:r>
              <w:br/>
            </w:r>
          </w:p>
        </w:tc>
        <w:tc>
          <w:tcPr>
            <w:tcW w:w="0" w:type="auto"/>
            <w:tcBorders>
              <w:top w:val="nil"/>
              <w:bottom w:val="single" w:sz="2" w:space="0" w:color="4F81BD"/>
            </w:tcBorders>
          </w:tcPr>
          <w:p w14:paraId="75C97FBD"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C5"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BF" w14:textId="77777777" w:rsidR="0020093D" w:rsidRDefault="0020093D" w:rsidP="00242FEF">
            <w:r>
              <w:t>0024</w:t>
            </w:r>
          </w:p>
        </w:tc>
        <w:tc>
          <w:tcPr>
            <w:tcW w:w="2322" w:type="dxa"/>
            <w:tcBorders>
              <w:top w:val="nil"/>
              <w:left w:val="nil"/>
              <w:bottom w:val="nil"/>
              <w:right w:val="nil"/>
            </w:tcBorders>
            <w:hideMark/>
          </w:tcPr>
          <w:p w14:paraId="75C97FC0"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C1"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C2"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C3"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C4"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C9"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C6" w14:textId="77777777" w:rsidR="0062676B" w:rsidRDefault="0062676B"/>
        </w:tc>
        <w:tc>
          <w:tcPr>
            <w:tcW w:w="0" w:type="auto"/>
            <w:gridSpan w:val="4"/>
            <w:tcBorders>
              <w:top w:val="nil"/>
              <w:bottom w:val="single" w:sz="2" w:space="0" w:color="4F81BD"/>
            </w:tcBorders>
          </w:tcPr>
          <w:p w14:paraId="75C97FC7" w14:textId="77777777" w:rsidR="0062676B" w:rsidRDefault="0020093D">
            <w:pPr>
              <w:cnfStyle w:val="000000000000" w:firstRow="0" w:lastRow="0" w:firstColumn="0" w:lastColumn="0" w:oddVBand="0" w:evenVBand="0" w:oddHBand="0" w:evenHBand="0" w:firstRowFirstColumn="0" w:firstRowLastColumn="0" w:lastRowFirstColumn="0" w:lastRowLastColumn="0"/>
            </w:pPr>
            <w:r>
              <w:t>Accessory kit for tubing connectors to adapt to a wide variety of ports and tips. (1 kit includes: Female to female adapters, end caps, XL slip tips, rubber cup adapters).</w:t>
            </w:r>
            <w:r>
              <w:br/>
            </w:r>
          </w:p>
        </w:tc>
        <w:tc>
          <w:tcPr>
            <w:tcW w:w="0" w:type="auto"/>
            <w:tcBorders>
              <w:top w:val="nil"/>
              <w:bottom w:val="single" w:sz="2" w:space="0" w:color="4F81BD"/>
            </w:tcBorders>
          </w:tcPr>
          <w:p w14:paraId="75C97FC8"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D0"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CA" w14:textId="77777777" w:rsidR="0020093D" w:rsidRDefault="0020093D" w:rsidP="00242FEF">
            <w:r>
              <w:t>0025</w:t>
            </w:r>
          </w:p>
        </w:tc>
        <w:tc>
          <w:tcPr>
            <w:tcW w:w="2322" w:type="dxa"/>
            <w:tcBorders>
              <w:top w:val="nil"/>
              <w:left w:val="nil"/>
              <w:bottom w:val="nil"/>
              <w:right w:val="nil"/>
            </w:tcBorders>
            <w:hideMark/>
          </w:tcPr>
          <w:p w14:paraId="75C97FCB"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CC"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CD"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CE"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CF"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D4"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D1" w14:textId="77777777" w:rsidR="0062676B" w:rsidRDefault="0062676B"/>
        </w:tc>
        <w:tc>
          <w:tcPr>
            <w:tcW w:w="0" w:type="auto"/>
            <w:gridSpan w:val="4"/>
            <w:tcBorders>
              <w:top w:val="nil"/>
              <w:bottom w:val="single" w:sz="2" w:space="0" w:color="4F81BD"/>
            </w:tcBorders>
          </w:tcPr>
          <w:p w14:paraId="75C97FD2" w14:textId="7D9A99F9" w:rsidR="0062676B" w:rsidRDefault="0020093D">
            <w:pPr>
              <w:cnfStyle w:val="000000000000" w:firstRow="0" w:lastRow="0" w:firstColumn="0" w:lastColumn="0" w:oddVBand="0" w:evenVBand="0" w:oddHBand="0" w:evenHBand="0" w:firstRowFirstColumn="0" w:firstRowLastColumn="0" w:lastRowFirstColumn="0" w:lastRowLastColumn="0"/>
            </w:pPr>
            <w:r>
              <w:t xml:space="preserve">Independent flushing system tube sets: 3 </w:t>
            </w:r>
            <w:r w:rsidR="00965EAB">
              <w:t>leads</w:t>
            </w:r>
            <w:r>
              <w:t>, 15PSI.</w:t>
            </w:r>
            <w:r>
              <w:br/>
            </w:r>
          </w:p>
        </w:tc>
        <w:tc>
          <w:tcPr>
            <w:tcW w:w="0" w:type="auto"/>
            <w:tcBorders>
              <w:top w:val="nil"/>
              <w:bottom w:val="single" w:sz="2" w:space="0" w:color="4F81BD"/>
            </w:tcBorders>
          </w:tcPr>
          <w:p w14:paraId="75C97FD3"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DB"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D5" w14:textId="77777777" w:rsidR="0020093D" w:rsidRDefault="0020093D" w:rsidP="00242FEF">
            <w:r>
              <w:t>0026</w:t>
            </w:r>
          </w:p>
        </w:tc>
        <w:tc>
          <w:tcPr>
            <w:tcW w:w="2322" w:type="dxa"/>
            <w:tcBorders>
              <w:top w:val="nil"/>
              <w:left w:val="nil"/>
              <w:bottom w:val="nil"/>
              <w:right w:val="nil"/>
            </w:tcBorders>
            <w:hideMark/>
          </w:tcPr>
          <w:p w14:paraId="75C97FD6"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D7"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D8"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D9"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DA"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DF"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DC" w14:textId="77777777" w:rsidR="0062676B" w:rsidRDefault="0062676B"/>
        </w:tc>
        <w:tc>
          <w:tcPr>
            <w:tcW w:w="0" w:type="auto"/>
            <w:gridSpan w:val="4"/>
            <w:tcBorders>
              <w:top w:val="nil"/>
              <w:bottom w:val="single" w:sz="2" w:space="0" w:color="4F81BD"/>
            </w:tcBorders>
          </w:tcPr>
          <w:p w14:paraId="75C97FDD" w14:textId="77777777" w:rsidR="0062676B" w:rsidRDefault="0020093D">
            <w:pPr>
              <w:cnfStyle w:val="000000000000" w:firstRow="0" w:lastRow="0" w:firstColumn="0" w:lastColumn="0" w:oddVBand="0" w:evenVBand="0" w:oddHBand="0" w:evenHBand="0" w:firstRowFirstColumn="0" w:firstRowLastColumn="0" w:lastRowFirstColumn="0" w:lastRowLastColumn="0"/>
            </w:pPr>
            <w:r>
              <w:t>Upgraded electrical package to include 4 additional outlets added to stainless steel equipment.</w:t>
            </w:r>
            <w:r>
              <w:br/>
            </w:r>
          </w:p>
        </w:tc>
        <w:tc>
          <w:tcPr>
            <w:tcW w:w="0" w:type="auto"/>
            <w:tcBorders>
              <w:top w:val="nil"/>
              <w:bottom w:val="single" w:sz="2" w:space="0" w:color="4F81BD"/>
            </w:tcBorders>
          </w:tcPr>
          <w:p w14:paraId="75C97FDE"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E6"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E0" w14:textId="77777777" w:rsidR="0020093D" w:rsidRDefault="0020093D" w:rsidP="00242FEF">
            <w:r>
              <w:t>0027</w:t>
            </w:r>
          </w:p>
        </w:tc>
        <w:tc>
          <w:tcPr>
            <w:tcW w:w="2322" w:type="dxa"/>
            <w:tcBorders>
              <w:top w:val="nil"/>
              <w:left w:val="nil"/>
              <w:bottom w:val="nil"/>
              <w:right w:val="nil"/>
            </w:tcBorders>
            <w:hideMark/>
          </w:tcPr>
          <w:p w14:paraId="75C97FE1"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E2"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E3"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E4"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E5"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EA"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E7" w14:textId="77777777" w:rsidR="0062676B" w:rsidRDefault="0062676B"/>
        </w:tc>
        <w:tc>
          <w:tcPr>
            <w:tcW w:w="0" w:type="auto"/>
            <w:gridSpan w:val="4"/>
            <w:tcBorders>
              <w:top w:val="nil"/>
              <w:bottom w:val="single" w:sz="2" w:space="0" w:color="4F81BD"/>
            </w:tcBorders>
          </w:tcPr>
          <w:p w14:paraId="75C97FE8" w14:textId="11E30818" w:rsidR="0062676B" w:rsidRDefault="0020093D">
            <w:pPr>
              <w:cnfStyle w:val="000000000000" w:firstRow="0" w:lastRow="0" w:firstColumn="0" w:lastColumn="0" w:oddVBand="0" w:evenVBand="0" w:oddHBand="0" w:evenHBand="0" w:firstRowFirstColumn="0" w:firstRowLastColumn="0" w:lastRowFirstColumn="0" w:lastRowLastColumn="0"/>
            </w:pPr>
            <w:r>
              <w:t xml:space="preserve">3 </w:t>
            </w:r>
            <w:r w:rsidR="00965EAB">
              <w:t>bays</w:t>
            </w:r>
            <w:r>
              <w:t xml:space="preserve"> drain kit assembly with telescoping drains. See salients for specs.</w:t>
            </w:r>
            <w:r>
              <w:br/>
            </w:r>
          </w:p>
        </w:tc>
        <w:tc>
          <w:tcPr>
            <w:tcW w:w="0" w:type="auto"/>
            <w:tcBorders>
              <w:top w:val="nil"/>
              <w:bottom w:val="single" w:sz="2" w:space="0" w:color="4F81BD"/>
            </w:tcBorders>
          </w:tcPr>
          <w:p w14:paraId="75C97FE9"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F1"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EB" w14:textId="77777777" w:rsidR="0020093D" w:rsidRDefault="0020093D" w:rsidP="00242FEF">
            <w:r>
              <w:t>0028</w:t>
            </w:r>
          </w:p>
        </w:tc>
        <w:tc>
          <w:tcPr>
            <w:tcW w:w="2322" w:type="dxa"/>
            <w:tcBorders>
              <w:top w:val="nil"/>
              <w:left w:val="nil"/>
              <w:bottom w:val="nil"/>
              <w:right w:val="nil"/>
            </w:tcBorders>
            <w:hideMark/>
          </w:tcPr>
          <w:p w14:paraId="75C97FEC"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ED"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EE"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EF"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F0"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7FF5"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F2" w14:textId="77777777" w:rsidR="0062676B" w:rsidRDefault="0062676B"/>
        </w:tc>
        <w:tc>
          <w:tcPr>
            <w:tcW w:w="0" w:type="auto"/>
            <w:gridSpan w:val="4"/>
            <w:tcBorders>
              <w:top w:val="nil"/>
              <w:bottom w:val="single" w:sz="2" w:space="0" w:color="4F81BD"/>
            </w:tcBorders>
          </w:tcPr>
          <w:p w14:paraId="75C97FF3" w14:textId="77777777" w:rsidR="0062676B" w:rsidRDefault="0020093D">
            <w:pPr>
              <w:cnfStyle w:val="000000000000" w:firstRow="0" w:lastRow="0" w:firstColumn="0" w:lastColumn="0" w:oddVBand="0" w:evenVBand="0" w:oddHBand="0" w:evenHBand="0" w:firstRowFirstColumn="0" w:firstRowLastColumn="0" w:lastRowFirstColumn="0" w:lastRowLastColumn="0"/>
            </w:pPr>
            <w:r>
              <w:t>Assembly - factory assembly of back walls/pegboards, accessories, electrical wiring and channeling, and product assembly.</w:t>
            </w:r>
            <w:r>
              <w:br/>
            </w:r>
          </w:p>
        </w:tc>
        <w:tc>
          <w:tcPr>
            <w:tcW w:w="0" w:type="auto"/>
            <w:tcBorders>
              <w:top w:val="nil"/>
              <w:bottom w:val="single" w:sz="2" w:space="0" w:color="4F81BD"/>
            </w:tcBorders>
          </w:tcPr>
          <w:p w14:paraId="75C97FF4"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7FFC"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97FF6" w14:textId="77777777" w:rsidR="0020093D" w:rsidRDefault="0020093D" w:rsidP="00242FEF">
            <w:r>
              <w:t>0029</w:t>
            </w:r>
          </w:p>
        </w:tc>
        <w:tc>
          <w:tcPr>
            <w:tcW w:w="2322" w:type="dxa"/>
            <w:tcBorders>
              <w:top w:val="nil"/>
              <w:left w:val="nil"/>
              <w:bottom w:val="nil"/>
              <w:right w:val="nil"/>
            </w:tcBorders>
            <w:hideMark/>
          </w:tcPr>
          <w:p w14:paraId="75C97FF7"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97FF8"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97FF9" w14:textId="77777777" w:rsidR="0020093D" w:rsidRDefault="0020093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97FFA" w14:textId="77777777" w:rsidR="0020093D" w:rsidRDefault="0020093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97FFB"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2676B" w14:paraId="75C98000" w14:textId="77777777" w:rsidTr="006267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97FFD" w14:textId="77777777" w:rsidR="0062676B" w:rsidRDefault="0062676B"/>
        </w:tc>
        <w:tc>
          <w:tcPr>
            <w:tcW w:w="0" w:type="auto"/>
            <w:gridSpan w:val="4"/>
            <w:tcBorders>
              <w:top w:val="nil"/>
              <w:bottom w:val="single" w:sz="2" w:space="0" w:color="4F81BD"/>
            </w:tcBorders>
          </w:tcPr>
          <w:p w14:paraId="75C97FFE" w14:textId="77777777" w:rsidR="0062676B" w:rsidRDefault="0020093D">
            <w:pPr>
              <w:cnfStyle w:val="000000000000" w:firstRow="0" w:lastRow="0" w:firstColumn="0" w:lastColumn="0" w:oddVBand="0" w:evenVBand="0" w:oddHBand="0" w:evenHBand="0" w:firstRowFirstColumn="0" w:firstRowLastColumn="0" w:lastRowFirstColumn="0" w:lastRowLastColumn="0"/>
            </w:pPr>
            <w:r>
              <w:t>Vendor representative present on-site during installation and provides in-service and education on equipment purchase.</w:t>
            </w:r>
            <w:r>
              <w:br/>
            </w:r>
          </w:p>
        </w:tc>
        <w:tc>
          <w:tcPr>
            <w:tcW w:w="0" w:type="auto"/>
            <w:tcBorders>
              <w:top w:val="nil"/>
              <w:bottom w:val="single" w:sz="2" w:space="0" w:color="4F81BD"/>
            </w:tcBorders>
          </w:tcPr>
          <w:p w14:paraId="75C97FFF" w14:textId="77777777" w:rsidR="0062676B" w:rsidRDefault="0062676B">
            <w:pPr>
              <w:cnfStyle w:val="000000000000" w:firstRow="0" w:lastRow="0" w:firstColumn="0" w:lastColumn="0" w:oddVBand="0" w:evenVBand="0" w:oddHBand="0" w:evenHBand="0" w:firstRowFirstColumn="0" w:firstRowLastColumn="0" w:lastRowFirstColumn="0" w:lastRowLastColumn="0"/>
            </w:pPr>
          </w:p>
        </w:tc>
      </w:tr>
      <w:tr w:rsidR="0062676B" w14:paraId="75C98007" w14:textId="77777777" w:rsidTr="00626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5C98001" w14:textId="77777777" w:rsidR="0020093D" w:rsidRDefault="0020093D" w:rsidP="00242FEF"/>
        </w:tc>
        <w:tc>
          <w:tcPr>
            <w:tcW w:w="2322" w:type="dxa"/>
            <w:tcBorders>
              <w:left w:val="nil"/>
              <w:bottom w:val="nil"/>
              <w:right w:val="nil"/>
            </w:tcBorders>
            <w:hideMark/>
          </w:tcPr>
          <w:p w14:paraId="75C98002"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5C98003" w14:textId="77777777" w:rsidR="0020093D" w:rsidRDefault="0020093D"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5C98004" w14:textId="77777777" w:rsidR="0020093D" w:rsidRDefault="0020093D"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5C98005" w14:textId="77777777" w:rsidR="0020093D" w:rsidRPr="00FF3F04" w:rsidRDefault="0020093D"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5C98006" w14:textId="77777777" w:rsidR="0020093D" w:rsidRPr="00FF3F04" w:rsidRDefault="0020093D"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5C98008" w14:textId="77777777" w:rsidR="0020093D" w:rsidRDefault="0020093D"/>
    <w:p w14:paraId="3B6BB6FE" w14:textId="77777777" w:rsidR="00C24E72" w:rsidRDefault="00C24E72" w:rsidP="00242FEF">
      <w:pPr>
        <w:pStyle w:val="Heading2"/>
      </w:pPr>
      <w:bookmarkStart w:id="5" w:name="_Toc228950803"/>
    </w:p>
    <w:p w14:paraId="00FA20B2" w14:textId="77777777" w:rsidR="00C24E72" w:rsidRDefault="00C24E72" w:rsidP="00242FEF">
      <w:pPr>
        <w:pStyle w:val="Heading2"/>
      </w:pPr>
    </w:p>
    <w:p w14:paraId="75C98009" w14:textId="2E57FFB9" w:rsidR="0020093D" w:rsidRDefault="0020093D" w:rsidP="00242FEF">
      <w:pPr>
        <w:pStyle w:val="Heading2"/>
      </w:pPr>
      <w:r>
        <w:t>B.3 DELIVERY SCHEDULE</w:t>
      </w:r>
      <w:bookmarkEnd w:id="5"/>
    </w:p>
    <w:p w14:paraId="75C9800A" w14:textId="77777777" w:rsidR="0020093D" w:rsidRPr="00B72566" w:rsidRDefault="0020093D"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62676B" w14:paraId="75C9800F" w14:textId="77777777" w:rsidTr="00965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5C9800B" w14:textId="77777777" w:rsidR="0020093D" w:rsidRDefault="0020093D" w:rsidP="00FE7D33">
            <w:pPr>
              <w:spacing w:before="60" w:after="60"/>
            </w:pPr>
            <w:r>
              <w:t>ITEM NUMBER</w:t>
            </w:r>
          </w:p>
        </w:tc>
        <w:tc>
          <w:tcPr>
            <w:tcW w:w="4860" w:type="dxa"/>
            <w:gridSpan w:val="2"/>
            <w:vAlign w:val="bottom"/>
          </w:tcPr>
          <w:p w14:paraId="75C9800C" w14:textId="77777777" w:rsidR="0020093D" w:rsidRDefault="0020093D"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5C9800D" w14:textId="77777777" w:rsidR="0020093D" w:rsidRDefault="0020093D"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5C9800E" w14:textId="77777777" w:rsidR="0020093D" w:rsidRDefault="0020093D"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62676B" w14:paraId="75C98015" w14:textId="77777777" w:rsidTr="00965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C98010" w14:textId="31E287CE" w:rsidR="0020093D" w:rsidRDefault="00965EAB" w:rsidP="003C6C9A">
            <w:pPr>
              <w:spacing w:before="120"/>
            </w:pPr>
            <w:r>
              <w:t>ALL</w:t>
            </w:r>
          </w:p>
        </w:tc>
        <w:tc>
          <w:tcPr>
            <w:tcW w:w="1870" w:type="dxa"/>
            <w:gridSpan w:val="2"/>
            <w:tcBorders>
              <w:top w:val="none" w:sz="0" w:space="0" w:color="auto"/>
              <w:bottom w:val="none" w:sz="0" w:space="0" w:color="auto"/>
            </w:tcBorders>
            <w:hideMark/>
          </w:tcPr>
          <w:p w14:paraId="75C98011" w14:textId="77777777" w:rsidR="0020093D" w:rsidRDefault="0020093D"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C98012" w14:textId="77777777" w:rsidR="0020093D" w:rsidRDefault="0020093D"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Vancouver VAMC</w:t>
            </w:r>
            <w:r w:rsidRPr="00BB6495">
              <w:br/>
              <w:t>1601 Fourth Plain Blvd.</w:t>
            </w:r>
            <w:r w:rsidRPr="00BB6495">
              <w:br/>
              <w:t>Vancouver, WA 98661 3753</w:t>
            </w:r>
            <w:r w:rsidRPr="00BB6495">
              <w:br/>
              <w:t>USA</w:t>
            </w:r>
            <w:r w:rsidRPr="00BB6495">
              <w:br/>
            </w:r>
          </w:p>
        </w:tc>
        <w:tc>
          <w:tcPr>
            <w:tcW w:w="1341" w:type="dxa"/>
            <w:tcBorders>
              <w:top w:val="none" w:sz="0" w:space="0" w:color="auto"/>
              <w:bottom w:val="none" w:sz="0" w:space="0" w:color="auto"/>
            </w:tcBorders>
            <w:hideMark/>
          </w:tcPr>
          <w:p w14:paraId="75C98013" w14:textId="15634B12" w:rsidR="0020093D" w:rsidRDefault="00965EAB" w:rsidP="003C6C9A">
            <w:pPr>
              <w:spacing w:before="120"/>
              <w:jc w:val="right"/>
              <w:cnfStyle w:val="000000100000" w:firstRow="0" w:lastRow="0" w:firstColumn="0" w:lastColumn="0" w:oddVBand="0" w:evenVBand="0" w:oddHBand="1" w:evenHBand="0" w:firstRowFirstColumn="0" w:firstRowLastColumn="0" w:lastRowFirstColumn="0" w:lastRowLastColumn="0"/>
            </w:pPr>
            <w:r>
              <w:t>See Above</w:t>
            </w:r>
          </w:p>
        </w:tc>
        <w:tc>
          <w:tcPr>
            <w:tcW w:w="1893" w:type="dxa"/>
            <w:tcBorders>
              <w:top w:val="none" w:sz="0" w:space="0" w:color="auto"/>
              <w:bottom w:val="none" w:sz="0" w:space="0" w:color="auto"/>
              <w:right w:val="none" w:sz="0" w:space="0" w:color="auto"/>
            </w:tcBorders>
            <w:hideMark/>
          </w:tcPr>
          <w:p w14:paraId="75C98014" w14:textId="2BB3FF41" w:rsidR="0020093D" w:rsidRDefault="00965EAB" w:rsidP="002610A5">
            <w:pPr>
              <w:spacing w:before="120"/>
              <w:cnfStyle w:val="000000100000" w:firstRow="0" w:lastRow="0" w:firstColumn="0" w:lastColumn="0" w:oddVBand="0" w:evenVBand="0" w:oddHBand="1" w:evenHBand="0" w:firstRowFirstColumn="0" w:firstRowLastColumn="0" w:lastRowFirstColumn="0" w:lastRowLastColumn="0"/>
            </w:pPr>
            <w:r>
              <w:t>90 Days ARO</w:t>
            </w:r>
          </w:p>
        </w:tc>
      </w:tr>
      <w:tr w:rsidR="0062676B" w14:paraId="75C9801B" w14:textId="77777777" w:rsidTr="00965EA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5C98016" w14:textId="77777777" w:rsidR="0020093D" w:rsidRPr="00110248" w:rsidRDefault="0020093D" w:rsidP="003C6C9A">
            <w:pPr>
              <w:spacing w:before="60" w:after="60"/>
            </w:pPr>
          </w:p>
        </w:tc>
        <w:tc>
          <w:tcPr>
            <w:tcW w:w="1870" w:type="dxa"/>
            <w:gridSpan w:val="2"/>
            <w:tcBorders>
              <w:top w:val="nil"/>
            </w:tcBorders>
            <w:hideMark/>
          </w:tcPr>
          <w:p w14:paraId="75C98017" w14:textId="77777777" w:rsidR="0020093D" w:rsidRDefault="0020093D"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5C98018" w14:textId="77777777" w:rsidR="0020093D" w:rsidRDefault="0020093D"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75C98019" w14:textId="77777777" w:rsidR="0020093D" w:rsidRDefault="0020093D"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75C9801A" w14:textId="77777777" w:rsidR="0020093D" w:rsidRDefault="0020093D"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75C980C4" w14:textId="77777777" w:rsidR="0020093D" w:rsidRDefault="0020093D"/>
    <w:p w14:paraId="3250BD6B" w14:textId="3F1A20FB" w:rsidR="00965EAB" w:rsidRDefault="00965EAB" w:rsidP="00965EAB">
      <w:pPr>
        <w:pStyle w:val="Heading2"/>
      </w:pPr>
      <w:bookmarkStart w:id="6" w:name="_Toc228950804"/>
      <w:r>
        <w:t>B.4 SALIENT CHARACTERISTICS</w:t>
      </w:r>
      <w:bookmarkEnd w:id="6"/>
    </w:p>
    <w:p w14:paraId="75C980C5" w14:textId="7CD2D979" w:rsidR="0020093D" w:rsidRPr="00C5238F" w:rsidRDefault="00965EAB" w:rsidP="00965EAB">
      <w:pPr>
        <w:rPr>
          <w:b/>
          <w:bCs/>
        </w:rPr>
      </w:pPr>
      <w:r>
        <w:rPr>
          <w:b/>
          <w:bCs/>
        </w:rPr>
        <w:t>Brand Name or Equal to PureSteel</w:t>
      </w:r>
    </w:p>
    <w:p w14:paraId="75C980C6" w14:textId="77777777" w:rsidR="0020093D" w:rsidRDefault="0020093D" w:rsidP="005546B0">
      <w:pPr>
        <w:rPr>
          <w:u w:val="single"/>
        </w:rPr>
      </w:pPr>
      <w:r w:rsidRPr="00C5238F">
        <w:rPr>
          <w:u w:val="single"/>
        </w:rPr>
        <w:t>General salient characteristics:</w:t>
      </w:r>
      <w:r>
        <w:rPr>
          <w:u w:val="single"/>
        </w:rPr>
        <w:t xml:space="preserve"> </w:t>
      </w:r>
    </w:p>
    <w:p w14:paraId="75C980C7" w14:textId="77777777" w:rsidR="0020093D" w:rsidRDefault="0020093D" w:rsidP="00341372">
      <w:pPr>
        <w:pStyle w:val="ListParagraph"/>
        <w:numPr>
          <w:ilvl w:val="0"/>
          <w:numId w:val="1"/>
        </w:numPr>
      </w:pPr>
      <w:r>
        <w:t>3-bay Reprocessing sinks BNOE PureSteel</w:t>
      </w:r>
      <w:r w:rsidRPr="005546B0">
        <w:t>™</w:t>
      </w:r>
      <w:r>
        <w:t xml:space="preserve"> PN:PS-11530-HA-03-241810B</w:t>
      </w:r>
    </w:p>
    <w:p w14:paraId="75C980C8" w14:textId="77777777" w:rsidR="0020093D" w:rsidRDefault="0020093D" w:rsidP="00962E30">
      <w:pPr>
        <w:pStyle w:val="ListParagraph"/>
        <w:numPr>
          <w:ilvl w:val="1"/>
          <w:numId w:val="1"/>
        </w:numPr>
      </w:pPr>
      <w:r>
        <w:t>QTY 1 Custom height adjustable sink 115” L x30” W</w:t>
      </w:r>
    </w:p>
    <w:p w14:paraId="75C980C9" w14:textId="77777777" w:rsidR="0020093D" w:rsidRDefault="0020093D" w:rsidP="00A017DA">
      <w:pPr>
        <w:pStyle w:val="ListParagraph"/>
        <w:numPr>
          <w:ilvl w:val="1"/>
          <w:numId w:val="1"/>
        </w:numPr>
      </w:pPr>
      <w:r>
        <w:t>Must have custom basin: Basin should be tailored to fit above noted space conditions.</w:t>
      </w:r>
      <w:r w:rsidRPr="005546B0">
        <w:t xml:space="preserve"> </w:t>
      </w:r>
      <w:r>
        <w:t>3 basins measuring: 24”x18”x10”</w:t>
      </w:r>
    </w:p>
    <w:p w14:paraId="75C980CA" w14:textId="77777777" w:rsidR="0020093D" w:rsidRDefault="0020093D" w:rsidP="00A017DA">
      <w:pPr>
        <w:pStyle w:val="ListParagraph"/>
        <w:numPr>
          <w:ilvl w:val="1"/>
          <w:numId w:val="1"/>
        </w:numPr>
      </w:pPr>
      <w:r>
        <w:t>Push button lifter to adjust work height</w:t>
      </w:r>
    </w:p>
    <w:p w14:paraId="75C980CB" w14:textId="77777777" w:rsidR="0020093D" w:rsidRDefault="0020093D" w:rsidP="00A017DA">
      <w:pPr>
        <w:pStyle w:val="ListParagraph"/>
        <w:numPr>
          <w:ilvl w:val="1"/>
          <w:numId w:val="1"/>
        </w:numPr>
      </w:pPr>
      <w:r>
        <w:t>Corner drain</w:t>
      </w:r>
    </w:p>
    <w:p w14:paraId="75C980CC" w14:textId="77777777" w:rsidR="0020093D" w:rsidRDefault="0020093D" w:rsidP="00A017DA">
      <w:pPr>
        <w:pStyle w:val="ListParagraph"/>
        <w:numPr>
          <w:ilvl w:val="1"/>
          <w:numId w:val="1"/>
        </w:numPr>
      </w:pPr>
      <w:r>
        <w:t>Marine edges &amp; overflow prevention</w:t>
      </w:r>
    </w:p>
    <w:p w14:paraId="75C980CD" w14:textId="77777777" w:rsidR="0020093D" w:rsidRDefault="0020093D" w:rsidP="00A017DA">
      <w:pPr>
        <w:pStyle w:val="ListParagraph"/>
        <w:numPr>
          <w:ilvl w:val="1"/>
          <w:numId w:val="1"/>
        </w:numPr>
      </w:pPr>
      <w:r>
        <w:t>Open shelving compliant with guidelines</w:t>
      </w:r>
    </w:p>
    <w:p w14:paraId="75C980CE" w14:textId="77777777" w:rsidR="0020093D" w:rsidRDefault="0020093D" w:rsidP="00A017DA">
      <w:pPr>
        <w:pStyle w:val="ListParagraph"/>
        <w:numPr>
          <w:ilvl w:val="1"/>
          <w:numId w:val="1"/>
        </w:numPr>
      </w:pPr>
      <w:r>
        <w:t>Integrated power outlets</w:t>
      </w:r>
    </w:p>
    <w:p w14:paraId="75C980CF" w14:textId="77777777" w:rsidR="0020093D" w:rsidRDefault="0020093D" w:rsidP="00CC4F14">
      <w:pPr>
        <w:pStyle w:val="ListParagraph"/>
        <w:numPr>
          <w:ilvl w:val="0"/>
          <w:numId w:val="1"/>
        </w:numPr>
      </w:pPr>
      <w:r>
        <w:t>Reprocessing sink Pegboard BNOE PureSteel</w:t>
      </w:r>
      <w:r w:rsidRPr="005546B0">
        <w:t>™</w:t>
      </w:r>
      <w:r>
        <w:t xml:space="preserve"> PN: PS-SK-BP-11524-S</w:t>
      </w:r>
    </w:p>
    <w:p w14:paraId="75C980D0" w14:textId="77777777" w:rsidR="0020093D" w:rsidRDefault="0020093D" w:rsidP="00080DA9">
      <w:pPr>
        <w:pStyle w:val="ListParagraph"/>
        <w:numPr>
          <w:ilvl w:val="1"/>
          <w:numId w:val="1"/>
        </w:numPr>
      </w:pPr>
      <w:r>
        <w:t>(Qty 1) Sink Pegboard w/ standard peg design throughout: 115” L X 24” H</w:t>
      </w:r>
    </w:p>
    <w:p w14:paraId="75C980D1" w14:textId="77777777" w:rsidR="0020093D" w:rsidRDefault="0020093D" w:rsidP="00080DA9">
      <w:pPr>
        <w:pStyle w:val="ListParagraph"/>
        <w:numPr>
          <w:ilvl w:val="1"/>
          <w:numId w:val="1"/>
        </w:numPr>
      </w:pPr>
      <w:r>
        <w:t>Height adjustable with the sink</w:t>
      </w:r>
    </w:p>
    <w:p w14:paraId="75C980D2" w14:textId="77777777" w:rsidR="0020093D" w:rsidRDefault="0020093D" w:rsidP="00080DA9">
      <w:pPr>
        <w:pStyle w:val="ListParagraph"/>
        <w:numPr>
          <w:ilvl w:val="1"/>
          <w:numId w:val="1"/>
        </w:numPr>
      </w:pPr>
      <w:r>
        <w:t>Standard Peg Design throughout</w:t>
      </w:r>
    </w:p>
    <w:p w14:paraId="75C980D3" w14:textId="77777777" w:rsidR="0020093D" w:rsidRDefault="0020093D" w:rsidP="00080DA9">
      <w:pPr>
        <w:pStyle w:val="ListParagraph"/>
        <w:numPr>
          <w:ilvl w:val="1"/>
          <w:numId w:val="1"/>
        </w:numPr>
      </w:pPr>
      <w:r>
        <w:t>Variety of optional organizing accessories.</w:t>
      </w:r>
    </w:p>
    <w:p w14:paraId="75C980D4" w14:textId="77777777" w:rsidR="0020093D" w:rsidRDefault="0020093D" w:rsidP="005546B0">
      <w:pPr>
        <w:pStyle w:val="ListParagraph"/>
        <w:numPr>
          <w:ilvl w:val="0"/>
          <w:numId w:val="1"/>
        </w:numPr>
      </w:pPr>
      <w:r>
        <w:t>Electro-mechanical lifter warranty on height-adjustable sinks – minimal 1 year but prefer 3 years or other options for extended warranty available.</w:t>
      </w:r>
    </w:p>
    <w:p w14:paraId="75C980D5" w14:textId="77777777" w:rsidR="0020093D" w:rsidRDefault="0020093D" w:rsidP="00C5238F">
      <w:pPr>
        <w:pStyle w:val="ListParagraph"/>
        <w:numPr>
          <w:ilvl w:val="0"/>
          <w:numId w:val="1"/>
        </w:numPr>
      </w:pPr>
      <w:r>
        <w:t>Height-adjustable controls</w:t>
      </w:r>
    </w:p>
    <w:p w14:paraId="75C980D6" w14:textId="77777777" w:rsidR="0020093D" w:rsidRDefault="0020093D" w:rsidP="0007053D">
      <w:pPr>
        <w:pStyle w:val="ListParagraph"/>
        <w:numPr>
          <w:ilvl w:val="0"/>
          <w:numId w:val="1"/>
        </w:numPr>
      </w:pPr>
      <w:r>
        <w:t>Must have wall-mounted pre-rinse faucet sprayer for healthcare reprocessing sinks with installation kit. BNOE to PureSteel</w:t>
      </w:r>
      <w:r w:rsidRPr="005546B0">
        <w:t>™</w:t>
      </w:r>
      <w:r>
        <w:t xml:space="preserve"> PN: T-SNK-SPRAY (QTY 1) Installation Kit.</w:t>
      </w:r>
    </w:p>
    <w:p w14:paraId="75C980D7" w14:textId="77777777" w:rsidR="0020093D" w:rsidRDefault="0020093D" w:rsidP="0007053D">
      <w:pPr>
        <w:pStyle w:val="ListParagraph"/>
        <w:numPr>
          <w:ilvl w:val="1"/>
          <w:numId w:val="1"/>
        </w:numPr>
      </w:pPr>
      <w:r>
        <w:t>10” gooseneck swivel spout</w:t>
      </w:r>
    </w:p>
    <w:p w14:paraId="75C980D8" w14:textId="77777777" w:rsidR="0020093D" w:rsidRDefault="0020093D" w:rsidP="0007053D">
      <w:pPr>
        <w:pStyle w:val="ListParagraph"/>
        <w:numPr>
          <w:ilvl w:val="1"/>
          <w:numId w:val="1"/>
        </w:numPr>
      </w:pPr>
      <w:r>
        <w:t xml:space="preserve"> stainless steel ergonomic grip handle</w:t>
      </w:r>
    </w:p>
    <w:p w14:paraId="75C980D9" w14:textId="77777777" w:rsidR="0020093D" w:rsidRDefault="0020093D" w:rsidP="0007053D">
      <w:pPr>
        <w:pStyle w:val="ListParagraph"/>
        <w:numPr>
          <w:ilvl w:val="1"/>
          <w:numId w:val="1"/>
        </w:numPr>
      </w:pPr>
      <w:r>
        <w:t xml:space="preserve"> ring for hanging</w:t>
      </w:r>
    </w:p>
    <w:p w14:paraId="75C980DA" w14:textId="77777777" w:rsidR="0020093D" w:rsidRDefault="0020093D" w:rsidP="0007053D">
      <w:pPr>
        <w:pStyle w:val="ListParagraph"/>
        <w:numPr>
          <w:ilvl w:val="1"/>
          <w:numId w:val="1"/>
        </w:numPr>
      </w:pPr>
      <w:r>
        <w:t>Faucet handle</w:t>
      </w:r>
    </w:p>
    <w:p w14:paraId="75C980DB" w14:textId="77777777" w:rsidR="0020093D" w:rsidRDefault="0020093D" w:rsidP="0007053D">
      <w:pPr>
        <w:pStyle w:val="ListParagraph"/>
        <w:numPr>
          <w:ilvl w:val="1"/>
          <w:numId w:val="1"/>
        </w:numPr>
      </w:pPr>
      <w:r>
        <w:lastRenderedPageBreak/>
        <w:t xml:space="preserve">8” off center </w:t>
      </w:r>
    </w:p>
    <w:p w14:paraId="75C980DC" w14:textId="77777777" w:rsidR="0020093D" w:rsidRDefault="0020093D" w:rsidP="00BB2E5A">
      <w:pPr>
        <w:pStyle w:val="ListParagraph"/>
        <w:numPr>
          <w:ilvl w:val="0"/>
          <w:numId w:val="1"/>
        </w:numPr>
      </w:pPr>
      <w:r>
        <w:t xml:space="preserve">Must have wall mounted sink faucet </w:t>
      </w:r>
      <w:r w:rsidRPr="005546B0">
        <w:t>BNOE to PureSteel™ PN:</w:t>
      </w:r>
      <w:r>
        <w:t xml:space="preserve"> FSNK-01</w:t>
      </w:r>
    </w:p>
    <w:p w14:paraId="75C980DD" w14:textId="77777777" w:rsidR="0020093D" w:rsidRDefault="0020093D" w:rsidP="00715500">
      <w:pPr>
        <w:pStyle w:val="ListParagraph"/>
        <w:numPr>
          <w:ilvl w:val="1"/>
          <w:numId w:val="1"/>
        </w:numPr>
      </w:pPr>
      <w:r>
        <w:t>8” swing spout and lever handles</w:t>
      </w:r>
    </w:p>
    <w:p w14:paraId="75C980DE" w14:textId="77777777" w:rsidR="0020093D" w:rsidRDefault="0020093D" w:rsidP="00715500">
      <w:pPr>
        <w:pStyle w:val="ListParagraph"/>
        <w:numPr>
          <w:ilvl w:val="1"/>
          <w:numId w:val="1"/>
        </w:numPr>
      </w:pPr>
      <w:r>
        <w:t>8” off center</w:t>
      </w:r>
    </w:p>
    <w:p w14:paraId="75C980DF" w14:textId="77777777" w:rsidR="0020093D" w:rsidRDefault="0020093D" w:rsidP="000B6333">
      <w:pPr>
        <w:pStyle w:val="ListParagraph"/>
        <w:numPr>
          <w:ilvl w:val="1"/>
          <w:numId w:val="1"/>
        </w:numPr>
      </w:pPr>
      <w:r>
        <w:t>Wall mounted faucet with installation kit</w:t>
      </w:r>
    </w:p>
    <w:p w14:paraId="75C980E0" w14:textId="77777777" w:rsidR="0020093D" w:rsidRDefault="0020093D" w:rsidP="000B6333">
      <w:pPr>
        <w:pStyle w:val="ListParagraph"/>
        <w:numPr>
          <w:ilvl w:val="0"/>
          <w:numId w:val="2"/>
        </w:numPr>
      </w:pPr>
      <w:r>
        <w:t xml:space="preserve">Must have Deionized faucet </w:t>
      </w:r>
      <w:r w:rsidRPr="005546B0">
        <w:t>BNOE to PureSteel™ PN:</w:t>
      </w:r>
      <w:r>
        <w:t xml:space="preserve"> LG-WDSU-R1 (QTY 1)</w:t>
      </w:r>
    </w:p>
    <w:p w14:paraId="75C980E1" w14:textId="77777777" w:rsidR="0020093D" w:rsidRDefault="0020093D" w:rsidP="005546B0">
      <w:pPr>
        <w:pStyle w:val="ListParagraph"/>
        <w:numPr>
          <w:ilvl w:val="1"/>
          <w:numId w:val="1"/>
        </w:numPr>
      </w:pPr>
      <w:r>
        <w:t>Swivel gooseneck faucet</w:t>
      </w:r>
    </w:p>
    <w:p w14:paraId="75C980E2" w14:textId="77777777" w:rsidR="0020093D" w:rsidRDefault="0020093D" w:rsidP="00C5238F">
      <w:pPr>
        <w:pStyle w:val="ListParagraph"/>
        <w:numPr>
          <w:ilvl w:val="0"/>
          <w:numId w:val="1"/>
        </w:numPr>
      </w:pPr>
      <w:r>
        <w:t>Adjustable shelf with open configuration shelf below the sink that moves with the height adjustments to suit staff needs. BNOE PureSteel</w:t>
      </w:r>
      <w:r w:rsidRPr="005546B0">
        <w:t>™</w:t>
      </w:r>
      <w:r>
        <w:t xml:space="preserve"> PN: PS-SK-HASHLF</w:t>
      </w:r>
    </w:p>
    <w:p w14:paraId="75C980E3" w14:textId="77777777" w:rsidR="0020093D" w:rsidRDefault="0020093D" w:rsidP="005546B0">
      <w:pPr>
        <w:pStyle w:val="ListParagraph"/>
        <w:numPr>
          <w:ilvl w:val="1"/>
          <w:numId w:val="1"/>
        </w:numPr>
      </w:pPr>
      <w:r>
        <w:t>(Qty 1) Height adjustable shelf per sink.</w:t>
      </w:r>
    </w:p>
    <w:p w14:paraId="75C980E4" w14:textId="77777777" w:rsidR="0020093D" w:rsidRDefault="0020093D" w:rsidP="00C5238F">
      <w:pPr>
        <w:pStyle w:val="ListParagraph"/>
        <w:numPr>
          <w:ilvl w:val="0"/>
          <w:numId w:val="1"/>
        </w:numPr>
      </w:pPr>
      <w:r>
        <w:t>Must have ergonomic wrist rests with a 45-degree entry angle into the sink BNOE PureSteel</w:t>
      </w:r>
      <w:r w:rsidRPr="005546B0">
        <w:t>™</w:t>
      </w:r>
      <w:r>
        <w:t xml:space="preserve"> PN: SNK-ERG-SLANT (QTY 3)</w:t>
      </w:r>
    </w:p>
    <w:p w14:paraId="75C980E5" w14:textId="77777777" w:rsidR="0020093D" w:rsidRDefault="0020093D" w:rsidP="003A7E6C">
      <w:pPr>
        <w:pStyle w:val="ListParagraph"/>
        <w:numPr>
          <w:ilvl w:val="1"/>
          <w:numId w:val="1"/>
        </w:numPr>
      </w:pPr>
      <w:r>
        <w:t>1 side of slant per sink</w:t>
      </w:r>
    </w:p>
    <w:p w14:paraId="75C980E6" w14:textId="77777777" w:rsidR="0020093D" w:rsidRDefault="0020093D" w:rsidP="00C5238F">
      <w:pPr>
        <w:pStyle w:val="ListParagraph"/>
        <w:numPr>
          <w:ilvl w:val="0"/>
          <w:numId w:val="1"/>
        </w:numPr>
      </w:pPr>
      <w:r>
        <w:t>Must have overhead light hoods per AAMI Standards ST79</w:t>
      </w:r>
    </w:p>
    <w:p w14:paraId="75C980E7" w14:textId="77777777" w:rsidR="0020093D" w:rsidRDefault="0020093D" w:rsidP="005546B0">
      <w:pPr>
        <w:pStyle w:val="ListParagraph"/>
        <w:numPr>
          <w:ilvl w:val="1"/>
          <w:numId w:val="1"/>
        </w:numPr>
      </w:pPr>
      <w:r>
        <w:t>Must have lighting on sink pegboards for optimal visualization</w:t>
      </w:r>
    </w:p>
    <w:p w14:paraId="75C980E8" w14:textId="77777777" w:rsidR="0020093D" w:rsidRDefault="0020093D" w:rsidP="005546B0">
      <w:pPr>
        <w:pStyle w:val="ListParagraph"/>
        <w:numPr>
          <w:ilvl w:val="1"/>
          <w:numId w:val="1"/>
        </w:numPr>
      </w:pPr>
      <w:r>
        <w:t>(QTY 1) 4’ length (BNOE PN: T-SK-PB-HOOD-04)</w:t>
      </w:r>
    </w:p>
    <w:p w14:paraId="75C980E9" w14:textId="77777777" w:rsidR="0020093D" w:rsidRDefault="0020093D" w:rsidP="008A07AA">
      <w:pPr>
        <w:pStyle w:val="ListParagraph"/>
        <w:numPr>
          <w:ilvl w:val="1"/>
          <w:numId w:val="1"/>
        </w:numPr>
      </w:pPr>
      <w:r>
        <w:t>(QTY 1) 2’ length (BNOE PN: T-SK-PB-HOOD-02)</w:t>
      </w:r>
    </w:p>
    <w:p w14:paraId="75C980EA" w14:textId="77777777" w:rsidR="0020093D" w:rsidRDefault="0020093D" w:rsidP="008A07AA">
      <w:pPr>
        <w:pStyle w:val="ListParagraph"/>
        <w:numPr>
          <w:ilvl w:val="0"/>
          <w:numId w:val="1"/>
        </w:numPr>
      </w:pPr>
      <w:r>
        <w:t>Must have wall mounted keyboard and monitor arm organizer with built-in flexibility for wrist, arm, and height adjustment. BNOE PureSteel</w:t>
      </w:r>
      <w:r w:rsidRPr="005546B0">
        <w:t>™</w:t>
      </w:r>
      <w:r>
        <w:t xml:space="preserve"> PN: PC-VS-ARM-S-KYBD</w:t>
      </w:r>
    </w:p>
    <w:p w14:paraId="75C980EB" w14:textId="77777777" w:rsidR="0020093D" w:rsidRDefault="0020093D" w:rsidP="002E6F05">
      <w:pPr>
        <w:pStyle w:val="ListParagraph"/>
        <w:numPr>
          <w:ilvl w:val="1"/>
          <w:numId w:val="1"/>
        </w:numPr>
      </w:pPr>
      <w:r>
        <w:t>(QTY 1) wall mounted keyboard and monitor mount system</w:t>
      </w:r>
    </w:p>
    <w:p w14:paraId="75C980EC" w14:textId="77777777" w:rsidR="0020093D" w:rsidRDefault="0020093D" w:rsidP="002E6F05">
      <w:pPr>
        <w:pStyle w:val="ListParagraph"/>
        <w:numPr>
          <w:ilvl w:val="1"/>
          <w:numId w:val="1"/>
        </w:numPr>
      </w:pPr>
      <w:r>
        <w:t>Does not include monitors, keyboards, scanners, or additional items.</w:t>
      </w:r>
    </w:p>
    <w:p w14:paraId="75C980ED" w14:textId="77777777" w:rsidR="0020093D" w:rsidRDefault="0020093D" w:rsidP="00C5238F">
      <w:pPr>
        <w:pStyle w:val="ListParagraph"/>
        <w:numPr>
          <w:ilvl w:val="0"/>
          <w:numId w:val="1"/>
        </w:numPr>
      </w:pPr>
      <w:r>
        <w:t>Must have LED Basin lights that are built in. BNOE PureSteel</w:t>
      </w:r>
      <w:r w:rsidRPr="005546B0">
        <w:t>™</w:t>
      </w:r>
      <w:r>
        <w:t xml:space="preserve"> PN: PS-LED-BSN-02</w:t>
      </w:r>
    </w:p>
    <w:p w14:paraId="75C980EE" w14:textId="77777777" w:rsidR="0020093D" w:rsidRDefault="0020093D" w:rsidP="005546B0">
      <w:pPr>
        <w:pStyle w:val="ListParagraph"/>
        <w:numPr>
          <w:ilvl w:val="1"/>
          <w:numId w:val="1"/>
        </w:numPr>
      </w:pPr>
      <w:r>
        <w:t>(Qty 2) Built-in LED lights per single basin.</w:t>
      </w:r>
    </w:p>
    <w:p w14:paraId="75C980EF" w14:textId="77777777" w:rsidR="0020093D" w:rsidRDefault="0020093D" w:rsidP="00C5238F">
      <w:pPr>
        <w:pStyle w:val="ListParagraph"/>
        <w:numPr>
          <w:ilvl w:val="0"/>
          <w:numId w:val="1"/>
        </w:numPr>
      </w:pPr>
      <w:r>
        <w:t>Must have pegboard shelf design for Leak detection system. BNOE PureSteel</w:t>
      </w:r>
      <w:r w:rsidRPr="005546B0">
        <w:t>™</w:t>
      </w:r>
      <w:r>
        <w:t xml:space="preserve"> PN: PS-VS-LTS</w:t>
      </w:r>
    </w:p>
    <w:p w14:paraId="75C980F0" w14:textId="77777777" w:rsidR="0020093D" w:rsidRDefault="0020093D" w:rsidP="005A0D1C">
      <w:pPr>
        <w:pStyle w:val="ListParagraph"/>
        <w:numPr>
          <w:ilvl w:val="1"/>
          <w:numId w:val="1"/>
        </w:numPr>
      </w:pPr>
      <w:r>
        <w:t>10”ID W x 20” OD D x 21.5” H</w:t>
      </w:r>
    </w:p>
    <w:p w14:paraId="75C980F1" w14:textId="77777777" w:rsidR="0020093D" w:rsidRDefault="0020093D" w:rsidP="005A0D1C">
      <w:pPr>
        <w:pStyle w:val="ListParagraph"/>
        <w:numPr>
          <w:ilvl w:val="0"/>
          <w:numId w:val="1"/>
        </w:numPr>
      </w:pPr>
      <w:r>
        <w:t>Must have a timer BNOE PureSteel</w:t>
      </w:r>
      <w:r w:rsidRPr="005546B0">
        <w:t>™</w:t>
      </w:r>
      <w:r>
        <w:t xml:space="preserve"> PN: PSWPT </w:t>
      </w:r>
    </w:p>
    <w:p w14:paraId="75C980F2" w14:textId="77777777" w:rsidR="0020093D" w:rsidRDefault="0020093D" w:rsidP="00E605D6">
      <w:pPr>
        <w:pStyle w:val="ListParagraph"/>
        <w:numPr>
          <w:ilvl w:val="1"/>
          <w:numId w:val="1"/>
        </w:numPr>
      </w:pPr>
      <w:r>
        <w:t>(QTY 1) timer</w:t>
      </w:r>
    </w:p>
    <w:p w14:paraId="75C980F3" w14:textId="77777777" w:rsidR="0020093D" w:rsidRDefault="0020093D" w:rsidP="00E605D6">
      <w:pPr>
        <w:pStyle w:val="ListParagraph"/>
        <w:numPr>
          <w:ilvl w:val="1"/>
          <w:numId w:val="1"/>
        </w:numPr>
      </w:pPr>
      <w:r>
        <w:t>Water-resistant</w:t>
      </w:r>
    </w:p>
    <w:p w14:paraId="75C980F4" w14:textId="77777777" w:rsidR="0020093D" w:rsidRDefault="0020093D" w:rsidP="00E605D6">
      <w:pPr>
        <w:pStyle w:val="ListParagraph"/>
        <w:numPr>
          <w:ilvl w:val="1"/>
          <w:numId w:val="1"/>
        </w:numPr>
      </w:pPr>
      <w:r>
        <w:t>Large, visible display</w:t>
      </w:r>
    </w:p>
    <w:p w14:paraId="75C980F5" w14:textId="77777777" w:rsidR="0020093D" w:rsidRDefault="0020093D" w:rsidP="00E605D6">
      <w:pPr>
        <w:pStyle w:val="ListParagraph"/>
        <w:numPr>
          <w:ilvl w:val="1"/>
          <w:numId w:val="1"/>
        </w:numPr>
      </w:pPr>
      <w:r>
        <w:t>Programmable setting by either minute or seconds</w:t>
      </w:r>
    </w:p>
    <w:p w14:paraId="75C980F6" w14:textId="77777777" w:rsidR="0020093D" w:rsidRDefault="0020093D" w:rsidP="00E605D6">
      <w:pPr>
        <w:pStyle w:val="ListParagraph"/>
        <w:numPr>
          <w:ilvl w:val="1"/>
          <w:numId w:val="1"/>
        </w:numPr>
      </w:pPr>
      <w:r>
        <w:t>Alarm function when count-down timer is over</w:t>
      </w:r>
    </w:p>
    <w:p w14:paraId="75C980F7" w14:textId="77777777" w:rsidR="0020093D" w:rsidRDefault="0020093D" w:rsidP="00E605D6">
      <w:pPr>
        <w:pStyle w:val="ListParagraph"/>
        <w:numPr>
          <w:ilvl w:val="1"/>
          <w:numId w:val="1"/>
        </w:numPr>
      </w:pPr>
      <w:r>
        <w:t>Requires 1 standard wall outlet</w:t>
      </w:r>
    </w:p>
    <w:p w14:paraId="75C980F8" w14:textId="77777777" w:rsidR="0020093D" w:rsidRDefault="0020093D" w:rsidP="00E605D6">
      <w:pPr>
        <w:pStyle w:val="ListParagraph"/>
        <w:numPr>
          <w:ilvl w:val="1"/>
          <w:numId w:val="1"/>
        </w:numPr>
      </w:pPr>
      <w:r>
        <w:t>Specs: 9.75” L x 4.75” H x 3” D</w:t>
      </w:r>
    </w:p>
    <w:p w14:paraId="75C980F9" w14:textId="77777777" w:rsidR="0020093D" w:rsidRDefault="0020093D" w:rsidP="009465EC">
      <w:pPr>
        <w:pStyle w:val="ListParagraph"/>
        <w:numPr>
          <w:ilvl w:val="0"/>
          <w:numId w:val="1"/>
        </w:numPr>
      </w:pPr>
      <w:r>
        <w:t>Must have task light in reprocessing area BNOE PureSteel</w:t>
      </w:r>
      <w:r w:rsidRPr="005546B0">
        <w:t>™</w:t>
      </w:r>
      <w:r>
        <w:t xml:space="preserve"> PN: PS-HAL-LGHT</w:t>
      </w:r>
    </w:p>
    <w:p w14:paraId="75C980FA" w14:textId="77777777" w:rsidR="0020093D" w:rsidRDefault="0020093D" w:rsidP="003668A5">
      <w:pPr>
        <w:pStyle w:val="ListParagraph"/>
        <w:numPr>
          <w:ilvl w:val="1"/>
          <w:numId w:val="1"/>
        </w:numPr>
      </w:pPr>
      <w:r>
        <w:t>(QTY 1) Halogen light source</w:t>
      </w:r>
    </w:p>
    <w:p w14:paraId="75C980FB" w14:textId="77777777" w:rsidR="0020093D" w:rsidRDefault="0020093D" w:rsidP="003668A5">
      <w:pPr>
        <w:pStyle w:val="ListParagraph"/>
        <w:numPr>
          <w:ilvl w:val="1"/>
          <w:numId w:val="1"/>
        </w:numPr>
      </w:pPr>
      <w:r>
        <w:t>27” gooseneck arm</w:t>
      </w:r>
    </w:p>
    <w:p w14:paraId="75C980FC" w14:textId="77777777" w:rsidR="0020093D" w:rsidRDefault="0020093D" w:rsidP="003668A5">
      <w:pPr>
        <w:pStyle w:val="ListParagraph"/>
        <w:numPr>
          <w:ilvl w:val="1"/>
          <w:numId w:val="1"/>
        </w:numPr>
      </w:pPr>
      <w:r>
        <w:t>2x magnification</w:t>
      </w:r>
    </w:p>
    <w:p w14:paraId="75C980FD" w14:textId="77777777" w:rsidR="0020093D" w:rsidRDefault="0020093D" w:rsidP="00DE0DA7">
      <w:pPr>
        <w:pStyle w:val="ListParagraph"/>
        <w:numPr>
          <w:ilvl w:val="0"/>
          <w:numId w:val="1"/>
        </w:numPr>
      </w:pPr>
      <w:r>
        <w:t>Must include touchless Auto dispenser for consistent enzymatic detergent BNOE PureSteel</w:t>
      </w:r>
      <w:r w:rsidRPr="005546B0">
        <w:t>™</w:t>
      </w:r>
      <w:r>
        <w:t xml:space="preserve"> PN: PCFTAD</w:t>
      </w:r>
    </w:p>
    <w:p w14:paraId="75C980FE" w14:textId="77777777" w:rsidR="0020093D" w:rsidRDefault="0020093D" w:rsidP="00722093">
      <w:pPr>
        <w:pStyle w:val="ListParagraph"/>
        <w:numPr>
          <w:ilvl w:val="1"/>
          <w:numId w:val="1"/>
        </w:numPr>
      </w:pPr>
      <w:r>
        <w:t>(QTY 1)</w:t>
      </w:r>
    </w:p>
    <w:p w14:paraId="75C980FF" w14:textId="77777777" w:rsidR="0020093D" w:rsidRDefault="0020093D" w:rsidP="004E2D47">
      <w:pPr>
        <w:pStyle w:val="ListParagraph"/>
        <w:numPr>
          <w:ilvl w:val="1"/>
          <w:numId w:val="1"/>
        </w:numPr>
      </w:pPr>
      <w:r>
        <w:t>Touchless wave technology</w:t>
      </w:r>
    </w:p>
    <w:p w14:paraId="75C98100" w14:textId="77777777" w:rsidR="0020093D" w:rsidRDefault="0020093D" w:rsidP="004E2D47">
      <w:pPr>
        <w:pStyle w:val="ListParagraph"/>
        <w:numPr>
          <w:ilvl w:val="1"/>
          <w:numId w:val="1"/>
        </w:numPr>
      </w:pPr>
      <w:r>
        <w:t>Built-in temperature display</w:t>
      </w:r>
    </w:p>
    <w:p w14:paraId="75C98101" w14:textId="77777777" w:rsidR="0020093D" w:rsidRDefault="0020093D" w:rsidP="004E2D47">
      <w:pPr>
        <w:pStyle w:val="ListParagraph"/>
        <w:numPr>
          <w:ilvl w:val="1"/>
          <w:numId w:val="1"/>
        </w:numPr>
      </w:pPr>
      <w:r>
        <w:t>Temperature warning system</w:t>
      </w:r>
    </w:p>
    <w:p w14:paraId="75C98102" w14:textId="77777777" w:rsidR="0020093D" w:rsidRDefault="0020093D" w:rsidP="004E2D47">
      <w:pPr>
        <w:pStyle w:val="ListParagraph"/>
        <w:numPr>
          <w:ilvl w:val="1"/>
          <w:numId w:val="1"/>
        </w:numPr>
      </w:pPr>
      <w:r>
        <w:t>Dose reading &amp; countdown</w:t>
      </w:r>
    </w:p>
    <w:p w14:paraId="75C98103" w14:textId="77777777" w:rsidR="0020093D" w:rsidRDefault="0020093D" w:rsidP="004E2D47">
      <w:pPr>
        <w:pStyle w:val="ListParagraph"/>
        <w:numPr>
          <w:ilvl w:val="1"/>
          <w:numId w:val="1"/>
        </w:numPr>
      </w:pPr>
      <w:r>
        <w:t>Splash proof and washable</w:t>
      </w:r>
    </w:p>
    <w:p w14:paraId="75C98104" w14:textId="77777777" w:rsidR="0020093D" w:rsidRDefault="0020093D" w:rsidP="004E2D47">
      <w:pPr>
        <w:pStyle w:val="ListParagraph"/>
        <w:numPr>
          <w:ilvl w:val="1"/>
          <w:numId w:val="1"/>
        </w:numPr>
      </w:pPr>
      <w:r>
        <w:lastRenderedPageBreak/>
        <w:t>Holds 1, 1 gallon bottle</w:t>
      </w:r>
    </w:p>
    <w:p w14:paraId="75C98105" w14:textId="77777777" w:rsidR="0020093D" w:rsidRDefault="0020093D" w:rsidP="00473EC3">
      <w:pPr>
        <w:pStyle w:val="ListParagraph"/>
        <w:numPr>
          <w:ilvl w:val="0"/>
          <w:numId w:val="1"/>
        </w:numPr>
      </w:pPr>
      <w:r>
        <w:t>Must have dedicated Eye Sink BNOE PureSteel</w:t>
      </w:r>
      <w:r w:rsidRPr="005546B0">
        <w:t>™</w:t>
      </w:r>
      <w:r>
        <w:t xml:space="preserve"> PN: PS1626-EYE</w:t>
      </w:r>
    </w:p>
    <w:p w14:paraId="75C98106" w14:textId="77777777" w:rsidR="0020093D" w:rsidRDefault="0020093D" w:rsidP="00A13020">
      <w:pPr>
        <w:pStyle w:val="ListParagraph"/>
        <w:numPr>
          <w:ilvl w:val="1"/>
          <w:numId w:val="1"/>
        </w:numPr>
      </w:pPr>
      <w:r>
        <w:t>(Qty 1) dedicated basin for cleaning ocular devices according to reprocessing guidelines</w:t>
      </w:r>
    </w:p>
    <w:p w14:paraId="75C98107" w14:textId="77777777" w:rsidR="0020093D" w:rsidRDefault="0020093D" w:rsidP="00A13020">
      <w:pPr>
        <w:pStyle w:val="ListParagraph"/>
        <w:numPr>
          <w:ilvl w:val="1"/>
          <w:numId w:val="1"/>
        </w:numPr>
      </w:pPr>
      <w:r>
        <w:t>Temperature strip</w:t>
      </w:r>
    </w:p>
    <w:p w14:paraId="75C98108" w14:textId="77777777" w:rsidR="0020093D" w:rsidRDefault="0020093D" w:rsidP="00A13020">
      <w:pPr>
        <w:pStyle w:val="ListParagraph"/>
        <w:numPr>
          <w:ilvl w:val="1"/>
          <w:numId w:val="1"/>
        </w:numPr>
      </w:pPr>
      <w:r>
        <w:t>Water volume markings</w:t>
      </w:r>
    </w:p>
    <w:p w14:paraId="75C98109" w14:textId="77777777" w:rsidR="0020093D" w:rsidRDefault="0020093D" w:rsidP="00A13020">
      <w:pPr>
        <w:pStyle w:val="ListParagraph"/>
        <w:numPr>
          <w:ilvl w:val="1"/>
          <w:numId w:val="1"/>
        </w:numPr>
      </w:pPr>
      <w:r>
        <w:t>Chemical mixing well</w:t>
      </w:r>
    </w:p>
    <w:p w14:paraId="75C9810A" w14:textId="77777777" w:rsidR="0020093D" w:rsidRDefault="0020093D" w:rsidP="00A13020">
      <w:pPr>
        <w:pStyle w:val="ListParagraph"/>
        <w:numPr>
          <w:ilvl w:val="1"/>
          <w:numId w:val="1"/>
        </w:numPr>
      </w:pPr>
      <w:r>
        <w:t>Cleaning solution caddy</w:t>
      </w:r>
    </w:p>
    <w:p w14:paraId="75C9810B" w14:textId="77777777" w:rsidR="0020093D" w:rsidRDefault="0020093D" w:rsidP="00A13020">
      <w:pPr>
        <w:pStyle w:val="ListParagraph"/>
        <w:numPr>
          <w:ilvl w:val="1"/>
          <w:numId w:val="1"/>
        </w:numPr>
      </w:pPr>
      <w:r>
        <w:t xml:space="preserve">Device drain </w:t>
      </w:r>
      <w:proofErr w:type="gramStart"/>
      <w:r>
        <w:t>catch</w:t>
      </w:r>
      <w:proofErr w:type="gramEnd"/>
    </w:p>
    <w:p w14:paraId="75C9810C" w14:textId="77777777" w:rsidR="0020093D" w:rsidRDefault="0020093D" w:rsidP="00A13020">
      <w:pPr>
        <w:pStyle w:val="ListParagraph"/>
        <w:numPr>
          <w:ilvl w:val="1"/>
          <w:numId w:val="1"/>
        </w:numPr>
      </w:pPr>
      <w:r>
        <w:t>Specs: 16” x26”</w:t>
      </w:r>
    </w:p>
    <w:p w14:paraId="75C9810D" w14:textId="77777777" w:rsidR="0020093D" w:rsidRDefault="0020093D" w:rsidP="009F68B9">
      <w:pPr>
        <w:pStyle w:val="ListParagraph"/>
        <w:numPr>
          <w:ilvl w:val="0"/>
          <w:numId w:val="1"/>
        </w:numPr>
      </w:pPr>
      <w:r>
        <w:t>Must have Brush Organizer and Rack organizer BNOE PureSteel</w:t>
      </w:r>
      <w:r w:rsidRPr="005546B0">
        <w:t>™</w:t>
      </w:r>
      <w:r>
        <w:t xml:space="preserve"> PN: PS-BRRK</w:t>
      </w:r>
    </w:p>
    <w:p w14:paraId="75C9810E" w14:textId="77777777" w:rsidR="0020093D" w:rsidRDefault="0020093D" w:rsidP="009F68B9">
      <w:pPr>
        <w:pStyle w:val="ListParagraph"/>
        <w:numPr>
          <w:ilvl w:val="1"/>
          <w:numId w:val="1"/>
        </w:numPr>
      </w:pPr>
      <w:r>
        <w:t>(QTY 1) brush organizer rack</w:t>
      </w:r>
    </w:p>
    <w:p w14:paraId="75C9810F" w14:textId="77777777" w:rsidR="0020093D" w:rsidRDefault="0020093D" w:rsidP="009F68B9">
      <w:pPr>
        <w:pStyle w:val="ListParagraph"/>
        <w:numPr>
          <w:ilvl w:val="1"/>
          <w:numId w:val="1"/>
        </w:numPr>
      </w:pPr>
      <w:r>
        <w:t xml:space="preserve"> must integrate with existing pegboards</w:t>
      </w:r>
    </w:p>
    <w:p w14:paraId="75C98110" w14:textId="77777777" w:rsidR="0020093D" w:rsidRDefault="0020093D" w:rsidP="009F68B9">
      <w:pPr>
        <w:pStyle w:val="ListParagraph"/>
        <w:numPr>
          <w:ilvl w:val="1"/>
          <w:numId w:val="1"/>
        </w:numPr>
      </w:pPr>
      <w:r>
        <w:t>Allow up to 8 brushes to be hung</w:t>
      </w:r>
    </w:p>
    <w:p w14:paraId="75C98111" w14:textId="77777777" w:rsidR="0020093D" w:rsidRDefault="0020093D" w:rsidP="0010065F">
      <w:pPr>
        <w:pStyle w:val="ListParagraph"/>
        <w:numPr>
          <w:ilvl w:val="0"/>
          <w:numId w:val="1"/>
        </w:numPr>
      </w:pPr>
      <w:r>
        <w:t>Must have an independent flushing system BNOE PureSteel</w:t>
      </w:r>
      <w:r w:rsidRPr="005546B0">
        <w:t>™</w:t>
      </w:r>
      <w:r>
        <w:t xml:space="preserve"> PN: PSFPS-01</w:t>
      </w:r>
    </w:p>
    <w:p w14:paraId="75C98112" w14:textId="77777777" w:rsidR="0020093D" w:rsidRDefault="0020093D" w:rsidP="000F3BAE">
      <w:pPr>
        <w:pStyle w:val="ListParagraph"/>
        <w:numPr>
          <w:ilvl w:val="1"/>
          <w:numId w:val="1"/>
        </w:numPr>
      </w:pPr>
      <w:r>
        <w:t>(QTY 2) pre-cleaning instrument pumps</w:t>
      </w:r>
    </w:p>
    <w:p w14:paraId="75C98113" w14:textId="77777777" w:rsidR="0020093D" w:rsidRDefault="0020093D" w:rsidP="009B24B5">
      <w:pPr>
        <w:pStyle w:val="ListParagraph"/>
        <w:numPr>
          <w:ilvl w:val="1"/>
          <w:numId w:val="1"/>
        </w:numPr>
      </w:pPr>
      <w:r>
        <w:t>For use on flexible and rigid scopes, robotic, ocular, laparoscopic devices</w:t>
      </w:r>
    </w:p>
    <w:p w14:paraId="75C98114" w14:textId="77777777" w:rsidR="0020093D" w:rsidRDefault="0020093D" w:rsidP="009B24B5">
      <w:pPr>
        <w:pStyle w:val="ListParagraph"/>
        <w:numPr>
          <w:ilvl w:val="0"/>
          <w:numId w:val="1"/>
        </w:numPr>
      </w:pPr>
      <w:r>
        <w:t>Double bracket holder for independent flushing system pump BNOE PureSteel</w:t>
      </w:r>
      <w:r w:rsidRPr="005546B0">
        <w:t>™</w:t>
      </w:r>
      <w:r>
        <w:t xml:space="preserve"> PN: FP-DBBR</w:t>
      </w:r>
    </w:p>
    <w:p w14:paraId="75C98115" w14:textId="77777777" w:rsidR="0020093D" w:rsidRDefault="0020093D" w:rsidP="0039062B">
      <w:pPr>
        <w:pStyle w:val="ListParagraph"/>
        <w:numPr>
          <w:ilvl w:val="1"/>
          <w:numId w:val="1"/>
        </w:numPr>
      </w:pPr>
      <w:r>
        <w:t>(QTY 1) holds two pump systems</w:t>
      </w:r>
    </w:p>
    <w:p w14:paraId="75C98116" w14:textId="77777777" w:rsidR="0020093D" w:rsidRDefault="0020093D" w:rsidP="0039062B">
      <w:pPr>
        <w:pStyle w:val="ListParagraph"/>
        <w:numPr>
          <w:ilvl w:val="0"/>
          <w:numId w:val="1"/>
        </w:numPr>
      </w:pPr>
      <w:r>
        <w:t>Independent flushing system accessory kit BNOE PureSteel</w:t>
      </w:r>
      <w:r w:rsidRPr="005546B0">
        <w:t>™</w:t>
      </w:r>
      <w:r>
        <w:t xml:space="preserve"> PN: ACC-Kit</w:t>
      </w:r>
    </w:p>
    <w:p w14:paraId="75C98117" w14:textId="77777777" w:rsidR="0020093D" w:rsidRDefault="0020093D" w:rsidP="000E75B9">
      <w:pPr>
        <w:pStyle w:val="ListParagraph"/>
        <w:ind w:left="1440"/>
      </w:pPr>
      <w:r>
        <w:t>(QTY 1) Kit includes: 20 female-to- female adapters, 25 end caps, 50 XL slip tips, 5 rubber cup adapters.</w:t>
      </w:r>
    </w:p>
    <w:p w14:paraId="75C98118" w14:textId="77777777" w:rsidR="0020093D" w:rsidRDefault="0020093D" w:rsidP="00335D79">
      <w:pPr>
        <w:pStyle w:val="ListParagraph"/>
        <w:numPr>
          <w:ilvl w:val="0"/>
          <w:numId w:val="3"/>
        </w:numPr>
      </w:pPr>
      <w:r>
        <w:t>Independent flushing system tube sets BNOE PureSteel</w:t>
      </w:r>
      <w:r w:rsidRPr="005546B0">
        <w:t>™</w:t>
      </w:r>
      <w:r>
        <w:t xml:space="preserve"> PN: FXITS-0315psi6-PH </w:t>
      </w:r>
    </w:p>
    <w:p w14:paraId="75C98119" w14:textId="77777777" w:rsidR="0020093D" w:rsidRDefault="0020093D" w:rsidP="0074608D">
      <w:pPr>
        <w:pStyle w:val="ListParagraph"/>
        <w:numPr>
          <w:ilvl w:val="1"/>
          <w:numId w:val="3"/>
        </w:numPr>
      </w:pPr>
      <w:r>
        <w:t>(QTY 1) Tube set (must be changed monthly)</w:t>
      </w:r>
    </w:p>
    <w:p w14:paraId="75C9811A" w14:textId="77777777" w:rsidR="0020093D" w:rsidRDefault="0020093D" w:rsidP="0074608D">
      <w:pPr>
        <w:pStyle w:val="ListParagraph"/>
        <w:numPr>
          <w:ilvl w:val="1"/>
          <w:numId w:val="3"/>
        </w:numPr>
      </w:pPr>
      <w:r>
        <w:t>3 leads; 15 psi</w:t>
      </w:r>
    </w:p>
    <w:p w14:paraId="75C9811B" w14:textId="77777777" w:rsidR="0020093D" w:rsidRDefault="0020093D" w:rsidP="00862207">
      <w:pPr>
        <w:pStyle w:val="ListParagraph"/>
        <w:numPr>
          <w:ilvl w:val="1"/>
          <w:numId w:val="3"/>
        </w:numPr>
      </w:pPr>
      <w:r>
        <w:t>Tubing offers monthly flushing capabilities</w:t>
      </w:r>
    </w:p>
    <w:p w14:paraId="75C9811C" w14:textId="77777777" w:rsidR="0020093D" w:rsidRDefault="0020093D" w:rsidP="00862207">
      <w:pPr>
        <w:pStyle w:val="ListParagraph"/>
        <w:numPr>
          <w:ilvl w:val="0"/>
          <w:numId w:val="3"/>
        </w:numPr>
      </w:pPr>
      <w:r>
        <w:t>Additional electrical package that adds 4 additional outlets to stainless steel equipment BNOE PureSteel</w:t>
      </w:r>
      <w:r w:rsidRPr="005546B0">
        <w:t>™</w:t>
      </w:r>
      <w:r>
        <w:t xml:space="preserve"> PN: PS-GFCI-PCK-04</w:t>
      </w:r>
    </w:p>
    <w:p w14:paraId="75C9811D" w14:textId="77777777" w:rsidR="0020093D" w:rsidRDefault="0020093D" w:rsidP="00041C9E">
      <w:pPr>
        <w:pStyle w:val="ListParagraph"/>
        <w:numPr>
          <w:ilvl w:val="1"/>
          <w:numId w:val="3"/>
        </w:numPr>
      </w:pPr>
      <w:r>
        <w:t>(QTY 1) package of 4 outlets</w:t>
      </w:r>
    </w:p>
    <w:p w14:paraId="75C9811E" w14:textId="77777777" w:rsidR="0020093D" w:rsidRDefault="0020093D" w:rsidP="00C5238F">
      <w:pPr>
        <w:pStyle w:val="ListParagraph"/>
        <w:numPr>
          <w:ilvl w:val="0"/>
          <w:numId w:val="1"/>
        </w:numPr>
      </w:pPr>
      <w:r>
        <w:t>Must include telescoping drain assemblies – height-adjustable stainless-steel drain with one wall/floor drain connection BNOE PureSteel</w:t>
      </w:r>
      <w:r w:rsidRPr="005546B0">
        <w:t>™</w:t>
      </w:r>
      <w:r>
        <w:t xml:space="preserve"> PN: PS-TSDK-03</w:t>
      </w:r>
    </w:p>
    <w:p w14:paraId="75C9811F" w14:textId="77777777" w:rsidR="0020093D" w:rsidRDefault="0020093D" w:rsidP="00751DC2">
      <w:pPr>
        <w:pStyle w:val="ListParagraph"/>
        <w:numPr>
          <w:ilvl w:val="1"/>
          <w:numId w:val="1"/>
        </w:numPr>
      </w:pPr>
      <w:r>
        <w:t>(QTY 3) telescoping drain assemblies to a 2” PVC waste line with clean out</w:t>
      </w:r>
    </w:p>
    <w:p w14:paraId="75C98120" w14:textId="77777777" w:rsidR="0020093D" w:rsidRDefault="0020093D" w:rsidP="00751DC2">
      <w:pPr>
        <w:pStyle w:val="ListParagraph"/>
        <w:numPr>
          <w:ilvl w:val="1"/>
          <w:numId w:val="1"/>
        </w:numPr>
      </w:pPr>
      <w:r>
        <w:t>Telescoping drains are chrome plate brass construction w/ smooth walls</w:t>
      </w:r>
    </w:p>
    <w:p w14:paraId="75C98121" w14:textId="77777777" w:rsidR="0020093D" w:rsidRDefault="0020093D" w:rsidP="00751DC2">
      <w:pPr>
        <w:pStyle w:val="ListParagraph"/>
        <w:numPr>
          <w:ilvl w:val="1"/>
          <w:numId w:val="1"/>
        </w:numPr>
      </w:pPr>
      <w:r>
        <w:t xml:space="preserve">Internal stop collars </w:t>
      </w:r>
    </w:p>
    <w:p w14:paraId="75C98122" w14:textId="77777777" w:rsidR="0020093D" w:rsidRDefault="0020093D" w:rsidP="00751DC2">
      <w:pPr>
        <w:pStyle w:val="ListParagraph"/>
        <w:numPr>
          <w:ilvl w:val="1"/>
          <w:numId w:val="1"/>
        </w:numPr>
      </w:pPr>
      <w:r>
        <w:t>1 ½ slip nut for connection to basket strainer or flange and 1 ½ female pipe thread for connection to waste line</w:t>
      </w:r>
    </w:p>
    <w:p w14:paraId="75C98123" w14:textId="77777777" w:rsidR="0020093D" w:rsidRDefault="0020093D" w:rsidP="00751DC2">
      <w:pPr>
        <w:pStyle w:val="ListParagraph"/>
        <w:numPr>
          <w:ilvl w:val="1"/>
          <w:numId w:val="1"/>
        </w:numPr>
      </w:pPr>
      <w:r>
        <w:t>Ships installed with final connections made by plumber</w:t>
      </w:r>
    </w:p>
    <w:p w14:paraId="75C98124" w14:textId="77777777" w:rsidR="0020093D" w:rsidRDefault="0020093D" w:rsidP="00DF0B16">
      <w:pPr>
        <w:pStyle w:val="ListParagraph"/>
        <w:numPr>
          <w:ilvl w:val="1"/>
          <w:numId w:val="1"/>
        </w:numPr>
      </w:pPr>
      <w:r>
        <w:t>(QTY 1) telescoping drain kit for a triple basin sink</w:t>
      </w:r>
    </w:p>
    <w:p w14:paraId="75C98125" w14:textId="77777777" w:rsidR="0020093D" w:rsidRDefault="0020093D" w:rsidP="00C5238F">
      <w:pPr>
        <w:pStyle w:val="ListParagraph"/>
        <w:numPr>
          <w:ilvl w:val="0"/>
          <w:numId w:val="1"/>
        </w:numPr>
      </w:pPr>
      <w:r>
        <w:t>Must have Basin Temperature Guage BNOE</w:t>
      </w:r>
      <w:r w:rsidRPr="0060762A">
        <w:t xml:space="preserve"> </w:t>
      </w:r>
      <w:r>
        <w:t>PureSteel</w:t>
      </w:r>
      <w:r w:rsidRPr="005546B0">
        <w:t>™</w:t>
      </w:r>
      <w:r>
        <w:t xml:space="preserve"> PN: PS-THERMO-GAUGE (QTY 1)</w:t>
      </w:r>
    </w:p>
    <w:p w14:paraId="75C98126" w14:textId="77777777" w:rsidR="0020093D" w:rsidRDefault="0020093D" w:rsidP="00C5238F">
      <w:pPr>
        <w:pStyle w:val="ListParagraph"/>
        <w:numPr>
          <w:ilvl w:val="0"/>
          <w:numId w:val="1"/>
        </w:numPr>
      </w:pPr>
      <w:r>
        <w:t>Must include etching plates BNOE PureSteel</w:t>
      </w:r>
      <w:r w:rsidRPr="005546B0">
        <w:t>™</w:t>
      </w:r>
      <w:r>
        <w:t xml:space="preserve"> PN:PS-ST-VL-ETCH (QTY 3)</w:t>
      </w:r>
    </w:p>
    <w:p w14:paraId="75C98127" w14:textId="77777777" w:rsidR="0020093D" w:rsidRDefault="0020093D" w:rsidP="004A16FB">
      <w:pPr>
        <w:pStyle w:val="ListParagraph"/>
        <w:numPr>
          <w:ilvl w:val="1"/>
          <w:numId w:val="1"/>
        </w:numPr>
      </w:pPr>
      <w:r>
        <w:t>1 etching plate per sink basin</w:t>
      </w:r>
    </w:p>
    <w:p w14:paraId="75C98128" w14:textId="77777777" w:rsidR="0020093D" w:rsidRDefault="0020093D" w:rsidP="00C5238F">
      <w:pPr>
        <w:pStyle w:val="ListParagraph"/>
        <w:numPr>
          <w:ilvl w:val="0"/>
          <w:numId w:val="1"/>
        </w:numPr>
      </w:pPr>
      <w:r>
        <w:t>Must have built-in GFCI protected electrical box, 12 outlets for equipment with electrical and mechanical grounding and a resettable circuit breaker for overload protection.</w:t>
      </w:r>
    </w:p>
    <w:p w14:paraId="75C98129" w14:textId="77777777" w:rsidR="0020093D" w:rsidRDefault="0020093D" w:rsidP="00C5238F">
      <w:pPr>
        <w:pStyle w:val="ListParagraph"/>
        <w:numPr>
          <w:ilvl w:val="0"/>
          <w:numId w:val="1"/>
        </w:numPr>
      </w:pPr>
      <w:r>
        <w:lastRenderedPageBreak/>
        <w:t>Must be made of stainless-steel construction from a solid piece of 304-gauge stainless steel, no welded joints</w:t>
      </w:r>
    </w:p>
    <w:p w14:paraId="75C9812A" w14:textId="77777777" w:rsidR="0020093D" w:rsidRDefault="0020093D" w:rsidP="00C5238F">
      <w:pPr>
        <w:pStyle w:val="ListParagraph"/>
        <w:numPr>
          <w:ilvl w:val="0"/>
          <w:numId w:val="1"/>
        </w:numPr>
      </w:pPr>
      <w:r>
        <w:t>Must include an overflow prevention drain.</w:t>
      </w:r>
    </w:p>
    <w:p w14:paraId="75C9812B" w14:textId="77777777" w:rsidR="0020093D" w:rsidRPr="00C5238F" w:rsidRDefault="0020093D" w:rsidP="00C5238F">
      <w:pPr>
        <w:pStyle w:val="ListParagraph"/>
        <w:numPr>
          <w:ilvl w:val="0"/>
          <w:numId w:val="1"/>
        </w:numPr>
        <w:sectPr w:rsidR="0020093D" w:rsidRPr="00C5238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roofErr w:type="gramStart"/>
      <w:r>
        <w:t>Must</w:t>
      </w:r>
      <w:proofErr w:type="gramEnd"/>
      <w:r>
        <w:t xml:space="preserve"> include factory assembly of back walls and Pegboards, accessories, electrical wiring and channeling, and product assembly. White glove service – for unpacking, installation, and in-service training for equipment.</w:t>
      </w:r>
    </w:p>
    <w:p w14:paraId="75C9812D" w14:textId="3FEDFC68" w:rsidR="0020093D" w:rsidRDefault="0020093D" w:rsidP="00965EAB">
      <w:pPr>
        <w:pStyle w:val="Heading1"/>
        <w:pageBreakBefore/>
      </w:pPr>
      <w:bookmarkStart w:id="7" w:name="_Toc228950805"/>
      <w:r>
        <w:lastRenderedPageBreak/>
        <w:t>SECTION C - CONTRACT CLAUSES</w:t>
      </w:r>
      <w:bookmarkEnd w:id="7"/>
    </w:p>
    <w:p w14:paraId="75C9812E" w14:textId="77777777" w:rsidR="0020093D" w:rsidRDefault="0020093D">
      <w:r>
        <w:t>ADDENDUM to FAR 52.212-4 CONTRACT TERMS AND CONDITIONS—COMMERCIAL PRODUCTS AND COMMERCIAL SERVICES</w:t>
      </w:r>
    </w:p>
    <w:p w14:paraId="75C9812F" w14:textId="77777777" w:rsidR="0020093D" w:rsidRDefault="0020093D">
      <w:r>
        <w:t xml:space="preserve">  Clauses that are incorporated by reference (by Citation Number, Title, and Date), have the same force and effect as if they were given in full text. Upon request, the Contracting Officer will make their full text available.</w:t>
      </w:r>
    </w:p>
    <w:p w14:paraId="75C98130" w14:textId="77777777" w:rsidR="0020093D" w:rsidRDefault="0020093D">
      <w:r>
        <w:t xml:space="preserve">  The following clauses are incorporated into 52.212-4 as an addendum to this contract:</w:t>
      </w:r>
    </w:p>
    <w:p w14:paraId="75C98131" w14:textId="39399CCD" w:rsidR="0020093D" w:rsidRDefault="00965EAB">
      <w:pPr>
        <w:pStyle w:val="Heading2"/>
      </w:pPr>
      <w:bookmarkStart w:id="8" w:name="_Toc228950806"/>
      <w:r>
        <w:t>C.1 52.252</w:t>
      </w:r>
      <w:r w:rsidR="0020093D">
        <w:t>-</w:t>
      </w:r>
      <w:r>
        <w:t>2 CLAUSES</w:t>
      </w:r>
      <w:r w:rsidR="0020093D">
        <w:t xml:space="preserve"> INCORPORATED BY </w:t>
      </w:r>
      <w:r>
        <w:t>REFERENCE (</w:t>
      </w:r>
      <w:r w:rsidR="0020093D">
        <w:t>FEB 1998)</w:t>
      </w:r>
      <w:bookmarkEnd w:id="8"/>
    </w:p>
    <w:p w14:paraId="75C98132" w14:textId="77777777" w:rsidR="0020093D" w:rsidRDefault="002009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5C98133" w14:textId="29C94754" w:rsidR="0020093D" w:rsidRDefault="0020093D" w:rsidP="00F50F9D">
      <w:pPr>
        <w:pStyle w:val="NoSpacing"/>
        <w:spacing w:before="160"/>
      </w:pPr>
      <w:r>
        <w:t xml:space="preserve">  </w:t>
      </w:r>
      <w:hyperlink r:id="rId17" w:history="1">
        <w:r w:rsidR="00965EAB" w:rsidRPr="007D3F0E">
          <w:rPr>
            <w:rStyle w:val="Hyperlink"/>
          </w:rPr>
          <w:t>https://www.acquisition.gov/far-overhaul</w:t>
        </w:r>
      </w:hyperlink>
      <w:r w:rsidR="00965EAB">
        <w:t xml:space="preserve"> </w:t>
      </w:r>
    </w:p>
    <w:p w14:paraId="75C98134" w14:textId="4FCB45F1" w:rsidR="0020093D" w:rsidRDefault="0020093D">
      <w:pPr>
        <w:pStyle w:val="NoSpacing"/>
      </w:pPr>
      <w:r>
        <w:t xml:space="preserve">  </w:t>
      </w:r>
      <w:hyperlink r:id="rId18" w:history="1">
        <w:r w:rsidR="00965EAB" w:rsidRPr="007D3F0E">
          <w:rPr>
            <w:rStyle w:val="Hyperlink"/>
          </w:rPr>
          <w:t>https://www.va.gov/oal/library/vaar/</w:t>
        </w:r>
      </w:hyperlink>
      <w:r w:rsidR="00965EAB">
        <w:t xml:space="preserve"> </w:t>
      </w:r>
    </w:p>
    <w:p w14:paraId="75C98135" w14:textId="77777777" w:rsidR="0020093D" w:rsidRDefault="0020093D">
      <w:pPr>
        <w:pStyle w:val="NoSpacing"/>
      </w:pPr>
      <w:r>
        <w:t xml:space="preserve">  </w:t>
      </w:r>
    </w:p>
    <w:p w14:paraId="75C98136" w14:textId="77777777" w:rsidR="0020093D" w:rsidRDefault="002009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2676B" w14:paraId="75C9813A" w14:textId="77777777">
        <w:tc>
          <w:tcPr>
            <w:tcW w:w="1440" w:type="dxa"/>
          </w:tcPr>
          <w:p w14:paraId="75C98137" w14:textId="77777777" w:rsidR="0062676B" w:rsidRDefault="0020093D">
            <w:pPr>
              <w:pStyle w:val="ByReference"/>
            </w:pPr>
            <w:r>
              <w:rPr>
                <w:b/>
                <w:u w:val="single"/>
              </w:rPr>
              <w:t>FAR Number</w:t>
            </w:r>
          </w:p>
        </w:tc>
        <w:tc>
          <w:tcPr>
            <w:tcW w:w="6192" w:type="dxa"/>
          </w:tcPr>
          <w:p w14:paraId="75C98138" w14:textId="77777777" w:rsidR="0062676B" w:rsidRDefault="0020093D">
            <w:pPr>
              <w:pStyle w:val="ByReference"/>
            </w:pPr>
            <w:r>
              <w:rPr>
                <w:b/>
                <w:u w:val="single"/>
              </w:rPr>
              <w:t>Title</w:t>
            </w:r>
          </w:p>
        </w:tc>
        <w:tc>
          <w:tcPr>
            <w:tcW w:w="1440" w:type="dxa"/>
          </w:tcPr>
          <w:p w14:paraId="75C98139" w14:textId="77777777" w:rsidR="0062676B" w:rsidRDefault="0020093D">
            <w:pPr>
              <w:pStyle w:val="ByReference"/>
            </w:pPr>
            <w:r>
              <w:rPr>
                <w:b/>
                <w:u w:val="single"/>
              </w:rPr>
              <w:t>Date</w:t>
            </w:r>
          </w:p>
        </w:tc>
      </w:tr>
      <w:tr w:rsidR="0062676B" w14:paraId="75C9813E" w14:textId="77777777">
        <w:tc>
          <w:tcPr>
            <w:tcW w:w="1440" w:type="dxa"/>
          </w:tcPr>
          <w:p w14:paraId="75C9813B" w14:textId="77777777" w:rsidR="0062676B" w:rsidRDefault="0020093D">
            <w:pPr>
              <w:pStyle w:val="ByReference"/>
            </w:pPr>
            <w:r>
              <w:t>52.203-17</w:t>
            </w:r>
          </w:p>
        </w:tc>
        <w:tc>
          <w:tcPr>
            <w:tcW w:w="6192" w:type="dxa"/>
          </w:tcPr>
          <w:p w14:paraId="75C9813C" w14:textId="77777777" w:rsidR="0062676B" w:rsidRDefault="0020093D">
            <w:pPr>
              <w:pStyle w:val="ByReference"/>
            </w:pPr>
            <w:r>
              <w:t>CONTRACTOR EMPLOYEE WHISTLEBLOWER RIGHTS</w:t>
            </w:r>
          </w:p>
        </w:tc>
        <w:tc>
          <w:tcPr>
            <w:tcW w:w="1440" w:type="dxa"/>
          </w:tcPr>
          <w:p w14:paraId="75C9813D" w14:textId="77777777" w:rsidR="0062676B" w:rsidRDefault="0020093D">
            <w:pPr>
              <w:pStyle w:val="ByReference"/>
            </w:pPr>
            <w:r>
              <w:t>NOV 2023</w:t>
            </w:r>
          </w:p>
        </w:tc>
      </w:tr>
      <w:tr w:rsidR="00BD6ECC" w14:paraId="445E7599" w14:textId="77777777">
        <w:tc>
          <w:tcPr>
            <w:tcW w:w="1440" w:type="dxa"/>
          </w:tcPr>
          <w:p w14:paraId="482FA968" w14:textId="0DD994A2" w:rsidR="00BD6ECC" w:rsidRDefault="00BD6ECC">
            <w:pPr>
              <w:pStyle w:val="ByReference"/>
            </w:pPr>
            <w:r>
              <w:t>52.204-9</w:t>
            </w:r>
          </w:p>
        </w:tc>
        <w:tc>
          <w:tcPr>
            <w:tcW w:w="6192" w:type="dxa"/>
          </w:tcPr>
          <w:p w14:paraId="6782E733" w14:textId="1C707024" w:rsidR="00BD6ECC" w:rsidRDefault="00BD6ECC">
            <w:pPr>
              <w:pStyle w:val="ByReference"/>
            </w:pPr>
            <w:r>
              <w:t>PERSONAL IDENTITY VERIFICATION OF CONTRACTOR PERSONNEL</w:t>
            </w:r>
          </w:p>
        </w:tc>
        <w:tc>
          <w:tcPr>
            <w:tcW w:w="1440" w:type="dxa"/>
          </w:tcPr>
          <w:p w14:paraId="23EC895D" w14:textId="368AB587" w:rsidR="00BD6ECC" w:rsidRDefault="00BD6ECC">
            <w:pPr>
              <w:pStyle w:val="ByReference"/>
            </w:pPr>
            <w:r>
              <w:t>JAN 2011</w:t>
            </w:r>
          </w:p>
        </w:tc>
      </w:tr>
      <w:tr w:rsidR="0062676B" w14:paraId="75C98142" w14:textId="77777777">
        <w:tc>
          <w:tcPr>
            <w:tcW w:w="1440" w:type="dxa"/>
          </w:tcPr>
          <w:p w14:paraId="75C9813F" w14:textId="77777777" w:rsidR="0062676B" w:rsidRDefault="0020093D">
            <w:pPr>
              <w:pStyle w:val="ByReference"/>
            </w:pPr>
            <w:r>
              <w:t>52.204-13</w:t>
            </w:r>
          </w:p>
        </w:tc>
        <w:tc>
          <w:tcPr>
            <w:tcW w:w="6192" w:type="dxa"/>
          </w:tcPr>
          <w:p w14:paraId="75C98140" w14:textId="77777777" w:rsidR="0062676B" w:rsidRDefault="0020093D">
            <w:pPr>
              <w:pStyle w:val="ByReference"/>
            </w:pPr>
            <w:r>
              <w:t>SYSTEM FOR AWARD MANAGEMENT—MAINTENANCE (DEVIATION)</w:t>
            </w:r>
          </w:p>
        </w:tc>
        <w:tc>
          <w:tcPr>
            <w:tcW w:w="1440" w:type="dxa"/>
          </w:tcPr>
          <w:p w14:paraId="75C98141" w14:textId="77777777" w:rsidR="0062676B" w:rsidRDefault="0020093D">
            <w:pPr>
              <w:pStyle w:val="ByReference"/>
            </w:pPr>
            <w:r>
              <w:t>NOV 2025</w:t>
            </w:r>
          </w:p>
        </w:tc>
      </w:tr>
      <w:tr w:rsidR="0062676B" w14:paraId="75C98146" w14:textId="77777777">
        <w:tc>
          <w:tcPr>
            <w:tcW w:w="1440" w:type="dxa"/>
          </w:tcPr>
          <w:p w14:paraId="75C98143" w14:textId="77777777" w:rsidR="0062676B" w:rsidRDefault="0020093D">
            <w:pPr>
              <w:pStyle w:val="ByReference"/>
            </w:pPr>
            <w:r>
              <w:t>52.209-6</w:t>
            </w:r>
          </w:p>
        </w:tc>
        <w:tc>
          <w:tcPr>
            <w:tcW w:w="6192" w:type="dxa"/>
          </w:tcPr>
          <w:p w14:paraId="75C98144" w14:textId="77777777" w:rsidR="0062676B" w:rsidRDefault="0020093D">
            <w:pPr>
              <w:pStyle w:val="ByReference"/>
            </w:pPr>
            <w:r>
              <w:t>PROTECTING THE GOVERNMENT'S INTEREST WHEN SUBCONTRACTING WITH CONTRACTORS DEBARRED, SUSPENDED, PROPOSED FOR DEBARMENT, OR VOLUNTARILY EXCLUDED</w:t>
            </w:r>
          </w:p>
        </w:tc>
        <w:tc>
          <w:tcPr>
            <w:tcW w:w="1440" w:type="dxa"/>
          </w:tcPr>
          <w:p w14:paraId="75C98145" w14:textId="77777777" w:rsidR="0062676B" w:rsidRDefault="0020093D">
            <w:pPr>
              <w:pStyle w:val="ByReference"/>
            </w:pPr>
            <w:r>
              <w:t>JAN 2025</w:t>
            </w:r>
          </w:p>
        </w:tc>
      </w:tr>
      <w:tr w:rsidR="0062676B" w14:paraId="75C9814A" w14:textId="77777777">
        <w:tc>
          <w:tcPr>
            <w:tcW w:w="1440" w:type="dxa"/>
          </w:tcPr>
          <w:p w14:paraId="75C98147" w14:textId="77777777" w:rsidR="0062676B" w:rsidRDefault="0020093D">
            <w:pPr>
              <w:pStyle w:val="ByReference"/>
            </w:pPr>
            <w:r>
              <w:t>52.209-10</w:t>
            </w:r>
          </w:p>
        </w:tc>
        <w:tc>
          <w:tcPr>
            <w:tcW w:w="6192" w:type="dxa"/>
          </w:tcPr>
          <w:p w14:paraId="75C98148" w14:textId="77777777" w:rsidR="0062676B" w:rsidRDefault="0020093D">
            <w:pPr>
              <w:pStyle w:val="ByReference"/>
            </w:pPr>
            <w:r>
              <w:t>PROHIBITION ON CONTRACTING WITH INVERTED DOMESTIC CORPORATIONS</w:t>
            </w:r>
          </w:p>
        </w:tc>
        <w:tc>
          <w:tcPr>
            <w:tcW w:w="1440" w:type="dxa"/>
          </w:tcPr>
          <w:p w14:paraId="75C98149" w14:textId="77777777" w:rsidR="0062676B" w:rsidRDefault="0020093D">
            <w:pPr>
              <w:pStyle w:val="ByReference"/>
            </w:pPr>
            <w:r>
              <w:t>NOV 2015</w:t>
            </w:r>
          </w:p>
        </w:tc>
      </w:tr>
      <w:tr w:rsidR="0062676B" w14:paraId="75C9814E" w14:textId="77777777">
        <w:tc>
          <w:tcPr>
            <w:tcW w:w="1440" w:type="dxa"/>
          </w:tcPr>
          <w:p w14:paraId="75C9814B" w14:textId="77777777" w:rsidR="0062676B" w:rsidRDefault="0020093D">
            <w:pPr>
              <w:pStyle w:val="ByReference"/>
            </w:pPr>
            <w:r>
              <w:t>52.219-6</w:t>
            </w:r>
          </w:p>
        </w:tc>
        <w:tc>
          <w:tcPr>
            <w:tcW w:w="6192" w:type="dxa"/>
          </w:tcPr>
          <w:p w14:paraId="75C9814C" w14:textId="77777777" w:rsidR="0062676B" w:rsidRDefault="0020093D">
            <w:pPr>
              <w:pStyle w:val="ByReference"/>
            </w:pPr>
            <w:r>
              <w:t>NOTICE OF TOTAL SMALL BUSINESS SET-ASIDE (DEVIATION) ALTERNATE I (NOV 2025)</w:t>
            </w:r>
          </w:p>
        </w:tc>
        <w:tc>
          <w:tcPr>
            <w:tcW w:w="1440" w:type="dxa"/>
          </w:tcPr>
          <w:p w14:paraId="75C9814D" w14:textId="77777777" w:rsidR="0062676B" w:rsidRDefault="0020093D">
            <w:pPr>
              <w:pStyle w:val="ByReference"/>
            </w:pPr>
            <w:r>
              <w:t>NOV 2025</w:t>
            </w:r>
          </w:p>
        </w:tc>
      </w:tr>
      <w:tr w:rsidR="0062676B" w14:paraId="75C98152" w14:textId="77777777">
        <w:tc>
          <w:tcPr>
            <w:tcW w:w="1440" w:type="dxa"/>
          </w:tcPr>
          <w:p w14:paraId="75C9814F" w14:textId="77777777" w:rsidR="0062676B" w:rsidRDefault="0020093D">
            <w:pPr>
              <w:pStyle w:val="ByReference"/>
            </w:pPr>
            <w:r>
              <w:t>52.222-3</w:t>
            </w:r>
          </w:p>
        </w:tc>
        <w:tc>
          <w:tcPr>
            <w:tcW w:w="6192" w:type="dxa"/>
          </w:tcPr>
          <w:p w14:paraId="75C98150" w14:textId="77777777" w:rsidR="0062676B" w:rsidRDefault="0020093D">
            <w:pPr>
              <w:pStyle w:val="ByReference"/>
            </w:pPr>
            <w:r>
              <w:t>CONVICT LABOR (DEVIATION)</w:t>
            </w:r>
          </w:p>
        </w:tc>
        <w:tc>
          <w:tcPr>
            <w:tcW w:w="1440" w:type="dxa"/>
          </w:tcPr>
          <w:p w14:paraId="75C98151" w14:textId="77777777" w:rsidR="0062676B" w:rsidRDefault="0020093D">
            <w:pPr>
              <w:pStyle w:val="ByReference"/>
            </w:pPr>
            <w:r>
              <w:t>NOV 2025</w:t>
            </w:r>
          </w:p>
        </w:tc>
      </w:tr>
      <w:tr w:rsidR="0062676B" w14:paraId="75C98156" w14:textId="77777777">
        <w:tc>
          <w:tcPr>
            <w:tcW w:w="1440" w:type="dxa"/>
          </w:tcPr>
          <w:p w14:paraId="75C98153" w14:textId="77777777" w:rsidR="0062676B" w:rsidRDefault="0020093D">
            <w:pPr>
              <w:pStyle w:val="ByReference"/>
            </w:pPr>
            <w:r>
              <w:t>52.222-19</w:t>
            </w:r>
          </w:p>
        </w:tc>
        <w:tc>
          <w:tcPr>
            <w:tcW w:w="6192" w:type="dxa"/>
          </w:tcPr>
          <w:p w14:paraId="75C98154" w14:textId="77777777" w:rsidR="0062676B" w:rsidRDefault="0020093D">
            <w:pPr>
              <w:pStyle w:val="ByReference"/>
            </w:pPr>
            <w:r>
              <w:t>CHILD LABOR—COOPERATION WITH AUTHORITIES AND REMEDIES (DEVIATION)</w:t>
            </w:r>
          </w:p>
        </w:tc>
        <w:tc>
          <w:tcPr>
            <w:tcW w:w="1440" w:type="dxa"/>
          </w:tcPr>
          <w:p w14:paraId="75C98155" w14:textId="77777777" w:rsidR="0062676B" w:rsidRDefault="0020093D">
            <w:pPr>
              <w:pStyle w:val="ByReference"/>
            </w:pPr>
            <w:r>
              <w:t>MAR 2026</w:t>
            </w:r>
          </w:p>
        </w:tc>
      </w:tr>
      <w:tr w:rsidR="0062676B" w14:paraId="75C9815A" w14:textId="77777777">
        <w:tc>
          <w:tcPr>
            <w:tcW w:w="1440" w:type="dxa"/>
          </w:tcPr>
          <w:p w14:paraId="75C98157" w14:textId="77777777" w:rsidR="0062676B" w:rsidRDefault="0020093D">
            <w:pPr>
              <w:pStyle w:val="ByReference"/>
            </w:pPr>
            <w:r>
              <w:t>52.222-36</w:t>
            </w:r>
          </w:p>
        </w:tc>
        <w:tc>
          <w:tcPr>
            <w:tcW w:w="6192" w:type="dxa"/>
          </w:tcPr>
          <w:p w14:paraId="75C98158" w14:textId="77777777" w:rsidR="0062676B" w:rsidRDefault="0020093D">
            <w:pPr>
              <w:pStyle w:val="ByReference"/>
            </w:pPr>
            <w:r>
              <w:t>EQUAL OPPORTUNITY FOR WORKERS WITH DISABILITIES (DEVIATION)</w:t>
            </w:r>
          </w:p>
        </w:tc>
        <w:tc>
          <w:tcPr>
            <w:tcW w:w="1440" w:type="dxa"/>
          </w:tcPr>
          <w:p w14:paraId="75C98159" w14:textId="77777777" w:rsidR="0062676B" w:rsidRDefault="0020093D">
            <w:pPr>
              <w:pStyle w:val="ByReference"/>
            </w:pPr>
            <w:r>
              <w:t>NOV 2025</w:t>
            </w:r>
          </w:p>
        </w:tc>
      </w:tr>
      <w:tr w:rsidR="0062676B" w14:paraId="75C9815E" w14:textId="77777777">
        <w:tc>
          <w:tcPr>
            <w:tcW w:w="1440" w:type="dxa"/>
          </w:tcPr>
          <w:p w14:paraId="75C9815B" w14:textId="77777777" w:rsidR="0062676B" w:rsidRDefault="0020093D">
            <w:pPr>
              <w:pStyle w:val="ByReference"/>
            </w:pPr>
            <w:r>
              <w:t>52.222-50</w:t>
            </w:r>
          </w:p>
        </w:tc>
        <w:tc>
          <w:tcPr>
            <w:tcW w:w="6192" w:type="dxa"/>
          </w:tcPr>
          <w:p w14:paraId="75C9815C" w14:textId="77777777" w:rsidR="0062676B" w:rsidRDefault="0020093D">
            <w:pPr>
              <w:pStyle w:val="ByReference"/>
            </w:pPr>
            <w:r>
              <w:t>COMBATING TRAFFICKING IN PERSONS (DEVIATION)</w:t>
            </w:r>
          </w:p>
        </w:tc>
        <w:tc>
          <w:tcPr>
            <w:tcW w:w="1440" w:type="dxa"/>
          </w:tcPr>
          <w:p w14:paraId="75C9815D" w14:textId="77777777" w:rsidR="0062676B" w:rsidRDefault="0020093D">
            <w:pPr>
              <w:pStyle w:val="ByReference"/>
            </w:pPr>
            <w:r>
              <w:t>NOV 2025</w:t>
            </w:r>
          </w:p>
        </w:tc>
      </w:tr>
      <w:tr w:rsidR="0062676B" w14:paraId="75C98162" w14:textId="77777777">
        <w:tc>
          <w:tcPr>
            <w:tcW w:w="1440" w:type="dxa"/>
          </w:tcPr>
          <w:p w14:paraId="75C9815F" w14:textId="77777777" w:rsidR="0062676B" w:rsidRDefault="0020093D">
            <w:pPr>
              <w:pStyle w:val="ByReference"/>
            </w:pPr>
            <w:r>
              <w:t>52.223-23</w:t>
            </w:r>
          </w:p>
        </w:tc>
        <w:tc>
          <w:tcPr>
            <w:tcW w:w="6192" w:type="dxa"/>
          </w:tcPr>
          <w:p w14:paraId="75C98160" w14:textId="77777777" w:rsidR="0062676B" w:rsidRDefault="0020093D">
            <w:pPr>
              <w:pStyle w:val="ByReference"/>
            </w:pPr>
            <w:r>
              <w:t>SUSTAINABLE PRODUCTS (DEVIATION)</w:t>
            </w:r>
          </w:p>
        </w:tc>
        <w:tc>
          <w:tcPr>
            <w:tcW w:w="1440" w:type="dxa"/>
          </w:tcPr>
          <w:p w14:paraId="75C98161" w14:textId="77777777" w:rsidR="0062676B" w:rsidRDefault="0020093D">
            <w:pPr>
              <w:pStyle w:val="ByReference"/>
            </w:pPr>
            <w:r>
              <w:t>NOV 2025</w:t>
            </w:r>
          </w:p>
        </w:tc>
      </w:tr>
      <w:tr w:rsidR="0062676B" w14:paraId="75C98166" w14:textId="77777777">
        <w:tc>
          <w:tcPr>
            <w:tcW w:w="1440" w:type="dxa"/>
          </w:tcPr>
          <w:p w14:paraId="75C98163" w14:textId="77777777" w:rsidR="0062676B" w:rsidRDefault="0020093D">
            <w:pPr>
              <w:pStyle w:val="ByReference"/>
            </w:pPr>
            <w:r>
              <w:t>52.225-1</w:t>
            </w:r>
          </w:p>
        </w:tc>
        <w:tc>
          <w:tcPr>
            <w:tcW w:w="6192" w:type="dxa"/>
          </w:tcPr>
          <w:p w14:paraId="75C98164" w14:textId="77777777" w:rsidR="0062676B" w:rsidRDefault="0020093D">
            <w:pPr>
              <w:pStyle w:val="ByReference"/>
            </w:pPr>
            <w:r>
              <w:t>BUY AMERICAN—SUPPLIES (DEVIATION)</w:t>
            </w:r>
          </w:p>
        </w:tc>
        <w:tc>
          <w:tcPr>
            <w:tcW w:w="1440" w:type="dxa"/>
          </w:tcPr>
          <w:p w14:paraId="75C98165" w14:textId="77777777" w:rsidR="0062676B" w:rsidRDefault="0020093D">
            <w:pPr>
              <w:pStyle w:val="ByReference"/>
            </w:pPr>
            <w:r>
              <w:t>NOV 2025</w:t>
            </w:r>
          </w:p>
        </w:tc>
      </w:tr>
      <w:tr w:rsidR="0062676B" w14:paraId="75C9816A" w14:textId="77777777">
        <w:tc>
          <w:tcPr>
            <w:tcW w:w="1440" w:type="dxa"/>
          </w:tcPr>
          <w:p w14:paraId="75C98167" w14:textId="77777777" w:rsidR="0062676B" w:rsidRDefault="0020093D">
            <w:pPr>
              <w:pStyle w:val="ByReference"/>
            </w:pPr>
            <w:r>
              <w:t>52.226-8</w:t>
            </w:r>
          </w:p>
        </w:tc>
        <w:tc>
          <w:tcPr>
            <w:tcW w:w="6192" w:type="dxa"/>
          </w:tcPr>
          <w:p w14:paraId="75C98168" w14:textId="1F7E7724" w:rsidR="0062676B" w:rsidRDefault="0020093D">
            <w:pPr>
              <w:pStyle w:val="ByReference"/>
            </w:pPr>
            <w:r>
              <w:t xml:space="preserve">ENCOURAGING CONTRACTOR </w:t>
            </w:r>
            <w:r w:rsidR="00965EAB">
              <w:t>POLICIES TO</w:t>
            </w:r>
            <w:r>
              <w:t xml:space="preserve"> BAN TEXT MESSAGING WHILE DRIVING</w:t>
            </w:r>
          </w:p>
        </w:tc>
        <w:tc>
          <w:tcPr>
            <w:tcW w:w="1440" w:type="dxa"/>
          </w:tcPr>
          <w:p w14:paraId="75C98169" w14:textId="77777777" w:rsidR="0062676B" w:rsidRDefault="0020093D">
            <w:pPr>
              <w:pStyle w:val="ByReference"/>
            </w:pPr>
            <w:r>
              <w:t>MAY 2024</w:t>
            </w:r>
          </w:p>
        </w:tc>
      </w:tr>
      <w:tr w:rsidR="0062676B" w14:paraId="75C9816E" w14:textId="77777777">
        <w:tc>
          <w:tcPr>
            <w:tcW w:w="1440" w:type="dxa"/>
          </w:tcPr>
          <w:p w14:paraId="75C9816B" w14:textId="77777777" w:rsidR="0062676B" w:rsidRDefault="0020093D">
            <w:pPr>
              <w:pStyle w:val="ByReference"/>
            </w:pPr>
            <w:r>
              <w:t>52.232-33</w:t>
            </w:r>
          </w:p>
        </w:tc>
        <w:tc>
          <w:tcPr>
            <w:tcW w:w="6192" w:type="dxa"/>
          </w:tcPr>
          <w:p w14:paraId="75C9816C" w14:textId="77777777" w:rsidR="0062676B" w:rsidRDefault="0020093D">
            <w:pPr>
              <w:pStyle w:val="ByReference"/>
            </w:pPr>
            <w:r>
              <w:t xml:space="preserve"> PAYMENT BY ELECTRONIC FUNDS TRANSFER—SYSTEM FOR AWARD MANAGEMENT</w:t>
            </w:r>
          </w:p>
        </w:tc>
        <w:tc>
          <w:tcPr>
            <w:tcW w:w="1440" w:type="dxa"/>
          </w:tcPr>
          <w:p w14:paraId="75C9816D" w14:textId="77777777" w:rsidR="0062676B" w:rsidRDefault="0020093D">
            <w:pPr>
              <w:pStyle w:val="ByReference"/>
            </w:pPr>
            <w:r>
              <w:t>OCT 2018</w:t>
            </w:r>
          </w:p>
        </w:tc>
      </w:tr>
      <w:tr w:rsidR="0062676B" w14:paraId="75C98172" w14:textId="77777777">
        <w:tc>
          <w:tcPr>
            <w:tcW w:w="1440" w:type="dxa"/>
          </w:tcPr>
          <w:p w14:paraId="75C9816F" w14:textId="77777777" w:rsidR="0062676B" w:rsidRDefault="0020093D">
            <w:pPr>
              <w:pStyle w:val="ByReference"/>
            </w:pPr>
            <w:r>
              <w:t>52.232-40</w:t>
            </w:r>
          </w:p>
        </w:tc>
        <w:tc>
          <w:tcPr>
            <w:tcW w:w="6192" w:type="dxa"/>
          </w:tcPr>
          <w:p w14:paraId="75C98170" w14:textId="77777777" w:rsidR="0062676B" w:rsidRDefault="0020093D">
            <w:pPr>
              <w:pStyle w:val="ByReference"/>
            </w:pPr>
            <w:r>
              <w:t>PROVIDING ACCELERATED PAYMENTS TO SMALL BUSINESS SUBCONTRACTORS</w:t>
            </w:r>
          </w:p>
        </w:tc>
        <w:tc>
          <w:tcPr>
            <w:tcW w:w="1440" w:type="dxa"/>
          </w:tcPr>
          <w:p w14:paraId="75C98171" w14:textId="77777777" w:rsidR="0062676B" w:rsidRDefault="0020093D">
            <w:pPr>
              <w:pStyle w:val="ByReference"/>
            </w:pPr>
            <w:r>
              <w:t>MAR 2023</w:t>
            </w:r>
          </w:p>
        </w:tc>
      </w:tr>
      <w:tr w:rsidR="0062676B" w14:paraId="75C98176" w14:textId="77777777">
        <w:tc>
          <w:tcPr>
            <w:tcW w:w="1440" w:type="dxa"/>
          </w:tcPr>
          <w:p w14:paraId="75C98173" w14:textId="77777777" w:rsidR="0062676B" w:rsidRDefault="0020093D">
            <w:pPr>
              <w:pStyle w:val="ByReference"/>
            </w:pPr>
            <w:r>
              <w:t>52.233-3</w:t>
            </w:r>
          </w:p>
        </w:tc>
        <w:tc>
          <w:tcPr>
            <w:tcW w:w="6192" w:type="dxa"/>
          </w:tcPr>
          <w:p w14:paraId="75C98174" w14:textId="77777777" w:rsidR="0062676B" w:rsidRDefault="0020093D">
            <w:pPr>
              <w:pStyle w:val="ByReference"/>
            </w:pPr>
            <w:r>
              <w:t>PROTEST AFTER AWARD</w:t>
            </w:r>
          </w:p>
        </w:tc>
        <w:tc>
          <w:tcPr>
            <w:tcW w:w="1440" w:type="dxa"/>
          </w:tcPr>
          <w:p w14:paraId="75C98175" w14:textId="77777777" w:rsidR="0062676B" w:rsidRDefault="0020093D">
            <w:pPr>
              <w:pStyle w:val="ByReference"/>
            </w:pPr>
            <w:r>
              <w:t>AUG 1996</w:t>
            </w:r>
          </w:p>
        </w:tc>
      </w:tr>
      <w:tr w:rsidR="0062676B" w14:paraId="75C9817A" w14:textId="77777777">
        <w:tc>
          <w:tcPr>
            <w:tcW w:w="1440" w:type="dxa"/>
          </w:tcPr>
          <w:p w14:paraId="75C98177" w14:textId="45386B8C" w:rsidR="0062676B" w:rsidRDefault="0020093D">
            <w:pPr>
              <w:pStyle w:val="ByReference"/>
            </w:pPr>
            <w:r>
              <w:lastRenderedPageBreak/>
              <w:t>52.244-6</w:t>
            </w:r>
          </w:p>
        </w:tc>
        <w:tc>
          <w:tcPr>
            <w:tcW w:w="6192" w:type="dxa"/>
          </w:tcPr>
          <w:p w14:paraId="75C98178" w14:textId="77777777" w:rsidR="0062676B" w:rsidRDefault="0020093D">
            <w:pPr>
              <w:pStyle w:val="ByReference"/>
            </w:pPr>
            <w:r>
              <w:t>SUBCONTRACTS FOR COMMERCIAL PRODUCTS AND COMMERCIAL SERVICES</w:t>
            </w:r>
          </w:p>
        </w:tc>
        <w:tc>
          <w:tcPr>
            <w:tcW w:w="1440" w:type="dxa"/>
          </w:tcPr>
          <w:p w14:paraId="75C98179" w14:textId="77777777" w:rsidR="0062676B" w:rsidRDefault="0020093D">
            <w:pPr>
              <w:pStyle w:val="ByReference"/>
            </w:pPr>
            <w:r>
              <w:t>OCT 2025</w:t>
            </w:r>
          </w:p>
        </w:tc>
      </w:tr>
      <w:tr w:rsidR="0062676B" w14:paraId="75C9817E" w14:textId="77777777">
        <w:tc>
          <w:tcPr>
            <w:tcW w:w="1440" w:type="dxa"/>
          </w:tcPr>
          <w:p w14:paraId="75C9817B" w14:textId="77777777" w:rsidR="0062676B" w:rsidRDefault="0020093D">
            <w:pPr>
              <w:pStyle w:val="ByReference"/>
            </w:pPr>
            <w:r>
              <w:t>852.212-71</w:t>
            </w:r>
          </w:p>
        </w:tc>
        <w:tc>
          <w:tcPr>
            <w:tcW w:w="6192" w:type="dxa"/>
          </w:tcPr>
          <w:p w14:paraId="75C9817C" w14:textId="77777777" w:rsidR="0062676B" w:rsidRDefault="0020093D">
            <w:pPr>
              <w:pStyle w:val="ByReference"/>
            </w:pPr>
            <w:r>
              <w:t>GRAY MARKET AND COUNTERFEIT ITEMS</w:t>
            </w:r>
          </w:p>
        </w:tc>
        <w:tc>
          <w:tcPr>
            <w:tcW w:w="1440" w:type="dxa"/>
          </w:tcPr>
          <w:p w14:paraId="75C9817D" w14:textId="77777777" w:rsidR="0062676B" w:rsidRDefault="0020093D">
            <w:pPr>
              <w:pStyle w:val="ByReference"/>
            </w:pPr>
            <w:r>
              <w:t>FEB 2023</w:t>
            </w:r>
          </w:p>
        </w:tc>
      </w:tr>
      <w:tr w:rsidR="0062676B" w14:paraId="75C98182" w14:textId="77777777">
        <w:tc>
          <w:tcPr>
            <w:tcW w:w="1440" w:type="dxa"/>
          </w:tcPr>
          <w:p w14:paraId="75C9817F" w14:textId="77777777" w:rsidR="0062676B" w:rsidRDefault="0020093D">
            <w:pPr>
              <w:pStyle w:val="ByReference"/>
            </w:pPr>
            <w:r>
              <w:t>852.203-70</w:t>
            </w:r>
          </w:p>
        </w:tc>
        <w:tc>
          <w:tcPr>
            <w:tcW w:w="6192" w:type="dxa"/>
          </w:tcPr>
          <w:p w14:paraId="75C98180" w14:textId="77777777" w:rsidR="0062676B" w:rsidRDefault="0020093D">
            <w:pPr>
              <w:pStyle w:val="ByReference"/>
            </w:pPr>
            <w:r>
              <w:t>COMMERCIAL ADVERTISING</w:t>
            </w:r>
          </w:p>
        </w:tc>
        <w:tc>
          <w:tcPr>
            <w:tcW w:w="1440" w:type="dxa"/>
          </w:tcPr>
          <w:p w14:paraId="75C98181" w14:textId="77777777" w:rsidR="0062676B" w:rsidRDefault="0020093D">
            <w:pPr>
              <w:pStyle w:val="ByReference"/>
            </w:pPr>
            <w:r>
              <w:t>MAY 2018</w:t>
            </w:r>
          </w:p>
        </w:tc>
      </w:tr>
      <w:tr w:rsidR="00BD6ECC" w14:paraId="7EA5231F" w14:textId="77777777">
        <w:tc>
          <w:tcPr>
            <w:tcW w:w="1440" w:type="dxa"/>
          </w:tcPr>
          <w:p w14:paraId="4BA8567D" w14:textId="672F9F7F" w:rsidR="00BD6ECC" w:rsidRDefault="00BD6ECC">
            <w:pPr>
              <w:pStyle w:val="ByReference"/>
            </w:pPr>
            <w:r>
              <w:t>852.204-70</w:t>
            </w:r>
          </w:p>
        </w:tc>
        <w:tc>
          <w:tcPr>
            <w:tcW w:w="6192" w:type="dxa"/>
          </w:tcPr>
          <w:p w14:paraId="140AD80C" w14:textId="3AE611E8" w:rsidR="00BD6ECC" w:rsidRDefault="00BD6ECC">
            <w:pPr>
              <w:pStyle w:val="ByReference"/>
            </w:pPr>
            <w:r>
              <w:t>PERSONAL IDENTITY VERIFICATION OF CONTRACTOR PERSONNEL (DEVIATION FEB 2026)</w:t>
            </w:r>
          </w:p>
        </w:tc>
        <w:tc>
          <w:tcPr>
            <w:tcW w:w="1440" w:type="dxa"/>
          </w:tcPr>
          <w:p w14:paraId="7F0F07A4" w14:textId="3AB01F44" w:rsidR="00BD6ECC" w:rsidRDefault="00BD6ECC">
            <w:pPr>
              <w:pStyle w:val="ByReference"/>
            </w:pPr>
            <w:r>
              <w:t>MAR 2026</w:t>
            </w:r>
          </w:p>
        </w:tc>
      </w:tr>
      <w:tr w:rsidR="00BD6ECC" w14:paraId="4BE884A6" w14:textId="77777777">
        <w:tc>
          <w:tcPr>
            <w:tcW w:w="1440" w:type="dxa"/>
          </w:tcPr>
          <w:p w14:paraId="05A289F0" w14:textId="6939D166" w:rsidR="00BD6ECC" w:rsidRDefault="00BD6ECC">
            <w:pPr>
              <w:pStyle w:val="ByReference"/>
            </w:pPr>
            <w:r>
              <w:t>852.</w:t>
            </w:r>
            <w:r w:rsidR="00C24E72">
              <w:t>232-72</w:t>
            </w:r>
          </w:p>
        </w:tc>
        <w:tc>
          <w:tcPr>
            <w:tcW w:w="6192" w:type="dxa"/>
          </w:tcPr>
          <w:p w14:paraId="479272E3" w14:textId="02510CA9" w:rsidR="00BD6ECC" w:rsidRDefault="00C24E72">
            <w:pPr>
              <w:pStyle w:val="ByReference"/>
            </w:pPr>
            <w:r>
              <w:t>ELECTRONIC SUBMISSION OF PAYMENT REQUESTS</w:t>
            </w:r>
          </w:p>
        </w:tc>
        <w:tc>
          <w:tcPr>
            <w:tcW w:w="1440" w:type="dxa"/>
          </w:tcPr>
          <w:p w14:paraId="584E38DE" w14:textId="2F72183E" w:rsidR="00BD6ECC" w:rsidRDefault="00C24E72">
            <w:pPr>
              <w:pStyle w:val="ByReference"/>
            </w:pPr>
            <w:r>
              <w:t>NOV</w:t>
            </w:r>
            <w:r w:rsidR="00BD6ECC">
              <w:t xml:space="preserve"> 20</w:t>
            </w:r>
            <w:r>
              <w:t>18</w:t>
            </w:r>
          </w:p>
        </w:tc>
      </w:tr>
      <w:tr w:rsidR="0062676B" w14:paraId="75C98186" w14:textId="77777777">
        <w:tc>
          <w:tcPr>
            <w:tcW w:w="1440" w:type="dxa"/>
          </w:tcPr>
          <w:p w14:paraId="75C98183" w14:textId="77777777" w:rsidR="0062676B" w:rsidRDefault="0020093D">
            <w:pPr>
              <w:pStyle w:val="ByReference"/>
            </w:pPr>
            <w:r>
              <w:t>852.242-71</w:t>
            </w:r>
          </w:p>
        </w:tc>
        <w:tc>
          <w:tcPr>
            <w:tcW w:w="6192" w:type="dxa"/>
          </w:tcPr>
          <w:p w14:paraId="75C98184" w14:textId="77777777" w:rsidR="0062676B" w:rsidRDefault="0020093D">
            <w:pPr>
              <w:pStyle w:val="ByReference"/>
            </w:pPr>
            <w:r>
              <w:t>ADMINISTRATIVE CONTRACTING OFFICER</w:t>
            </w:r>
          </w:p>
        </w:tc>
        <w:tc>
          <w:tcPr>
            <w:tcW w:w="1440" w:type="dxa"/>
          </w:tcPr>
          <w:p w14:paraId="75C98185" w14:textId="77777777" w:rsidR="0062676B" w:rsidRDefault="0020093D">
            <w:pPr>
              <w:pStyle w:val="ByReference"/>
            </w:pPr>
            <w:r>
              <w:t>OCT 2020</w:t>
            </w:r>
          </w:p>
        </w:tc>
      </w:tr>
      <w:tr w:rsidR="0062676B" w14:paraId="75C9818A" w14:textId="77777777">
        <w:tc>
          <w:tcPr>
            <w:tcW w:w="1440" w:type="dxa"/>
          </w:tcPr>
          <w:p w14:paraId="75C98187" w14:textId="77777777" w:rsidR="0062676B" w:rsidRDefault="0020093D">
            <w:pPr>
              <w:pStyle w:val="ByReference"/>
            </w:pPr>
            <w:r>
              <w:t>852.246-71</w:t>
            </w:r>
          </w:p>
        </w:tc>
        <w:tc>
          <w:tcPr>
            <w:tcW w:w="6192" w:type="dxa"/>
          </w:tcPr>
          <w:p w14:paraId="75C98188" w14:textId="77777777" w:rsidR="0062676B" w:rsidRDefault="0020093D">
            <w:pPr>
              <w:pStyle w:val="ByReference"/>
            </w:pPr>
            <w:r>
              <w:t>REJECTED GOODS</w:t>
            </w:r>
          </w:p>
        </w:tc>
        <w:tc>
          <w:tcPr>
            <w:tcW w:w="1440" w:type="dxa"/>
          </w:tcPr>
          <w:p w14:paraId="75C98189" w14:textId="77777777" w:rsidR="0062676B" w:rsidRDefault="0020093D">
            <w:pPr>
              <w:pStyle w:val="ByReference"/>
            </w:pPr>
            <w:r>
              <w:t>OCT 2018</w:t>
            </w:r>
          </w:p>
        </w:tc>
      </w:tr>
      <w:tr w:rsidR="00C24E72" w14:paraId="70F6D00E" w14:textId="77777777">
        <w:tc>
          <w:tcPr>
            <w:tcW w:w="1440" w:type="dxa"/>
          </w:tcPr>
          <w:p w14:paraId="57D77C5E" w14:textId="547EF67E" w:rsidR="00C24E72" w:rsidRDefault="00C24E72">
            <w:pPr>
              <w:pStyle w:val="ByReference"/>
            </w:pPr>
            <w:r>
              <w:t>852.247-73</w:t>
            </w:r>
          </w:p>
        </w:tc>
        <w:tc>
          <w:tcPr>
            <w:tcW w:w="6192" w:type="dxa"/>
          </w:tcPr>
          <w:p w14:paraId="00CB0954" w14:textId="580C934B" w:rsidR="00C24E72" w:rsidRDefault="00C24E72">
            <w:pPr>
              <w:pStyle w:val="ByReference"/>
            </w:pPr>
            <w:r>
              <w:t>PACKING FOR DOMESTIC SHIPMENT</w:t>
            </w:r>
          </w:p>
        </w:tc>
        <w:tc>
          <w:tcPr>
            <w:tcW w:w="1440" w:type="dxa"/>
          </w:tcPr>
          <w:p w14:paraId="08319391" w14:textId="7AA747B3" w:rsidR="00C24E72" w:rsidRDefault="00C24E72">
            <w:pPr>
              <w:pStyle w:val="ByReference"/>
            </w:pPr>
            <w:r>
              <w:t>OCT 2018</w:t>
            </w:r>
          </w:p>
        </w:tc>
      </w:tr>
      <w:tr w:rsidR="0062676B" w14:paraId="75C9818E" w14:textId="77777777">
        <w:tc>
          <w:tcPr>
            <w:tcW w:w="1440" w:type="dxa"/>
          </w:tcPr>
          <w:p w14:paraId="75C9818B" w14:textId="77777777" w:rsidR="0062676B" w:rsidRDefault="0020093D">
            <w:pPr>
              <w:pStyle w:val="ByReference"/>
            </w:pPr>
            <w:r>
              <w:t>52.212-4</w:t>
            </w:r>
          </w:p>
        </w:tc>
        <w:tc>
          <w:tcPr>
            <w:tcW w:w="6192" w:type="dxa"/>
          </w:tcPr>
          <w:p w14:paraId="75C9818C" w14:textId="77777777" w:rsidR="0062676B" w:rsidRDefault="0020093D">
            <w:pPr>
              <w:pStyle w:val="ByReference"/>
            </w:pPr>
            <w:r>
              <w:t>CONTRACT TERMS AND CONDITIONS—COMMERCIAL PRODUCTS AND COMMERCIAL SERVICES</w:t>
            </w:r>
          </w:p>
        </w:tc>
        <w:tc>
          <w:tcPr>
            <w:tcW w:w="1440" w:type="dxa"/>
          </w:tcPr>
          <w:p w14:paraId="75C9818D" w14:textId="77777777" w:rsidR="0062676B" w:rsidRDefault="0020093D">
            <w:pPr>
              <w:pStyle w:val="ByReference"/>
            </w:pPr>
            <w:r>
              <w:t>NOV 2023</w:t>
            </w:r>
          </w:p>
        </w:tc>
      </w:tr>
    </w:tbl>
    <w:p w14:paraId="49F80636" w14:textId="6FB18504" w:rsidR="00BD6ECC" w:rsidRDefault="00BD6ECC" w:rsidP="00BD6ECC">
      <w:pPr>
        <w:pStyle w:val="Heading2"/>
        <w:tabs>
          <w:tab w:val="left" w:pos="7830"/>
        </w:tabs>
      </w:pPr>
      <w:bookmarkStart w:id="9" w:name="_Toc228950807"/>
      <w:r>
        <w:t>C.2 52.222-90 ADDRESSING DEI DISCRIMINATION BY FEDERAL CONTRACTORS (APR 2026)</w:t>
      </w:r>
      <w:bookmarkEnd w:id="9"/>
    </w:p>
    <w:p w14:paraId="443A0A71" w14:textId="77777777" w:rsidR="0020093D" w:rsidRPr="0020093D" w:rsidRDefault="0020093D" w:rsidP="0020093D">
      <w:r w:rsidRPr="0020093D">
        <w:t>(a) </w:t>
      </w:r>
      <w:r w:rsidRPr="0020093D">
        <w:rPr>
          <w:i/>
          <w:iCs/>
        </w:rPr>
        <w:t>Definitions</w:t>
      </w:r>
      <w:r w:rsidRPr="0020093D">
        <w:t>. As used in this clause—</w:t>
      </w:r>
    </w:p>
    <w:p w14:paraId="01AF6307" w14:textId="77777777" w:rsidR="0020093D" w:rsidRPr="0020093D" w:rsidRDefault="0020093D" w:rsidP="0020093D">
      <w:r w:rsidRPr="0020093D">
        <w:rPr>
          <w:i/>
          <w:iCs/>
        </w:rPr>
        <w:t>Program participation </w:t>
      </w:r>
      <w:r w:rsidRPr="0020093D">
        <w:t xml:space="preserve">means membership or participation in, or access or admission </w:t>
      </w:r>
      <w:proofErr w:type="gramStart"/>
      <w:r w:rsidRPr="0020093D">
        <w:t>to:</w:t>
      </w:r>
      <w:proofErr w:type="gramEnd"/>
      <w:r w:rsidRPr="0020093D">
        <w:t xml:space="preserve"> training, mentoring, or leadership development programs; educational opportunities; clubs; associations; or similar opportunities that are sponsored or established by the contractor or subcontractor.</w:t>
      </w:r>
    </w:p>
    <w:p w14:paraId="4076AC14" w14:textId="77777777" w:rsidR="0020093D" w:rsidRPr="0020093D" w:rsidRDefault="0020093D" w:rsidP="0020093D">
      <w:r w:rsidRPr="0020093D">
        <w:rPr>
          <w:i/>
          <w:iCs/>
        </w:rPr>
        <w:t>Racially discriminatory diversity, equity, and inclusion (DEI) activities</w:t>
      </w:r>
      <w:r w:rsidRPr="0020093D">
        <w:t> means disparate treatment based on race or ethnicity in the recruitment, employment (e.g., hiring, promotions), contracting (</w:t>
      </w:r>
      <w:r w:rsidRPr="0020093D">
        <w:rPr>
          <w:i/>
          <w:iCs/>
        </w:rPr>
        <w:t>e.g.</w:t>
      </w:r>
      <w:r w:rsidRPr="0020093D">
        <w:t>, vendor agreements), program participation, or allocation or deployment of an entity's resources.</w:t>
      </w:r>
    </w:p>
    <w:p w14:paraId="23B45F60" w14:textId="77777777" w:rsidR="0020093D" w:rsidRPr="0020093D" w:rsidRDefault="0020093D" w:rsidP="0020093D">
      <w:r w:rsidRPr="0020093D">
        <w:t>(b) In connection with the performance of work under this contract, the Contractor agrees as follows:</w:t>
      </w:r>
    </w:p>
    <w:p w14:paraId="59BBA3C4" w14:textId="77777777" w:rsidR="0020093D" w:rsidRPr="0020093D" w:rsidRDefault="0020093D" w:rsidP="0020093D">
      <w:r w:rsidRPr="0020093D">
        <w:t xml:space="preserve">(1) The Contractor will not engage in any racially discriminatory DEI </w:t>
      </w:r>
      <w:proofErr w:type="gramStart"/>
      <w:r w:rsidRPr="0020093D">
        <w:t>activities;</w:t>
      </w:r>
      <w:proofErr w:type="gramEnd"/>
    </w:p>
    <w:p w14:paraId="0E867165" w14:textId="77777777" w:rsidR="0020093D" w:rsidRPr="0020093D" w:rsidRDefault="0020093D" w:rsidP="0020093D">
      <w:r w:rsidRPr="0020093D">
        <w:t xml:space="preserve">(2) The Contractor will furnish all information and reports, including providing access to books, records, and accounts, as required by the Contracting Officer, for purposes of ascertaining compliance with this </w:t>
      </w:r>
      <w:proofErr w:type="gramStart"/>
      <w:r w:rsidRPr="0020093D">
        <w:t>clause;</w:t>
      </w:r>
      <w:proofErr w:type="gramEnd"/>
    </w:p>
    <w:p w14:paraId="56B8E557" w14:textId="77777777" w:rsidR="0020093D" w:rsidRPr="0020093D" w:rsidRDefault="0020093D" w:rsidP="0020093D">
      <w:r w:rsidRPr="0020093D">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20093D">
        <w:t>contracts;</w:t>
      </w:r>
      <w:proofErr w:type="gramEnd"/>
    </w:p>
    <w:p w14:paraId="0E43168C" w14:textId="77777777" w:rsidR="0020093D" w:rsidRPr="0020093D" w:rsidRDefault="0020093D" w:rsidP="0020093D">
      <w:r w:rsidRPr="0020093D">
        <w:t>(4) The Contractor will report any subcontractor's known or reasonably knowable conduct that may violate this clause to the Contracting Officer and take any appropriate remedial actions directed by the Contracting Officer; and</w:t>
      </w:r>
    </w:p>
    <w:p w14:paraId="3EC4A777" w14:textId="77777777" w:rsidR="0020093D" w:rsidRPr="0020093D" w:rsidRDefault="0020093D" w:rsidP="0020093D">
      <w:r w:rsidRPr="0020093D">
        <w:t>(5) The Contractor will inform the Contracting Officer if a subcontractor sues the Contractor and the suit puts at issue, in any way, the validity of this clause.</w:t>
      </w:r>
    </w:p>
    <w:p w14:paraId="19595953" w14:textId="77777777" w:rsidR="0020093D" w:rsidRPr="0020093D" w:rsidRDefault="0020093D" w:rsidP="0020093D">
      <w:r w:rsidRPr="0020093D">
        <w:t xml:space="preserve">(6) The Contractor recognizes that compliance with the requirements of this clause </w:t>
      </w:r>
      <w:proofErr w:type="gramStart"/>
      <w:r w:rsidRPr="0020093D">
        <w:t>are</w:t>
      </w:r>
      <w:proofErr w:type="gramEnd"/>
      <w:r w:rsidRPr="0020093D">
        <w:t xml:space="preserve"> material to the Government's payment decisions for purposes of 31 U.S.C. 3729(b)(4).</w:t>
      </w:r>
    </w:p>
    <w:p w14:paraId="13C47782" w14:textId="77777777" w:rsidR="0020093D" w:rsidRPr="0020093D" w:rsidRDefault="0020093D" w:rsidP="0020093D">
      <w:r w:rsidRPr="0020093D">
        <w:lastRenderedPageBreak/>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209DBFDA" w14:textId="7E76A4E5" w:rsidR="00BD6ECC" w:rsidRDefault="0020093D" w:rsidP="00C24E72">
      <w:pPr>
        <w:jc w:val="center"/>
      </w:pPr>
      <w:r w:rsidRPr="0020093D">
        <w:t>(End of clause)</w:t>
      </w:r>
    </w:p>
    <w:p w14:paraId="20F47410" w14:textId="5FC76FD2" w:rsidR="00C24E72" w:rsidRDefault="00C24E72" w:rsidP="00C24E72">
      <w:pPr>
        <w:pStyle w:val="Heading2"/>
        <w:tabs>
          <w:tab w:val="left" w:pos="7830"/>
        </w:tabs>
      </w:pPr>
      <w:r>
        <w:t xml:space="preserve">C.3 </w:t>
      </w:r>
      <w:r>
        <w:t>852.204-72 PERSONNEL VETTING AND CREDENTIALING (MARCH 2026)</w:t>
      </w:r>
    </w:p>
    <w:p w14:paraId="5D1551E4" w14:textId="77777777" w:rsidR="00C24E72" w:rsidRPr="003A7FED" w:rsidRDefault="00C24E72" w:rsidP="00C24E72">
      <w:pPr>
        <w:numPr>
          <w:ilvl w:val="0"/>
          <w:numId w:val="7"/>
        </w:numPr>
        <w:tabs>
          <w:tab w:val="left" w:pos="914"/>
        </w:tabs>
        <w:kinsoku w:val="0"/>
        <w:overflowPunct w:val="0"/>
        <w:autoSpaceDE w:val="0"/>
        <w:autoSpaceDN w:val="0"/>
        <w:adjustRightInd w:val="0"/>
        <w:spacing w:after="0" w:line="240" w:lineRule="auto"/>
        <w:ind w:left="914" w:hanging="354"/>
      </w:pPr>
      <w:r w:rsidRPr="003A7FED">
        <w:t>Definitions. As used in this clause –</w:t>
      </w:r>
    </w:p>
    <w:p w14:paraId="15F38DFE" w14:textId="77777777" w:rsidR="00C24E72" w:rsidRPr="003A7FED" w:rsidRDefault="00C24E72" w:rsidP="00C24E72">
      <w:pPr>
        <w:kinsoku w:val="0"/>
        <w:overflowPunct w:val="0"/>
        <w:autoSpaceDE w:val="0"/>
        <w:autoSpaceDN w:val="0"/>
        <w:adjustRightInd w:val="0"/>
        <w:spacing w:before="141"/>
        <w:ind w:left="200" w:right="268" w:firstLine="720"/>
      </w:pPr>
      <w:r w:rsidRPr="003A7FED">
        <w:t>VA Information system is the same as information system and means, pursuant to 38 U.S.C. 5727, a discrete set of information resources organized for the collection, processing, maintenance, use, sharing, dissemination, or disposition of information whether automated or manual.</w:t>
      </w:r>
    </w:p>
    <w:p w14:paraId="3B9B0DE9" w14:textId="77777777" w:rsidR="00C24E72" w:rsidRPr="003A7FED" w:rsidRDefault="00C24E72" w:rsidP="00C24E72">
      <w:pPr>
        <w:kinsoku w:val="0"/>
        <w:overflowPunct w:val="0"/>
        <w:autoSpaceDE w:val="0"/>
        <w:autoSpaceDN w:val="0"/>
        <w:adjustRightInd w:val="0"/>
        <w:ind w:left="200" w:right="129" w:firstLine="720"/>
      </w:pPr>
      <w:r w:rsidRPr="003A7FED">
        <w:t>VA sensitive information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467165CE" w14:textId="77777777" w:rsidR="00C24E72" w:rsidRPr="003A7FED" w:rsidRDefault="00C24E72" w:rsidP="00C24E72">
      <w:pPr>
        <w:numPr>
          <w:ilvl w:val="0"/>
          <w:numId w:val="7"/>
        </w:numPr>
        <w:tabs>
          <w:tab w:val="left" w:pos="1274"/>
        </w:tabs>
        <w:kinsoku w:val="0"/>
        <w:overflowPunct w:val="0"/>
        <w:autoSpaceDE w:val="0"/>
        <w:autoSpaceDN w:val="0"/>
        <w:adjustRightInd w:val="0"/>
        <w:spacing w:before="1" w:after="0" w:line="240" w:lineRule="auto"/>
        <w:ind w:left="200" w:right="306" w:firstLine="720"/>
      </w:pPr>
      <w:r w:rsidRPr="003A7FED">
        <w:t xml:space="preserve">General.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19" w:history="1">
        <w:r w:rsidRPr="003A7FED">
          <w:t>https://vaww.va.gov/vapubs/index.cfm</w:t>
        </w:r>
      </w:hyperlink>
    </w:p>
    <w:p w14:paraId="075B7897" w14:textId="77777777" w:rsidR="00C24E72" w:rsidRPr="003A7FED" w:rsidRDefault="00C24E72" w:rsidP="00C24E72">
      <w:pPr>
        <w:kinsoku w:val="0"/>
        <w:overflowPunct w:val="0"/>
        <w:autoSpaceDE w:val="0"/>
        <w:autoSpaceDN w:val="0"/>
        <w:adjustRightInd w:val="0"/>
      </w:pPr>
    </w:p>
    <w:p w14:paraId="5B2DE9C8" w14:textId="77777777" w:rsidR="00C24E72" w:rsidRPr="003A7FED" w:rsidRDefault="00C24E72" w:rsidP="00C24E72">
      <w:pPr>
        <w:pStyle w:val="ListParagraph"/>
        <w:numPr>
          <w:ilvl w:val="0"/>
          <w:numId w:val="7"/>
        </w:numPr>
        <w:kinsoku w:val="0"/>
        <w:overflowPunct w:val="0"/>
        <w:autoSpaceDE w:val="0"/>
        <w:autoSpaceDN w:val="0"/>
        <w:adjustRightInd w:val="0"/>
        <w:spacing w:before="57" w:after="0" w:line="235" w:lineRule="auto"/>
        <w:ind w:right="268"/>
      </w:pPr>
      <w:r w:rsidRPr="003A7FED">
        <w:t>Risk and Sensitivity Levels. The following table identifies the risk and sensitivity levels that apply to any personnel providing services under this contract.</w:t>
      </w:r>
    </w:p>
    <w:p w14:paraId="0B6E8EF4" w14:textId="77777777" w:rsidR="00C24E72" w:rsidRPr="003A7FED" w:rsidRDefault="00C24E72" w:rsidP="00C24E72">
      <w:pPr>
        <w:pStyle w:val="ListParagraph"/>
      </w:pPr>
    </w:p>
    <w:p w14:paraId="2B6ECC55" w14:textId="77777777" w:rsidR="00C24E72" w:rsidRPr="003A7FED" w:rsidRDefault="00C24E72" w:rsidP="00C24E72">
      <w:pPr>
        <w:kinsoku w:val="0"/>
        <w:overflowPunct w:val="0"/>
        <w:autoSpaceDE w:val="0"/>
        <w:autoSpaceDN w:val="0"/>
        <w:adjustRightInd w:val="0"/>
        <w:spacing w:line="226" w:lineRule="exact"/>
        <w:ind w:left="200"/>
      </w:pPr>
      <w:r w:rsidRPr="003A7FED">
        <w:t xml:space="preserve">*VA Administrations, organizations and staff offices will use the OPM </w:t>
      </w:r>
      <w:hyperlink r:id="rId20" w:history="1">
        <w:r w:rsidRPr="003A7FED">
          <w:t>Position Designation Tool.</w:t>
        </w:r>
      </w:hyperlink>
    </w:p>
    <w:p w14:paraId="54A19A5E" w14:textId="77777777" w:rsidR="00C24E72" w:rsidRDefault="00C24E72" w:rsidP="00C24E72">
      <w:pPr>
        <w:kinsoku w:val="0"/>
        <w:overflowPunct w:val="0"/>
        <w:autoSpaceDE w:val="0"/>
        <w:autoSpaceDN w:val="0"/>
        <w:adjustRightInd w:val="0"/>
      </w:pPr>
      <w:r>
        <w:pict w14:anchorId="1D8F10DF">
          <v:shape id="Text Box 1" o:spid="_x0000_s1400" type="#_x0000_t202" style="width:462.65pt;height:42.45pt;visibility:visible;mso-wrap-style:square;mso-left-percent:-10001;mso-top-percent:-10001;mso-position-horizontal:absolute;mso-position-horizontal-relative:char;mso-position-vertical:absolute;mso-position-vertical-relative:line;mso-left-percent:-10001;mso-top-percent:-10001;v-text-anchor:top" filled="f" stroked="f">
            <v:textbox inset="0,0,0,0">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C24E72" w14:paraId="18BFB457"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1486F708" w14:textId="77777777" w:rsidR="00C24E72" w:rsidRDefault="00C24E72">
                        <w:pPr>
                          <w:pStyle w:val="TableParagraph"/>
                          <w:kinsoku w:val="0"/>
                          <w:overflowPunct w:val="0"/>
                          <w:spacing w:before="107"/>
                          <w:ind w:left="0" w:right="0"/>
                          <w:rPr>
                            <w:b/>
                            <w:bCs/>
                          </w:rPr>
                        </w:pPr>
                        <w:r>
                          <w:rPr>
                            <w:b/>
                            <w:bCs/>
                          </w:rPr>
                          <w:t>Positions/Tasks Designated as Non-Sensitive Positions - Tier 1/Low Risk</w:t>
                        </w:r>
                      </w:p>
                    </w:tc>
                  </w:tr>
                  <w:tr w:rsidR="00C24E72" w14:paraId="0C244329"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0D763D8F" w14:textId="77777777" w:rsidR="00C24E72" w:rsidRDefault="00C24E72" w:rsidP="00701B03">
                        <w:pPr>
                          <w:pStyle w:val="TableParagraph"/>
                          <w:kinsoku w:val="0"/>
                          <w:overflowPunct w:val="0"/>
                          <w:spacing w:before="39"/>
                          <w:ind w:left="0"/>
                          <w:jc w:val="left"/>
                          <w:rPr>
                            <w:i/>
                            <w:iCs/>
                            <w:sz w:val="20"/>
                            <w:szCs w:val="20"/>
                          </w:rPr>
                        </w:pPr>
                        <w:r>
                          <w:rPr>
                            <w:i/>
                            <w:iCs/>
                            <w:sz w:val="20"/>
                            <w:szCs w:val="20"/>
                          </w:rPr>
                          <w:t xml:space="preserve">       [Contracting Officer to enter</w:t>
                        </w:r>
                        <w:r>
                          <w:rPr>
                            <w:i/>
                            <w:iCs/>
                            <w:spacing w:val="-2"/>
                            <w:sz w:val="20"/>
                            <w:szCs w:val="20"/>
                          </w:rPr>
                          <w:t xml:space="preserve"> </w:t>
                        </w:r>
                        <w:r>
                          <w:rPr>
                            <w:i/>
                            <w:iCs/>
                            <w:sz w:val="20"/>
                            <w:szCs w:val="20"/>
                          </w:rPr>
                          <w:t>position or</w:t>
                        </w:r>
                        <w:r>
                          <w:rPr>
                            <w:i/>
                            <w:iCs/>
                            <w:spacing w:val="-2"/>
                            <w:sz w:val="20"/>
                            <w:szCs w:val="20"/>
                          </w:rPr>
                          <w:t xml:space="preserve"> </w:t>
                        </w:r>
                        <w:r>
                          <w:rPr>
                            <w:i/>
                            <w:iCs/>
                            <w:sz w:val="20"/>
                            <w:szCs w:val="20"/>
                          </w:rPr>
                          <w:t>task number, if all positions fulfilling a task are Tier 1/Low Risk]</w:t>
                        </w:r>
                      </w:p>
                    </w:tc>
                  </w:tr>
                </w:tbl>
                <w:p w14:paraId="663135D0" w14:textId="77777777" w:rsidR="00C24E72" w:rsidRDefault="00C24E72" w:rsidP="00C24E72">
                  <w:pPr>
                    <w:pStyle w:val="BodyText"/>
                    <w:kinsoku w:val="0"/>
                    <w:overflowPunct w:val="0"/>
                    <w:rPr>
                      <w:rFonts w:ascii="Times New Roman" w:hAnsi="Times New Roman" w:cs="Times New Roman"/>
                    </w:rPr>
                  </w:pPr>
                </w:p>
              </w:txbxContent>
            </v:textbox>
            <w10:anchorlock/>
          </v:shape>
        </w:pict>
      </w:r>
    </w:p>
    <w:p w14:paraId="56ABD88C" w14:textId="77777777" w:rsidR="00C24E72" w:rsidRDefault="00C24E72" w:rsidP="00C24E72">
      <w:pPr>
        <w:kinsoku w:val="0"/>
        <w:overflowPunct w:val="0"/>
        <w:autoSpaceDE w:val="0"/>
        <w:autoSpaceDN w:val="0"/>
        <w:adjustRightInd w:val="0"/>
      </w:pPr>
    </w:p>
    <w:p w14:paraId="199F48E1" w14:textId="77777777" w:rsidR="00C24E72" w:rsidRDefault="00C24E72" w:rsidP="00C24E72">
      <w:pPr>
        <w:kinsoku w:val="0"/>
        <w:overflowPunct w:val="0"/>
        <w:autoSpaceDE w:val="0"/>
        <w:autoSpaceDN w:val="0"/>
        <w:adjustRightInd w:val="0"/>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C24E72" w14:paraId="2D0D4203" w14:textId="77777777" w:rsidTr="00474E47">
        <w:tc>
          <w:tcPr>
            <w:tcW w:w="1596" w:type="dxa"/>
          </w:tcPr>
          <w:p w14:paraId="0EBBA74C" w14:textId="77777777" w:rsidR="00C24E72" w:rsidRPr="00731F06" w:rsidRDefault="00C24E72" w:rsidP="00474E47">
            <w:pPr>
              <w:kinsoku w:val="0"/>
              <w:overflowPunct w:val="0"/>
              <w:autoSpaceDE w:val="0"/>
              <w:autoSpaceDN w:val="0"/>
              <w:adjustRightInd w:val="0"/>
              <w:rPr>
                <w:b/>
                <w:bCs/>
              </w:rPr>
            </w:pPr>
            <w:r w:rsidRPr="00731F06">
              <w:rPr>
                <w:b/>
                <w:bCs/>
              </w:rPr>
              <w:t>Sensitivity Level</w:t>
            </w:r>
          </w:p>
        </w:tc>
        <w:tc>
          <w:tcPr>
            <w:tcW w:w="1596" w:type="dxa"/>
          </w:tcPr>
          <w:p w14:paraId="500DD3FE" w14:textId="77777777" w:rsidR="00C24E72" w:rsidRPr="00731F06" w:rsidRDefault="00C24E72" w:rsidP="00474E47">
            <w:pPr>
              <w:kinsoku w:val="0"/>
              <w:overflowPunct w:val="0"/>
              <w:autoSpaceDE w:val="0"/>
              <w:autoSpaceDN w:val="0"/>
              <w:adjustRightInd w:val="0"/>
              <w:rPr>
                <w:b/>
                <w:bCs/>
              </w:rPr>
            </w:pPr>
            <w:r w:rsidRPr="00731F06">
              <w:rPr>
                <w:b/>
                <w:bCs/>
              </w:rPr>
              <w:t>Risk Level</w:t>
            </w:r>
          </w:p>
        </w:tc>
        <w:tc>
          <w:tcPr>
            <w:tcW w:w="1596" w:type="dxa"/>
          </w:tcPr>
          <w:p w14:paraId="3D8A98C1" w14:textId="77777777" w:rsidR="00C24E72" w:rsidRPr="00731F06" w:rsidRDefault="00C24E72" w:rsidP="00474E47">
            <w:pPr>
              <w:kinsoku w:val="0"/>
              <w:overflowPunct w:val="0"/>
              <w:autoSpaceDE w:val="0"/>
              <w:autoSpaceDN w:val="0"/>
              <w:adjustRightInd w:val="0"/>
              <w:rPr>
                <w:b/>
                <w:bCs/>
              </w:rPr>
            </w:pPr>
            <w:r w:rsidRPr="00731F06">
              <w:rPr>
                <w:b/>
                <w:bCs/>
              </w:rPr>
              <w:t xml:space="preserve">Level of Investigation </w:t>
            </w:r>
            <w:proofErr w:type="gramStart"/>
            <w:r w:rsidRPr="00731F06">
              <w:rPr>
                <w:b/>
                <w:bCs/>
              </w:rPr>
              <w:t>per</w:t>
            </w:r>
            <w:proofErr w:type="gramEnd"/>
            <w:r w:rsidRPr="00731F06">
              <w:rPr>
                <w:b/>
                <w:bCs/>
              </w:rPr>
              <w:t xml:space="preserve"> Federal Investigative Standards (2012)</w:t>
            </w:r>
          </w:p>
        </w:tc>
        <w:tc>
          <w:tcPr>
            <w:tcW w:w="1596" w:type="dxa"/>
          </w:tcPr>
          <w:p w14:paraId="09130A05" w14:textId="77777777" w:rsidR="00C24E72" w:rsidRPr="00731F06" w:rsidRDefault="00C24E72" w:rsidP="00474E47">
            <w:pPr>
              <w:kinsoku w:val="0"/>
              <w:overflowPunct w:val="0"/>
              <w:autoSpaceDE w:val="0"/>
              <w:autoSpaceDN w:val="0"/>
              <w:adjustRightInd w:val="0"/>
              <w:rPr>
                <w:b/>
                <w:bCs/>
              </w:rPr>
            </w:pPr>
            <w:r w:rsidRPr="00731F06">
              <w:rPr>
                <w:b/>
                <w:bCs/>
              </w:rPr>
              <w:t>Level of Investigation per 2022 Federal Personnel Vetting Investigative Standards</w:t>
            </w:r>
          </w:p>
        </w:tc>
        <w:tc>
          <w:tcPr>
            <w:tcW w:w="1596" w:type="dxa"/>
          </w:tcPr>
          <w:p w14:paraId="3A74167E" w14:textId="77777777" w:rsidR="00C24E72" w:rsidRPr="00731F06" w:rsidRDefault="00C24E72" w:rsidP="00474E47">
            <w:pPr>
              <w:kinsoku w:val="0"/>
              <w:overflowPunct w:val="0"/>
              <w:autoSpaceDE w:val="0"/>
              <w:autoSpaceDN w:val="0"/>
              <w:adjustRightInd w:val="0"/>
              <w:rPr>
                <w:b/>
                <w:bCs/>
              </w:rPr>
            </w:pPr>
            <w:r w:rsidRPr="00731F06">
              <w:rPr>
                <w:b/>
                <w:bCs/>
              </w:rPr>
              <w:t>SF Form</w:t>
            </w:r>
          </w:p>
        </w:tc>
        <w:tc>
          <w:tcPr>
            <w:tcW w:w="1596" w:type="dxa"/>
          </w:tcPr>
          <w:p w14:paraId="128FADDA" w14:textId="77777777" w:rsidR="00C24E72" w:rsidRPr="00731F06" w:rsidRDefault="00C24E72" w:rsidP="00474E47">
            <w:pPr>
              <w:kinsoku w:val="0"/>
              <w:overflowPunct w:val="0"/>
              <w:autoSpaceDE w:val="0"/>
              <w:autoSpaceDN w:val="0"/>
              <w:adjustRightInd w:val="0"/>
              <w:rPr>
                <w:b/>
                <w:bCs/>
              </w:rPr>
            </w:pPr>
            <w:r w:rsidRPr="00731F06">
              <w:rPr>
                <w:b/>
                <w:bCs/>
              </w:rPr>
              <w:t>PVQ Parts</w:t>
            </w:r>
          </w:p>
        </w:tc>
      </w:tr>
      <w:tr w:rsidR="00C24E72" w14:paraId="7F47E145" w14:textId="77777777" w:rsidTr="00474E47">
        <w:tc>
          <w:tcPr>
            <w:tcW w:w="1596" w:type="dxa"/>
          </w:tcPr>
          <w:p w14:paraId="70AA414E" w14:textId="77777777" w:rsidR="00C24E72" w:rsidRDefault="00C24E72" w:rsidP="00474E47">
            <w:pPr>
              <w:kinsoku w:val="0"/>
              <w:overflowPunct w:val="0"/>
              <w:autoSpaceDE w:val="0"/>
              <w:autoSpaceDN w:val="0"/>
              <w:adjustRightInd w:val="0"/>
            </w:pPr>
            <w:r>
              <w:t>Non-Sensitive</w:t>
            </w:r>
          </w:p>
        </w:tc>
        <w:tc>
          <w:tcPr>
            <w:tcW w:w="1596" w:type="dxa"/>
          </w:tcPr>
          <w:p w14:paraId="4E9853D5" w14:textId="77777777" w:rsidR="00C24E72" w:rsidRDefault="00C24E72" w:rsidP="00474E47">
            <w:pPr>
              <w:kinsoku w:val="0"/>
              <w:overflowPunct w:val="0"/>
              <w:autoSpaceDE w:val="0"/>
              <w:autoSpaceDN w:val="0"/>
              <w:adjustRightInd w:val="0"/>
            </w:pPr>
            <w:r>
              <w:t>Low Risk</w:t>
            </w:r>
          </w:p>
        </w:tc>
        <w:tc>
          <w:tcPr>
            <w:tcW w:w="1596" w:type="dxa"/>
          </w:tcPr>
          <w:p w14:paraId="44D4EE04" w14:textId="77777777" w:rsidR="00C24E72" w:rsidRDefault="00C24E72" w:rsidP="00474E47">
            <w:pPr>
              <w:kinsoku w:val="0"/>
              <w:overflowPunct w:val="0"/>
              <w:autoSpaceDE w:val="0"/>
              <w:autoSpaceDN w:val="0"/>
              <w:adjustRightInd w:val="0"/>
            </w:pPr>
            <w:r>
              <w:t>Tier 1</w:t>
            </w:r>
          </w:p>
        </w:tc>
        <w:tc>
          <w:tcPr>
            <w:tcW w:w="1596" w:type="dxa"/>
          </w:tcPr>
          <w:p w14:paraId="37BBEEEA" w14:textId="77777777" w:rsidR="00C24E72" w:rsidRDefault="00C24E72" w:rsidP="00474E47">
            <w:pPr>
              <w:kinsoku w:val="0"/>
              <w:overflowPunct w:val="0"/>
              <w:autoSpaceDE w:val="0"/>
              <w:autoSpaceDN w:val="0"/>
              <w:adjustRightInd w:val="0"/>
            </w:pPr>
            <w:r>
              <w:t>Low Tier</w:t>
            </w:r>
          </w:p>
        </w:tc>
        <w:tc>
          <w:tcPr>
            <w:tcW w:w="1596" w:type="dxa"/>
          </w:tcPr>
          <w:p w14:paraId="3FC94A38" w14:textId="77777777" w:rsidR="00C24E72" w:rsidRDefault="00C24E72" w:rsidP="00474E47">
            <w:pPr>
              <w:kinsoku w:val="0"/>
              <w:overflowPunct w:val="0"/>
              <w:autoSpaceDE w:val="0"/>
              <w:autoSpaceDN w:val="0"/>
              <w:adjustRightInd w:val="0"/>
            </w:pPr>
            <w:r>
              <w:t>SF85</w:t>
            </w:r>
          </w:p>
        </w:tc>
        <w:tc>
          <w:tcPr>
            <w:tcW w:w="1596" w:type="dxa"/>
          </w:tcPr>
          <w:p w14:paraId="28311D90" w14:textId="77777777" w:rsidR="00C24E72" w:rsidRDefault="00C24E72" w:rsidP="00474E47">
            <w:pPr>
              <w:kinsoku w:val="0"/>
              <w:overflowPunct w:val="0"/>
              <w:autoSpaceDE w:val="0"/>
              <w:autoSpaceDN w:val="0"/>
              <w:adjustRightInd w:val="0"/>
            </w:pPr>
            <w:r>
              <w:t>A</w:t>
            </w:r>
          </w:p>
        </w:tc>
      </w:tr>
    </w:tbl>
    <w:p w14:paraId="039A0A9B" w14:textId="77777777" w:rsidR="00C24E72" w:rsidRPr="003A7FED" w:rsidRDefault="00C24E72" w:rsidP="00C24E72">
      <w:pPr>
        <w:kinsoku w:val="0"/>
        <w:overflowPunct w:val="0"/>
        <w:autoSpaceDE w:val="0"/>
        <w:autoSpaceDN w:val="0"/>
        <w:adjustRightInd w:val="0"/>
      </w:pPr>
    </w:p>
    <w:tbl>
      <w:tblPr>
        <w:tblW w:w="9356" w:type="dxa"/>
        <w:tblInd w:w="85" w:type="dxa"/>
        <w:tblLayout w:type="fixed"/>
        <w:tblCellMar>
          <w:left w:w="0" w:type="dxa"/>
          <w:right w:w="0" w:type="dxa"/>
        </w:tblCellMar>
        <w:tblLook w:val="0000" w:firstRow="0" w:lastRow="0" w:firstColumn="0" w:lastColumn="0" w:noHBand="0" w:noVBand="0"/>
      </w:tblPr>
      <w:tblGrid>
        <w:gridCol w:w="9356"/>
      </w:tblGrid>
      <w:tr w:rsidR="00C24E72" w:rsidRPr="007B7C61" w14:paraId="51CACBE5" w14:textId="77777777" w:rsidTr="00474E47">
        <w:trPr>
          <w:trHeight w:val="314"/>
        </w:trPr>
        <w:tc>
          <w:tcPr>
            <w:tcW w:w="9356" w:type="dxa"/>
            <w:tcBorders>
              <w:top w:val="single" w:sz="4" w:space="0" w:color="000000"/>
              <w:left w:val="single" w:sz="4" w:space="0" w:color="000000"/>
              <w:bottom w:val="single" w:sz="4" w:space="0" w:color="000000"/>
              <w:right w:val="single" w:sz="4" w:space="0" w:color="000000"/>
            </w:tcBorders>
          </w:tcPr>
          <w:p w14:paraId="47959D92" w14:textId="77777777" w:rsidR="00C24E72" w:rsidRPr="003A7FED" w:rsidRDefault="00C24E72" w:rsidP="00474E47">
            <w:pPr>
              <w:kinsoku w:val="0"/>
              <w:overflowPunct w:val="0"/>
              <w:autoSpaceDE w:val="0"/>
              <w:autoSpaceDN w:val="0"/>
              <w:adjustRightInd w:val="0"/>
              <w:spacing w:before="35"/>
              <w:ind w:left="34" w:right="11"/>
            </w:pPr>
            <w:r>
              <w:t>No material Adverse Effect on National Security – Duties are of such a minor or inconsequential nature and/or internal controls are so significant that there is no reasonable expectation that there could be a material adverse effect on national security.</w:t>
            </w:r>
          </w:p>
        </w:tc>
      </w:tr>
    </w:tbl>
    <w:p w14:paraId="6BFCF292" w14:textId="77777777" w:rsidR="00C24E72" w:rsidRPr="003A7FED" w:rsidRDefault="00C24E72" w:rsidP="00C24E72">
      <w:pPr>
        <w:kinsoku w:val="0"/>
        <w:overflowPunct w:val="0"/>
        <w:autoSpaceDE w:val="0"/>
        <w:autoSpaceDN w:val="0"/>
        <w:adjustRightInd w:val="0"/>
        <w:spacing w:before="8"/>
      </w:pPr>
    </w:p>
    <w:p w14:paraId="61F2B7D5" w14:textId="77777777" w:rsidR="00C24E72" w:rsidRPr="003A7FED" w:rsidRDefault="00C24E72" w:rsidP="00C24E72">
      <w:pPr>
        <w:kinsoku w:val="0"/>
        <w:overflowPunct w:val="0"/>
        <w:autoSpaceDE w:val="0"/>
        <w:autoSpaceDN w:val="0"/>
        <w:adjustRightInd w:val="0"/>
        <w:spacing w:before="53"/>
        <w:ind w:left="240" w:right="268"/>
      </w:pPr>
      <w:r w:rsidRPr="003A7FED">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w:t>
      </w:r>
      <w:proofErr w:type="spellStart"/>
      <w:proofErr w:type="gramStart"/>
      <w:r w:rsidRPr="003A7FED">
        <w:t>contract:</w:t>
      </w:r>
      <w:r>
        <w:t>N</w:t>
      </w:r>
      <w:proofErr w:type="spellEnd"/>
      <w:proofErr w:type="gramEnd"/>
      <w:r>
        <w:t>/A</w:t>
      </w:r>
    </w:p>
    <w:p w14:paraId="37835CB1" w14:textId="77777777" w:rsidR="00C24E72" w:rsidRPr="003A7FED" w:rsidRDefault="00C24E72" w:rsidP="00C24E72">
      <w:pPr>
        <w:kinsoku w:val="0"/>
        <w:overflowPunct w:val="0"/>
        <w:autoSpaceDE w:val="0"/>
        <w:autoSpaceDN w:val="0"/>
        <w:adjustRightInd w:val="0"/>
        <w:spacing w:before="240"/>
        <w:ind w:left="239" w:right="208" w:firstLine="336"/>
      </w:pPr>
      <w:r w:rsidRPr="003A7FED">
        <w:t>(d) Fitness.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4587C4DF" w14:textId="77777777" w:rsidR="00C24E72" w:rsidRPr="003A7FED" w:rsidRDefault="00C24E72" w:rsidP="00C24E72">
      <w:pPr>
        <w:kinsoku w:val="0"/>
        <w:overflowPunct w:val="0"/>
        <w:autoSpaceDE w:val="0"/>
        <w:autoSpaceDN w:val="0"/>
        <w:adjustRightInd w:val="0"/>
        <w:ind w:left="240" w:right="154"/>
      </w:pPr>
      <w:r w:rsidRPr="003A7FED">
        <w:t>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04987F4C" w14:textId="77777777" w:rsidR="00C24E72" w:rsidRPr="003A7FED" w:rsidRDefault="00C24E72" w:rsidP="00C24E72">
      <w:pPr>
        <w:kinsoku w:val="0"/>
        <w:overflowPunct w:val="0"/>
        <w:autoSpaceDE w:val="0"/>
        <w:autoSpaceDN w:val="0"/>
        <w:adjustRightInd w:val="0"/>
        <w:spacing w:before="52" w:line="242" w:lineRule="auto"/>
        <w:ind w:left="240"/>
      </w:pPr>
      <w:r w:rsidRPr="003A7FED">
        <w:t>The Contractor shall advise the employee that they are not permitted to access any VA controlled building or real property in relation to this contract.</w:t>
      </w:r>
    </w:p>
    <w:p w14:paraId="695849BE" w14:textId="77777777" w:rsidR="00C24E72" w:rsidRPr="003A7FED" w:rsidRDefault="00C24E72" w:rsidP="00C24E72">
      <w:pPr>
        <w:kinsoku w:val="0"/>
        <w:overflowPunct w:val="0"/>
        <w:autoSpaceDE w:val="0"/>
        <w:autoSpaceDN w:val="0"/>
        <w:adjustRightInd w:val="0"/>
        <w:spacing w:before="235"/>
        <w:ind w:left="240" w:right="268"/>
      </w:pPr>
      <w:r w:rsidRPr="003A7FED">
        <w:t>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7B11F4A2" w14:textId="77777777" w:rsidR="00C24E72" w:rsidRPr="003A7FED" w:rsidRDefault="00C24E72" w:rsidP="00C24E72">
      <w:pPr>
        <w:kinsoku w:val="0"/>
        <w:overflowPunct w:val="0"/>
        <w:autoSpaceDE w:val="0"/>
        <w:autoSpaceDN w:val="0"/>
        <w:adjustRightInd w:val="0"/>
        <w:spacing w:before="240"/>
        <w:ind w:left="240" w:right="154" w:firstLine="535"/>
      </w:pPr>
      <w:r w:rsidRPr="003A7FED">
        <w:t xml:space="preserve">(e) Identification Cards. The Government will provide a Personal Identification Verification (PIV) card or other identification card, as necessary, to fit Contractor personnel who require physical access to VA facilities and/or logical access to VA data, information, </w:t>
      </w:r>
      <w:r w:rsidRPr="003A7FED">
        <w:lastRenderedPageBreak/>
        <w:t xml:space="preserve">VA sensitive information, or information technology or VA information systems containing such </w:t>
      </w:r>
      <w:proofErr w:type="gramStart"/>
      <w:r w:rsidRPr="003A7FED">
        <w:t>data</w:t>
      </w:r>
      <w:proofErr w:type="gramEnd"/>
      <w:r w:rsidRPr="003A7FED">
        <w:t xml:space="preserve">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w:t>
      </w:r>
    </w:p>
    <w:p w14:paraId="7AE2D94B" w14:textId="77777777" w:rsidR="00C24E72" w:rsidRPr="003A7FED" w:rsidRDefault="00C24E72" w:rsidP="00C24E72">
      <w:pPr>
        <w:numPr>
          <w:ilvl w:val="0"/>
          <w:numId w:val="6"/>
        </w:numPr>
        <w:tabs>
          <w:tab w:val="left" w:pos="959"/>
        </w:tabs>
        <w:kinsoku w:val="0"/>
        <w:overflowPunct w:val="0"/>
        <w:autoSpaceDE w:val="0"/>
        <w:autoSpaceDN w:val="0"/>
        <w:adjustRightInd w:val="0"/>
        <w:spacing w:before="274" w:after="0" w:line="240" w:lineRule="auto"/>
        <w:ind w:left="959" w:hanging="359"/>
      </w:pPr>
      <w:r w:rsidRPr="003A7FED">
        <w:t>When no longer needed for contract performance.</w:t>
      </w:r>
    </w:p>
    <w:p w14:paraId="6BB7088E" w14:textId="77777777" w:rsidR="00C24E72" w:rsidRPr="003A7FED" w:rsidRDefault="00C24E72" w:rsidP="00C24E72">
      <w:pPr>
        <w:numPr>
          <w:ilvl w:val="0"/>
          <w:numId w:val="6"/>
        </w:numPr>
        <w:tabs>
          <w:tab w:val="left" w:pos="959"/>
        </w:tabs>
        <w:kinsoku w:val="0"/>
        <w:overflowPunct w:val="0"/>
        <w:autoSpaceDE w:val="0"/>
        <w:autoSpaceDN w:val="0"/>
        <w:adjustRightInd w:val="0"/>
        <w:spacing w:after="0" w:line="240" w:lineRule="auto"/>
        <w:ind w:left="959" w:hanging="359"/>
      </w:pPr>
      <w:r w:rsidRPr="003A7FED">
        <w:t>Upon completion of the Contractor/subcontractor employee’s employment.</w:t>
      </w:r>
    </w:p>
    <w:p w14:paraId="67D02898" w14:textId="77777777" w:rsidR="00C24E72" w:rsidRPr="003A7FED" w:rsidRDefault="00C24E72" w:rsidP="00C24E72">
      <w:pPr>
        <w:numPr>
          <w:ilvl w:val="0"/>
          <w:numId w:val="6"/>
        </w:numPr>
        <w:tabs>
          <w:tab w:val="left" w:pos="959"/>
        </w:tabs>
        <w:kinsoku w:val="0"/>
        <w:overflowPunct w:val="0"/>
        <w:autoSpaceDE w:val="0"/>
        <w:autoSpaceDN w:val="0"/>
        <w:adjustRightInd w:val="0"/>
        <w:spacing w:after="0" w:line="240" w:lineRule="auto"/>
        <w:ind w:left="959" w:hanging="359"/>
      </w:pPr>
      <w:r w:rsidRPr="003A7FED">
        <w:t>Upon contract completion or termination.</w:t>
      </w:r>
    </w:p>
    <w:p w14:paraId="37B2368C" w14:textId="77777777" w:rsidR="00C24E72" w:rsidRPr="003A7FED" w:rsidRDefault="00C24E72" w:rsidP="00C24E72">
      <w:pPr>
        <w:kinsoku w:val="0"/>
        <w:overflowPunct w:val="0"/>
        <w:autoSpaceDE w:val="0"/>
        <w:autoSpaceDN w:val="0"/>
        <w:adjustRightInd w:val="0"/>
      </w:pPr>
    </w:p>
    <w:p w14:paraId="4AE35ED8" w14:textId="77777777" w:rsidR="00C24E72" w:rsidRDefault="00C24E72" w:rsidP="00C24E72">
      <w:pPr>
        <w:numPr>
          <w:ilvl w:val="0"/>
          <w:numId w:val="5"/>
        </w:numPr>
        <w:tabs>
          <w:tab w:val="left" w:pos="953"/>
        </w:tabs>
        <w:kinsoku w:val="0"/>
        <w:overflowPunct w:val="0"/>
        <w:autoSpaceDE w:val="0"/>
        <w:autoSpaceDN w:val="0"/>
        <w:adjustRightInd w:val="0"/>
        <w:spacing w:after="0" w:line="240" w:lineRule="auto"/>
        <w:ind w:left="240" w:right="238" w:firstLine="360"/>
      </w:pPr>
      <w:r w:rsidRPr="003A7FED">
        <w:t>Lost/stolen.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14:paraId="0FBA50F9" w14:textId="77777777" w:rsidR="00C24E72" w:rsidRPr="003A7FED" w:rsidRDefault="00C24E72" w:rsidP="00C24E72">
      <w:pPr>
        <w:tabs>
          <w:tab w:val="left" w:pos="953"/>
        </w:tabs>
        <w:kinsoku w:val="0"/>
        <w:overflowPunct w:val="0"/>
        <w:autoSpaceDE w:val="0"/>
        <w:autoSpaceDN w:val="0"/>
        <w:adjustRightInd w:val="0"/>
        <w:spacing w:after="0" w:line="240" w:lineRule="auto"/>
        <w:ind w:left="600" w:right="238"/>
      </w:pPr>
    </w:p>
    <w:p w14:paraId="79C12563" w14:textId="77777777" w:rsidR="00C24E72" w:rsidRPr="003A7FED" w:rsidRDefault="00C24E72" w:rsidP="00C24E72">
      <w:pPr>
        <w:numPr>
          <w:ilvl w:val="0"/>
          <w:numId w:val="5"/>
        </w:numPr>
        <w:tabs>
          <w:tab w:val="left" w:pos="954"/>
        </w:tabs>
        <w:kinsoku w:val="0"/>
        <w:overflowPunct w:val="0"/>
        <w:autoSpaceDE w:val="0"/>
        <w:autoSpaceDN w:val="0"/>
        <w:adjustRightInd w:val="0"/>
        <w:spacing w:after="0" w:line="240" w:lineRule="auto"/>
        <w:ind w:left="954" w:hanging="354"/>
      </w:pPr>
      <w:r w:rsidRPr="003A7FED">
        <w:t>Regular Reporting. The Contractor shall submit a status report to PIV</w:t>
      </w:r>
    </w:p>
    <w:p w14:paraId="01C44B5E" w14:textId="77777777" w:rsidR="00C24E72" w:rsidRPr="003A7FED" w:rsidRDefault="00C24E72" w:rsidP="00C24E72">
      <w:pPr>
        <w:kinsoku w:val="0"/>
        <w:overflowPunct w:val="0"/>
        <w:autoSpaceDE w:val="0"/>
        <w:autoSpaceDN w:val="0"/>
        <w:adjustRightInd w:val="0"/>
        <w:ind w:left="240" w:right="91" w:firstLine="67"/>
      </w:pPr>
      <w:r w:rsidRPr="003A7FED">
        <w:t xml:space="preserve">Sponsor within 5 working days after the end of each calendar quarter and as requested by the Government </w:t>
      </w:r>
      <w:proofErr w:type="gramStart"/>
      <w:r w:rsidRPr="003A7FED">
        <w:t>in order to</w:t>
      </w:r>
      <w:proofErr w:type="gramEnd"/>
      <w:r w:rsidRPr="003A7FED">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14:paraId="628C0720" w14:textId="77777777" w:rsidR="00C24E72" w:rsidRPr="003A7FED" w:rsidRDefault="00C24E72" w:rsidP="00C24E72">
      <w:pPr>
        <w:kinsoku w:val="0"/>
        <w:overflowPunct w:val="0"/>
        <w:autoSpaceDE w:val="0"/>
        <w:autoSpaceDN w:val="0"/>
        <w:adjustRightInd w:val="0"/>
        <w:ind w:left="960"/>
      </w:pPr>
      <w:r w:rsidRPr="003A7FED">
        <w:t xml:space="preserve">1. Contractor/subcontractor employee </w:t>
      </w:r>
      <w:proofErr w:type="gramStart"/>
      <w:r w:rsidRPr="003A7FED">
        <w:t>name..</w:t>
      </w:r>
      <w:proofErr w:type="gramEnd"/>
    </w:p>
    <w:p w14:paraId="30FA3663" w14:textId="77777777" w:rsidR="00C24E72" w:rsidRPr="003A7FED" w:rsidRDefault="00C24E72" w:rsidP="00C24E72">
      <w:pPr>
        <w:numPr>
          <w:ilvl w:val="0"/>
          <w:numId w:val="4"/>
        </w:numPr>
        <w:tabs>
          <w:tab w:val="left" w:pos="1279"/>
        </w:tabs>
        <w:kinsoku w:val="0"/>
        <w:overflowPunct w:val="0"/>
        <w:autoSpaceDE w:val="0"/>
        <w:autoSpaceDN w:val="0"/>
        <w:adjustRightInd w:val="0"/>
        <w:spacing w:before="124" w:after="0" w:line="242" w:lineRule="auto"/>
        <w:ind w:left="1279" w:right="848"/>
      </w:pPr>
      <w:r w:rsidRPr="003A7FED">
        <w:t>Name of VA facility where Contractor/subcontractor employee works, if applicable.</w:t>
      </w:r>
    </w:p>
    <w:p w14:paraId="0A0543B1" w14:textId="77777777" w:rsidR="00C24E72" w:rsidRPr="003A7FED" w:rsidRDefault="00C24E72" w:rsidP="00C24E72">
      <w:pPr>
        <w:numPr>
          <w:ilvl w:val="0"/>
          <w:numId w:val="4"/>
        </w:numPr>
        <w:tabs>
          <w:tab w:val="left" w:pos="1278"/>
        </w:tabs>
        <w:kinsoku w:val="0"/>
        <w:overflowPunct w:val="0"/>
        <w:autoSpaceDE w:val="0"/>
        <w:autoSpaceDN w:val="0"/>
        <w:adjustRightInd w:val="0"/>
        <w:spacing w:after="0" w:line="266" w:lineRule="exact"/>
        <w:ind w:left="1278" w:hanging="359"/>
      </w:pPr>
      <w:r w:rsidRPr="003A7FED">
        <w:t>Date background check submitted for Contractor/subcontractor employee.</w:t>
      </w:r>
    </w:p>
    <w:p w14:paraId="07029AF8" w14:textId="77777777" w:rsidR="00C24E72" w:rsidRPr="003A7FED" w:rsidRDefault="00C24E72" w:rsidP="00C24E72">
      <w:pPr>
        <w:numPr>
          <w:ilvl w:val="0"/>
          <w:numId w:val="4"/>
        </w:numPr>
        <w:tabs>
          <w:tab w:val="left" w:pos="1278"/>
        </w:tabs>
        <w:kinsoku w:val="0"/>
        <w:overflowPunct w:val="0"/>
        <w:autoSpaceDE w:val="0"/>
        <w:autoSpaceDN w:val="0"/>
        <w:adjustRightInd w:val="0"/>
        <w:spacing w:before="5" w:after="0" w:line="240" w:lineRule="auto"/>
        <w:ind w:left="1278" w:hanging="359"/>
      </w:pPr>
      <w:r w:rsidRPr="003A7FED">
        <w:t>Date PIV/identification card issued to Contractor/subcontractor employee.</w:t>
      </w:r>
    </w:p>
    <w:p w14:paraId="09FFE261" w14:textId="77777777" w:rsidR="00C24E72" w:rsidRPr="003A7FED" w:rsidRDefault="00C24E72" w:rsidP="00C24E72">
      <w:pPr>
        <w:numPr>
          <w:ilvl w:val="0"/>
          <w:numId w:val="4"/>
        </w:numPr>
        <w:tabs>
          <w:tab w:val="left" w:pos="1279"/>
        </w:tabs>
        <w:kinsoku w:val="0"/>
        <w:overflowPunct w:val="0"/>
        <w:autoSpaceDE w:val="0"/>
        <w:autoSpaceDN w:val="0"/>
        <w:adjustRightInd w:val="0"/>
        <w:spacing w:after="0" w:line="240" w:lineRule="auto"/>
        <w:ind w:left="1279" w:right="773"/>
      </w:pPr>
      <w:r w:rsidRPr="003A7FED">
        <w:t>Contractor/subcontractor employee’s PIV/identification card number, as applicable.</w:t>
      </w:r>
    </w:p>
    <w:p w14:paraId="389C6540" w14:textId="77777777" w:rsidR="00C24E72" w:rsidRPr="003A7FED" w:rsidRDefault="00C24E72" w:rsidP="00C24E72">
      <w:pPr>
        <w:numPr>
          <w:ilvl w:val="0"/>
          <w:numId w:val="4"/>
        </w:numPr>
        <w:tabs>
          <w:tab w:val="left" w:pos="1279"/>
        </w:tabs>
        <w:kinsoku w:val="0"/>
        <w:overflowPunct w:val="0"/>
        <w:autoSpaceDE w:val="0"/>
        <w:autoSpaceDN w:val="0"/>
        <w:adjustRightInd w:val="0"/>
        <w:spacing w:after="0" w:line="240" w:lineRule="auto"/>
        <w:ind w:left="1279" w:right="1559"/>
      </w:pPr>
      <w:r w:rsidRPr="003A7FED">
        <w:t>Date Contractor/subcontractor employee no longer has need for PIV/identification card.</w:t>
      </w:r>
    </w:p>
    <w:p w14:paraId="62E52310" w14:textId="77777777" w:rsidR="00C24E72" w:rsidRPr="003A7FED" w:rsidRDefault="00C24E72" w:rsidP="00C24E72">
      <w:pPr>
        <w:numPr>
          <w:ilvl w:val="0"/>
          <w:numId w:val="4"/>
        </w:numPr>
        <w:tabs>
          <w:tab w:val="left" w:pos="1278"/>
        </w:tabs>
        <w:kinsoku w:val="0"/>
        <w:overflowPunct w:val="0"/>
        <w:autoSpaceDE w:val="0"/>
        <w:autoSpaceDN w:val="0"/>
        <w:adjustRightInd w:val="0"/>
        <w:spacing w:after="0" w:line="240" w:lineRule="auto"/>
        <w:ind w:left="1278" w:hanging="359"/>
      </w:pPr>
      <w:r w:rsidRPr="003A7FED">
        <w:t>Date Contractor notified VA that PIV/identification card is no longer required.</w:t>
      </w:r>
    </w:p>
    <w:p w14:paraId="0B7EFC59" w14:textId="77777777" w:rsidR="00C24E72" w:rsidRPr="003A7FED" w:rsidRDefault="00C24E72" w:rsidP="00C24E72">
      <w:pPr>
        <w:numPr>
          <w:ilvl w:val="0"/>
          <w:numId w:val="4"/>
        </w:numPr>
        <w:tabs>
          <w:tab w:val="left" w:pos="1278"/>
        </w:tabs>
        <w:kinsoku w:val="0"/>
        <w:overflowPunct w:val="0"/>
        <w:autoSpaceDE w:val="0"/>
        <w:autoSpaceDN w:val="0"/>
        <w:adjustRightInd w:val="0"/>
        <w:spacing w:after="0" w:line="240" w:lineRule="auto"/>
        <w:ind w:left="1278" w:hanging="359"/>
      </w:pPr>
      <w:r w:rsidRPr="003A7FED">
        <w:t>Date Contractor returned PIV/identification card was returned to VA.</w:t>
      </w:r>
    </w:p>
    <w:p w14:paraId="21A3AC83" w14:textId="77777777" w:rsidR="00C24E72" w:rsidRPr="003A7FED" w:rsidRDefault="00C24E72" w:rsidP="00C24E72">
      <w:pPr>
        <w:kinsoku w:val="0"/>
        <w:overflowPunct w:val="0"/>
        <w:autoSpaceDE w:val="0"/>
        <w:autoSpaceDN w:val="0"/>
        <w:adjustRightInd w:val="0"/>
      </w:pPr>
    </w:p>
    <w:p w14:paraId="1F1DF0B0" w14:textId="77777777" w:rsidR="00C24E72" w:rsidRPr="003A7FED" w:rsidRDefault="00C24E72" w:rsidP="00C24E72">
      <w:pPr>
        <w:kinsoku w:val="0"/>
        <w:overflowPunct w:val="0"/>
        <w:autoSpaceDE w:val="0"/>
        <w:autoSpaceDN w:val="0"/>
        <w:adjustRightInd w:val="0"/>
        <w:ind w:left="267" w:right="483" w:firstLine="292"/>
        <w:jc w:val="both"/>
      </w:pPr>
      <w:r w:rsidRPr="003A7FED">
        <w:t>(h) Flow down of clause. The Contractor shall include the substance of this clause in subcontracts, third-party agreements, and BAA’s, in which subcontractors,</w:t>
      </w:r>
      <w:r>
        <w:t xml:space="preserve"> </w:t>
      </w:r>
      <w:r w:rsidRPr="003A7FED">
        <w:t xml:space="preserve">third-party servicers/employees, and business associates will perform functions where they will have physical access to a VA facility or logical access to VA data, information, VA </w:t>
      </w:r>
      <w:r w:rsidRPr="003A7FED">
        <w:lastRenderedPageBreak/>
        <w:t>sensitive information, or information technology or VA information system containing such data or information.</w:t>
      </w:r>
    </w:p>
    <w:p w14:paraId="5AA75445" w14:textId="77777777" w:rsidR="00C24E72" w:rsidRPr="003A7FED" w:rsidRDefault="00C24E72" w:rsidP="00C24E72">
      <w:pPr>
        <w:pStyle w:val="Heading2"/>
        <w:tabs>
          <w:tab w:val="left" w:pos="7830"/>
        </w:tabs>
        <w:jc w:val="center"/>
        <w:rPr>
          <w:rFonts w:asciiTheme="minorHAnsi" w:eastAsiaTheme="minorEastAsia" w:hAnsiTheme="minorHAnsi" w:cstheme="minorBidi"/>
          <w:b w:val="0"/>
          <w:bCs w:val="0"/>
          <w:color w:val="auto"/>
          <w:sz w:val="22"/>
          <w:szCs w:val="22"/>
        </w:rPr>
      </w:pPr>
      <w:bookmarkStart w:id="10" w:name="_Toc228968863"/>
      <w:r w:rsidRPr="003A7FED">
        <w:rPr>
          <w:rFonts w:asciiTheme="minorHAnsi" w:eastAsiaTheme="minorEastAsia" w:hAnsiTheme="minorHAnsi" w:cstheme="minorBidi"/>
          <w:b w:val="0"/>
          <w:bCs w:val="0"/>
          <w:color w:val="auto"/>
          <w:sz w:val="22"/>
          <w:szCs w:val="22"/>
        </w:rPr>
        <w:t>(End of clause)</w:t>
      </w:r>
      <w:bookmarkEnd w:id="10"/>
    </w:p>
    <w:p w14:paraId="6058CE14" w14:textId="77777777" w:rsidR="00C24E72" w:rsidRDefault="00C24E72" w:rsidP="00C24E72">
      <w:pPr>
        <w:tabs>
          <w:tab w:val="left" w:pos="3240"/>
        </w:tabs>
      </w:pPr>
      <w:r>
        <w:tab/>
        <w:t>(End of Addendum to 52.212-4)</w:t>
      </w:r>
    </w:p>
    <w:p w14:paraId="75C9824A" w14:textId="77777777" w:rsidR="0020093D" w:rsidRDefault="0020093D">
      <w:pPr>
        <w:pStyle w:val="Heading1"/>
      </w:pPr>
      <w:bookmarkStart w:id="11" w:name="_Toc228950810"/>
      <w:r>
        <w:t>SECTION D - CONTRACT DOCUMENTS, EXHIBITS, OR ATTACHMENTS</w:t>
      </w:r>
      <w:bookmarkEnd w:id="11"/>
    </w:p>
    <w:p w14:paraId="75C9824B" w14:textId="5D57043B" w:rsidR="0020093D" w:rsidRDefault="00BD6ECC" w:rsidP="00C24E72">
      <w:pPr>
        <w:pStyle w:val="Heading2"/>
        <w:sectPr w:rsidR="0020093D">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440" w:bottom="1080" w:left="1440" w:header="360" w:footer="360" w:gutter="0"/>
          <w:cols w:space="720"/>
        </w:sectPr>
      </w:pPr>
      <w:bookmarkStart w:id="12" w:name="_Toc228950811"/>
      <w:r>
        <w:t>D.1 N/A</w:t>
      </w:r>
      <w:bookmarkEnd w:id="12"/>
      <w:r>
        <w:t xml:space="preserve"> </w:t>
      </w:r>
      <w:r w:rsidR="0020093D">
        <w:tab/>
      </w:r>
    </w:p>
    <w:p w14:paraId="75C9824E" w14:textId="7CA0E27E" w:rsidR="0020093D" w:rsidRDefault="0020093D" w:rsidP="0020093D">
      <w:pPr>
        <w:pStyle w:val="Heading1"/>
      </w:pPr>
      <w:bookmarkStart w:id="13" w:name="_Toc228950812"/>
      <w:r>
        <w:t>SECTION E - SOLICITATION PROVISIONS</w:t>
      </w:r>
      <w:bookmarkEnd w:id="13"/>
    </w:p>
    <w:p w14:paraId="75C9824F" w14:textId="77777777" w:rsidR="0020093D" w:rsidRDefault="0020093D">
      <w:r>
        <w:t>ADDENDUM to FAR 52.212-1 INSTRUCTIONS TO OFFERORS—COMMERCIAL PRODUCTS AND COMMERCIAL SERVICES</w:t>
      </w:r>
    </w:p>
    <w:p w14:paraId="75C98250" w14:textId="77777777" w:rsidR="0020093D" w:rsidRDefault="0020093D">
      <w:r>
        <w:t xml:space="preserve">  Provisions that are incorporated by reference (by Citation Number, Title, and Date), have the same force and effect as if they were given in full text. Upon request, the Contracting Officer will make their full text available.</w:t>
      </w:r>
    </w:p>
    <w:p w14:paraId="75C98251" w14:textId="77777777" w:rsidR="0020093D" w:rsidRDefault="0020093D">
      <w:r>
        <w:t xml:space="preserve">  The following provisions are incorporated into 52.212-1 as an addendum to this solicitation:</w:t>
      </w:r>
    </w:p>
    <w:p w14:paraId="75C98252" w14:textId="437BFE74" w:rsidR="0020093D" w:rsidRDefault="0020093D">
      <w:pPr>
        <w:pStyle w:val="Heading2"/>
      </w:pPr>
      <w:bookmarkStart w:id="14" w:name="_Toc228950813"/>
      <w:r>
        <w:t>E.1 52.252-1 SOLICITATION PROVISIONS INCORPORATED BY REFERENCE (FEB 1998)</w:t>
      </w:r>
      <w:bookmarkEnd w:id="14"/>
    </w:p>
    <w:p w14:paraId="75C98253" w14:textId="77777777" w:rsidR="0020093D" w:rsidRDefault="0020093D">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5C98254" w14:textId="008D4313" w:rsidR="0020093D" w:rsidRDefault="0020093D" w:rsidP="004C2BF1">
      <w:pPr>
        <w:pStyle w:val="NoSpacing"/>
        <w:spacing w:before="160"/>
      </w:pPr>
      <w:r>
        <w:t xml:space="preserve">  </w:t>
      </w:r>
      <w:hyperlink r:id="rId27" w:history="1">
        <w:r w:rsidRPr="003E265A">
          <w:rPr>
            <w:rStyle w:val="Hyperlink"/>
          </w:rPr>
          <w:t>https://www.acquisition.gov/far-overhaul</w:t>
        </w:r>
      </w:hyperlink>
      <w:r>
        <w:t xml:space="preserve"> </w:t>
      </w:r>
    </w:p>
    <w:p w14:paraId="75C98255" w14:textId="18332F93" w:rsidR="0020093D" w:rsidRDefault="0020093D">
      <w:pPr>
        <w:pStyle w:val="NoSpacing"/>
      </w:pPr>
      <w:r>
        <w:t xml:space="preserve">  </w:t>
      </w:r>
      <w:hyperlink r:id="rId28" w:history="1">
        <w:r w:rsidRPr="003E265A">
          <w:rPr>
            <w:rStyle w:val="Hyperlink"/>
          </w:rPr>
          <w:t>https://www.va.gov/oal/library/vaar/</w:t>
        </w:r>
      </w:hyperlink>
      <w:r>
        <w:t xml:space="preserve"> </w:t>
      </w:r>
    </w:p>
    <w:p w14:paraId="75C98256" w14:textId="77777777" w:rsidR="0020093D" w:rsidRDefault="0020093D">
      <w:pPr>
        <w:pStyle w:val="NoSpacing"/>
      </w:pPr>
      <w:r>
        <w:t xml:space="preserve">  </w:t>
      </w:r>
    </w:p>
    <w:p w14:paraId="75C98257" w14:textId="77777777" w:rsidR="0020093D" w:rsidRDefault="0020093D"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2676B" w14:paraId="75C9825B" w14:textId="77777777">
        <w:tc>
          <w:tcPr>
            <w:tcW w:w="1440" w:type="dxa"/>
          </w:tcPr>
          <w:p w14:paraId="75C98258" w14:textId="77777777" w:rsidR="0062676B" w:rsidRDefault="0020093D">
            <w:pPr>
              <w:pStyle w:val="ByReference"/>
            </w:pPr>
            <w:r>
              <w:rPr>
                <w:b/>
                <w:u w:val="single"/>
              </w:rPr>
              <w:t>FAR Number</w:t>
            </w:r>
          </w:p>
        </w:tc>
        <w:tc>
          <w:tcPr>
            <w:tcW w:w="6192" w:type="dxa"/>
          </w:tcPr>
          <w:p w14:paraId="75C98259" w14:textId="77777777" w:rsidR="0062676B" w:rsidRDefault="0020093D">
            <w:pPr>
              <w:pStyle w:val="ByReference"/>
            </w:pPr>
            <w:r>
              <w:rPr>
                <w:b/>
                <w:u w:val="single"/>
              </w:rPr>
              <w:t>Title</w:t>
            </w:r>
          </w:p>
        </w:tc>
        <w:tc>
          <w:tcPr>
            <w:tcW w:w="1440" w:type="dxa"/>
          </w:tcPr>
          <w:p w14:paraId="75C9825A" w14:textId="77777777" w:rsidR="0062676B" w:rsidRDefault="0020093D">
            <w:pPr>
              <w:pStyle w:val="ByReference"/>
            </w:pPr>
            <w:r>
              <w:rPr>
                <w:b/>
                <w:u w:val="single"/>
              </w:rPr>
              <w:t>Date</w:t>
            </w:r>
          </w:p>
        </w:tc>
      </w:tr>
      <w:tr w:rsidR="0062676B" w14:paraId="75C9825F" w14:textId="77777777">
        <w:tc>
          <w:tcPr>
            <w:tcW w:w="1440" w:type="dxa"/>
          </w:tcPr>
          <w:p w14:paraId="75C9825C" w14:textId="77777777" w:rsidR="0062676B" w:rsidRDefault="0020093D">
            <w:pPr>
              <w:pStyle w:val="ByReference"/>
            </w:pPr>
            <w:r>
              <w:t>52.203-18</w:t>
            </w:r>
          </w:p>
        </w:tc>
        <w:tc>
          <w:tcPr>
            <w:tcW w:w="6192" w:type="dxa"/>
          </w:tcPr>
          <w:p w14:paraId="75C9825D" w14:textId="77777777" w:rsidR="0062676B" w:rsidRDefault="0020093D">
            <w:pPr>
              <w:pStyle w:val="ByReference"/>
            </w:pPr>
            <w:r>
              <w:t>PROHIBITION ON CONTRACTING WITH ENTITIES THAT REQUIRE CERTAIN INTERNAL CONFIDENTIALITY AGREEMENTS OR STATEMENTS—REPRESENTATION</w:t>
            </w:r>
          </w:p>
        </w:tc>
        <w:tc>
          <w:tcPr>
            <w:tcW w:w="1440" w:type="dxa"/>
          </w:tcPr>
          <w:p w14:paraId="75C9825E" w14:textId="77777777" w:rsidR="0062676B" w:rsidRDefault="0020093D">
            <w:pPr>
              <w:pStyle w:val="ByReference"/>
            </w:pPr>
            <w:r>
              <w:t>JAN 2017</w:t>
            </w:r>
          </w:p>
        </w:tc>
      </w:tr>
      <w:tr w:rsidR="0062676B" w14:paraId="75C98263" w14:textId="77777777">
        <w:tc>
          <w:tcPr>
            <w:tcW w:w="1440" w:type="dxa"/>
          </w:tcPr>
          <w:p w14:paraId="75C98260" w14:textId="77777777" w:rsidR="0062676B" w:rsidRDefault="0020093D">
            <w:pPr>
              <w:pStyle w:val="ByReference"/>
            </w:pPr>
            <w:r>
              <w:t>52.204-7</w:t>
            </w:r>
          </w:p>
        </w:tc>
        <w:tc>
          <w:tcPr>
            <w:tcW w:w="6192" w:type="dxa"/>
          </w:tcPr>
          <w:p w14:paraId="75C98261" w14:textId="77777777" w:rsidR="0062676B" w:rsidRDefault="0020093D">
            <w:pPr>
              <w:pStyle w:val="ByReference"/>
            </w:pPr>
            <w:r>
              <w:t>SYSTEM FOR AWARD MANAGEMENT—REGISTRATION (DEVIATION)</w:t>
            </w:r>
          </w:p>
        </w:tc>
        <w:tc>
          <w:tcPr>
            <w:tcW w:w="1440" w:type="dxa"/>
          </w:tcPr>
          <w:p w14:paraId="75C98262" w14:textId="77777777" w:rsidR="0062676B" w:rsidRDefault="0020093D">
            <w:pPr>
              <w:pStyle w:val="ByReference"/>
            </w:pPr>
            <w:r>
              <w:t>NOV 2025</w:t>
            </w:r>
          </w:p>
        </w:tc>
      </w:tr>
      <w:tr w:rsidR="0062676B" w14:paraId="75C98267" w14:textId="77777777">
        <w:tc>
          <w:tcPr>
            <w:tcW w:w="1440" w:type="dxa"/>
          </w:tcPr>
          <w:p w14:paraId="75C98264" w14:textId="77777777" w:rsidR="0062676B" w:rsidRDefault="0020093D">
            <w:pPr>
              <w:pStyle w:val="ByReference"/>
            </w:pPr>
            <w:r>
              <w:t>52.214-21</w:t>
            </w:r>
          </w:p>
        </w:tc>
        <w:tc>
          <w:tcPr>
            <w:tcW w:w="6192" w:type="dxa"/>
          </w:tcPr>
          <w:p w14:paraId="75C98265" w14:textId="77777777" w:rsidR="0062676B" w:rsidRDefault="0020093D">
            <w:pPr>
              <w:pStyle w:val="ByReference"/>
            </w:pPr>
            <w:r>
              <w:t>DESCRIPTIVE LITERATURE</w:t>
            </w:r>
          </w:p>
        </w:tc>
        <w:tc>
          <w:tcPr>
            <w:tcW w:w="1440" w:type="dxa"/>
          </w:tcPr>
          <w:p w14:paraId="75C98266" w14:textId="77777777" w:rsidR="0062676B" w:rsidRDefault="0020093D">
            <w:pPr>
              <w:pStyle w:val="ByReference"/>
            </w:pPr>
            <w:r>
              <w:t>APR 2002</w:t>
            </w:r>
          </w:p>
        </w:tc>
      </w:tr>
      <w:tr w:rsidR="0062676B" w14:paraId="75C9826B" w14:textId="77777777">
        <w:tc>
          <w:tcPr>
            <w:tcW w:w="1440" w:type="dxa"/>
          </w:tcPr>
          <w:p w14:paraId="75C98268" w14:textId="77777777" w:rsidR="0062676B" w:rsidRDefault="0020093D">
            <w:pPr>
              <w:pStyle w:val="ByReference"/>
            </w:pPr>
            <w:r>
              <w:t>52.225-18</w:t>
            </w:r>
          </w:p>
        </w:tc>
        <w:tc>
          <w:tcPr>
            <w:tcW w:w="6192" w:type="dxa"/>
          </w:tcPr>
          <w:p w14:paraId="75C98269" w14:textId="77777777" w:rsidR="0062676B" w:rsidRDefault="0020093D">
            <w:pPr>
              <w:pStyle w:val="ByReference"/>
            </w:pPr>
            <w:r>
              <w:t>PLACE OF MANUFACTURE</w:t>
            </w:r>
          </w:p>
        </w:tc>
        <w:tc>
          <w:tcPr>
            <w:tcW w:w="1440" w:type="dxa"/>
          </w:tcPr>
          <w:p w14:paraId="75C9826A" w14:textId="77777777" w:rsidR="0062676B" w:rsidRDefault="0020093D">
            <w:pPr>
              <w:pStyle w:val="ByReference"/>
            </w:pPr>
            <w:r>
              <w:t>AUG 2018</w:t>
            </w:r>
          </w:p>
        </w:tc>
      </w:tr>
      <w:tr w:rsidR="0062676B" w14:paraId="75C9826F" w14:textId="77777777">
        <w:tc>
          <w:tcPr>
            <w:tcW w:w="1440" w:type="dxa"/>
          </w:tcPr>
          <w:p w14:paraId="75C9826C" w14:textId="77777777" w:rsidR="0062676B" w:rsidRDefault="0020093D">
            <w:pPr>
              <w:pStyle w:val="ByReference"/>
            </w:pPr>
            <w:r>
              <w:t>52.229-11</w:t>
            </w:r>
          </w:p>
        </w:tc>
        <w:tc>
          <w:tcPr>
            <w:tcW w:w="6192" w:type="dxa"/>
          </w:tcPr>
          <w:p w14:paraId="75C9826D" w14:textId="77777777" w:rsidR="0062676B" w:rsidRDefault="0020093D">
            <w:pPr>
              <w:pStyle w:val="ByReference"/>
            </w:pPr>
            <w:r>
              <w:t>TAX ON CERTAIN FOREIGN PROCUREMENTS—NOTICE AND REPRESENTATION</w:t>
            </w:r>
          </w:p>
        </w:tc>
        <w:tc>
          <w:tcPr>
            <w:tcW w:w="1440" w:type="dxa"/>
          </w:tcPr>
          <w:p w14:paraId="75C9826E" w14:textId="77777777" w:rsidR="0062676B" w:rsidRDefault="0020093D">
            <w:pPr>
              <w:pStyle w:val="ByReference"/>
            </w:pPr>
            <w:r>
              <w:t>JUN 2020</w:t>
            </w:r>
          </w:p>
        </w:tc>
      </w:tr>
      <w:tr w:rsidR="0062676B" w14:paraId="75C98273" w14:textId="77777777">
        <w:tc>
          <w:tcPr>
            <w:tcW w:w="1440" w:type="dxa"/>
          </w:tcPr>
          <w:p w14:paraId="75C98270" w14:textId="77777777" w:rsidR="0062676B" w:rsidRDefault="0020093D">
            <w:pPr>
              <w:pStyle w:val="ByReference"/>
            </w:pPr>
            <w:r>
              <w:t>852.239-75</w:t>
            </w:r>
          </w:p>
        </w:tc>
        <w:tc>
          <w:tcPr>
            <w:tcW w:w="6192" w:type="dxa"/>
          </w:tcPr>
          <w:p w14:paraId="75C98271" w14:textId="77777777" w:rsidR="0062676B" w:rsidRDefault="0020093D">
            <w:pPr>
              <w:pStyle w:val="ByReference"/>
            </w:pPr>
            <w:r>
              <w:t>INFORMATION AND COMMUNICATION TECHNOLOGY ACCESSIBILITY NOTICE</w:t>
            </w:r>
          </w:p>
        </w:tc>
        <w:tc>
          <w:tcPr>
            <w:tcW w:w="1440" w:type="dxa"/>
          </w:tcPr>
          <w:p w14:paraId="75C98272" w14:textId="77777777" w:rsidR="0062676B" w:rsidRDefault="0020093D">
            <w:pPr>
              <w:pStyle w:val="ByReference"/>
            </w:pPr>
            <w:r>
              <w:t>FEB 2023</w:t>
            </w:r>
          </w:p>
        </w:tc>
      </w:tr>
      <w:tr w:rsidR="0062676B" w14:paraId="75C98277" w14:textId="77777777">
        <w:tc>
          <w:tcPr>
            <w:tcW w:w="1440" w:type="dxa"/>
          </w:tcPr>
          <w:p w14:paraId="75C98274" w14:textId="77777777" w:rsidR="0062676B" w:rsidRDefault="0020093D">
            <w:pPr>
              <w:pStyle w:val="ByReference"/>
            </w:pPr>
            <w:r>
              <w:t>52.212-1</w:t>
            </w:r>
          </w:p>
        </w:tc>
        <w:tc>
          <w:tcPr>
            <w:tcW w:w="6192" w:type="dxa"/>
          </w:tcPr>
          <w:p w14:paraId="75C98275" w14:textId="77777777" w:rsidR="0062676B" w:rsidRDefault="0020093D">
            <w:pPr>
              <w:pStyle w:val="ByReference"/>
            </w:pPr>
            <w:r>
              <w:t xml:space="preserve">INSTRUCTIONS TO OFFERORS—COMMERCIAL </w:t>
            </w:r>
            <w:r>
              <w:lastRenderedPageBreak/>
              <w:t>PRODUCTS AND COMMERCIAL SERVICES</w:t>
            </w:r>
          </w:p>
        </w:tc>
        <w:tc>
          <w:tcPr>
            <w:tcW w:w="1440" w:type="dxa"/>
          </w:tcPr>
          <w:p w14:paraId="75C98276" w14:textId="77777777" w:rsidR="0062676B" w:rsidRDefault="0020093D">
            <w:pPr>
              <w:pStyle w:val="ByReference"/>
            </w:pPr>
            <w:r>
              <w:lastRenderedPageBreak/>
              <w:t>SEP 2023</w:t>
            </w:r>
          </w:p>
        </w:tc>
      </w:tr>
    </w:tbl>
    <w:p w14:paraId="75C98278" w14:textId="2E603C59" w:rsidR="0020093D" w:rsidRDefault="0020093D">
      <w:pPr>
        <w:pStyle w:val="Heading2"/>
      </w:pPr>
      <w:bookmarkStart w:id="15" w:name="_Toc228950814"/>
      <w:r>
        <w:t>E.2 52.212-2 EVALUATION—COMMERCIAL PRODUCTS AND COMMERCIAL SERVICES (NOV 2021)</w:t>
      </w:r>
      <w:bookmarkEnd w:id="15"/>
    </w:p>
    <w:p w14:paraId="75C9827E" w14:textId="42EEC70D" w:rsidR="0020093D" w:rsidRDefault="0020093D" w:rsidP="00C24E72">
      <w:r>
        <w:t xml:space="preserve">  (a) The Government will award a contract resulting from this solicitation to the responsible offeror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365CFD0E" w14:textId="77777777" w:rsidR="0020093D" w:rsidRDefault="0020093D" w:rsidP="0020093D">
      <w:r>
        <w:t xml:space="preserve">     SP1: Offeror must be a manufacturer authorized provider for the items provided. A letter from the manufacturer stating such must be included with any response to this solicitation.</w:t>
      </w:r>
    </w:p>
    <w:p w14:paraId="2864E54B" w14:textId="77777777" w:rsidR="0020093D" w:rsidRDefault="0020093D" w:rsidP="0020093D">
      <w:r>
        <w:t>Technical and price</w:t>
      </w:r>
    </w:p>
    <w:p w14:paraId="75C98281" w14:textId="40DFD70F" w:rsidR="0020093D" w:rsidRDefault="0020093D" w:rsidP="0020093D">
      <w:r>
        <w:t xml:space="preserve">  (b)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75C98282" w14:textId="77777777" w:rsidR="0020093D" w:rsidRDefault="0020093D" w:rsidP="005308B2">
      <w:pPr>
        <w:jc w:val="center"/>
      </w:pPr>
      <w:r>
        <w:t>(End of Provision)</w:t>
      </w:r>
    </w:p>
    <w:p w14:paraId="75C98283" w14:textId="77777777" w:rsidR="0020093D" w:rsidRDefault="0020093D">
      <w:pPr>
        <w:pStyle w:val="Heading2"/>
      </w:pPr>
      <w:bookmarkStart w:id="16" w:name="_Toc228950815"/>
      <w:r>
        <w:t>E.3 52.225-2 BUY AMERICAN CERTIFICATE (OCT 2022)</w:t>
      </w:r>
      <w:bookmarkEnd w:id="16"/>
    </w:p>
    <w:p w14:paraId="75C98284" w14:textId="77777777" w:rsidR="0020093D" w:rsidRDefault="0020093D">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75C98285" w14:textId="77777777" w:rsidR="0020093D" w:rsidRDefault="0020093D">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C98286" w14:textId="77777777" w:rsidR="0020093D" w:rsidRDefault="0020093D">
      <w:r>
        <w:t xml:space="preserve">    (3) The Offeror shall separately list the </w:t>
      </w:r>
      <w:proofErr w:type="gramStart"/>
      <w:r>
        <w:t>line item</w:t>
      </w:r>
      <w:proofErr w:type="gramEnd"/>
      <w:r>
        <w:t xml:space="preserve"> numbers of domestic end products that contain a critical component (see FAR 25.105).</w:t>
      </w:r>
    </w:p>
    <w:p w14:paraId="75C98287" w14:textId="77777777" w:rsidR="0020093D" w:rsidRDefault="0020093D">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75C98288" w14:textId="77777777" w:rsidR="0020093D" w:rsidRDefault="0020093D">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62676B" w14:paraId="75C9828C" w14:textId="77777777" w:rsidTr="002B3243">
        <w:trPr>
          <w:jc w:val="center"/>
        </w:trPr>
        <w:tc>
          <w:tcPr>
            <w:tcW w:w="3124" w:type="dxa"/>
          </w:tcPr>
          <w:p w14:paraId="75C98289" w14:textId="77777777" w:rsidR="0020093D" w:rsidRPr="00B8245A" w:rsidRDefault="0020093D" w:rsidP="00FB2A31">
            <w:pPr>
              <w:jc w:val="center"/>
              <w:rPr>
                <w:bCs/>
              </w:rPr>
            </w:pPr>
            <w:bookmarkStart w:id="17" w:name="ColumnTitle_522252"/>
            <w:bookmarkEnd w:id="17"/>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75C9828A" w14:textId="77777777" w:rsidR="0020093D" w:rsidRPr="00B8245A" w:rsidRDefault="0020093D"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5C9828B" w14:textId="77777777" w:rsidR="0020093D" w:rsidRPr="00B8245A" w:rsidRDefault="0020093D" w:rsidP="00FB2A31">
            <w:pPr>
              <w:jc w:val="center"/>
              <w:rPr>
                <w:bCs/>
              </w:rPr>
            </w:pPr>
            <w:r>
              <w:rPr>
                <w:bCs/>
              </w:rPr>
              <w:t>Exceeds 55% domestic content (yes/no)</w:t>
            </w:r>
          </w:p>
        </w:tc>
      </w:tr>
      <w:tr w:rsidR="0062676B" w14:paraId="75C98290" w14:textId="77777777" w:rsidTr="002B3243">
        <w:trPr>
          <w:jc w:val="center"/>
        </w:trPr>
        <w:tc>
          <w:tcPr>
            <w:tcW w:w="3124" w:type="dxa"/>
          </w:tcPr>
          <w:p w14:paraId="75C9828D" w14:textId="77777777" w:rsidR="0020093D" w:rsidRDefault="0020093D"/>
        </w:tc>
        <w:tc>
          <w:tcPr>
            <w:tcW w:w="3235" w:type="dxa"/>
            <w:tcBorders>
              <w:top w:val="single" w:sz="4" w:space="0" w:color="auto"/>
              <w:bottom w:val="single" w:sz="4" w:space="0" w:color="auto"/>
            </w:tcBorders>
          </w:tcPr>
          <w:p w14:paraId="75C9828E" w14:textId="77777777" w:rsidR="0020093D" w:rsidRDefault="0020093D"/>
        </w:tc>
        <w:tc>
          <w:tcPr>
            <w:tcW w:w="2991" w:type="dxa"/>
            <w:tcBorders>
              <w:top w:val="single" w:sz="4" w:space="0" w:color="auto"/>
              <w:bottom w:val="single" w:sz="4" w:space="0" w:color="auto"/>
            </w:tcBorders>
          </w:tcPr>
          <w:p w14:paraId="75C9828F" w14:textId="77777777" w:rsidR="0020093D" w:rsidRDefault="0020093D"/>
        </w:tc>
      </w:tr>
      <w:tr w:rsidR="0062676B" w14:paraId="75C98294" w14:textId="77777777" w:rsidTr="002B3243">
        <w:trPr>
          <w:jc w:val="center"/>
        </w:trPr>
        <w:tc>
          <w:tcPr>
            <w:tcW w:w="3124" w:type="dxa"/>
          </w:tcPr>
          <w:p w14:paraId="75C98291" w14:textId="77777777" w:rsidR="0020093D" w:rsidRDefault="0020093D"/>
        </w:tc>
        <w:tc>
          <w:tcPr>
            <w:tcW w:w="3235" w:type="dxa"/>
            <w:tcBorders>
              <w:top w:val="single" w:sz="4" w:space="0" w:color="auto"/>
              <w:bottom w:val="single" w:sz="4" w:space="0" w:color="auto"/>
            </w:tcBorders>
          </w:tcPr>
          <w:p w14:paraId="75C98292" w14:textId="77777777" w:rsidR="0020093D" w:rsidRDefault="0020093D"/>
        </w:tc>
        <w:tc>
          <w:tcPr>
            <w:tcW w:w="2991" w:type="dxa"/>
            <w:tcBorders>
              <w:top w:val="single" w:sz="4" w:space="0" w:color="auto"/>
              <w:bottom w:val="single" w:sz="4" w:space="0" w:color="auto"/>
            </w:tcBorders>
          </w:tcPr>
          <w:p w14:paraId="75C98293" w14:textId="77777777" w:rsidR="0020093D" w:rsidRDefault="0020093D"/>
        </w:tc>
      </w:tr>
      <w:tr w:rsidR="0062676B" w14:paraId="75C98298" w14:textId="77777777" w:rsidTr="002B3243">
        <w:trPr>
          <w:jc w:val="center"/>
        </w:trPr>
        <w:tc>
          <w:tcPr>
            <w:tcW w:w="3124" w:type="dxa"/>
          </w:tcPr>
          <w:p w14:paraId="75C98295" w14:textId="77777777" w:rsidR="0020093D" w:rsidRDefault="0020093D"/>
        </w:tc>
        <w:tc>
          <w:tcPr>
            <w:tcW w:w="3235" w:type="dxa"/>
            <w:tcBorders>
              <w:top w:val="single" w:sz="4" w:space="0" w:color="auto"/>
            </w:tcBorders>
          </w:tcPr>
          <w:p w14:paraId="75C98296" w14:textId="77777777" w:rsidR="0020093D" w:rsidRDefault="0020093D"/>
        </w:tc>
        <w:tc>
          <w:tcPr>
            <w:tcW w:w="2991" w:type="dxa"/>
            <w:tcBorders>
              <w:top w:val="single" w:sz="4" w:space="0" w:color="auto"/>
            </w:tcBorders>
          </w:tcPr>
          <w:p w14:paraId="75C98297" w14:textId="77777777" w:rsidR="0020093D" w:rsidRDefault="0020093D"/>
        </w:tc>
      </w:tr>
    </w:tbl>
    <w:p w14:paraId="75C98299" w14:textId="77777777" w:rsidR="0020093D" w:rsidRDefault="0020093D" w:rsidP="001A574F">
      <w:pPr>
        <w:tabs>
          <w:tab w:val="left" w:pos="3240"/>
        </w:tabs>
        <w:jc w:val="center"/>
      </w:pPr>
      <w:r>
        <w:t>[</w:t>
      </w:r>
      <w:r w:rsidRPr="00FC3540">
        <w:rPr>
          <w:i/>
          <w:iCs/>
        </w:rPr>
        <w:t>List as necessary</w:t>
      </w:r>
      <w:r>
        <w:t>]</w:t>
      </w:r>
    </w:p>
    <w:p w14:paraId="75C9829A" w14:textId="77777777" w:rsidR="0020093D" w:rsidRPr="00EC2891" w:rsidRDefault="0020093D"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62676B" w14:paraId="75C9829C"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5C9829B" w14:textId="77777777" w:rsidR="0020093D" w:rsidRPr="006D517D" w:rsidRDefault="0020093D" w:rsidP="00EC2891">
            <w:pPr>
              <w:spacing w:line="240" w:lineRule="auto"/>
              <w:jc w:val="center"/>
              <w:rPr>
                <w:rFonts w:cstheme="minorHAnsi"/>
                <w:bCs/>
              </w:rPr>
            </w:pPr>
            <w:proofErr w:type="gramStart"/>
            <w:r w:rsidRPr="006D517D">
              <w:rPr>
                <w:rFonts w:cstheme="minorHAnsi"/>
                <w:bCs/>
              </w:rPr>
              <w:lastRenderedPageBreak/>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62676B" w14:paraId="75C9829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9829D" w14:textId="77777777" w:rsidR="0020093D" w:rsidRPr="006D517D" w:rsidRDefault="0020093D" w:rsidP="00EC2891">
            <w:pPr>
              <w:spacing w:line="240" w:lineRule="auto"/>
              <w:rPr>
                <w:rFonts w:cstheme="minorHAnsi"/>
                <w:szCs w:val="20"/>
              </w:rPr>
            </w:pPr>
          </w:p>
        </w:tc>
      </w:tr>
      <w:tr w:rsidR="0062676B" w14:paraId="75C982A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9829F" w14:textId="77777777" w:rsidR="0020093D" w:rsidRPr="006D517D" w:rsidRDefault="0020093D" w:rsidP="00EC2891">
            <w:pPr>
              <w:spacing w:line="240" w:lineRule="auto"/>
              <w:rPr>
                <w:rFonts w:cstheme="minorHAnsi"/>
                <w:szCs w:val="20"/>
              </w:rPr>
            </w:pPr>
          </w:p>
        </w:tc>
      </w:tr>
      <w:tr w:rsidR="0062676B" w14:paraId="75C982A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982A1" w14:textId="77777777" w:rsidR="0020093D" w:rsidRPr="006D517D" w:rsidRDefault="0020093D" w:rsidP="00EC2891">
            <w:pPr>
              <w:spacing w:line="240" w:lineRule="auto"/>
              <w:rPr>
                <w:rFonts w:cstheme="minorHAnsi"/>
                <w:szCs w:val="20"/>
              </w:rPr>
            </w:pPr>
          </w:p>
        </w:tc>
      </w:tr>
    </w:tbl>
    <w:p w14:paraId="75C982A3" w14:textId="77777777" w:rsidR="0020093D" w:rsidRPr="006D517D" w:rsidRDefault="0020093D"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5C982A4" w14:textId="77777777" w:rsidR="0020093D" w:rsidRDefault="0020093D"/>
    <w:p w14:paraId="75C982A5" w14:textId="77777777" w:rsidR="0020093D" w:rsidRDefault="0020093D">
      <w:r>
        <w:t xml:space="preserve">  (d) The Government will evaluate offers in accordance with the policies and procedures of part 25 of the Federal Acquisition Regulation.</w:t>
      </w:r>
    </w:p>
    <w:p w14:paraId="75C982A6" w14:textId="77777777" w:rsidR="0020093D" w:rsidRDefault="0020093D" w:rsidP="00FB2A31">
      <w:pPr>
        <w:jc w:val="center"/>
      </w:pPr>
      <w:r>
        <w:t>(End of Provision)</w:t>
      </w:r>
    </w:p>
    <w:p w14:paraId="75C982A7" w14:textId="7CE77EB1" w:rsidR="0020093D" w:rsidRDefault="0020093D">
      <w:pPr>
        <w:pStyle w:val="Heading2"/>
      </w:pPr>
      <w:bookmarkStart w:id="18" w:name="_Toc228950816"/>
      <w:r>
        <w:t>E.4 52.252-5 AUTHORIZED DEVIATIONS IN PROVISIONS (NOV 2020)</w:t>
      </w:r>
      <w:bookmarkEnd w:id="18"/>
    </w:p>
    <w:p w14:paraId="75C982A8" w14:textId="77777777" w:rsidR="0020093D" w:rsidRDefault="0020093D">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75C982A9" w14:textId="77777777" w:rsidR="0020093D" w:rsidRDefault="0020093D">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75C982AA" w14:textId="77777777" w:rsidR="0020093D" w:rsidRDefault="0020093D" w:rsidP="005435CB">
      <w:pPr>
        <w:jc w:val="center"/>
      </w:pPr>
      <w:r>
        <w:t>(End of Provision)</w:t>
      </w:r>
    </w:p>
    <w:p w14:paraId="75C982AB" w14:textId="77777777" w:rsidR="0062676B" w:rsidRDefault="0020093D">
      <w:pPr>
        <w:tabs>
          <w:tab w:val="left" w:pos="3240"/>
        </w:tabs>
      </w:pPr>
      <w:r>
        <w:tab/>
        <w:t>(End of Addendum to 52.212-1)</w:t>
      </w:r>
    </w:p>
    <w:p w14:paraId="75C982AC" w14:textId="77777777" w:rsidR="0062676B" w:rsidRDefault="0062676B"/>
    <w:p w14:paraId="75C982AD" w14:textId="77777777" w:rsidR="0020093D" w:rsidRDefault="0020093D" w:rsidP="00460AE8">
      <w:pPr>
        <w:jc w:val="center"/>
      </w:pPr>
      <w:r>
        <w:t>SPS Reprocessing Sink</w:t>
      </w:r>
    </w:p>
    <w:p w14:paraId="75C982AE" w14:textId="77777777" w:rsidR="0020093D" w:rsidRDefault="0020093D" w:rsidP="00460AE8">
      <w:pPr>
        <w:jc w:val="center"/>
      </w:pPr>
    </w:p>
    <w:sectPr w:rsidR="0020093D">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82DD" w14:textId="77777777" w:rsidR="0020093D" w:rsidRDefault="0020093D">
      <w:pPr>
        <w:spacing w:after="0" w:line="240" w:lineRule="auto"/>
      </w:pPr>
      <w:r>
        <w:separator/>
      </w:r>
    </w:p>
  </w:endnote>
  <w:endnote w:type="continuationSeparator" w:id="0">
    <w:p w14:paraId="75C982DF" w14:textId="77777777" w:rsidR="0020093D" w:rsidRDefault="00200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3" w14:textId="77777777" w:rsidR="0020093D" w:rsidRDefault="0020093D">
    <w:pPr>
      <w:pStyle w:val="Footer"/>
    </w:pPr>
  </w:p>
  <w:p w14:paraId="75C982B4"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5" w14:textId="77777777" w:rsidR="0020093D" w:rsidRDefault="0020093D">
    <w:pPr>
      <w:pStyle w:val="Footer"/>
    </w:pPr>
  </w:p>
  <w:p w14:paraId="75C982B6" w14:textId="77777777" w:rsidR="0062676B" w:rsidRDefault="0020093D">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8" w14:textId="77777777" w:rsidR="0020093D" w:rsidRDefault="0020093D">
    <w:pPr>
      <w:pStyle w:val="Footer"/>
    </w:pPr>
  </w:p>
  <w:p w14:paraId="75C982B9"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B"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C" w14:textId="77777777" w:rsidR="0062676B" w:rsidRDefault="0020093D">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fldSimple w:instr=" NUMPAGES   \* MERGEFORMAT ">
      <w:r>
        <w:t>27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D"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9" w14:textId="77777777" w:rsidR="0020093D" w:rsidRDefault="0020093D">
    <w:pPr>
      <w:pStyle w:val="Footer"/>
    </w:pPr>
  </w:p>
  <w:p w14:paraId="75C982CA"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B" w14:textId="77777777" w:rsidR="0020093D" w:rsidRDefault="0020093D">
    <w:pPr>
      <w:pStyle w:val="Footer"/>
    </w:pPr>
  </w:p>
  <w:p w14:paraId="75C982CC" w14:textId="77777777" w:rsidR="0062676B" w:rsidRDefault="0020093D">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E" w14:textId="77777777" w:rsidR="0020093D" w:rsidRDefault="0020093D">
    <w:pPr>
      <w:pStyle w:val="Footer"/>
    </w:pPr>
  </w:p>
  <w:p w14:paraId="75C982CF"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2" w14:textId="77777777" w:rsidR="0020093D" w:rsidRDefault="0020093D">
    <w:pPr>
      <w:pStyle w:val="Footer"/>
    </w:pPr>
  </w:p>
  <w:p w14:paraId="75C982D3"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4" w14:textId="77777777" w:rsidR="0020093D" w:rsidRDefault="0020093D">
    <w:pPr>
      <w:pStyle w:val="Footer"/>
    </w:pPr>
  </w:p>
  <w:p w14:paraId="75C982D5" w14:textId="77777777" w:rsidR="0062676B" w:rsidRDefault="0020093D">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fldSimple w:instr=" NUMPAGES   \* MERGEFORMAT ">
      <w:r>
        <w:t>27</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7" w14:textId="77777777" w:rsidR="0020093D" w:rsidRDefault="0020093D">
    <w:pPr>
      <w:pStyle w:val="Footer"/>
    </w:pPr>
  </w:p>
  <w:p w14:paraId="75C982D8" w14:textId="77777777" w:rsidR="0062676B" w:rsidRDefault="002009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82D9" w14:textId="77777777" w:rsidR="0020093D" w:rsidRDefault="0020093D">
      <w:pPr>
        <w:spacing w:after="0" w:line="240" w:lineRule="auto"/>
      </w:pPr>
      <w:r>
        <w:separator/>
      </w:r>
    </w:p>
  </w:footnote>
  <w:footnote w:type="continuationSeparator" w:id="0">
    <w:p w14:paraId="75C982DB" w14:textId="77777777" w:rsidR="0020093D" w:rsidRDefault="00200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1" w14:textId="77777777" w:rsidR="0020093D" w:rsidRDefault="002009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2" w14:textId="77777777" w:rsidR="0020093D" w:rsidRDefault="0020093D">
    <w:r>
      <w:t>36C26026Q0620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7" w14:textId="77777777" w:rsidR="0020093D" w:rsidRDefault="002009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BA" w14:textId="77777777" w:rsidR="0020093D" w:rsidRDefault="0020093D">
    <w:r>
      <w:t>36C26026Q0620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7" w14:textId="77777777" w:rsidR="0020093D" w:rsidRDefault="002009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8" w14:textId="77777777" w:rsidR="0020093D" w:rsidRDefault="0020093D">
    <w:r>
      <w:t>36C26026Q0620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CD" w14:textId="77777777" w:rsidR="0020093D" w:rsidRDefault="002009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0" w14:textId="77777777" w:rsidR="0020093D" w:rsidRDefault="0020093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1" w14:textId="77777777" w:rsidR="0020093D" w:rsidRDefault="0020093D">
    <w:r>
      <w:t>36C26026Q0620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82D6" w14:textId="77777777" w:rsidR="0020093D" w:rsidRDefault="002009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55B2DE68"/>
    <w:lvl w:ilvl="0">
      <w:start w:val="1"/>
      <w:numFmt w:val="lowerLetter"/>
      <w:lvlText w:val="(%1)"/>
      <w:lvlJc w:val="left"/>
      <w:pPr>
        <w:ind w:left="1075" w:hanging="356"/>
      </w:pPr>
      <w:rPr>
        <w:rFonts w:ascii="Arial" w:hAnsi="Arial" w:cs="Arial"/>
        <w:b w:val="0"/>
        <w:bCs w:val="0"/>
        <w:i w:val="0"/>
        <w:iCs w:val="0"/>
        <w:spacing w:val="-1"/>
        <w:w w:val="100"/>
        <w:sz w:val="22"/>
        <w:szCs w:val="22"/>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03DC4F53"/>
    <w:multiLevelType w:val="hybridMultilevel"/>
    <w:tmpl w:val="7700BC96"/>
    <w:lvl w:ilvl="0" w:tplc="5E5A3B66">
      <w:start w:val="1"/>
      <w:numFmt w:val="bullet"/>
      <w:lvlText w:val=""/>
      <w:lvlJc w:val="left"/>
      <w:pPr>
        <w:ind w:left="720" w:hanging="360"/>
      </w:pPr>
      <w:rPr>
        <w:rFonts w:ascii="Symbol" w:hAnsi="Symbol" w:hint="default"/>
      </w:rPr>
    </w:lvl>
    <w:lvl w:ilvl="1" w:tplc="1F764BC8">
      <w:start w:val="1"/>
      <w:numFmt w:val="bullet"/>
      <w:lvlText w:val="o"/>
      <w:lvlJc w:val="left"/>
      <w:pPr>
        <w:ind w:left="1440" w:hanging="360"/>
      </w:pPr>
      <w:rPr>
        <w:rFonts w:ascii="Courier New" w:hAnsi="Courier New" w:cs="Courier New" w:hint="default"/>
      </w:rPr>
    </w:lvl>
    <w:lvl w:ilvl="2" w:tplc="8E6A1B36" w:tentative="1">
      <w:start w:val="1"/>
      <w:numFmt w:val="bullet"/>
      <w:lvlText w:val=""/>
      <w:lvlJc w:val="left"/>
      <w:pPr>
        <w:ind w:left="2160" w:hanging="360"/>
      </w:pPr>
      <w:rPr>
        <w:rFonts w:ascii="Wingdings" w:hAnsi="Wingdings" w:hint="default"/>
      </w:rPr>
    </w:lvl>
    <w:lvl w:ilvl="3" w:tplc="4D6214F4" w:tentative="1">
      <w:start w:val="1"/>
      <w:numFmt w:val="bullet"/>
      <w:lvlText w:val=""/>
      <w:lvlJc w:val="left"/>
      <w:pPr>
        <w:ind w:left="2880" w:hanging="360"/>
      </w:pPr>
      <w:rPr>
        <w:rFonts w:ascii="Symbol" w:hAnsi="Symbol" w:hint="default"/>
      </w:rPr>
    </w:lvl>
    <w:lvl w:ilvl="4" w:tplc="5ABAEE2E" w:tentative="1">
      <w:start w:val="1"/>
      <w:numFmt w:val="bullet"/>
      <w:lvlText w:val="o"/>
      <w:lvlJc w:val="left"/>
      <w:pPr>
        <w:ind w:left="3600" w:hanging="360"/>
      </w:pPr>
      <w:rPr>
        <w:rFonts w:ascii="Courier New" w:hAnsi="Courier New" w:cs="Courier New" w:hint="default"/>
      </w:rPr>
    </w:lvl>
    <w:lvl w:ilvl="5" w:tplc="0DFA6ED8" w:tentative="1">
      <w:start w:val="1"/>
      <w:numFmt w:val="bullet"/>
      <w:lvlText w:val=""/>
      <w:lvlJc w:val="left"/>
      <w:pPr>
        <w:ind w:left="4320" w:hanging="360"/>
      </w:pPr>
      <w:rPr>
        <w:rFonts w:ascii="Wingdings" w:hAnsi="Wingdings" w:hint="default"/>
      </w:rPr>
    </w:lvl>
    <w:lvl w:ilvl="6" w:tplc="B9D6C6B6" w:tentative="1">
      <w:start w:val="1"/>
      <w:numFmt w:val="bullet"/>
      <w:lvlText w:val=""/>
      <w:lvlJc w:val="left"/>
      <w:pPr>
        <w:ind w:left="5040" w:hanging="360"/>
      </w:pPr>
      <w:rPr>
        <w:rFonts w:ascii="Symbol" w:hAnsi="Symbol" w:hint="default"/>
      </w:rPr>
    </w:lvl>
    <w:lvl w:ilvl="7" w:tplc="A7EEE6C2" w:tentative="1">
      <w:start w:val="1"/>
      <w:numFmt w:val="bullet"/>
      <w:lvlText w:val="o"/>
      <w:lvlJc w:val="left"/>
      <w:pPr>
        <w:ind w:left="5760" w:hanging="360"/>
      </w:pPr>
      <w:rPr>
        <w:rFonts w:ascii="Courier New" w:hAnsi="Courier New" w:cs="Courier New" w:hint="default"/>
      </w:rPr>
    </w:lvl>
    <w:lvl w:ilvl="8" w:tplc="609CC0C0" w:tentative="1">
      <w:start w:val="1"/>
      <w:numFmt w:val="bullet"/>
      <w:lvlText w:val=""/>
      <w:lvlJc w:val="left"/>
      <w:pPr>
        <w:ind w:left="6480" w:hanging="360"/>
      </w:pPr>
      <w:rPr>
        <w:rFonts w:ascii="Wingdings" w:hAnsi="Wingdings" w:hint="default"/>
      </w:rPr>
    </w:lvl>
  </w:abstractNum>
  <w:abstractNum w:abstractNumId="5" w15:restartNumberingAfterBreak="0">
    <w:nsid w:val="3C5001D8"/>
    <w:multiLevelType w:val="hybridMultilevel"/>
    <w:tmpl w:val="F47A6D64"/>
    <w:lvl w:ilvl="0" w:tplc="7AD48F0A">
      <w:start w:val="1"/>
      <w:numFmt w:val="bullet"/>
      <w:lvlText w:val=""/>
      <w:lvlJc w:val="left"/>
      <w:pPr>
        <w:ind w:left="720" w:hanging="360"/>
      </w:pPr>
      <w:rPr>
        <w:rFonts w:ascii="Symbol" w:hAnsi="Symbol" w:hint="default"/>
      </w:rPr>
    </w:lvl>
    <w:lvl w:ilvl="1" w:tplc="027EDD02">
      <w:start w:val="1"/>
      <w:numFmt w:val="bullet"/>
      <w:lvlText w:val="o"/>
      <w:lvlJc w:val="left"/>
      <w:pPr>
        <w:ind w:left="1440" w:hanging="360"/>
      </w:pPr>
      <w:rPr>
        <w:rFonts w:ascii="Courier New" w:hAnsi="Courier New" w:cs="Courier New" w:hint="default"/>
      </w:rPr>
    </w:lvl>
    <w:lvl w:ilvl="2" w:tplc="40FC6E1E">
      <w:start w:val="1"/>
      <w:numFmt w:val="bullet"/>
      <w:lvlText w:val=""/>
      <w:lvlJc w:val="left"/>
      <w:pPr>
        <w:ind w:left="2160" w:hanging="360"/>
      </w:pPr>
      <w:rPr>
        <w:rFonts w:ascii="Wingdings" w:hAnsi="Wingdings" w:hint="default"/>
      </w:rPr>
    </w:lvl>
    <w:lvl w:ilvl="3" w:tplc="10CA619E" w:tentative="1">
      <w:start w:val="1"/>
      <w:numFmt w:val="bullet"/>
      <w:lvlText w:val=""/>
      <w:lvlJc w:val="left"/>
      <w:pPr>
        <w:ind w:left="2880" w:hanging="360"/>
      </w:pPr>
      <w:rPr>
        <w:rFonts w:ascii="Symbol" w:hAnsi="Symbol" w:hint="default"/>
      </w:rPr>
    </w:lvl>
    <w:lvl w:ilvl="4" w:tplc="46A0C562" w:tentative="1">
      <w:start w:val="1"/>
      <w:numFmt w:val="bullet"/>
      <w:lvlText w:val="o"/>
      <w:lvlJc w:val="left"/>
      <w:pPr>
        <w:ind w:left="3600" w:hanging="360"/>
      </w:pPr>
      <w:rPr>
        <w:rFonts w:ascii="Courier New" w:hAnsi="Courier New" w:cs="Courier New" w:hint="default"/>
      </w:rPr>
    </w:lvl>
    <w:lvl w:ilvl="5" w:tplc="C366C550" w:tentative="1">
      <w:start w:val="1"/>
      <w:numFmt w:val="bullet"/>
      <w:lvlText w:val=""/>
      <w:lvlJc w:val="left"/>
      <w:pPr>
        <w:ind w:left="4320" w:hanging="360"/>
      </w:pPr>
      <w:rPr>
        <w:rFonts w:ascii="Wingdings" w:hAnsi="Wingdings" w:hint="default"/>
      </w:rPr>
    </w:lvl>
    <w:lvl w:ilvl="6" w:tplc="088AFB48" w:tentative="1">
      <w:start w:val="1"/>
      <w:numFmt w:val="bullet"/>
      <w:lvlText w:val=""/>
      <w:lvlJc w:val="left"/>
      <w:pPr>
        <w:ind w:left="5040" w:hanging="360"/>
      </w:pPr>
      <w:rPr>
        <w:rFonts w:ascii="Symbol" w:hAnsi="Symbol" w:hint="default"/>
      </w:rPr>
    </w:lvl>
    <w:lvl w:ilvl="7" w:tplc="909078C8" w:tentative="1">
      <w:start w:val="1"/>
      <w:numFmt w:val="bullet"/>
      <w:lvlText w:val="o"/>
      <w:lvlJc w:val="left"/>
      <w:pPr>
        <w:ind w:left="5760" w:hanging="360"/>
      </w:pPr>
      <w:rPr>
        <w:rFonts w:ascii="Courier New" w:hAnsi="Courier New" w:cs="Courier New" w:hint="default"/>
      </w:rPr>
    </w:lvl>
    <w:lvl w:ilvl="8" w:tplc="F4449440" w:tentative="1">
      <w:start w:val="1"/>
      <w:numFmt w:val="bullet"/>
      <w:lvlText w:val=""/>
      <w:lvlJc w:val="left"/>
      <w:pPr>
        <w:ind w:left="6480" w:hanging="360"/>
      </w:pPr>
      <w:rPr>
        <w:rFonts w:ascii="Wingdings" w:hAnsi="Wingdings" w:hint="default"/>
      </w:rPr>
    </w:lvl>
  </w:abstractNum>
  <w:abstractNum w:abstractNumId="6" w15:restartNumberingAfterBreak="0">
    <w:nsid w:val="4E7E6FD7"/>
    <w:multiLevelType w:val="hybridMultilevel"/>
    <w:tmpl w:val="91E8E8E6"/>
    <w:lvl w:ilvl="0" w:tplc="4784F7BC">
      <w:start w:val="1"/>
      <w:numFmt w:val="bullet"/>
      <w:lvlText w:val=""/>
      <w:lvlJc w:val="left"/>
      <w:pPr>
        <w:ind w:left="720" w:hanging="360"/>
      </w:pPr>
      <w:rPr>
        <w:rFonts w:ascii="Symbol" w:hAnsi="Symbol" w:hint="default"/>
      </w:rPr>
    </w:lvl>
    <w:lvl w:ilvl="1" w:tplc="765C06EC" w:tentative="1">
      <w:start w:val="1"/>
      <w:numFmt w:val="bullet"/>
      <w:lvlText w:val="o"/>
      <w:lvlJc w:val="left"/>
      <w:pPr>
        <w:ind w:left="1440" w:hanging="360"/>
      </w:pPr>
      <w:rPr>
        <w:rFonts w:ascii="Courier New" w:hAnsi="Courier New" w:cs="Courier New" w:hint="default"/>
      </w:rPr>
    </w:lvl>
    <w:lvl w:ilvl="2" w:tplc="CD2ED1D4" w:tentative="1">
      <w:start w:val="1"/>
      <w:numFmt w:val="bullet"/>
      <w:lvlText w:val=""/>
      <w:lvlJc w:val="left"/>
      <w:pPr>
        <w:ind w:left="2160" w:hanging="360"/>
      </w:pPr>
      <w:rPr>
        <w:rFonts w:ascii="Wingdings" w:hAnsi="Wingdings" w:hint="default"/>
      </w:rPr>
    </w:lvl>
    <w:lvl w:ilvl="3" w:tplc="43FC9180" w:tentative="1">
      <w:start w:val="1"/>
      <w:numFmt w:val="bullet"/>
      <w:lvlText w:val=""/>
      <w:lvlJc w:val="left"/>
      <w:pPr>
        <w:ind w:left="2880" w:hanging="360"/>
      </w:pPr>
      <w:rPr>
        <w:rFonts w:ascii="Symbol" w:hAnsi="Symbol" w:hint="default"/>
      </w:rPr>
    </w:lvl>
    <w:lvl w:ilvl="4" w:tplc="6226E6B0" w:tentative="1">
      <w:start w:val="1"/>
      <w:numFmt w:val="bullet"/>
      <w:lvlText w:val="o"/>
      <w:lvlJc w:val="left"/>
      <w:pPr>
        <w:ind w:left="3600" w:hanging="360"/>
      </w:pPr>
      <w:rPr>
        <w:rFonts w:ascii="Courier New" w:hAnsi="Courier New" w:cs="Courier New" w:hint="default"/>
      </w:rPr>
    </w:lvl>
    <w:lvl w:ilvl="5" w:tplc="6D9A4C06" w:tentative="1">
      <w:start w:val="1"/>
      <w:numFmt w:val="bullet"/>
      <w:lvlText w:val=""/>
      <w:lvlJc w:val="left"/>
      <w:pPr>
        <w:ind w:left="4320" w:hanging="360"/>
      </w:pPr>
      <w:rPr>
        <w:rFonts w:ascii="Wingdings" w:hAnsi="Wingdings" w:hint="default"/>
      </w:rPr>
    </w:lvl>
    <w:lvl w:ilvl="6" w:tplc="EA7A0954" w:tentative="1">
      <w:start w:val="1"/>
      <w:numFmt w:val="bullet"/>
      <w:lvlText w:val=""/>
      <w:lvlJc w:val="left"/>
      <w:pPr>
        <w:ind w:left="5040" w:hanging="360"/>
      </w:pPr>
      <w:rPr>
        <w:rFonts w:ascii="Symbol" w:hAnsi="Symbol" w:hint="default"/>
      </w:rPr>
    </w:lvl>
    <w:lvl w:ilvl="7" w:tplc="1C38DC20" w:tentative="1">
      <w:start w:val="1"/>
      <w:numFmt w:val="bullet"/>
      <w:lvlText w:val="o"/>
      <w:lvlJc w:val="left"/>
      <w:pPr>
        <w:ind w:left="5760" w:hanging="360"/>
      </w:pPr>
      <w:rPr>
        <w:rFonts w:ascii="Courier New" w:hAnsi="Courier New" w:cs="Courier New" w:hint="default"/>
      </w:rPr>
    </w:lvl>
    <w:lvl w:ilvl="8" w:tplc="7018EB9C" w:tentative="1">
      <w:start w:val="1"/>
      <w:numFmt w:val="bullet"/>
      <w:lvlText w:val=""/>
      <w:lvlJc w:val="left"/>
      <w:pPr>
        <w:ind w:left="6480" w:hanging="360"/>
      </w:pPr>
      <w:rPr>
        <w:rFonts w:ascii="Wingdings" w:hAnsi="Wingdings" w:hint="default"/>
      </w:rPr>
    </w:lvl>
  </w:abstractNum>
  <w:num w:numId="1" w16cid:durableId="26149711">
    <w:abstractNumId w:val="5"/>
  </w:num>
  <w:num w:numId="2" w16cid:durableId="441733357">
    <w:abstractNumId w:val="6"/>
  </w:num>
  <w:num w:numId="3" w16cid:durableId="1168906863">
    <w:abstractNumId w:val="4"/>
  </w:num>
  <w:num w:numId="4" w16cid:durableId="532498865">
    <w:abstractNumId w:val="3"/>
  </w:num>
  <w:num w:numId="5" w16cid:durableId="1428235130">
    <w:abstractNumId w:val="2"/>
  </w:num>
  <w:num w:numId="6" w16cid:durableId="1191919690">
    <w:abstractNumId w:val="1"/>
  </w:num>
  <w:num w:numId="7" w16cid:durableId="58766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676B"/>
    <w:rsid w:val="0020093D"/>
    <w:rsid w:val="0062676B"/>
    <w:rsid w:val="006B6AE6"/>
    <w:rsid w:val="008B001F"/>
    <w:rsid w:val="00965EAB"/>
    <w:rsid w:val="00BD6ECC"/>
    <w:rsid w:val="00C2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1"/>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75C97E7A"/>
  <w15:docId w15:val="{03D42BD5-EBE0-4995-84C6-F2BDFF790F2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52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1"/>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C52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8F"/>
    <w:rPr>
      <w:rFonts w:eastAsiaTheme="majorEastAsia" w:cstheme="majorBidi"/>
      <w:color w:val="272727" w:themeColor="text1" w:themeTint="D8"/>
    </w:rPr>
  </w:style>
  <w:style w:type="paragraph" w:styleId="Quote">
    <w:name w:val="Quote"/>
    <w:basedOn w:val="Normal"/>
    <w:next w:val="Normal"/>
    <w:link w:val="QuoteChar"/>
    <w:uiPriority w:val="29"/>
    <w:qFormat/>
    <w:rsid w:val="00C5238F"/>
    <w:pPr>
      <w:spacing w:before="160"/>
      <w:jc w:val="center"/>
    </w:pPr>
    <w:rPr>
      <w:i/>
      <w:iCs/>
      <w:color w:val="404040" w:themeColor="text1" w:themeTint="BF"/>
    </w:rPr>
  </w:style>
  <w:style w:type="character" w:customStyle="1" w:styleId="QuoteChar">
    <w:name w:val="Quote Char"/>
    <w:basedOn w:val="DefaultParagraphFont"/>
    <w:link w:val="Quote"/>
    <w:uiPriority w:val="29"/>
    <w:rsid w:val="00C5238F"/>
    <w:rPr>
      <w:i/>
      <w:iCs/>
      <w:color w:val="404040" w:themeColor="text1" w:themeTint="BF"/>
    </w:rPr>
  </w:style>
  <w:style w:type="paragraph" w:styleId="IntenseQuote">
    <w:name w:val="Intense Quote"/>
    <w:basedOn w:val="Normal"/>
    <w:next w:val="Normal"/>
    <w:link w:val="IntenseQuoteChar"/>
    <w:uiPriority w:val="30"/>
    <w:qFormat/>
    <w:rsid w:val="00C523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238F"/>
    <w:rPr>
      <w:i/>
      <w:iCs/>
      <w:color w:val="365F91" w:themeColor="accent1" w:themeShade="BF"/>
    </w:rPr>
  </w:style>
  <w:style w:type="character" w:styleId="IntenseReference">
    <w:name w:val="Intense Reference"/>
    <w:basedOn w:val="DefaultParagraphFont"/>
    <w:uiPriority w:val="32"/>
    <w:qFormat/>
    <w:rsid w:val="00C5238F"/>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character" w:styleId="Hyperlink">
    <w:name w:val="Hyperlink"/>
    <w:basedOn w:val="DefaultParagraphFont"/>
    <w:uiPriority w:val="99"/>
    <w:unhideWhenUsed/>
    <w:rsid w:val="00231307"/>
    <w:rPr>
      <w:color w:val="3366CC"/>
      <w:u w:val="single"/>
    </w:rPr>
  </w:style>
  <w:style w:type="character" w:styleId="UnresolvedMention">
    <w:name w:val="Unresolved Mention"/>
    <w:basedOn w:val="DefaultParagraphFont"/>
    <w:uiPriority w:val="99"/>
    <w:semiHidden/>
    <w:unhideWhenUsed/>
    <w:rsid w:val="00965EAB"/>
    <w:rPr>
      <w:color w:val="605E5C"/>
      <w:shd w:val="clear" w:color="auto" w:fill="E1DFDD"/>
    </w:rPr>
  </w:style>
  <w:style w:type="paragraph" w:styleId="BodyText">
    <w:name w:val="Body Text"/>
    <w:basedOn w:val="Normal"/>
    <w:link w:val="BodyTextChar"/>
    <w:uiPriority w:val="1"/>
    <w:qFormat/>
    <w:rsid w:val="00C24E72"/>
    <w:pPr>
      <w:autoSpaceDE w:val="0"/>
      <w:autoSpaceDN w:val="0"/>
      <w:adjustRightInd w:val="0"/>
      <w:spacing w:after="0" w:line="240" w:lineRule="auto"/>
    </w:pPr>
    <w:rPr>
      <w:rFonts w:ascii="Arial" w:eastAsiaTheme="minorHAnsi" w:hAnsi="Arial" w:cs="Arial"/>
      <w:sz w:val="24"/>
      <w:szCs w:val="24"/>
    </w:rPr>
  </w:style>
  <w:style w:type="character" w:customStyle="1" w:styleId="BodyTextChar">
    <w:name w:val="Body Text Char"/>
    <w:basedOn w:val="DefaultParagraphFont"/>
    <w:link w:val="BodyText"/>
    <w:uiPriority w:val="1"/>
    <w:rsid w:val="00C24E72"/>
    <w:rPr>
      <w:rFonts w:ascii="Arial" w:hAnsi="Arial" w:cs="Arial"/>
      <w:sz w:val="24"/>
      <w:szCs w:val="24"/>
    </w:rPr>
  </w:style>
  <w:style w:type="paragraph" w:customStyle="1" w:styleId="TableParagraph">
    <w:name w:val="Table Paragraph"/>
    <w:basedOn w:val="Normal"/>
    <w:uiPriority w:val="1"/>
    <w:qFormat/>
    <w:rsid w:val="00C24E72"/>
    <w:pPr>
      <w:autoSpaceDE w:val="0"/>
      <w:autoSpaceDN w:val="0"/>
      <w:adjustRightInd w:val="0"/>
      <w:spacing w:before="37" w:after="0" w:line="240" w:lineRule="auto"/>
      <w:ind w:left="34" w:right="11"/>
      <w:jc w:val="center"/>
    </w:pPr>
    <w:rPr>
      <w:rFonts w:ascii="Calibri" w:eastAsiaTheme="minorHAns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www.va.gov/oal/library/vaar/" TargetMode="Externa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footer" Target="foot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acquisition.gov/far-overhaul" TargetMode="Externa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pdt.nbis.mil/consent" TargetMode="Externa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hyperlink" Target="https://www.va.gov/oal/library/vaar/"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vaww.va.gov/vapubs/index.cfm" TargetMode="Externa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hyperlink" Target="https://www.acquisition.gov/far-overhaul" TargetMode="External"/><Relationship Id="rId30" Type="http://schemas.openxmlformats.org/officeDocument/2006/relationships/header" Target="header9.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18</Pages>
  <Words>4791</Words>
  <Characters>27312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 Tracy M.</cp:lastModifiedBy>
  <cp:revision>3</cp:revision>
  <dcterms:created xsi:type="dcterms:W3CDTF">2026-05-06T15:38:00Z</dcterms:created>
  <dcterms:modified xsi:type="dcterms:W3CDTF">2026-05-07T16:19:00Z</dcterms:modified>
</cp:coreProperties>
</file>