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74AED7" w14:textId="06762375" w:rsidR="00F342C2" w:rsidRPr="007D55D7" w:rsidRDefault="00F342C2" w:rsidP="00F41042">
      <w:pPr>
        <w:spacing w:after="0" w:line="240" w:lineRule="auto"/>
        <w:jc w:val="center"/>
        <w:rPr>
          <w:rFonts w:ascii="Times New Roman" w:eastAsia="Times New Roman" w:hAnsi="Times New Roman" w:cs="Times New Roman"/>
          <w:b/>
          <w:bCs/>
          <w:sz w:val="28"/>
          <w:szCs w:val="28"/>
          <w:u w:val="single"/>
        </w:rPr>
      </w:pPr>
    </w:p>
    <w:p w14:paraId="7D3B01BD" w14:textId="5BBE9F60" w:rsidR="007D55D7" w:rsidRPr="007D55D7" w:rsidRDefault="007D55D7" w:rsidP="00F41042">
      <w:pPr>
        <w:spacing w:after="0" w:line="240" w:lineRule="auto"/>
        <w:jc w:val="center"/>
        <w:rPr>
          <w:rFonts w:ascii="Times New Roman" w:eastAsia="Times New Roman" w:hAnsi="Times New Roman" w:cs="Times New Roman"/>
          <w:b/>
          <w:bCs/>
          <w:sz w:val="28"/>
          <w:szCs w:val="28"/>
          <w:u w:val="single"/>
        </w:rPr>
      </w:pPr>
    </w:p>
    <w:p w14:paraId="3AF51F7C" w14:textId="68C5AA51" w:rsidR="007D55D7" w:rsidRPr="007D55D7" w:rsidRDefault="007D55D7" w:rsidP="00F41042">
      <w:pPr>
        <w:spacing w:after="0" w:line="240" w:lineRule="auto"/>
        <w:jc w:val="center"/>
        <w:rPr>
          <w:rFonts w:ascii="Times New Roman" w:eastAsia="Times New Roman" w:hAnsi="Times New Roman" w:cs="Times New Roman"/>
          <w:b/>
          <w:bCs/>
          <w:sz w:val="28"/>
          <w:szCs w:val="28"/>
          <w:u w:val="single"/>
        </w:rPr>
      </w:pPr>
    </w:p>
    <w:p w14:paraId="0223D034" w14:textId="32F70826" w:rsidR="007D55D7" w:rsidRPr="007D55D7" w:rsidRDefault="007D55D7" w:rsidP="00F41042">
      <w:pPr>
        <w:spacing w:after="0" w:line="240" w:lineRule="auto"/>
        <w:jc w:val="center"/>
        <w:rPr>
          <w:rFonts w:ascii="Times New Roman" w:eastAsia="Times New Roman" w:hAnsi="Times New Roman" w:cs="Times New Roman"/>
          <w:b/>
          <w:bCs/>
          <w:sz w:val="28"/>
          <w:szCs w:val="28"/>
          <w:u w:val="single"/>
        </w:rPr>
      </w:pPr>
    </w:p>
    <w:p w14:paraId="4A00688E" w14:textId="0CB7FCC3" w:rsidR="007D55D7" w:rsidRPr="007D55D7" w:rsidRDefault="007D55D7" w:rsidP="00F41042">
      <w:pPr>
        <w:spacing w:after="0" w:line="240" w:lineRule="auto"/>
        <w:jc w:val="center"/>
        <w:rPr>
          <w:rFonts w:ascii="Times New Roman" w:eastAsia="Times New Roman" w:hAnsi="Times New Roman" w:cs="Times New Roman"/>
          <w:b/>
          <w:bCs/>
          <w:sz w:val="28"/>
          <w:szCs w:val="28"/>
          <w:u w:val="single"/>
        </w:rPr>
      </w:pPr>
    </w:p>
    <w:p w14:paraId="09686AE8" w14:textId="05DA0440" w:rsidR="007D55D7" w:rsidRPr="007D55D7" w:rsidRDefault="007D55D7" w:rsidP="00F41042">
      <w:pPr>
        <w:spacing w:after="0" w:line="240" w:lineRule="auto"/>
        <w:jc w:val="center"/>
        <w:rPr>
          <w:rFonts w:ascii="Times New Roman" w:eastAsia="Times New Roman" w:hAnsi="Times New Roman" w:cs="Times New Roman"/>
          <w:b/>
          <w:bCs/>
          <w:sz w:val="28"/>
          <w:szCs w:val="28"/>
          <w:u w:val="single"/>
        </w:rPr>
      </w:pPr>
    </w:p>
    <w:p w14:paraId="17E1C70C" w14:textId="4B9DC8E3" w:rsidR="007D55D7" w:rsidRPr="007D55D7" w:rsidRDefault="007D55D7" w:rsidP="00F41042">
      <w:pPr>
        <w:spacing w:after="0" w:line="240" w:lineRule="auto"/>
        <w:jc w:val="center"/>
        <w:rPr>
          <w:rFonts w:ascii="Times New Roman" w:eastAsia="Times New Roman" w:hAnsi="Times New Roman" w:cs="Times New Roman"/>
          <w:b/>
          <w:bCs/>
          <w:sz w:val="28"/>
          <w:szCs w:val="28"/>
          <w:u w:val="single"/>
        </w:rPr>
      </w:pPr>
    </w:p>
    <w:p w14:paraId="7F3088C6" w14:textId="03FC0BBE" w:rsidR="007D55D7" w:rsidRPr="007D55D7" w:rsidRDefault="007D55D7" w:rsidP="00F41042">
      <w:pPr>
        <w:spacing w:after="0" w:line="240" w:lineRule="auto"/>
        <w:jc w:val="center"/>
        <w:rPr>
          <w:rFonts w:ascii="Times New Roman" w:eastAsia="Times New Roman" w:hAnsi="Times New Roman" w:cs="Times New Roman"/>
          <w:b/>
          <w:bCs/>
          <w:sz w:val="28"/>
          <w:szCs w:val="28"/>
          <w:u w:val="single"/>
        </w:rPr>
      </w:pPr>
    </w:p>
    <w:p w14:paraId="775B3C94" w14:textId="023001B1" w:rsidR="007D55D7" w:rsidRPr="007D55D7" w:rsidRDefault="007D55D7" w:rsidP="00F41042">
      <w:pPr>
        <w:spacing w:after="0" w:line="240" w:lineRule="auto"/>
        <w:jc w:val="center"/>
        <w:rPr>
          <w:rFonts w:ascii="Times New Roman" w:eastAsia="Times New Roman" w:hAnsi="Times New Roman" w:cs="Times New Roman"/>
          <w:b/>
          <w:bCs/>
          <w:sz w:val="28"/>
          <w:szCs w:val="28"/>
          <w:u w:val="single"/>
        </w:rPr>
      </w:pPr>
    </w:p>
    <w:p w14:paraId="06BD8399" w14:textId="2F6E4313" w:rsidR="007D55D7" w:rsidRPr="007D55D7" w:rsidRDefault="007D55D7" w:rsidP="00F41042">
      <w:pPr>
        <w:spacing w:after="0" w:line="240" w:lineRule="auto"/>
        <w:jc w:val="center"/>
        <w:rPr>
          <w:rFonts w:ascii="Times New Roman" w:eastAsia="Times New Roman" w:hAnsi="Times New Roman" w:cs="Times New Roman"/>
          <w:b/>
          <w:bCs/>
          <w:sz w:val="28"/>
          <w:szCs w:val="28"/>
          <w:u w:val="single"/>
        </w:rPr>
      </w:pPr>
    </w:p>
    <w:p w14:paraId="34100D1B" w14:textId="66D38DE6" w:rsidR="007D55D7" w:rsidRPr="007D55D7" w:rsidRDefault="007D55D7" w:rsidP="00F41042">
      <w:pPr>
        <w:spacing w:after="0" w:line="240" w:lineRule="auto"/>
        <w:jc w:val="center"/>
        <w:rPr>
          <w:rFonts w:ascii="Times New Roman" w:eastAsia="Times New Roman" w:hAnsi="Times New Roman" w:cs="Times New Roman"/>
          <w:b/>
          <w:bCs/>
          <w:sz w:val="28"/>
          <w:szCs w:val="28"/>
          <w:u w:val="single"/>
        </w:rPr>
      </w:pPr>
    </w:p>
    <w:p w14:paraId="5CF7A4E1" w14:textId="237D38B0" w:rsidR="007D55D7" w:rsidRPr="007D55D7" w:rsidRDefault="007D55D7" w:rsidP="00F41042">
      <w:pPr>
        <w:spacing w:after="0" w:line="240" w:lineRule="auto"/>
        <w:jc w:val="center"/>
        <w:rPr>
          <w:rFonts w:ascii="Times New Roman" w:eastAsia="Times New Roman" w:hAnsi="Times New Roman" w:cs="Times New Roman"/>
          <w:b/>
          <w:bCs/>
          <w:sz w:val="28"/>
          <w:szCs w:val="28"/>
          <w:u w:val="single"/>
        </w:rPr>
      </w:pPr>
    </w:p>
    <w:p w14:paraId="15F46F76" w14:textId="5D64CC32" w:rsidR="007D55D7" w:rsidRPr="007D55D7" w:rsidRDefault="007D55D7" w:rsidP="00F41042">
      <w:pPr>
        <w:spacing w:after="0" w:line="240" w:lineRule="auto"/>
        <w:jc w:val="center"/>
        <w:rPr>
          <w:rFonts w:ascii="Times New Roman" w:eastAsia="Times New Roman" w:hAnsi="Times New Roman" w:cs="Times New Roman"/>
          <w:b/>
          <w:bCs/>
          <w:sz w:val="28"/>
          <w:szCs w:val="28"/>
          <w:u w:val="single"/>
        </w:rPr>
      </w:pPr>
    </w:p>
    <w:p w14:paraId="7EFA7B31" w14:textId="6A550F9E" w:rsidR="007D55D7" w:rsidRPr="007D55D7" w:rsidRDefault="007D55D7" w:rsidP="00F41042">
      <w:pPr>
        <w:spacing w:after="0" w:line="240" w:lineRule="auto"/>
        <w:jc w:val="center"/>
        <w:rPr>
          <w:rFonts w:ascii="Times New Roman" w:eastAsia="Times New Roman" w:hAnsi="Times New Roman" w:cs="Times New Roman"/>
          <w:b/>
          <w:bCs/>
          <w:sz w:val="28"/>
          <w:szCs w:val="28"/>
          <w:u w:val="single"/>
        </w:rPr>
      </w:pPr>
    </w:p>
    <w:p w14:paraId="5C451450" w14:textId="20D1B1A0" w:rsidR="007D55D7" w:rsidRDefault="007D55D7" w:rsidP="00F41042">
      <w:pPr>
        <w:spacing w:after="0" w:line="240" w:lineRule="auto"/>
        <w:jc w:val="center"/>
        <w:rPr>
          <w:rFonts w:ascii="Times New Roman" w:eastAsia="Times New Roman" w:hAnsi="Times New Roman" w:cs="Times New Roman"/>
          <w:b/>
          <w:bCs/>
          <w:sz w:val="28"/>
          <w:szCs w:val="28"/>
          <w:u w:val="single"/>
        </w:rPr>
      </w:pPr>
    </w:p>
    <w:p w14:paraId="2797FD3A" w14:textId="41E41A4D" w:rsidR="007D55D7" w:rsidRDefault="007D55D7" w:rsidP="00F41042">
      <w:pPr>
        <w:spacing w:after="0"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STATEMENT OF WORK</w:t>
      </w:r>
    </w:p>
    <w:p w14:paraId="7CD182EF" w14:textId="0C990C01" w:rsidR="007D55D7" w:rsidRDefault="007D55D7" w:rsidP="00F41042">
      <w:pPr>
        <w:spacing w:after="0" w:line="240" w:lineRule="auto"/>
        <w:jc w:val="center"/>
        <w:rPr>
          <w:rFonts w:ascii="Times New Roman" w:eastAsia="Times New Roman" w:hAnsi="Times New Roman" w:cs="Times New Roman"/>
          <w:b/>
          <w:bCs/>
          <w:sz w:val="28"/>
          <w:szCs w:val="28"/>
        </w:rPr>
      </w:pPr>
    </w:p>
    <w:p w14:paraId="666E3B88" w14:textId="0D464F8C" w:rsidR="007D55D7" w:rsidRDefault="007D55D7" w:rsidP="00F41042">
      <w:pPr>
        <w:spacing w:after="0"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FOR</w:t>
      </w:r>
    </w:p>
    <w:p w14:paraId="4E6B8DF0" w14:textId="0F3105FC" w:rsidR="007D55D7" w:rsidRDefault="007D55D7" w:rsidP="00F41042">
      <w:pPr>
        <w:spacing w:after="0" w:line="240" w:lineRule="auto"/>
        <w:jc w:val="center"/>
        <w:rPr>
          <w:rFonts w:ascii="Times New Roman" w:eastAsia="Times New Roman" w:hAnsi="Times New Roman" w:cs="Times New Roman"/>
          <w:b/>
          <w:bCs/>
          <w:sz w:val="28"/>
          <w:szCs w:val="28"/>
        </w:rPr>
      </w:pPr>
    </w:p>
    <w:p w14:paraId="48B8B891" w14:textId="77777777" w:rsidR="002C00F6" w:rsidRDefault="007D55D7" w:rsidP="004A7890">
      <w:pPr>
        <w:spacing w:after="0"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DEFENSE LOGISTICS AGENCY</w:t>
      </w:r>
      <w:r w:rsidR="000151F0">
        <w:rPr>
          <w:rFonts w:ascii="Times New Roman" w:eastAsia="Times New Roman" w:hAnsi="Times New Roman" w:cs="Times New Roman"/>
          <w:b/>
          <w:bCs/>
          <w:sz w:val="28"/>
          <w:szCs w:val="28"/>
        </w:rPr>
        <w:t xml:space="preserve"> </w:t>
      </w:r>
    </w:p>
    <w:p w14:paraId="58C55E6B" w14:textId="77777777" w:rsidR="002C00F6" w:rsidRDefault="002C00F6" w:rsidP="004A7890">
      <w:pPr>
        <w:spacing w:after="0" w:line="240" w:lineRule="auto"/>
        <w:jc w:val="center"/>
        <w:rPr>
          <w:rFonts w:ascii="Times New Roman" w:eastAsia="Times New Roman" w:hAnsi="Times New Roman" w:cs="Times New Roman"/>
          <w:b/>
          <w:bCs/>
          <w:sz w:val="28"/>
          <w:szCs w:val="28"/>
        </w:rPr>
      </w:pPr>
    </w:p>
    <w:p w14:paraId="12580C96" w14:textId="718D676B" w:rsidR="00C25512" w:rsidRDefault="007D55D7" w:rsidP="004A7890">
      <w:pPr>
        <w:spacing w:after="0"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DISPOSITION SERVICES</w:t>
      </w:r>
    </w:p>
    <w:p w14:paraId="0D7682D2" w14:textId="77777777" w:rsidR="00C25512" w:rsidRDefault="00C25512" w:rsidP="004A7890">
      <w:pPr>
        <w:spacing w:after="0" w:line="240" w:lineRule="auto"/>
        <w:jc w:val="center"/>
        <w:rPr>
          <w:rFonts w:ascii="Times New Roman" w:eastAsia="Times New Roman" w:hAnsi="Times New Roman" w:cs="Times New Roman"/>
          <w:b/>
          <w:bCs/>
          <w:sz w:val="28"/>
          <w:szCs w:val="28"/>
        </w:rPr>
      </w:pPr>
    </w:p>
    <w:p w14:paraId="632EB3A9" w14:textId="3B95BBB8" w:rsidR="007D55D7" w:rsidRPr="007D55D7" w:rsidRDefault="002C00F6" w:rsidP="00F41042">
      <w:pPr>
        <w:spacing w:after="0"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X</w:t>
      </w:r>
      <w:r w:rsidR="00C601C8">
        <w:rPr>
          <w:rFonts w:ascii="Times New Roman" w:eastAsia="Times New Roman" w:hAnsi="Times New Roman" w:cs="Times New Roman"/>
          <w:b/>
          <w:bCs/>
          <w:sz w:val="28"/>
          <w:szCs w:val="28"/>
        </w:rPr>
        <w:t>-RAY FL</w:t>
      </w:r>
      <w:r w:rsidR="004073E6">
        <w:rPr>
          <w:rFonts w:ascii="Times New Roman" w:eastAsia="Times New Roman" w:hAnsi="Times New Roman" w:cs="Times New Roman"/>
          <w:b/>
          <w:bCs/>
          <w:sz w:val="28"/>
          <w:szCs w:val="28"/>
        </w:rPr>
        <w:t>UO</w:t>
      </w:r>
      <w:r w:rsidR="00C601C8">
        <w:rPr>
          <w:rFonts w:ascii="Times New Roman" w:eastAsia="Times New Roman" w:hAnsi="Times New Roman" w:cs="Times New Roman"/>
          <w:b/>
          <w:bCs/>
          <w:sz w:val="28"/>
          <w:szCs w:val="28"/>
        </w:rPr>
        <w:t>RES</w:t>
      </w:r>
      <w:r w:rsidR="004073E6">
        <w:rPr>
          <w:rFonts w:ascii="Times New Roman" w:eastAsia="Times New Roman" w:hAnsi="Times New Roman" w:cs="Times New Roman"/>
          <w:b/>
          <w:bCs/>
          <w:sz w:val="28"/>
          <w:szCs w:val="28"/>
        </w:rPr>
        <w:t>C</w:t>
      </w:r>
      <w:r w:rsidR="00C601C8">
        <w:rPr>
          <w:rFonts w:ascii="Times New Roman" w:eastAsia="Times New Roman" w:hAnsi="Times New Roman" w:cs="Times New Roman"/>
          <w:b/>
          <w:bCs/>
          <w:sz w:val="28"/>
          <w:szCs w:val="28"/>
        </w:rPr>
        <w:t>ENCE</w:t>
      </w:r>
      <w:r>
        <w:rPr>
          <w:rFonts w:ascii="Times New Roman" w:eastAsia="Times New Roman" w:hAnsi="Times New Roman" w:cs="Times New Roman"/>
          <w:b/>
          <w:bCs/>
          <w:sz w:val="28"/>
          <w:szCs w:val="28"/>
        </w:rPr>
        <w:t xml:space="preserve"> ANALYZER</w:t>
      </w:r>
    </w:p>
    <w:p w14:paraId="00F701B9" w14:textId="1F09CD5B" w:rsidR="007D55D7" w:rsidRDefault="007D55D7" w:rsidP="00F41042">
      <w:pPr>
        <w:spacing w:after="0" w:line="240" w:lineRule="auto"/>
        <w:jc w:val="center"/>
        <w:rPr>
          <w:rFonts w:ascii="Times New Roman" w:eastAsia="Times New Roman" w:hAnsi="Times New Roman" w:cs="Times New Roman"/>
          <w:b/>
          <w:bCs/>
          <w:sz w:val="24"/>
          <w:szCs w:val="24"/>
          <w:u w:val="single"/>
        </w:rPr>
      </w:pPr>
    </w:p>
    <w:p w14:paraId="5617E9E9" w14:textId="531B4146" w:rsidR="007D55D7" w:rsidRDefault="007D55D7">
      <w:pPr>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br w:type="page"/>
      </w:r>
    </w:p>
    <w:p w14:paraId="589CE437" w14:textId="1BF4B437" w:rsidR="00F342C2" w:rsidRDefault="00B511D0" w:rsidP="00F342C2">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TABLE OF CONTENTS</w:t>
      </w:r>
    </w:p>
    <w:p w14:paraId="15B25A54" w14:textId="77777777" w:rsidR="00B511D0" w:rsidRPr="00B511D0" w:rsidRDefault="00B511D0" w:rsidP="00F342C2">
      <w:pPr>
        <w:spacing w:after="0" w:line="240" w:lineRule="auto"/>
        <w:jc w:val="center"/>
        <w:rPr>
          <w:rFonts w:ascii="Times New Roman" w:eastAsia="Times New Roman" w:hAnsi="Times New Roman" w:cs="Times New Roman"/>
          <w:b/>
          <w:bCs/>
          <w:sz w:val="24"/>
          <w:szCs w:val="24"/>
        </w:rPr>
      </w:pPr>
    </w:p>
    <w:p w14:paraId="515FBF04" w14:textId="4B2FE01B" w:rsidR="00C10A7E" w:rsidRDefault="00F342C2" w:rsidP="004F15F8">
      <w:pPr>
        <w:pStyle w:val="ListParagraph"/>
        <w:numPr>
          <w:ilvl w:val="0"/>
          <w:numId w:val="34"/>
        </w:numPr>
        <w:spacing w:after="0" w:line="240" w:lineRule="auto"/>
        <w:rPr>
          <w:rFonts w:ascii="Times New Roman" w:eastAsia="Times New Roman" w:hAnsi="Times New Roman" w:cs="Times New Roman"/>
          <w:sz w:val="24"/>
          <w:szCs w:val="24"/>
        </w:rPr>
      </w:pPr>
      <w:r w:rsidRPr="00917094">
        <w:rPr>
          <w:rFonts w:ascii="Times New Roman" w:eastAsia="Times New Roman" w:hAnsi="Times New Roman" w:cs="Times New Roman"/>
          <w:sz w:val="24"/>
          <w:szCs w:val="24"/>
        </w:rPr>
        <w:t>INTRODUCTION</w:t>
      </w:r>
    </w:p>
    <w:p w14:paraId="06B54B6C" w14:textId="77777777" w:rsidR="003751A5" w:rsidRDefault="003751A5" w:rsidP="003751A5">
      <w:pPr>
        <w:pStyle w:val="ListParagraph"/>
        <w:spacing w:after="0" w:line="240" w:lineRule="auto"/>
        <w:rPr>
          <w:rFonts w:ascii="Times New Roman" w:eastAsia="Times New Roman" w:hAnsi="Times New Roman" w:cs="Times New Roman"/>
          <w:sz w:val="24"/>
          <w:szCs w:val="24"/>
        </w:rPr>
      </w:pPr>
    </w:p>
    <w:p w14:paraId="29B6C658" w14:textId="483445C8" w:rsidR="00F3098A" w:rsidRPr="009E60FB" w:rsidRDefault="009E60FB" w:rsidP="004F15F8">
      <w:pPr>
        <w:pStyle w:val="ListParagraph"/>
        <w:numPr>
          <w:ilvl w:val="0"/>
          <w:numId w:val="34"/>
        </w:numPr>
        <w:spacing w:after="0" w:line="240" w:lineRule="auto"/>
        <w:rPr>
          <w:rFonts w:ascii="Times New Roman" w:eastAsia="Times New Roman" w:hAnsi="Times New Roman" w:cs="Times New Roman"/>
          <w:sz w:val="24"/>
          <w:szCs w:val="24"/>
        </w:rPr>
      </w:pPr>
      <w:bookmarkStart w:id="0" w:name="_Hlk128664119"/>
      <w:r w:rsidRPr="009E60FB">
        <w:rPr>
          <w:rFonts w:ascii="Times New Roman" w:eastAsia="Times New Roman" w:hAnsi="Times New Roman" w:cs="Times New Roman"/>
          <w:sz w:val="24"/>
          <w:szCs w:val="24"/>
        </w:rPr>
        <w:t>CLIN 0001</w:t>
      </w:r>
      <w:bookmarkEnd w:id="0"/>
      <w:r w:rsidR="009D0E5B">
        <w:rPr>
          <w:rFonts w:ascii="Times New Roman" w:eastAsia="Times New Roman" w:hAnsi="Times New Roman" w:cs="Times New Roman"/>
          <w:sz w:val="24"/>
          <w:szCs w:val="24"/>
        </w:rPr>
        <w:t xml:space="preserve">- </w:t>
      </w:r>
      <w:r w:rsidR="002C00F6">
        <w:rPr>
          <w:rFonts w:ascii="Times New Roman" w:eastAsia="Times New Roman" w:hAnsi="Times New Roman" w:cs="Times New Roman"/>
          <w:sz w:val="24"/>
          <w:szCs w:val="24"/>
        </w:rPr>
        <w:t>XRF ANALYZER</w:t>
      </w:r>
    </w:p>
    <w:p w14:paraId="5FA354B3" w14:textId="77777777" w:rsidR="007F29EC" w:rsidRPr="007F29EC" w:rsidRDefault="007F29EC" w:rsidP="007F29EC">
      <w:pPr>
        <w:pStyle w:val="ListParagraph"/>
        <w:rPr>
          <w:rFonts w:ascii="Times New Roman" w:eastAsia="Times New Roman" w:hAnsi="Times New Roman" w:cs="Times New Roman"/>
          <w:sz w:val="24"/>
          <w:szCs w:val="24"/>
        </w:rPr>
      </w:pPr>
    </w:p>
    <w:p w14:paraId="1973BEEF" w14:textId="343258BB" w:rsidR="009E60FB" w:rsidRPr="004F15F8" w:rsidRDefault="009E60FB" w:rsidP="004F15F8">
      <w:pPr>
        <w:pStyle w:val="ListParagraph"/>
        <w:numPr>
          <w:ilvl w:val="0"/>
          <w:numId w:val="34"/>
        </w:numPr>
        <w:spacing w:after="0" w:line="240" w:lineRule="auto"/>
        <w:rPr>
          <w:rFonts w:ascii="Times New Roman" w:eastAsia="Times New Roman" w:hAnsi="Times New Roman" w:cs="Times New Roman"/>
          <w:sz w:val="24"/>
          <w:szCs w:val="24"/>
        </w:rPr>
      </w:pPr>
      <w:r w:rsidRPr="004F15F8">
        <w:rPr>
          <w:rFonts w:ascii="Times New Roman" w:eastAsia="Times New Roman" w:hAnsi="Times New Roman" w:cs="Times New Roman"/>
          <w:sz w:val="24"/>
          <w:szCs w:val="24"/>
        </w:rPr>
        <w:t>FEDERAL HOLIDAYS</w:t>
      </w:r>
    </w:p>
    <w:p w14:paraId="402C9F2E" w14:textId="77777777" w:rsidR="009E60FB" w:rsidRDefault="009E60FB" w:rsidP="009E60FB">
      <w:pPr>
        <w:spacing w:after="0" w:line="240" w:lineRule="auto"/>
        <w:rPr>
          <w:rFonts w:ascii="Times New Roman" w:eastAsia="Times New Roman" w:hAnsi="Times New Roman" w:cs="Times New Roman"/>
          <w:sz w:val="24"/>
          <w:szCs w:val="24"/>
        </w:rPr>
      </w:pPr>
    </w:p>
    <w:p w14:paraId="52E8672C" w14:textId="378F9168" w:rsidR="009E60FB" w:rsidRPr="004F15F8" w:rsidRDefault="009E60FB" w:rsidP="004F15F8">
      <w:pPr>
        <w:pStyle w:val="ListParagraph"/>
        <w:numPr>
          <w:ilvl w:val="0"/>
          <w:numId w:val="34"/>
        </w:numPr>
        <w:spacing w:after="0" w:line="240" w:lineRule="auto"/>
        <w:rPr>
          <w:rFonts w:ascii="Times New Roman" w:eastAsia="Times New Roman" w:hAnsi="Times New Roman" w:cs="Times New Roman"/>
          <w:sz w:val="24"/>
          <w:szCs w:val="24"/>
        </w:rPr>
      </w:pPr>
      <w:r w:rsidRPr="004F15F8">
        <w:rPr>
          <w:rFonts w:ascii="Times New Roman" w:eastAsia="Times New Roman" w:hAnsi="Times New Roman" w:cs="Times New Roman"/>
          <w:sz w:val="24"/>
          <w:szCs w:val="24"/>
        </w:rPr>
        <w:t>EQUIPMENT DELIVERY AND WARRANTY</w:t>
      </w:r>
    </w:p>
    <w:p w14:paraId="30306BA4" w14:textId="77777777" w:rsidR="004F15F8" w:rsidRDefault="004F15F8" w:rsidP="009E60FB">
      <w:pPr>
        <w:spacing w:after="0" w:line="240" w:lineRule="auto"/>
        <w:rPr>
          <w:rFonts w:ascii="Times New Roman" w:eastAsia="Times New Roman" w:hAnsi="Times New Roman" w:cs="Times New Roman"/>
          <w:sz w:val="24"/>
          <w:szCs w:val="24"/>
        </w:rPr>
      </w:pPr>
    </w:p>
    <w:p w14:paraId="3A6FF584" w14:textId="19E2ADBF" w:rsidR="009D7790" w:rsidRDefault="008B7C14" w:rsidP="009D7790">
      <w:pPr>
        <w:pStyle w:val="ListParagraph"/>
        <w:numPr>
          <w:ilvl w:val="0"/>
          <w:numId w:val="34"/>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DESTINATION</w:t>
      </w:r>
      <w:r w:rsidR="000A5431">
        <w:rPr>
          <w:rFonts w:ascii="Times New Roman" w:eastAsia="Times New Roman" w:hAnsi="Times New Roman" w:cs="Times New Roman"/>
          <w:sz w:val="24"/>
          <w:szCs w:val="24"/>
        </w:rPr>
        <w:t>S</w:t>
      </w:r>
      <w:r>
        <w:rPr>
          <w:rFonts w:ascii="Times New Roman" w:eastAsia="Times New Roman" w:hAnsi="Times New Roman" w:cs="Times New Roman"/>
          <w:sz w:val="24"/>
          <w:szCs w:val="24"/>
        </w:rPr>
        <w:t>, AND POINT(S) OF CONTAC</w:t>
      </w:r>
      <w:r w:rsidR="009D7790">
        <w:rPr>
          <w:rFonts w:ascii="Times New Roman" w:eastAsia="Times New Roman" w:hAnsi="Times New Roman" w:cs="Times New Roman"/>
          <w:sz w:val="24"/>
          <w:szCs w:val="24"/>
        </w:rPr>
        <w:t>T</w:t>
      </w:r>
    </w:p>
    <w:p w14:paraId="0900752D" w14:textId="77777777" w:rsidR="009D7790" w:rsidRDefault="009D7790" w:rsidP="009D7790">
      <w:pPr>
        <w:pStyle w:val="ListParagraph"/>
        <w:spacing w:after="0" w:line="240" w:lineRule="auto"/>
        <w:rPr>
          <w:rFonts w:ascii="Times New Roman" w:eastAsia="Times New Roman" w:hAnsi="Times New Roman" w:cs="Times New Roman"/>
          <w:sz w:val="24"/>
          <w:szCs w:val="24"/>
        </w:rPr>
      </w:pPr>
    </w:p>
    <w:p w14:paraId="1D5CAFDA" w14:textId="0D2BEA0B" w:rsidR="009D7790" w:rsidRPr="009D7790" w:rsidRDefault="009D7790" w:rsidP="009D7790">
      <w:pPr>
        <w:pStyle w:val="ListParagraph"/>
        <w:numPr>
          <w:ilvl w:val="0"/>
          <w:numId w:val="34"/>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INVOICING</w:t>
      </w:r>
    </w:p>
    <w:p w14:paraId="7A0C83BD" w14:textId="13239227" w:rsidR="00520E4E" w:rsidRDefault="00520E4E">
      <w:pPr>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br w:type="page"/>
      </w:r>
    </w:p>
    <w:p w14:paraId="4A3C2DDF" w14:textId="537867DA" w:rsidR="00336F09" w:rsidRPr="009B33DA" w:rsidRDefault="00336F09" w:rsidP="00F41042">
      <w:pPr>
        <w:spacing w:after="0" w:line="240" w:lineRule="auto"/>
        <w:jc w:val="center"/>
        <w:rPr>
          <w:rFonts w:ascii="Times New Roman" w:eastAsia="Times New Roman" w:hAnsi="Times New Roman" w:cs="Times New Roman"/>
          <w:b/>
          <w:bCs/>
          <w:sz w:val="24"/>
          <w:szCs w:val="24"/>
          <w:u w:val="single"/>
        </w:rPr>
      </w:pPr>
      <w:r w:rsidRPr="009B33DA">
        <w:rPr>
          <w:rFonts w:ascii="Times New Roman" w:eastAsia="Times New Roman" w:hAnsi="Times New Roman" w:cs="Times New Roman"/>
          <w:b/>
          <w:bCs/>
          <w:sz w:val="24"/>
          <w:szCs w:val="24"/>
          <w:u w:val="single"/>
        </w:rPr>
        <w:lastRenderedPageBreak/>
        <w:t>STATEMENT OF WORK (SOW)</w:t>
      </w:r>
    </w:p>
    <w:p w14:paraId="22A0A4F7" w14:textId="77777777" w:rsidR="00336F09" w:rsidRPr="009B33DA" w:rsidRDefault="00336F09" w:rsidP="00336F09">
      <w:pPr>
        <w:spacing w:after="0" w:line="240" w:lineRule="auto"/>
        <w:rPr>
          <w:rFonts w:ascii="Times New Roman" w:eastAsia="Times New Roman" w:hAnsi="Times New Roman" w:cs="Times New Roman"/>
          <w:sz w:val="24"/>
          <w:szCs w:val="24"/>
        </w:rPr>
      </w:pPr>
    </w:p>
    <w:p w14:paraId="5F23F7F8" w14:textId="0B4DB743" w:rsidR="00D87EDF" w:rsidRDefault="00336F09" w:rsidP="00D87EDF">
      <w:pPr>
        <w:pStyle w:val="ListParagraph"/>
        <w:keepNext/>
        <w:numPr>
          <w:ilvl w:val="0"/>
          <w:numId w:val="7"/>
        </w:numPr>
        <w:spacing w:after="0" w:line="240" w:lineRule="auto"/>
        <w:outlineLvl w:val="1"/>
        <w:rPr>
          <w:rFonts w:ascii="Times New Roman" w:eastAsia="Times New Roman" w:hAnsi="Times New Roman" w:cs="Times New Roman"/>
          <w:b/>
          <w:bCs/>
          <w:sz w:val="24"/>
          <w:szCs w:val="24"/>
          <w:u w:val="single"/>
        </w:rPr>
      </w:pPr>
      <w:r w:rsidRPr="00F342C2">
        <w:rPr>
          <w:rFonts w:ascii="Times New Roman" w:eastAsia="Times New Roman" w:hAnsi="Times New Roman" w:cs="Times New Roman"/>
          <w:b/>
          <w:bCs/>
          <w:sz w:val="24"/>
          <w:szCs w:val="24"/>
          <w:u w:val="single"/>
        </w:rPr>
        <w:t>INTRODUCTION</w:t>
      </w:r>
      <w:r w:rsidR="004F3619">
        <w:rPr>
          <w:rFonts w:ascii="Times New Roman" w:eastAsia="Times New Roman" w:hAnsi="Times New Roman" w:cs="Times New Roman"/>
          <w:b/>
          <w:bCs/>
          <w:sz w:val="24"/>
          <w:szCs w:val="24"/>
          <w:u w:val="single"/>
        </w:rPr>
        <w:t>:</w:t>
      </w:r>
    </w:p>
    <w:p w14:paraId="608801E9" w14:textId="77777777" w:rsidR="00D87EDF" w:rsidRPr="00D87EDF" w:rsidRDefault="00D87EDF" w:rsidP="00D87EDF">
      <w:pPr>
        <w:pStyle w:val="ListParagraph"/>
        <w:keepNext/>
        <w:spacing w:after="0" w:line="240" w:lineRule="auto"/>
        <w:ind w:left="1080"/>
        <w:outlineLvl w:val="1"/>
        <w:rPr>
          <w:rFonts w:ascii="Times New Roman" w:eastAsia="Times New Roman" w:hAnsi="Times New Roman" w:cs="Times New Roman"/>
          <w:b/>
          <w:bCs/>
          <w:sz w:val="24"/>
          <w:szCs w:val="24"/>
          <w:u w:val="single"/>
        </w:rPr>
      </w:pPr>
    </w:p>
    <w:p w14:paraId="41D9B5BC" w14:textId="2548FA6F" w:rsidR="00EA217F" w:rsidRDefault="00EA217F" w:rsidP="00EA217F">
      <w:pPr>
        <w:numPr>
          <w:ilvl w:val="0"/>
          <w:numId w:val="10"/>
        </w:numPr>
        <w:autoSpaceDE w:val="0"/>
        <w:autoSpaceDN w:val="0"/>
        <w:adjustRightInd w:val="0"/>
        <w:spacing w:after="0" w:line="240" w:lineRule="auto"/>
        <w:contextualSpacing/>
        <w:rPr>
          <w:rFonts w:ascii="Times New Roman" w:eastAsia="Times New Roman" w:hAnsi="Times New Roman" w:cs="Times New Roman"/>
          <w:sz w:val="24"/>
          <w:szCs w:val="24"/>
          <w:lang w:eastAsia="ja-JP"/>
        </w:rPr>
      </w:pPr>
      <w:r w:rsidRPr="00EA217F">
        <w:rPr>
          <w:rFonts w:ascii="Times New Roman" w:eastAsia="Times New Roman" w:hAnsi="Times New Roman" w:cs="Times New Roman"/>
          <w:sz w:val="24"/>
          <w:szCs w:val="24"/>
          <w:lang w:eastAsia="ja-JP"/>
        </w:rPr>
        <w:t xml:space="preserve">The primary mission of the </w:t>
      </w:r>
      <w:r w:rsidR="00C601C8">
        <w:rPr>
          <w:rFonts w:ascii="Times New Roman" w:eastAsia="Times New Roman" w:hAnsi="Times New Roman" w:cs="Times New Roman"/>
          <w:sz w:val="24"/>
          <w:szCs w:val="24"/>
          <w:lang w:eastAsia="ja-JP"/>
        </w:rPr>
        <w:t>Defense Logistics Agency</w:t>
      </w:r>
      <w:r w:rsidR="00015F14">
        <w:rPr>
          <w:rFonts w:ascii="Times New Roman" w:eastAsia="Times New Roman" w:hAnsi="Times New Roman" w:cs="Times New Roman"/>
          <w:sz w:val="24"/>
          <w:szCs w:val="24"/>
          <w:lang w:eastAsia="ja-JP"/>
        </w:rPr>
        <w:t xml:space="preserve"> (DLA)</w:t>
      </w:r>
      <w:r w:rsidR="00C601C8">
        <w:rPr>
          <w:rFonts w:ascii="Times New Roman" w:eastAsia="Times New Roman" w:hAnsi="Times New Roman" w:cs="Times New Roman"/>
          <w:sz w:val="24"/>
          <w:szCs w:val="24"/>
          <w:lang w:eastAsia="ja-JP"/>
        </w:rPr>
        <w:t xml:space="preserve"> Disposition Services (</w:t>
      </w:r>
      <w:r w:rsidRPr="00EA217F">
        <w:rPr>
          <w:rFonts w:ascii="Times New Roman" w:eastAsia="Times New Roman" w:hAnsi="Times New Roman" w:cs="Times New Roman"/>
          <w:sz w:val="24"/>
          <w:szCs w:val="24"/>
          <w:lang w:eastAsia="ja-JP"/>
        </w:rPr>
        <w:t>DLA</w:t>
      </w:r>
      <w:r w:rsidR="00541002">
        <w:rPr>
          <w:rFonts w:ascii="Times New Roman" w:eastAsia="Times New Roman" w:hAnsi="Times New Roman" w:cs="Times New Roman"/>
          <w:sz w:val="24"/>
          <w:szCs w:val="24"/>
          <w:lang w:eastAsia="ja-JP"/>
        </w:rPr>
        <w:t xml:space="preserve"> </w:t>
      </w:r>
      <w:r w:rsidR="00392F26">
        <w:rPr>
          <w:rFonts w:ascii="Times New Roman" w:eastAsia="Times New Roman" w:hAnsi="Times New Roman" w:cs="Times New Roman"/>
          <w:sz w:val="24"/>
          <w:szCs w:val="24"/>
          <w:lang w:eastAsia="ja-JP"/>
        </w:rPr>
        <w:t>DS</w:t>
      </w:r>
      <w:r w:rsidR="00C601C8">
        <w:rPr>
          <w:rFonts w:ascii="Times New Roman" w:eastAsia="Times New Roman" w:hAnsi="Times New Roman" w:cs="Times New Roman"/>
          <w:sz w:val="24"/>
          <w:szCs w:val="24"/>
          <w:lang w:eastAsia="ja-JP"/>
        </w:rPr>
        <w:t>)</w:t>
      </w:r>
      <w:r w:rsidRPr="00EA217F">
        <w:rPr>
          <w:rFonts w:ascii="Times New Roman" w:eastAsia="Times New Roman" w:hAnsi="Times New Roman" w:cs="Times New Roman"/>
          <w:sz w:val="24"/>
          <w:szCs w:val="24"/>
          <w:lang w:eastAsia="ja-JP"/>
        </w:rPr>
        <w:t xml:space="preserve"> is to dispose of Department of Defense (DoD) excess and surplus personal property generated by the military services. </w:t>
      </w:r>
      <w:r w:rsidR="00087E59">
        <w:rPr>
          <w:rFonts w:ascii="Times New Roman" w:eastAsia="Times New Roman" w:hAnsi="Times New Roman" w:cs="Times New Roman"/>
          <w:sz w:val="24"/>
          <w:szCs w:val="24"/>
          <w:lang w:eastAsia="ja-JP"/>
        </w:rPr>
        <w:t xml:space="preserve"> </w:t>
      </w:r>
      <w:r w:rsidRPr="00EA217F">
        <w:rPr>
          <w:rFonts w:ascii="Times New Roman" w:eastAsia="Times New Roman" w:hAnsi="Times New Roman" w:cs="Times New Roman"/>
          <w:sz w:val="24"/>
          <w:szCs w:val="24"/>
          <w:lang w:eastAsia="ja-JP"/>
        </w:rPr>
        <w:t>This is accomplished through reutilization to other DoD activities, transfer to other Federal agencies, donation to authorized state and local organizations, sale to the public, or ultimate disposal through abandonment or destruction.</w:t>
      </w:r>
      <w:r w:rsidR="00087E59">
        <w:rPr>
          <w:rFonts w:ascii="Times New Roman" w:eastAsia="Times New Roman" w:hAnsi="Times New Roman" w:cs="Times New Roman"/>
          <w:sz w:val="24"/>
          <w:szCs w:val="24"/>
          <w:lang w:eastAsia="ja-JP"/>
        </w:rPr>
        <w:t xml:space="preserve"> </w:t>
      </w:r>
      <w:r w:rsidRPr="00EA217F">
        <w:rPr>
          <w:rFonts w:ascii="Times New Roman" w:eastAsia="Times New Roman" w:hAnsi="Times New Roman" w:cs="Times New Roman"/>
          <w:sz w:val="24"/>
          <w:szCs w:val="24"/>
          <w:lang w:eastAsia="ja-JP"/>
        </w:rPr>
        <w:t xml:space="preserve"> DLA</w:t>
      </w:r>
      <w:r w:rsidR="00646006">
        <w:rPr>
          <w:rFonts w:ascii="Times New Roman" w:eastAsia="Times New Roman" w:hAnsi="Times New Roman" w:cs="Times New Roman"/>
          <w:sz w:val="24"/>
          <w:szCs w:val="24"/>
          <w:lang w:eastAsia="ja-JP"/>
        </w:rPr>
        <w:t xml:space="preserve"> </w:t>
      </w:r>
      <w:r w:rsidRPr="00EA217F">
        <w:rPr>
          <w:rFonts w:ascii="Times New Roman" w:eastAsia="Times New Roman" w:hAnsi="Times New Roman" w:cs="Times New Roman"/>
          <w:sz w:val="24"/>
          <w:szCs w:val="24"/>
          <w:lang w:eastAsia="ja-JP"/>
        </w:rPr>
        <w:t xml:space="preserve">DS is </w:t>
      </w:r>
      <w:r w:rsidR="00C25512">
        <w:rPr>
          <w:rFonts w:ascii="Times New Roman" w:eastAsia="Times New Roman" w:hAnsi="Times New Roman" w:cs="Times New Roman"/>
          <w:sz w:val="24"/>
          <w:szCs w:val="24"/>
          <w:lang w:eastAsia="ja-JP"/>
        </w:rPr>
        <w:t>h</w:t>
      </w:r>
      <w:r w:rsidRPr="00EA217F">
        <w:rPr>
          <w:rFonts w:ascii="Times New Roman" w:eastAsia="Times New Roman" w:hAnsi="Times New Roman" w:cs="Times New Roman"/>
          <w:sz w:val="24"/>
          <w:szCs w:val="24"/>
          <w:lang w:eastAsia="ja-JP"/>
        </w:rPr>
        <w:t>eadquartered in Battle Creek, Michigan, with a variety of field sites worldwide.</w:t>
      </w:r>
    </w:p>
    <w:p w14:paraId="5AEA4D0A" w14:textId="77777777" w:rsidR="00EA217F" w:rsidRDefault="00EA217F" w:rsidP="00EA217F">
      <w:pPr>
        <w:autoSpaceDE w:val="0"/>
        <w:autoSpaceDN w:val="0"/>
        <w:adjustRightInd w:val="0"/>
        <w:spacing w:after="0" w:line="240" w:lineRule="auto"/>
        <w:ind w:left="720"/>
        <w:contextualSpacing/>
        <w:rPr>
          <w:rFonts w:ascii="Times New Roman" w:eastAsia="Times New Roman" w:hAnsi="Times New Roman" w:cs="Times New Roman"/>
          <w:sz w:val="24"/>
          <w:szCs w:val="24"/>
          <w:lang w:eastAsia="ja-JP"/>
        </w:rPr>
      </w:pPr>
    </w:p>
    <w:p w14:paraId="0BC7A3D6" w14:textId="10005633" w:rsidR="00EA217F" w:rsidRDefault="00EA217F" w:rsidP="00EA217F">
      <w:pPr>
        <w:pStyle w:val="ListParagraph"/>
        <w:numPr>
          <w:ilvl w:val="0"/>
          <w:numId w:val="10"/>
        </w:numPr>
        <w:rPr>
          <w:rFonts w:ascii="Times New Roman" w:eastAsia="Times New Roman" w:hAnsi="Times New Roman" w:cs="Times New Roman"/>
          <w:sz w:val="24"/>
          <w:szCs w:val="24"/>
          <w:lang w:eastAsia="ja-JP"/>
        </w:rPr>
      </w:pPr>
      <w:r w:rsidRPr="00D33391">
        <w:rPr>
          <w:rFonts w:ascii="Times New Roman" w:eastAsia="Times New Roman" w:hAnsi="Times New Roman" w:cs="Times New Roman"/>
          <w:sz w:val="24"/>
          <w:szCs w:val="24"/>
          <w:lang w:eastAsia="ja-JP"/>
        </w:rPr>
        <w:t xml:space="preserve">This requirement is for the purchase and delivery of </w:t>
      </w:r>
      <w:r w:rsidR="002E5485">
        <w:rPr>
          <w:rFonts w:ascii="Times New Roman" w:eastAsia="Times New Roman" w:hAnsi="Times New Roman" w:cs="Times New Roman"/>
          <w:sz w:val="24"/>
          <w:szCs w:val="24"/>
          <w:lang w:eastAsia="ja-JP"/>
        </w:rPr>
        <w:t>three</w:t>
      </w:r>
      <w:r w:rsidR="00BC1D3E">
        <w:rPr>
          <w:rFonts w:ascii="Times New Roman" w:eastAsia="Times New Roman" w:hAnsi="Times New Roman" w:cs="Times New Roman"/>
          <w:sz w:val="24"/>
          <w:szCs w:val="24"/>
          <w:lang w:eastAsia="ja-JP"/>
        </w:rPr>
        <w:t xml:space="preserve"> (</w:t>
      </w:r>
      <w:r w:rsidR="002E5485">
        <w:rPr>
          <w:rFonts w:ascii="Times New Roman" w:eastAsia="Times New Roman" w:hAnsi="Times New Roman" w:cs="Times New Roman"/>
          <w:sz w:val="24"/>
          <w:szCs w:val="24"/>
          <w:lang w:eastAsia="ja-JP"/>
        </w:rPr>
        <w:t>3</w:t>
      </w:r>
      <w:r w:rsidR="00C601C8">
        <w:rPr>
          <w:rFonts w:ascii="Times New Roman" w:eastAsia="Times New Roman" w:hAnsi="Times New Roman" w:cs="Times New Roman"/>
          <w:sz w:val="24"/>
          <w:szCs w:val="24"/>
          <w:lang w:eastAsia="ja-JP"/>
        </w:rPr>
        <w:t>),</w:t>
      </w:r>
      <w:r w:rsidR="00FD0999">
        <w:rPr>
          <w:rFonts w:ascii="Times New Roman" w:eastAsia="Times New Roman" w:hAnsi="Times New Roman" w:cs="Times New Roman"/>
          <w:sz w:val="24"/>
          <w:szCs w:val="24"/>
          <w:lang w:eastAsia="ja-JP"/>
        </w:rPr>
        <w:t xml:space="preserve"> </w:t>
      </w:r>
      <w:r w:rsidR="00B005F8">
        <w:rPr>
          <w:rFonts w:ascii="Times New Roman" w:eastAsia="Times New Roman" w:hAnsi="Times New Roman" w:cs="Times New Roman"/>
          <w:sz w:val="24"/>
          <w:szCs w:val="24"/>
          <w:lang w:eastAsia="ja-JP"/>
        </w:rPr>
        <w:t>handheld</w:t>
      </w:r>
      <w:r w:rsidR="000732EB">
        <w:rPr>
          <w:rFonts w:ascii="Times New Roman" w:eastAsia="Times New Roman" w:hAnsi="Times New Roman" w:cs="Times New Roman"/>
          <w:sz w:val="24"/>
          <w:szCs w:val="24"/>
          <w:lang w:eastAsia="ja-JP"/>
        </w:rPr>
        <w:t xml:space="preserve"> </w:t>
      </w:r>
      <w:r w:rsidR="00A956E0">
        <w:rPr>
          <w:rFonts w:ascii="Times New Roman" w:eastAsia="Times New Roman" w:hAnsi="Times New Roman" w:cs="Times New Roman"/>
          <w:sz w:val="24"/>
          <w:szCs w:val="24"/>
          <w:lang w:eastAsia="ja-JP"/>
        </w:rPr>
        <w:t>X</w:t>
      </w:r>
      <w:r w:rsidR="00C601C8">
        <w:rPr>
          <w:rFonts w:ascii="Times New Roman" w:eastAsia="Times New Roman" w:hAnsi="Times New Roman" w:cs="Times New Roman"/>
          <w:sz w:val="24"/>
          <w:szCs w:val="24"/>
          <w:lang w:eastAsia="ja-JP"/>
        </w:rPr>
        <w:t>-</w:t>
      </w:r>
      <w:r w:rsidR="00A956E0">
        <w:rPr>
          <w:rFonts w:ascii="Times New Roman" w:eastAsia="Times New Roman" w:hAnsi="Times New Roman" w:cs="Times New Roman"/>
          <w:sz w:val="24"/>
          <w:szCs w:val="24"/>
          <w:lang w:eastAsia="ja-JP"/>
        </w:rPr>
        <w:t>R</w:t>
      </w:r>
      <w:r w:rsidR="00C601C8">
        <w:rPr>
          <w:rFonts w:ascii="Times New Roman" w:eastAsia="Times New Roman" w:hAnsi="Times New Roman" w:cs="Times New Roman"/>
          <w:sz w:val="24"/>
          <w:szCs w:val="24"/>
          <w:lang w:eastAsia="ja-JP"/>
        </w:rPr>
        <w:t xml:space="preserve">ay </w:t>
      </w:r>
      <w:r w:rsidR="00A956E0">
        <w:rPr>
          <w:rFonts w:ascii="Times New Roman" w:eastAsia="Times New Roman" w:hAnsi="Times New Roman" w:cs="Times New Roman"/>
          <w:sz w:val="24"/>
          <w:szCs w:val="24"/>
          <w:lang w:eastAsia="ja-JP"/>
        </w:rPr>
        <w:t>F</w:t>
      </w:r>
      <w:r w:rsidR="000732EB">
        <w:rPr>
          <w:rFonts w:ascii="Times New Roman" w:eastAsia="Times New Roman" w:hAnsi="Times New Roman" w:cs="Times New Roman"/>
          <w:sz w:val="24"/>
          <w:szCs w:val="24"/>
          <w:lang w:eastAsia="ja-JP"/>
        </w:rPr>
        <w:t xml:space="preserve">luorescence (XRF) analyzers </w:t>
      </w:r>
      <w:r w:rsidR="00FD0999" w:rsidRPr="00EB13DA">
        <w:rPr>
          <w:rFonts w:ascii="Times New Roman" w:eastAsia="Times New Roman" w:hAnsi="Times New Roman" w:cs="Times New Roman"/>
          <w:sz w:val="24"/>
          <w:szCs w:val="24"/>
          <w:lang w:eastAsia="ja-JP"/>
        </w:rPr>
        <w:t>fitting</w:t>
      </w:r>
      <w:r w:rsidR="003E1EE6">
        <w:rPr>
          <w:rFonts w:ascii="Times New Roman" w:eastAsia="Times New Roman" w:hAnsi="Times New Roman" w:cs="Times New Roman"/>
          <w:sz w:val="24"/>
          <w:szCs w:val="24"/>
          <w:lang w:eastAsia="ja-JP"/>
        </w:rPr>
        <w:t xml:space="preserve"> the description of the Contract </w:t>
      </w:r>
      <w:r w:rsidR="000A5431">
        <w:rPr>
          <w:rFonts w:ascii="Times New Roman" w:eastAsia="Times New Roman" w:hAnsi="Times New Roman" w:cs="Times New Roman"/>
          <w:sz w:val="24"/>
          <w:szCs w:val="24"/>
          <w:lang w:eastAsia="ja-JP"/>
        </w:rPr>
        <w:t>Line-Item</w:t>
      </w:r>
      <w:r w:rsidR="003E1EE6">
        <w:rPr>
          <w:rFonts w:ascii="Times New Roman" w:eastAsia="Times New Roman" w:hAnsi="Times New Roman" w:cs="Times New Roman"/>
          <w:sz w:val="24"/>
          <w:szCs w:val="24"/>
          <w:lang w:eastAsia="ja-JP"/>
        </w:rPr>
        <w:t xml:space="preserve"> Number (CLIN) </w:t>
      </w:r>
      <w:r w:rsidR="009E1CC5">
        <w:rPr>
          <w:rFonts w:ascii="Times New Roman" w:eastAsia="Times New Roman" w:hAnsi="Times New Roman" w:cs="Times New Roman"/>
          <w:sz w:val="24"/>
          <w:szCs w:val="24"/>
          <w:lang w:eastAsia="ja-JP"/>
        </w:rPr>
        <w:t xml:space="preserve">detailed in section </w:t>
      </w:r>
      <w:r w:rsidR="00AF1ED0">
        <w:rPr>
          <w:rFonts w:ascii="Times New Roman" w:eastAsia="Times New Roman" w:hAnsi="Times New Roman" w:cs="Times New Roman"/>
          <w:sz w:val="24"/>
          <w:szCs w:val="24"/>
          <w:lang w:eastAsia="ja-JP"/>
        </w:rPr>
        <w:t>2</w:t>
      </w:r>
      <w:r w:rsidR="009E1CC5">
        <w:rPr>
          <w:rFonts w:ascii="Times New Roman" w:eastAsia="Times New Roman" w:hAnsi="Times New Roman" w:cs="Times New Roman"/>
          <w:sz w:val="24"/>
          <w:szCs w:val="24"/>
          <w:lang w:eastAsia="ja-JP"/>
        </w:rPr>
        <w:t xml:space="preserve"> of this </w:t>
      </w:r>
      <w:r w:rsidR="000732EB">
        <w:rPr>
          <w:rFonts w:ascii="Times New Roman" w:eastAsia="Times New Roman" w:hAnsi="Times New Roman" w:cs="Times New Roman"/>
          <w:sz w:val="24"/>
          <w:szCs w:val="24"/>
          <w:lang w:eastAsia="ja-JP"/>
        </w:rPr>
        <w:t>Statement of Work (</w:t>
      </w:r>
      <w:r w:rsidR="009E1CC5">
        <w:rPr>
          <w:rFonts w:ascii="Times New Roman" w:eastAsia="Times New Roman" w:hAnsi="Times New Roman" w:cs="Times New Roman"/>
          <w:sz w:val="24"/>
          <w:szCs w:val="24"/>
          <w:lang w:eastAsia="ja-JP"/>
        </w:rPr>
        <w:t>SOW</w:t>
      </w:r>
      <w:r w:rsidR="000732EB">
        <w:rPr>
          <w:rFonts w:ascii="Times New Roman" w:eastAsia="Times New Roman" w:hAnsi="Times New Roman" w:cs="Times New Roman"/>
          <w:sz w:val="24"/>
          <w:szCs w:val="24"/>
          <w:lang w:eastAsia="ja-JP"/>
        </w:rPr>
        <w:t>)</w:t>
      </w:r>
      <w:r w:rsidR="009E1CC5">
        <w:rPr>
          <w:rFonts w:ascii="Times New Roman" w:eastAsia="Times New Roman" w:hAnsi="Times New Roman" w:cs="Times New Roman"/>
          <w:sz w:val="24"/>
          <w:szCs w:val="24"/>
          <w:lang w:eastAsia="ja-JP"/>
        </w:rPr>
        <w:t>.</w:t>
      </w:r>
      <w:r w:rsidR="000732EB">
        <w:rPr>
          <w:rFonts w:ascii="Times New Roman" w:eastAsia="Times New Roman" w:hAnsi="Times New Roman" w:cs="Times New Roman"/>
          <w:sz w:val="24"/>
          <w:szCs w:val="24"/>
          <w:lang w:eastAsia="ja-JP"/>
        </w:rPr>
        <w:t xml:space="preserve">  </w:t>
      </w:r>
      <w:r w:rsidR="00BC1D3E">
        <w:rPr>
          <w:rFonts w:ascii="Times New Roman" w:eastAsia="Times New Roman" w:hAnsi="Times New Roman" w:cs="Times New Roman"/>
          <w:sz w:val="24"/>
          <w:szCs w:val="24"/>
          <w:lang w:eastAsia="ja-JP"/>
        </w:rPr>
        <w:t>Th</w:t>
      </w:r>
      <w:r w:rsidR="00D87EDF">
        <w:rPr>
          <w:rFonts w:ascii="Times New Roman" w:eastAsia="Times New Roman" w:hAnsi="Times New Roman" w:cs="Times New Roman"/>
          <w:sz w:val="24"/>
          <w:szCs w:val="24"/>
          <w:lang w:eastAsia="ja-JP"/>
        </w:rPr>
        <w:t>is is</w:t>
      </w:r>
      <w:r w:rsidR="009E1CC5">
        <w:rPr>
          <w:rFonts w:ascii="Times New Roman" w:eastAsia="Times New Roman" w:hAnsi="Times New Roman" w:cs="Times New Roman"/>
          <w:sz w:val="24"/>
          <w:szCs w:val="24"/>
          <w:lang w:eastAsia="ja-JP"/>
        </w:rPr>
        <w:t xml:space="preserve"> to include delivery</w:t>
      </w:r>
      <w:r w:rsidR="00392F26">
        <w:rPr>
          <w:rFonts w:ascii="Times New Roman" w:eastAsia="Times New Roman" w:hAnsi="Times New Roman" w:cs="Times New Roman"/>
          <w:sz w:val="24"/>
          <w:szCs w:val="24"/>
          <w:lang w:eastAsia="ja-JP"/>
        </w:rPr>
        <w:t xml:space="preserve"> to </w:t>
      </w:r>
      <w:r w:rsidR="00D87EDF">
        <w:rPr>
          <w:rFonts w:ascii="Times New Roman" w:eastAsia="Times New Roman" w:hAnsi="Times New Roman" w:cs="Times New Roman"/>
          <w:sz w:val="24"/>
          <w:szCs w:val="24"/>
          <w:lang w:eastAsia="ja-JP"/>
        </w:rPr>
        <w:t>t</w:t>
      </w:r>
      <w:r w:rsidR="000732EB">
        <w:rPr>
          <w:rFonts w:ascii="Times New Roman" w:eastAsia="Times New Roman" w:hAnsi="Times New Roman" w:cs="Times New Roman"/>
          <w:sz w:val="24"/>
          <w:szCs w:val="24"/>
          <w:lang w:eastAsia="ja-JP"/>
        </w:rPr>
        <w:t>he</w:t>
      </w:r>
      <w:r w:rsidR="00D3534C">
        <w:rPr>
          <w:rFonts w:ascii="Times New Roman" w:eastAsia="Times New Roman" w:hAnsi="Times New Roman" w:cs="Times New Roman"/>
          <w:sz w:val="24"/>
          <w:szCs w:val="24"/>
          <w:lang w:eastAsia="ja-JP"/>
        </w:rPr>
        <w:t xml:space="preserve"> location listed in Section </w:t>
      </w:r>
      <w:r w:rsidR="000A5431">
        <w:rPr>
          <w:rFonts w:ascii="Times New Roman" w:eastAsia="Times New Roman" w:hAnsi="Times New Roman" w:cs="Times New Roman"/>
          <w:sz w:val="24"/>
          <w:szCs w:val="24"/>
          <w:lang w:eastAsia="ja-JP"/>
        </w:rPr>
        <w:t>6</w:t>
      </w:r>
      <w:r w:rsidR="00C927F4">
        <w:rPr>
          <w:rFonts w:ascii="Times New Roman" w:eastAsia="Times New Roman" w:hAnsi="Times New Roman" w:cs="Times New Roman"/>
          <w:sz w:val="24"/>
          <w:szCs w:val="24"/>
          <w:lang w:eastAsia="ja-JP"/>
        </w:rPr>
        <w:t xml:space="preserve"> of this SOW</w:t>
      </w:r>
      <w:r w:rsidR="00D3534C">
        <w:rPr>
          <w:rFonts w:ascii="Times New Roman" w:eastAsia="Times New Roman" w:hAnsi="Times New Roman" w:cs="Times New Roman"/>
          <w:sz w:val="24"/>
          <w:szCs w:val="24"/>
          <w:lang w:eastAsia="ja-JP"/>
        </w:rPr>
        <w:t xml:space="preserve">. </w:t>
      </w:r>
    </w:p>
    <w:p w14:paraId="4A400259" w14:textId="77777777" w:rsidR="00BE0498" w:rsidRDefault="00BE0498" w:rsidP="00BE0498">
      <w:pPr>
        <w:pStyle w:val="ListParagraph"/>
        <w:rPr>
          <w:rFonts w:ascii="Times New Roman" w:eastAsia="Times New Roman" w:hAnsi="Times New Roman" w:cs="Times New Roman"/>
          <w:sz w:val="24"/>
          <w:szCs w:val="24"/>
          <w:lang w:eastAsia="ja-JP"/>
        </w:rPr>
      </w:pPr>
    </w:p>
    <w:p w14:paraId="72F516DB" w14:textId="22B72B69" w:rsidR="00737848" w:rsidRPr="005969EB" w:rsidRDefault="00737848" w:rsidP="00737848">
      <w:pPr>
        <w:pStyle w:val="ListParagraph"/>
        <w:numPr>
          <w:ilvl w:val="0"/>
          <w:numId w:val="10"/>
        </w:numPr>
        <w:spacing w:after="0" w:line="240" w:lineRule="auto"/>
        <w:rPr>
          <w:rFonts w:ascii="Times New Roman" w:eastAsia="Times New Roman" w:hAnsi="Times New Roman" w:cs="Times New Roman"/>
          <w:bCs/>
          <w:sz w:val="24"/>
          <w:szCs w:val="24"/>
        </w:rPr>
      </w:pPr>
      <w:r w:rsidRPr="005969EB">
        <w:rPr>
          <w:rFonts w:ascii="Times New Roman" w:hAnsi="Times New Roman" w:cs="Times New Roman"/>
          <w:sz w:val="24"/>
          <w:szCs w:val="24"/>
        </w:rPr>
        <w:t xml:space="preserve">This </w:t>
      </w:r>
      <w:r w:rsidR="00EA217F">
        <w:rPr>
          <w:rFonts w:ascii="Times New Roman" w:hAnsi="Times New Roman" w:cs="Times New Roman"/>
          <w:sz w:val="24"/>
          <w:szCs w:val="24"/>
        </w:rPr>
        <w:t xml:space="preserve">contract </w:t>
      </w:r>
      <w:r w:rsidRPr="005969EB">
        <w:rPr>
          <w:rFonts w:ascii="Times New Roman" w:hAnsi="Times New Roman" w:cs="Times New Roman"/>
          <w:sz w:val="24"/>
          <w:szCs w:val="24"/>
        </w:rPr>
        <w:t xml:space="preserve">is a </w:t>
      </w:r>
      <w:r w:rsidR="00FA557A">
        <w:rPr>
          <w:rFonts w:ascii="Times New Roman" w:hAnsi="Times New Roman" w:cs="Times New Roman"/>
          <w:sz w:val="24"/>
          <w:szCs w:val="24"/>
        </w:rPr>
        <w:t xml:space="preserve">one-time </w:t>
      </w:r>
      <w:r w:rsidR="007D55D7">
        <w:rPr>
          <w:rFonts w:ascii="Times New Roman" w:hAnsi="Times New Roman" w:cs="Times New Roman"/>
          <w:sz w:val="24"/>
          <w:szCs w:val="24"/>
        </w:rPr>
        <w:t>F</w:t>
      </w:r>
      <w:r w:rsidR="00381A52">
        <w:rPr>
          <w:rFonts w:ascii="Times New Roman" w:hAnsi="Times New Roman" w:cs="Times New Roman"/>
          <w:sz w:val="24"/>
          <w:szCs w:val="24"/>
        </w:rPr>
        <w:t>irm</w:t>
      </w:r>
      <w:r w:rsidR="00EA217F">
        <w:rPr>
          <w:rFonts w:ascii="Times New Roman" w:hAnsi="Times New Roman" w:cs="Times New Roman"/>
          <w:sz w:val="24"/>
          <w:szCs w:val="24"/>
        </w:rPr>
        <w:t>-</w:t>
      </w:r>
      <w:r w:rsidR="007D55D7">
        <w:rPr>
          <w:rFonts w:ascii="Times New Roman" w:hAnsi="Times New Roman" w:cs="Times New Roman"/>
          <w:sz w:val="24"/>
          <w:szCs w:val="24"/>
        </w:rPr>
        <w:t>F</w:t>
      </w:r>
      <w:r w:rsidR="00381A52">
        <w:rPr>
          <w:rFonts w:ascii="Times New Roman" w:hAnsi="Times New Roman" w:cs="Times New Roman"/>
          <w:sz w:val="24"/>
          <w:szCs w:val="24"/>
        </w:rPr>
        <w:t xml:space="preserve">ixed </w:t>
      </w:r>
      <w:r w:rsidR="007D55D7">
        <w:rPr>
          <w:rFonts w:ascii="Times New Roman" w:hAnsi="Times New Roman" w:cs="Times New Roman"/>
          <w:sz w:val="24"/>
          <w:szCs w:val="24"/>
        </w:rPr>
        <w:t>P</w:t>
      </w:r>
      <w:r w:rsidR="00381A52">
        <w:rPr>
          <w:rFonts w:ascii="Times New Roman" w:hAnsi="Times New Roman" w:cs="Times New Roman"/>
          <w:sz w:val="24"/>
          <w:szCs w:val="24"/>
        </w:rPr>
        <w:t>rice</w:t>
      </w:r>
      <w:r w:rsidR="007D55D7">
        <w:rPr>
          <w:rFonts w:ascii="Times New Roman" w:hAnsi="Times New Roman" w:cs="Times New Roman"/>
          <w:sz w:val="24"/>
          <w:szCs w:val="24"/>
        </w:rPr>
        <w:t xml:space="preserve"> (FFP)</w:t>
      </w:r>
      <w:r w:rsidR="00B005F8">
        <w:rPr>
          <w:rFonts w:ascii="Times New Roman" w:hAnsi="Times New Roman" w:cs="Times New Roman"/>
          <w:sz w:val="24"/>
          <w:szCs w:val="24"/>
        </w:rPr>
        <w:t xml:space="preserve"> contract</w:t>
      </w:r>
      <w:r w:rsidR="00D4218E">
        <w:rPr>
          <w:rFonts w:ascii="Times New Roman" w:hAnsi="Times New Roman" w:cs="Times New Roman"/>
          <w:sz w:val="24"/>
          <w:szCs w:val="24"/>
        </w:rPr>
        <w:t>.</w:t>
      </w:r>
      <w:r w:rsidR="00317CC1">
        <w:rPr>
          <w:rFonts w:ascii="Times New Roman" w:hAnsi="Times New Roman" w:cs="Times New Roman"/>
          <w:sz w:val="24"/>
          <w:szCs w:val="24"/>
        </w:rPr>
        <w:t xml:space="preserve"> </w:t>
      </w:r>
    </w:p>
    <w:p w14:paraId="62C23111" w14:textId="77777777" w:rsidR="0087604B" w:rsidRPr="00E84751" w:rsidRDefault="0087604B" w:rsidP="00E84751">
      <w:pPr>
        <w:pStyle w:val="ListParagraph"/>
        <w:spacing w:after="0" w:line="240" w:lineRule="auto"/>
        <w:rPr>
          <w:rFonts w:ascii="Times New Roman" w:eastAsia="Times New Roman" w:hAnsi="Times New Roman" w:cs="Times New Roman"/>
          <w:bCs/>
          <w:sz w:val="24"/>
          <w:szCs w:val="24"/>
        </w:rPr>
      </w:pPr>
    </w:p>
    <w:p w14:paraId="0F828841" w14:textId="1F3EEBB9" w:rsidR="0087604B" w:rsidRDefault="0087604B" w:rsidP="0087604B">
      <w:pPr>
        <w:pStyle w:val="ListParagraph"/>
        <w:numPr>
          <w:ilvl w:val="0"/>
          <w:numId w:val="10"/>
        </w:numPr>
        <w:rPr>
          <w:rFonts w:ascii="Times New Roman" w:hAnsi="Times New Roman" w:cs="Times New Roman"/>
          <w:color w:val="000000" w:themeColor="text1"/>
          <w:sz w:val="24"/>
          <w:szCs w:val="24"/>
        </w:rPr>
      </w:pPr>
      <w:r w:rsidRPr="001A55B0">
        <w:rPr>
          <w:rFonts w:ascii="Times New Roman" w:hAnsi="Times New Roman" w:cs="Times New Roman"/>
          <w:color w:val="000000" w:themeColor="text1"/>
          <w:sz w:val="24"/>
          <w:szCs w:val="24"/>
        </w:rPr>
        <w:t xml:space="preserve">New </w:t>
      </w:r>
      <w:r w:rsidR="00C25512">
        <w:rPr>
          <w:rFonts w:ascii="Times New Roman" w:hAnsi="Times New Roman" w:cs="Times New Roman"/>
          <w:color w:val="000000" w:themeColor="text1"/>
          <w:sz w:val="24"/>
          <w:szCs w:val="24"/>
        </w:rPr>
        <w:t>e</w:t>
      </w:r>
      <w:r w:rsidRPr="001A55B0">
        <w:rPr>
          <w:rFonts w:ascii="Times New Roman" w:hAnsi="Times New Roman" w:cs="Times New Roman"/>
          <w:color w:val="000000" w:themeColor="text1"/>
          <w:sz w:val="24"/>
          <w:szCs w:val="24"/>
        </w:rPr>
        <w:t xml:space="preserve">quipment </w:t>
      </w:r>
      <w:r w:rsidR="0020793B">
        <w:rPr>
          <w:rFonts w:ascii="Times New Roman" w:hAnsi="Times New Roman" w:cs="Times New Roman"/>
          <w:color w:val="000000" w:themeColor="text1"/>
          <w:sz w:val="24"/>
          <w:szCs w:val="24"/>
        </w:rPr>
        <w:t>only</w:t>
      </w:r>
      <w:r w:rsidRPr="001A55B0">
        <w:rPr>
          <w:rFonts w:ascii="Times New Roman" w:hAnsi="Times New Roman" w:cs="Times New Roman"/>
          <w:color w:val="000000" w:themeColor="text1"/>
          <w:sz w:val="24"/>
          <w:szCs w:val="24"/>
        </w:rPr>
        <w:t>; no remanufactured or “gray market” items.</w:t>
      </w:r>
    </w:p>
    <w:p w14:paraId="1DB1DF03" w14:textId="77777777" w:rsidR="0087604B" w:rsidRPr="001A55B0" w:rsidRDefault="0087604B" w:rsidP="0087604B">
      <w:pPr>
        <w:pStyle w:val="ListParagraph"/>
        <w:rPr>
          <w:rFonts w:ascii="Times New Roman" w:hAnsi="Times New Roman" w:cs="Times New Roman"/>
          <w:color w:val="000000" w:themeColor="text1"/>
          <w:sz w:val="24"/>
          <w:szCs w:val="24"/>
        </w:rPr>
      </w:pPr>
    </w:p>
    <w:p w14:paraId="1A6FA9F7" w14:textId="01620CB9" w:rsidR="00FA13E8" w:rsidRDefault="0087604B" w:rsidP="007F6E98">
      <w:pPr>
        <w:pStyle w:val="ListParagraph"/>
        <w:numPr>
          <w:ilvl w:val="0"/>
          <w:numId w:val="10"/>
        </w:numPr>
        <w:shd w:val="clear" w:color="auto" w:fill="FFFFFF"/>
        <w:rPr>
          <w:rFonts w:ascii="Times New Roman" w:eastAsia="Times New Roman" w:hAnsi="Times New Roman" w:cs="Times New Roman"/>
          <w:color w:val="000000"/>
          <w:sz w:val="24"/>
          <w:szCs w:val="24"/>
        </w:rPr>
      </w:pPr>
      <w:r>
        <w:rPr>
          <w:rFonts w:ascii="Times New Roman" w:hAnsi="Times New Roman" w:cs="Times New Roman"/>
          <w:color w:val="000000" w:themeColor="text1"/>
          <w:sz w:val="24"/>
          <w:szCs w:val="24"/>
        </w:rPr>
        <w:t>The</w:t>
      </w:r>
      <w:r w:rsidRPr="008E739B">
        <w:rPr>
          <w:rFonts w:ascii="Times New Roman" w:hAnsi="Times New Roman" w:cs="Times New Roman"/>
          <w:color w:val="000000" w:themeColor="text1"/>
          <w:sz w:val="24"/>
          <w:szCs w:val="24"/>
        </w:rPr>
        <w:t xml:space="preserve"> </w:t>
      </w:r>
      <w:r w:rsidR="000732EB">
        <w:rPr>
          <w:rFonts w:ascii="Times New Roman" w:hAnsi="Times New Roman" w:cs="Times New Roman"/>
          <w:color w:val="000000" w:themeColor="text1"/>
          <w:sz w:val="24"/>
          <w:szCs w:val="24"/>
        </w:rPr>
        <w:t>equipment</w:t>
      </w:r>
      <w:r w:rsidRPr="008E739B">
        <w:rPr>
          <w:rFonts w:ascii="Times New Roman" w:hAnsi="Times New Roman" w:cs="Times New Roman"/>
          <w:color w:val="000000" w:themeColor="text1"/>
          <w:sz w:val="24"/>
          <w:szCs w:val="24"/>
        </w:rPr>
        <w:t xml:space="preserve"> will have a </w:t>
      </w:r>
      <w:r w:rsidRPr="008E739B">
        <w:rPr>
          <w:rFonts w:ascii="Times New Roman" w:eastAsia="Times New Roman" w:hAnsi="Times New Roman" w:cs="Times New Roman"/>
          <w:color w:val="000000"/>
          <w:sz w:val="24"/>
          <w:szCs w:val="24"/>
        </w:rPr>
        <w:t>DoD item unique identification (IUID)</w:t>
      </w:r>
      <w:r w:rsidRPr="008E739B">
        <w:rPr>
          <w:rFonts w:ascii="Times New Roman" w:eastAsia="Times New Roman" w:hAnsi="Times New Roman" w:cs="Times New Roman"/>
          <w:color w:val="000000"/>
          <w:sz w:val="20"/>
          <w:szCs w:val="20"/>
        </w:rPr>
        <w:t xml:space="preserve"> </w:t>
      </w:r>
      <w:r w:rsidRPr="008E739B">
        <w:rPr>
          <w:rFonts w:ascii="Times New Roman" w:eastAsia="Times New Roman" w:hAnsi="Times New Roman" w:cs="Times New Roman"/>
          <w:color w:val="000000"/>
          <w:sz w:val="24"/>
          <w:szCs w:val="24"/>
        </w:rPr>
        <w:t xml:space="preserve">in compliance with DFARS 252.211-7003 </w:t>
      </w:r>
      <w:r>
        <w:rPr>
          <w:rFonts w:ascii="Times New Roman" w:eastAsia="Times New Roman" w:hAnsi="Times New Roman" w:cs="Times New Roman"/>
          <w:color w:val="000000"/>
          <w:sz w:val="24"/>
          <w:szCs w:val="24"/>
        </w:rPr>
        <w:t>(</w:t>
      </w:r>
      <w:hyperlink r:id="rId8" w:history="1">
        <w:r>
          <w:rPr>
            <w:rStyle w:val="Hyperlink"/>
          </w:rPr>
          <w:t>252.211-7003 Item Unique Identification and Valuation. | Acquisition.GOV</w:t>
        </w:r>
      </w:hyperlink>
      <w:r>
        <w:t>)</w:t>
      </w:r>
      <w:r>
        <w:rPr>
          <w:rFonts w:ascii="Times New Roman" w:eastAsia="Times New Roman" w:hAnsi="Times New Roman" w:cs="Times New Roman"/>
          <w:color w:val="000000"/>
          <w:sz w:val="24"/>
          <w:szCs w:val="24"/>
        </w:rPr>
        <w:t>.</w:t>
      </w:r>
      <w:bookmarkStart w:id="1" w:name="_Hlk87338347"/>
    </w:p>
    <w:p w14:paraId="3025CF30" w14:textId="77777777" w:rsidR="00565C8D" w:rsidRDefault="00565C8D" w:rsidP="00565C8D">
      <w:pPr>
        <w:pStyle w:val="ListParagraph"/>
        <w:shd w:val="clear" w:color="auto" w:fill="FFFFFF"/>
        <w:rPr>
          <w:rFonts w:ascii="Times New Roman" w:eastAsia="Times New Roman" w:hAnsi="Times New Roman" w:cs="Times New Roman"/>
          <w:color w:val="000000"/>
          <w:sz w:val="24"/>
          <w:szCs w:val="24"/>
        </w:rPr>
      </w:pPr>
    </w:p>
    <w:p w14:paraId="5C1B7479" w14:textId="171120E2" w:rsidR="00565C8D" w:rsidRDefault="00A8422B" w:rsidP="007F6E98">
      <w:pPr>
        <w:pStyle w:val="ListParagraph"/>
        <w:numPr>
          <w:ilvl w:val="0"/>
          <w:numId w:val="10"/>
        </w:numPr>
        <w:shd w:val="clear" w:color="auto" w:fill="FFFFFF"/>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Any </w:t>
      </w:r>
      <w:r w:rsidRPr="00A8422B">
        <w:rPr>
          <w:rFonts w:ascii="Times New Roman" w:eastAsia="Times New Roman" w:hAnsi="Times New Roman" w:cs="Times New Roman"/>
          <w:color w:val="000000"/>
          <w:sz w:val="24"/>
          <w:szCs w:val="24"/>
        </w:rPr>
        <w:t xml:space="preserve">reference to Contractor throughout this </w:t>
      </w:r>
      <w:r>
        <w:rPr>
          <w:rFonts w:ascii="Times New Roman" w:eastAsia="Times New Roman" w:hAnsi="Times New Roman" w:cs="Times New Roman"/>
          <w:color w:val="000000"/>
          <w:sz w:val="24"/>
          <w:szCs w:val="24"/>
        </w:rPr>
        <w:t>SOW</w:t>
      </w:r>
      <w:r w:rsidRPr="00A8422B">
        <w:rPr>
          <w:rFonts w:ascii="Times New Roman" w:eastAsia="Times New Roman" w:hAnsi="Times New Roman" w:cs="Times New Roman"/>
          <w:color w:val="000000"/>
          <w:sz w:val="24"/>
          <w:szCs w:val="24"/>
        </w:rPr>
        <w:t xml:space="preserve"> refers to the Contractor or Subcontractor should one be utilized.</w:t>
      </w:r>
      <w:r w:rsidR="00087E59">
        <w:rPr>
          <w:rFonts w:ascii="Times New Roman" w:eastAsia="Times New Roman" w:hAnsi="Times New Roman" w:cs="Times New Roman"/>
          <w:color w:val="000000"/>
          <w:sz w:val="24"/>
          <w:szCs w:val="24"/>
        </w:rPr>
        <w:t xml:space="preserve"> </w:t>
      </w:r>
      <w:r w:rsidRPr="00A8422B">
        <w:rPr>
          <w:rFonts w:ascii="Times New Roman" w:eastAsia="Times New Roman" w:hAnsi="Times New Roman" w:cs="Times New Roman"/>
          <w:color w:val="000000"/>
          <w:sz w:val="24"/>
          <w:szCs w:val="24"/>
        </w:rPr>
        <w:t xml:space="preserve"> The Contractor is solely responsible for all associated work to be completed In Accordance With (IAW) the </w:t>
      </w:r>
      <w:r>
        <w:rPr>
          <w:rFonts w:ascii="Times New Roman" w:eastAsia="Times New Roman" w:hAnsi="Times New Roman" w:cs="Times New Roman"/>
          <w:color w:val="000000"/>
          <w:sz w:val="24"/>
          <w:szCs w:val="24"/>
        </w:rPr>
        <w:t>SOW</w:t>
      </w:r>
      <w:r w:rsidRPr="00A8422B">
        <w:rPr>
          <w:rFonts w:ascii="Times New Roman" w:eastAsia="Times New Roman" w:hAnsi="Times New Roman" w:cs="Times New Roman"/>
          <w:color w:val="000000"/>
          <w:sz w:val="24"/>
          <w:szCs w:val="24"/>
        </w:rPr>
        <w:t>.</w:t>
      </w:r>
    </w:p>
    <w:p w14:paraId="41CC878E" w14:textId="77777777" w:rsidR="007F6E98" w:rsidRPr="007F6E98" w:rsidRDefault="007F6E98" w:rsidP="007F6E98">
      <w:pPr>
        <w:pStyle w:val="ListParagraph"/>
        <w:shd w:val="clear" w:color="auto" w:fill="FFFFFF"/>
        <w:rPr>
          <w:rFonts w:ascii="Times New Roman" w:eastAsia="Times New Roman" w:hAnsi="Times New Roman" w:cs="Times New Roman"/>
          <w:color w:val="000000"/>
          <w:sz w:val="24"/>
          <w:szCs w:val="24"/>
        </w:rPr>
      </w:pPr>
    </w:p>
    <w:p w14:paraId="7B983FA0" w14:textId="41F396D6" w:rsidR="002353CF" w:rsidRPr="003C5ECE" w:rsidRDefault="003C5ECE" w:rsidP="00591237">
      <w:pPr>
        <w:pStyle w:val="ListParagraph"/>
        <w:numPr>
          <w:ilvl w:val="0"/>
          <w:numId w:val="7"/>
        </w:numPr>
        <w:rPr>
          <w:rFonts w:ascii="Times New Roman" w:hAnsi="Times New Roman" w:cs="Times New Roman"/>
          <w:sz w:val="24"/>
          <w:szCs w:val="24"/>
        </w:rPr>
      </w:pPr>
      <w:bookmarkStart w:id="2" w:name="_Hlk128664062"/>
      <w:r w:rsidRPr="003C5ECE">
        <w:rPr>
          <w:rFonts w:ascii="Times New Roman" w:eastAsia="Times New Roman" w:hAnsi="Times New Roman" w:cs="Times New Roman"/>
          <w:b/>
          <w:bCs/>
          <w:sz w:val="24"/>
          <w:szCs w:val="24"/>
          <w:u w:val="single"/>
        </w:rPr>
        <w:t>CLIN 0001</w:t>
      </w:r>
      <w:r w:rsidR="00F57950">
        <w:rPr>
          <w:rFonts w:ascii="Times New Roman" w:eastAsia="Times New Roman" w:hAnsi="Times New Roman" w:cs="Times New Roman"/>
          <w:b/>
          <w:bCs/>
          <w:sz w:val="24"/>
          <w:szCs w:val="24"/>
          <w:u w:val="single"/>
        </w:rPr>
        <w:t xml:space="preserve"> </w:t>
      </w:r>
      <w:r w:rsidR="00F57950" w:rsidRPr="00F57950">
        <w:rPr>
          <w:rFonts w:ascii="Times New Roman" w:eastAsia="Times New Roman" w:hAnsi="Times New Roman" w:cs="Times New Roman"/>
          <w:b/>
          <w:bCs/>
          <w:sz w:val="24"/>
          <w:szCs w:val="24"/>
          <w:u w:val="single"/>
        </w:rPr>
        <w:t>Bruker TITAN 800</w:t>
      </w:r>
      <w:r w:rsidRPr="003C5ECE">
        <w:rPr>
          <w:rFonts w:ascii="Times New Roman" w:eastAsia="Times New Roman" w:hAnsi="Times New Roman" w:cs="Times New Roman"/>
          <w:b/>
          <w:bCs/>
          <w:sz w:val="24"/>
          <w:szCs w:val="24"/>
          <w:u w:val="single"/>
        </w:rPr>
        <w:t xml:space="preserve"> </w:t>
      </w:r>
      <w:bookmarkEnd w:id="2"/>
      <w:r w:rsidR="000732EB">
        <w:rPr>
          <w:rFonts w:ascii="Times New Roman" w:eastAsia="Times New Roman" w:hAnsi="Times New Roman" w:cs="Times New Roman"/>
          <w:b/>
          <w:bCs/>
          <w:sz w:val="24"/>
          <w:szCs w:val="24"/>
          <w:u w:val="single"/>
        </w:rPr>
        <w:t>XRF ANALYZER</w:t>
      </w:r>
      <w:r>
        <w:rPr>
          <w:rFonts w:ascii="Times New Roman" w:eastAsia="Times New Roman" w:hAnsi="Times New Roman" w:cs="Times New Roman"/>
          <w:b/>
          <w:bCs/>
          <w:sz w:val="24"/>
          <w:szCs w:val="24"/>
          <w:u w:val="single"/>
        </w:rPr>
        <w:t>:</w:t>
      </w:r>
    </w:p>
    <w:p w14:paraId="579FCD78" w14:textId="77777777" w:rsidR="003C5ECE" w:rsidRPr="003C5ECE" w:rsidRDefault="003C5ECE" w:rsidP="008F5549">
      <w:pPr>
        <w:pStyle w:val="ListParagraph"/>
        <w:spacing w:after="0"/>
        <w:ind w:left="360"/>
        <w:rPr>
          <w:rFonts w:ascii="Times New Roman" w:hAnsi="Times New Roman" w:cs="Times New Roman"/>
          <w:sz w:val="24"/>
          <w:szCs w:val="24"/>
        </w:rPr>
      </w:pPr>
    </w:p>
    <w:p w14:paraId="56B1F3EA" w14:textId="013C84E9" w:rsidR="00793668" w:rsidRDefault="002353CF" w:rsidP="006F77C1">
      <w:pPr>
        <w:ind w:left="360"/>
        <w:rPr>
          <w:rFonts w:ascii="Times New Roman" w:hAnsi="Times New Roman" w:cs="Times New Roman"/>
          <w:sz w:val="24"/>
          <w:szCs w:val="24"/>
        </w:rPr>
      </w:pPr>
      <w:bookmarkStart w:id="3" w:name="_Hlk128664084"/>
      <w:r w:rsidRPr="003C5ECE">
        <w:rPr>
          <w:rFonts w:ascii="Times New Roman" w:hAnsi="Times New Roman" w:cs="Times New Roman"/>
          <w:sz w:val="24"/>
          <w:szCs w:val="24"/>
        </w:rPr>
        <w:t>When CLIN 0001</w:t>
      </w:r>
      <w:r w:rsidR="004324E8" w:rsidRPr="003C5ECE">
        <w:rPr>
          <w:rFonts w:ascii="Times New Roman" w:hAnsi="Times New Roman" w:cs="Times New Roman"/>
          <w:sz w:val="24"/>
          <w:szCs w:val="24"/>
        </w:rPr>
        <w:t xml:space="preserve"> </w:t>
      </w:r>
      <w:r w:rsidRPr="003C5ECE">
        <w:rPr>
          <w:rFonts w:ascii="Times New Roman" w:hAnsi="Times New Roman" w:cs="Times New Roman"/>
          <w:sz w:val="24"/>
          <w:szCs w:val="24"/>
        </w:rPr>
        <w:t xml:space="preserve">is ordered, the Contractor shall </w:t>
      </w:r>
      <w:r w:rsidR="004324E8" w:rsidRPr="003C5ECE">
        <w:rPr>
          <w:rFonts w:ascii="Times New Roman" w:hAnsi="Times New Roman" w:cs="Times New Roman"/>
          <w:sz w:val="24"/>
          <w:szCs w:val="24"/>
        </w:rPr>
        <w:t xml:space="preserve">manufacture or </w:t>
      </w:r>
      <w:r w:rsidRPr="003C5ECE">
        <w:rPr>
          <w:rFonts w:ascii="Times New Roman" w:hAnsi="Times New Roman" w:cs="Times New Roman"/>
          <w:sz w:val="24"/>
          <w:szCs w:val="24"/>
        </w:rPr>
        <w:t xml:space="preserve">purchase and deliver </w:t>
      </w:r>
      <w:r w:rsidR="00F80311">
        <w:rPr>
          <w:rFonts w:ascii="Times New Roman" w:hAnsi="Times New Roman" w:cs="Times New Roman"/>
          <w:sz w:val="24"/>
          <w:szCs w:val="24"/>
        </w:rPr>
        <w:t>three</w:t>
      </w:r>
      <w:r w:rsidR="00952E7A" w:rsidRPr="003C5ECE">
        <w:rPr>
          <w:rFonts w:ascii="Times New Roman" w:hAnsi="Times New Roman" w:cs="Times New Roman"/>
          <w:sz w:val="24"/>
          <w:szCs w:val="24"/>
        </w:rPr>
        <w:t xml:space="preserve"> (</w:t>
      </w:r>
      <w:r w:rsidR="00F80311">
        <w:rPr>
          <w:rFonts w:ascii="Times New Roman" w:hAnsi="Times New Roman" w:cs="Times New Roman"/>
          <w:sz w:val="24"/>
          <w:szCs w:val="24"/>
        </w:rPr>
        <w:t>3</w:t>
      </w:r>
      <w:r w:rsidR="00952E7A" w:rsidRPr="003C5ECE">
        <w:rPr>
          <w:rFonts w:ascii="Times New Roman" w:hAnsi="Times New Roman" w:cs="Times New Roman"/>
          <w:sz w:val="24"/>
          <w:szCs w:val="24"/>
        </w:rPr>
        <w:t xml:space="preserve">) </w:t>
      </w:r>
      <w:r w:rsidR="00336AED">
        <w:rPr>
          <w:rFonts w:ascii="Times New Roman" w:hAnsi="Times New Roman" w:cs="Times New Roman"/>
          <w:sz w:val="24"/>
          <w:szCs w:val="24"/>
        </w:rPr>
        <w:t>XRF Analyzers</w:t>
      </w:r>
      <w:r w:rsidR="004F3619">
        <w:rPr>
          <w:rFonts w:ascii="Times New Roman" w:hAnsi="Times New Roman" w:cs="Times New Roman"/>
          <w:sz w:val="24"/>
          <w:szCs w:val="24"/>
        </w:rPr>
        <w:t xml:space="preserve"> </w:t>
      </w:r>
      <w:r w:rsidRPr="003C5ECE">
        <w:rPr>
          <w:rFonts w:ascii="Times New Roman" w:hAnsi="Times New Roman" w:cs="Times New Roman"/>
          <w:sz w:val="24"/>
          <w:szCs w:val="24"/>
        </w:rPr>
        <w:t>with the</w:t>
      </w:r>
      <w:r w:rsidR="0033330A">
        <w:rPr>
          <w:rFonts w:ascii="Times New Roman" w:hAnsi="Times New Roman" w:cs="Times New Roman"/>
          <w:sz w:val="24"/>
          <w:szCs w:val="24"/>
        </w:rPr>
        <w:t xml:space="preserve"> </w:t>
      </w:r>
      <w:r w:rsidRPr="003C5ECE">
        <w:rPr>
          <w:rFonts w:ascii="Times New Roman" w:hAnsi="Times New Roman" w:cs="Times New Roman"/>
          <w:sz w:val="24"/>
          <w:szCs w:val="24"/>
        </w:rPr>
        <w:t>following salient characteristics:</w:t>
      </w:r>
    </w:p>
    <w:p w14:paraId="5949F2AB" w14:textId="0078FD2B" w:rsidR="00FF3884" w:rsidRDefault="005879D9" w:rsidP="00FF3884">
      <w:pPr>
        <w:pStyle w:val="ListParagraph"/>
        <w:numPr>
          <w:ilvl w:val="2"/>
          <w:numId w:val="7"/>
        </w:numPr>
        <w:ind w:hanging="450"/>
        <w:rPr>
          <w:rFonts w:ascii="Times New Roman" w:hAnsi="Times New Roman" w:cs="Times New Roman"/>
          <w:sz w:val="24"/>
          <w:szCs w:val="24"/>
        </w:rPr>
      </w:pPr>
      <w:r w:rsidRPr="005879D9">
        <w:rPr>
          <w:rFonts w:ascii="Times New Roman" w:hAnsi="Times New Roman" w:cs="Times New Roman"/>
          <w:sz w:val="24"/>
          <w:szCs w:val="24"/>
        </w:rPr>
        <w:t>4W Rhodium (Rh) thin window X-ray tube based 5-50kV handheld XRF analyzer capable of Wide Range X-Ray with 200μA max current.</w:t>
      </w:r>
    </w:p>
    <w:p w14:paraId="70B70189" w14:textId="29226A71" w:rsidR="005879D9" w:rsidRDefault="005879D9" w:rsidP="00FF3884">
      <w:pPr>
        <w:pStyle w:val="ListParagraph"/>
        <w:numPr>
          <w:ilvl w:val="2"/>
          <w:numId w:val="7"/>
        </w:numPr>
        <w:ind w:hanging="450"/>
        <w:rPr>
          <w:rFonts w:ascii="Times New Roman" w:hAnsi="Times New Roman" w:cs="Times New Roman"/>
          <w:sz w:val="24"/>
          <w:szCs w:val="24"/>
        </w:rPr>
      </w:pPr>
      <w:r w:rsidRPr="005879D9">
        <w:rPr>
          <w:rFonts w:ascii="Times New Roman" w:hAnsi="Times New Roman" w:cs="Times New Roman"/>
          <w:sz w:val="24"/>
          <w:szCs w:val="24"/>
        </w:rPr>
        <w:t xml:space="preserve">A large area silicon drift detector and optimized </w:t>
      </w:r>
      <w:proofErr w:type="gramStart"/>
      <w:r w:rsidRPr="005879D9">
        <w:rPr>
          <w:rFonts w:ascii="Times New Roman" w:hAnsi="Times New Roman" w:cs="Times New Roman"/>
          <w:sz w:val="24"/>
          <w:szCs w:val="24"/>
        </w:rPr>
        <w:t>high count</w:t>
      </w:r>
      <w:proofErr w:type="gramEnd"/>
      <w:r w:rsidRPr="005879D9">
        <w:rPr>
          <w:rFonts w:ascii="Times New Roman" w:hAnsi="Times New Roman" w:cs="Times New Roman"/>
          <w:sz w:val="24"/>
          <w:szCs w:val="24"/>
        </w:rPr>
        <w:t xml:space="preserve"> rate DPP and Graphene Window for enhanced light performance in outdoor / indoor settings.</w:t>
      </w:r>
    </w:p>
    <w:p w14:paraId="266E92C0" w14:textId="0AA9F86E" w:rsidR="005879D9" w:rsidRDefault="00FC5BB6" w:rsidP="00FF3884">
      <w:pPr>
        <w:pStyle w:val="ListParagraph"/>
        <w:numPr>
          <w:ilvl w:val="2"/>
          <w:numId w:val="7"/>
        </w:numPr>
        <w:ind w:hanging="450"/>
        <w:rPr>
          <w:rFonts w:ascii="Times New Roman" w:hAnsi="Times New Roman" w:cs="Times New Roman"/>
          <w:sz w:val="24"/>
          <w:szCs w:val="24"/>
        </w:rPr>
      </w:pPr>
      <w:r w:rsidRPr="00FC5BB6">
        <w:rPr>
          <w:rFonts w:ascii="Times New Roman" w:hAnsi="Times New Roman" w:cs="Times New Roman"/>
          <w:sz w:val="24"/>
          <w:szCs w:val="24"/>
        </w:rPr>
        <w:t>Puncture detection protection meeting or exceeding Detector Shield (TDS) standards.</w:t>
      </w:r>
    </w:p>
    <w:p w14:paraId="2F934A76" w14:textId="03E51C5F" w:rsidR="00FC5BB6" w:rsidRDefault="00FC5BB6" w:rsidP="00FF3884">
      <w:pPr>
        <w:pStyle w:val="ListParagraph"/>
        <w:numPr>
          <w:ilvl w:val="2"/>
          <w:numId w:val="7"/>
        </w:numPr>
        <w:ind w:hanging="450"/>
        <w:rPr>
          <w:rFonts w:ascii="Times New Roman" w:hAnsi="Times New Roman" w:cs="Times New Roman"/>
          <w:sz w:val="24"/>
          <w:szCs w:val="24"/>
        </w:rPr>
      </w:pPr>
      <w:r w:rsidRPr="00FC5BB6">
        <w:rPr>
          <w:rFonts w:ascii="Times New Roman" w:hAnsi="Times New Roman" w:cs="Times New Roman"/>
          <w:sz w:val="24"/>
          <w:szCs w:val="24"/>
        </w:rPr>
        <w:t xml:space="preserve">Scanning capabilities for </w:t>
      </w:r>
      <w:r w:rsidR="00263D5F">
        <w:rPr>
          <w:rFonts w:ascii="Times New Roman" w:hAnsi="Times New Roman" w:cs="Times New Roman"/>
          <w:sz w:val="24"/>
          <w:szCs w:val="24"/>
        </w:rPr>
        <w:t>Magnesium through Uranium</w:t>
      </w:r>
      <w:r w:rsidR="003A5649">
        <w:rPr>
          <w:rFonts w:ascii="Times New Roman" w:hAnsi="Times New Roman" w:cs="Times New Roman"/>
          <w:sz w:val="24"/>
          <w:szCs w:val="24"/>
        </w:rPr>
        <w:t xml:space="preserve"> to</w:t>
      </w:r>
      <w:r w:rsidRPr="00FC5BB6">
        <w:rPr>
          <w:rFonts w:ascii="Times New Roman" w:hAnsi="Times New Roman" w:cs="Times New Roman"/>
          <w:sz w:val="24"/>
          <w:szCs w:val="24"/>
        </w:rPr>
        <w:t xml:space="preserve"> cover all DLA Strategic Materials and Office Secretary of War (OSW) Critical Shortfall Commodities tracked by the Defense Production Act (DPA).</w:t>
      </w:r>
    </w:p>
    <w:p w14:paraId="075B12B5" w14:textId="67C21715" w:rsidR="00FC5BB6" w:rsidRDefault="00FC5BB6" w:rsidP="00FF3884">
      <w:pPr>
        <w:pStyle w:val="ListParagraph"/>
        <w:numPr>
          <w:ilvl w:val="2"/>
          <w:numId w:val="7"/>
        </w:numPr>
        <w:ind w:hanging="450"/>
        <w:rPr>
          <w:rFonts w:ascii="Times New Roman" w:hAnsi="Times New Roman" w:cs="Times New Roman"/>
          <w:sz w:val="24"/>
          <w:szCs w:val="24"/>
        </w:rPr>
      </w:pPr>
      <w:r w:rsidRPr="00FC5BB6">
        <w:rPr>
          <w:rFonts w:ascii="Times New Roman" w:hAnsi="Times New Roman" w:cs="Times New Roman"/>
          <w:sz w:val="24"/>
          <w:szCs w:val="24"/>
        </w:rPr>
        <w:t>An automated five (5) position primary beam Filter changer with four (4) pre-fitted filters optimized for Alloys, Restricted Materials, Plastic and Geology.</w:t>
      </w:r>
    </w:p>
    <w:p w14:paraId="3CE50B38" w14:textId="377F5680" w:rsidR="00FC5BB6" w:rsidRDefault="00FC5BB6" w:rsidP="00FF3884">
      <w:pPr>
        <w:pStyle w:val="ListParagraph"/>
        <w:numPr>
          <w:ilvl w:val="2"/>
          <w:numId w:val="7"/>
        </w:numPr>
        <w:ind w:hanging="450"/>
        <w:rPr>
          <w:rFonts w:ascii="Times New Roman" w:hAnsi="Times New Roman" w:cs="Times New Roman"/>
          <w:sz w:val="24"/>
          <w:szCs w:val="24"/>
        </w:rPr>
      </w:pPr>
      <w:r w:rsidRPr="00FC5BB6">
        <w:rPr>
          <w:rFonts w:ascii="Times New Roman" w:hAnsi="Times New Roman" w:cs="Times New Roman"/>
          <w:sz w:val="24"/>
          <w:szCs w:val="24"/>
        </w:rPr>
        <w:lastRenderedPageBreak/>
        <w:t>Light weight, &lt;1.5kg with</w:t>
      </w:r>
      <w:r w:rsidR="00AC4864">
        <w:rPr>
          <w:rFonts w:ascii="Times New Roman" w:hAnsi="Times New Roman" w:cs="Times New Roman"/>
          <w:sz w:val="24"/>
          <w:szCs w:val="24"/>
        </w:rPr>
        <w:t xml:space="preserve"> two (2) high performance Li-Ion </w:t>
      </w:r>
      <w:r w:rsidRPr="00FC5BB6">
        <w:rPr>
          <w:rFonts w:ascii="Times New Roman" w:hAnsi="Times New Roman" w:cs="Times New Roman"/>
          <w:sz w:val="24"/>
          <w:szCs w:val="24"/>
        </w:rPr>
        <w:t>batteries, IP54 rated industrial grade hard molded housing with no-slip rubberized grip.</w:t>
      </w:r>
    </w:p>
    <w:p w14:paraId="384D40FE" w14:textId="0942C454" w:rsidR="00FC5BB6" w:rsidRDefault="00FC5BB6" w:rsidP="00FF3884">
      <w:pPr>
        <w:pStyle w:val="ListParagraph"/>
        <w:numPr>
          <w:ilvl w:val="2"/>
          <w:numId w:val="7"/>
        </w:numPr>
        <w:ind w:hanging="450"/>
        <w:rPr>
          <w:rFonts w:ascii="Times New Roman" w:hAnsi="Times New Roman" w:cs="Times New Roman"/>
          <w:sz w:val="24"/>
          <w:szCs w:val="24"/>
        </w:rPr>
      </w:pPr>
      <w:r w:rsidRPr="00FC5BB6">
        <w:rPr>
          <w:rFonts w:ascii="Times New Roman" w:hAnsi="Times New Roman" w:cs="Times New Roman"/>
          <w:sz w:val="24"/>
          <w:szCs w:val="24"/>
        </w:rPr>
        <w:t>Measurement and testing modes needed: Pass/Fail / Grade ID / Limits / Chemistry mode.</w:t>
      </w:r>
    </w:p>
    <w:p w14:paraId="024F5451" w14:textId="7CABA94C" w:rsidR="00FC5BB6" w:rsidRDefault="00FC5BB6" w:rsidP="00FF3884">
      <w:pPr>
        <w:pStyle w:val="ListParagraph"/>
        <w:numPr>
          <w:ilvl w:val="2"/>
          <w:numId w:val="7"/>
        </w:numPr>
        <w:ind w:hanging="450"/>
        <w:rPr>
          <w:rFonts w:ascii="Times New Roman" w:hAnsi="Times New Roman" w:cs="Times New Roman"/>
          <w:sz w:val="24"/>
          <w:szCs w:val="24"/>
        </w:rPr>
      </w:pPr>
      <w:r w:rsidRPr="00FC5BB6">
        <w:rPr>
          <w:rFonts w:ascii="Times New Roman" w:hAnsi="Times New Roman" w:cs="Times New Roman"/>
          <w:sz w:val="24"/>
          <w:szCs w:val="24"/>
        </w:rPr>
        <w:t xml:space="preserve">This should be Bluetooth, USB and Wi-Fi connectivity capable and </w:t>
      </w:r>
      <w:r w:rsidR="00AC4864">
        <w:rPr>
          <w:rFonts w:ascii="Times New Roman" w:hAnsi="Times New Roman" w:cs="Times New Roman"/>
          <w:sz w:val="24"/>
          <w:szCs w:val="24"/>
        </w:rPr>
        <w:t xml:space="preserve">include a </w:t>
      </w:r>
      <w:r w:rsidRPr="00FC5BB6">
        <w:rPr>
          <w:rFonts w:ascii="Times New Roman" w:hAnsi="Times New Roman" w:cs="Times New Roman"/>
          <w:sz w:val="24"/>
          <w:szCs w:val="24"/>
        </w:rPr>
        <w:t xml:space="preserve">USB </w:t>
      </w:r>
      <w:r w:rsidR="00AC4864">
        <w:rPr>
          <w:rFonts w:ascii="Times New Roman" w:hAnsi="Times New Roman" w:cs="Times New Roman"/>
          <w:sz w:val="24"/>
          <w:szCs w:val="24"/>
        </w:rPr>
        <w:t xml:space="preserve">stick </w:t>
      </w:r>
      <w:r w:rsidRPr="00FC5BB6">
        <w:rPr>
          <w:rFonts w:ascii="Times New Roman" w:hAnsi="Times New Roman" w:cs="Times New Roman"/>
          <w:sz w:val="24"/>
          <w:szCs w:val="24"/>
        </w:rPr>
        <w:t>for data storage and easy reporting.</w:t>
      </w:r>
    </w:p>
    <w:p w14:paraId="6A8EB83A" w14:textId="061ABA72" w:rsidR="00FC5BB6" w:rsidRDefault="00FC5BB6" w:rsidP="00FF3884">
      <w:pPr>
        <w:pStyle w:val="ListParagraph"/>
        <w:numPr>
          <w:ilvl w:val="2"/>
          <w:numId w:val="7"/>
        </w:numPr>
        <w:ind w:hanging="450"/>
        <w:rPr>
          <w:rFonts w:ascii="Times New Roman" w:hAnsi="Times New Roman" w:cs="Times New Roman"/>
          <w:sz w:val="24"/>
          <w:szCs w:val="24"/>
        </w:rPr>
      </w:pPr>
      <w:r w:rsidRPr="00FC5BB6">
        <w:rPr>
          <w:rFonts w:ascii="Times New Roman" w:hAnsi="Times New Roman" w:cs="Times New Roman"/>
          <w:sz w:val="24"/>
          <w:szCs w:val="24"/>
        </w:rPr>
        <w:t>The Instrument Toolbox should include software package for reporting, qualitative spectral analysis, live spectrum functionality, flexible grade table, user field editor and remote instrument control.</w:t>
      </w:r>
    </w:p>
    <w:p w14:paraId="2E2C80EC" w14:textId="01C3D8CB" w:rsidR="00FC5BB6" w:rsidRDefault="00FC5BB6" w:rsidP="00FF3884">
      <w:pPr>
        <w:pStyle w:val="ListParagraph"/>
        <w:numPr>
          <w:ilvl w:val="2"/>
          <w:numId w:val="7"/>
        </w:numPr>
        <w:ind w:hanging="450"/>
        <w:rPr>
          <w:rFonts w:ascii="Times New Roman" w:hAnsi="Times New Roman" w:cs="Times New Roman"/>
          <w:sz w:val="24"/>
          <w:szCs w:val="24"/>
        </w:rPr>
      </w:pPr>
      <w:r>
        <w:rPr>
          <w:rFonts w:ascii="Times New Roman" w:hAnsi="Times New Roman" w:cs="Times New Roman"/>
          <w:sz w:val="24"/>
          <w:szCs w:val="24"/>
        </w:rPr>
        <w:t xml:space="preserve">Include </w:t>
      </w:r>
      <w:r w:rsidR="00B662F5">
        <w:rPr>
          <w:rFonts w:ascii="Times New Roman" w:hAnsi="Times New Roman" w:cs="Times New Roman"/>
          <w:sz w:val="24"/>
          <w:szCs w:val="24"/>
        </w:rPr>
        <w:t>u</w:t>
      </w:r>
      <w:r w:rsidRPr="00FC5BB6">
        <w:rPr>
          <w:rFonts w:ascii="Times New Roman" w:hAnsi="Times New Roman" w:cs="Times New Roman"/>
          <w:sz w:val="24"/>
          <w:szCs w:val="24"/>
        </w:rPr>
        <w:t>ser manuals and safety videos.</w:t>
      </w:r>
    </w:p>
    <w:p w14:paraId="50F584FD" w14:textId="58DC2670" w:rsidR="00FC5BB6" w:rsidRDefault="00FC5BB6" w:rsidP="00FF3884">
      <w:pPr>
        <w:pStyle w:val="ListParagraph"/>
        <w:numPr>
          <w:ilvl w:val="2"/>
          <w:numId w:val="7"/>
        </w:numPr>
        <w:ind w:hanging="450"/>
        <w:rPr>
          <w:rFonts w:ascii="Times New Roman" w:hAnsi="Times New Roman" w:cs="Times New Roman"/>
          <w:sz w:val="24"/>
          <w:szCs w:val="24"/>
        </w:rPr>
      </w:pPr>
      <w:r w:rsidRPr="00FC5BB6">
        <w:rPr>
          <w:rFonts w:ascii="Times New Roman" w:hAnsi="Times New Roman" w:cs="Times New Roman"/>
          <w:sz w:val="24"/>
          <w:szCs w:val="24"/>
        </w:rPr>
        <w:t xml:space="preserve">All housed in a waterproof and pressure equilibrated </w:t>
      </w:r>
      <w:r w:rsidR="00AC4864">
        <w:rPr>
          <w:rFonts w:ascii="Times New Roman" w:hAnsi="Times New Roman" w:cs="Times New Roman"/>
          <w:sz w:val="24"/>
          <w:szCs w:val="24"/>
        </w:rPr>
        <w:t>hard plastic</w:t>
      </w:r>
      <w:r w:rsidR="00ED4D29">
        <w:rPr>
          <w:rFonts w:ascii="Times New Roman" w:hAnsi="Times New Roman" w:cs="Times New Roman"/>
          <w:sz w:val="24"/>
          <w:szCs w:val="24"/>
        </w:rPr>
        <w:t xml:space="preserve"> </w:t>
      </w:r>
      <w:r w:rsidRPr="00FC5BB6">
        <w:rPr>
          <w:rFonts w:ascii="Times New Roman" w:hAnsi="Times New Roman" w:cs="Times New Roman"/>
          <w:sz w:val="24"/>
          <w:szCs w:val="24"/>
        </w:rPr>
        <w:t>transport case.</w:t>
      </w:r>
    </w:p>
    <w:p w14:paraId="24574B01" w14:textId="4184ED57" w:rsidR="00FC5BB6" w:rsidRDefault="00E975E4" w:rsidP="00FF3884">
      <w:pPr>
        <w:pStyle w:val="ListParagraph"/>
        <w:numPr>
          <w:ilvl w:val="2"/>
          <w:numId w:val="7"/>
        </w:numPr>
        <w:ind w:hanging="450"/>
        <w:rPr>
          <w:rFonts w:ascii="Times New Roman" w:hAnsi="Times New Roman" w:cs="Times New Roman"/>
          <w:sz w:val="24"/>
          <w:szCs w:val="24"/>
        </w:rPr>
      </w:pPr>
      <w:r>
        <w:rPr>
          <w:rFonts w:ascii="Times New Roman" w:hAnsi="Times New Roman" w:cs="Times New Roman"/>
          <w:sz w:val="24"/>
          <w:szCs w:val="24"/>
        </w:rPr>
        <w:t>One (</w:t>
      </w:r>
      <w:r w:rsidR="00FC5BB6" w:rsidRPr="00FC5BB6">
        <w:rPr>
          <w:rFonts w:ascii="Times New Roman" w:hAnsi="Times New Roman" w:cs="Times New Roman"/>
          <w:sz w:val="24"/>
          <w:szCs w:val="24"/>
        </w:rPr>
        <w:t>1</w:t>
      </w:r>
      <w:r>
        <w:rPr>
          <w:rFonts w:ascii="Times New Roman" w:hAnsi="Times New Roman" w:cs="Times New Roman"/>
          <w:sz w:val="24"/>
          <w:szCs w:val="24"/>
        </w:rPr>
        <w:t xml:space="preserve">) </w:t>
      </w:r>
      <w:r w:rsidR="00FC5BB6" w:rsidRPr="00FC5BB6">
        <w:rPr>
          <w:rFonts w:ascii="Times New Roman" w:hAnsi="Times New Roman" w:cs="Times New Roman"/>
          <w:sz w:val="24"/>
          <w:szCs w:val="24"/>
        </w:rPr>
        <w:t>year standard warranty</w:t>
      </w:r>
      <w:r w:rsidR="007B2BAE">
        <w:rPr>
          <w:rFonts w:ascii="Times New Roman" w:hAnsi="Times New Roman" w:cs="Times New Roman"/>
          <w:sz w:val="24"/>
          <w:szCs w:val="24"/>
        </w:rPr>
        <w:t>.</w:t>
      </w:r>
    </w:p>
    <w:p w14:paraId="2205F02A" w14:textId="72A762FC" w:rsidR="00E975E4" w:rsidRDefault="00E975E4" w:rsidP="00FF3884">
      <w:pPr>
        <w:pStyle w:val="ListParagraph"/>
        <w:numPr>
          <w:ilvl w:val="2"/>
          <w:numId w:val="7"/>
        </w:numPr>
        <w:ind w:hanging="450"/>
        <w:rPr>
          <w:rFonts w:ascii="Times New Roman" w:hAnsi="Times New Roman" w:cs="Times New Roman"/>
          <w:sz w:val="24"/>
          <w:szCs w:val="24"/>
        </w:rPr>
      </w:pPr>
      <w:r>
        <w:rPr>
          <w:rFonts w:ascii="Times New Roman" w:hAnsi="Times New Roman" w:cs="Times New Roman"/>
          <w:sz w:val="24"/>
          <w:szCs w:val="24"/>
        </w:rPr>
        <w:t>Rechargeable with charging stations</w:t>
      </w:r>
      <w:r w:rsidR="00BC0732">
        <w:rPr>
          <w:rFonts w:ascii="Times New Roman" w:hAnsi="Times New Roman" w:cs="Times New Roman"/>
          <w:sz w:val="24"/>
          <w:szCs w:val="24"/>
        </w:rPr>
        <w:t xml:space="preserve">, </w:t>
      </w:r>
      <w:r>
        <w:rPr>
          <w:rFonts w:ascii="Times New Roman" w:hAnsi="Times New Roman" w:cs="Times New Roman"/>
          <w:sz w:val="24"/>
          <w:szCs w:val="24"/>
        </w:rPr>
        <w:t>cables</w:t>
      </w:r>
      <w:r w:rsidR="00BC0732">
        <w:rPr>
          <w:rFonts w:ascii="Times New Roman" w:hAnsi="Times New Roman" w:cs="Times New Roman"/>
          <w:sz w:val="24"/>
          <w:szCs w:val="24"/>
        </w:rPr>
        <w:t xml:space="preserve"> and </w:t>
      </w:r>
      <w:r>
        <w:rPr>
          <w:rFonts w:ascii="Times New Roman" w:hAnsi="Times New Roman" w:cs="Times New Roman"/>
          <w:sz w:val="24"/>
          <w:szCs w:val="24"/>
        </w:rPr>
        <w:t>plug</w:t>
      </w:r>
      <w:r w:rsidR="00BC0732">
        <w:rPr>
          <w:rFonts w:ascii="Times New Roman" w:hAnsi="Times New Roman" w:cs="Times New Roman"/>
          <w:sz w:val="24"/>
          <w:szCs w:val="24"/>
        </w:rPr>
        <w:t xml:space="preserve"> </w:t>
      </w:r>
      <w:r w:rsidR="00A42251">
        <w:rPr>
          <w:rFonts w:ascii="Times New Roman" w:hAnsi="Times New Roman" w:cs="Times New Roman"/>
          <w:sz w:val="24"/>
          <w:szCs w:val="24"/>
        </w:rPr>
        <w:t>adapters</w:t>
      </w:r>
      <w:r>
        <w:rPr>
          <w:rFonts w:ascii="Times New Roman" w:hAnsi="Times New Roman" w:cs="Times New Roman"/>
          <w:sz w:val="24"/>
          <w:szCs w:val="24"/>
        </w:rPr>
        <w:t xml:space="preserve">.  </w:t>
      </w:r>
    </w:p>
    <w:p w14:paraId="64EA2482" w14:textId="429D2639" w:rsidR="0003172C" w:rsidRDefault="00FE2B47" w:rsidP="00FF3884">
      <w:pPr>
        <w:pStyle w:val="ListParagraph"/>
        <w:numPr>
          <w:ilvl w:val="2"/>
          <w:numId w:val="7"/>
        </w:numPr>
        <w:ind w:hanging="450"/>
        <w:rPr>
          <w:rFonts w:ascii="Times New Roman" w:hAnsi="Times New Roman" w:cs="Times New Roman"/>
          <w:sz w:val="24"/>
          <w:szCs w:val="24"/>
        </w:rPr>
      </w:pPr>
      <w:r>
        <w:rPr>
          <w:rFonts w:ascii="Times New Roman" w:hAnsi="Times New Roman" w:cs="Times New Roman"/>
          <w:sz w:val="24"/>
          <w:szCs w:val="24"/>
        </w:rPr>
        <w:t>M</w:t>
      </w:r>
      <w:r w:rsidRPr="00FE2B47">
        <w:rPr>
          <w:rFonts w:ascii="Times New Roman" w:hAnsi="Times New Roman" w:cs="Times New Roman"/>
          <w:sz w:val="24"/>
          <w:szCs w:val="24"/>
        </w:rPr>
        <w:t>ultilingual support and interface</w:t>
      </w:r>
      <w:r>
        <w:rPr>
          <w:rFonts w:ascii="Times New Roman" w:hAnsi="Times New Roman" w:cs="Times New Roman"/>
          <w:sz w:val="24"/>
          <w:szCs w:val="24"/>
        </w:rPr>
        <w:t>.</w:t>
      </w:r>
    </w:p>
    <w:p w14:paraId="1BEB1EC5" w14:textId="554C42FD" w:rsidR="00D8322B" w:rsidRDefault="00D8322B" w:rsidP="00FF3884">
      <w:pPr>
        <w:pStyle w:val="ListParagraph"/>
        <w:numPr>
          <w:ilvl w:val="2"/>
          <w:numId w:val="7"/>
        </w:numPr>
        <w:ind w:hanging="450"/>
        <w:rPr>
          <w:rFonts w:ascii="Times New Roman" w:hAnsi="Times New Roman" w:cs="Times New Roman"/>
          <w:sz w:val="24"/>
          <w:szCs w:val="24"/>
        </w:rPr>
      </w:pPr>
      <w:r>
        <w:rPr>
          <w:rFonts w:ascii="Times New Roman" w:hAnsi="Times New Roman" w:cs="Times New Roman"/>
          <w:sz w:val="24"/>
          <w:szCs w:val="24"/>
        </w:rPr>
        <w:t xml:space="preserve">Must include a </w:t>
      </w:r>
      <w:r w:rsidR="005041A5">
        <w:rPr>
          <w:rFonts w:ascii="Times New Roman" w:hAnsi="Times New Roman" w:cs="Times New Roman"/>
          <w:sz w:val="24"/>
          <w:szCs w:val="24"/>
        </w:rPr>
        <w:t>super alloy library.</w:t>
      </w:r>
    </w:p>
    <w:p w14:paraId="0B0EEA71" w14:textId="70B0A6AA" w:rsidR="005041A5" w:rsidRDefault="0097679D" w:rsidP="00FF3884">
      <w:pPr>
        <w:pStyle w:val="ListParagraph"/>
        <w:numPr>
          <w:ilvl w:val="2"/>
          <w:numId w:val="7"/>
        </w:numPr>
        <w:ind w:hanging="450"/>
        <w:rPr>
          <w:rFonts w:ascii="Times New Roman" w:hAnsi="Times New Roman" w:cs="Times New Roman"/>
          <w:sz w:val="24"/>
          <w:szCs w:val="24"/>
        </w:rPr>
      </w:pPr>
      <w:r>
        <w:rPr>
          <w:rFonts w:ascii="Times New Roman" w:hAnsi="Times New Roman" w:cs="Times New Roman"/>
          <w:sz w:val="24"/>
          <w:szCs w:val="24"/>
        </w:rPr>
        <w:t>The hand</w:t>
      </w:r>
      <w:r w:rsidR="00807BBB">
        <w:rPr>
          <w:rFonts w:ascii="Times New Roman" w:hAnsi="Times New Roman" w:cs="Times New Roman"/>
          <w:sz w:val="24"/>
          <w:szCs w:val="24"/>
        </w:rPr>
        <w:t xml:space="preserve">held instrument must be able to be used in analytical mode (display elemental analysis in table form with </w:t>
      </w:r>
      <w:r w:rsidR="00AE7AB5">
        <w:rPr>
          <w:rFonts w:ascii="Times New Roman" w:hAnsi="Times New Roman" w:cs="Times New Roman"/>
          <w:sz w:val="24"/>
          <w:szCs w:val="24"/>
        </w:rPr>
        <w:t xml:space="preserve">values displayed in percent mass or Parts Per Million (PPM)); </w:t>
      </w:r>
      <w:r w:rsidR="00A875B6">
        <w:rPr>
          <w:rFonts w:ascii="Times New Roman" w:hAnsi="Times New Roman" w:cs="Times New Roman"/>
          <w:sz w:val="24"/>
          <w:szCs w:val="24"/>
        </w:rPr>
        <w:t xml:space="preserve">it must also be able to be used in spectroscopy mode by the user. </w:t>
      </w:r>
    </w:p>
    <w:bookmarkEnd w:id="3"/>
    <w:p w14:paraId="3EFA3E32" w14:textId="77777777" w:rsidR="00E73B01" w:rsidRPr="00E73B01" w:rsidRDefault="00E73B01" w:rsidP="00E73B01">
      <w:pPr>
        <w:pStyle w:val="ListParagraph"/>
        <w:spacing w:line="256" w:lineRule="auto"/>
        <w:ind w:left="1080"/>
        <w:rPr>
          <w:rFonts w:ascii="Times New Roman" w:hAnsi="Times New Roman" w:cs="Times New Roman"/>
          <w:sz w:val="24"/>
          <w:szCs w:val="24"/>
        </w:rPr>
      </w:pPr>
    </w:p>
    <w:p w14:paraId="21C329C4" w14:textId="4E67B68A" w:rsidR="00CC2FF6" w:rsidRPr="00CC2FF6" w:rsidRDefault="004F15F8" w:rsidP="00CC2FF6">
      <w:pPr>
        <w:pStyle w:val="ListParagraph"/>
        <w:numPr>
          <w:ilvl w:val="0"/>
          <w:numId w:val="7"/>
        </w:numPr>
        <w:spacing w:after="0" w:line="240" w:lineRule="auto"/>
        <w:rPr>
          <w:rFonts w:ascii="Times New Roman" w:eastAsia="Times New Roman" w:hAnsi="Times New Roman" w:cs="Times New Roman"/>
          <w:b/>
          <w:bCs/>
          <w:sz w:val="24"/>
          <w:szCs w:val="24"/>
          <w:u w:val="single"/>
        </w:rPr>
      </w:pPr>
      <w:bookmarkStart w:id="4" w:name="_Hlk128657285"/>
      <w:bookmarkStart w:id="5" w:name="_Hlk88206224"/>
      <w:bookmarkEnd w:id="1"/>
      <w:r>
        <w:rPr>
          <w:rFonts w:ascii="Times New Roman" w:eastAsia="Times New Roman" w:hAnsi="Times New Roman" w:cs="Times New Roman"/>
          <w:b/>
          <w:bCs/>
          <w:sz w:val="24"/>
          <w:szCs w:val="24"/>
          <w:u w:val="single"/>
        </w:rPr>
        <w:t>FE</w:t>
      </w:r>
      <w:r w:rsidR="004F3619">
        <w:rPr>
          <w:rFonts w:ascii="Times New Roman" w:eastAsia="Times New Roman" w:hAnsi="Times New Roman" w:cs="Times New Roman"/>
          <w:b/>
          <w:bCs/>
          <w:sz w:val="24"/>
          <w:szCs w:val="24"/>
          <w:u w:val="single"/>
        </w:rPr>
        <w:t>D</w:t>
      </w:r>
      <w:r>
        <w:rPr>
          <w:rFonts w:ascii="Times New Roman" w:eastAsia="Times New Roman" w:hAnsi="Times New Roman" w:cs="Times New Roman"/>
          <w:b/>
          <w:bCs/>
          <w:sz w:val="24"/>
          <w:szCs w:val="24"/>
          <w:u w:val="single"/>
        </w:rPr>
        <w:t>ERAL HOLIDAYS</w:t>
      </w:r>
      <w:r w:rsidR="004F3619">
        <w:rPr>
          <w:rFonts w:ascii="Times New Roman" w:eastAsia="Times New Roman" w:hAnsi="Times New Roman" w:cs="Times New Roman"/>
          <w:b/>
          <w:bCs/>
          <w:sz w:val="24"/>
          <w:szCs w:val="24"/>
          <w:u w:val="single"/>
        </w:rPr>
        <w:t>:</w:t>
      </w:r>
    </w:p>
    <w:p w14:paraId="4FCA922D" w14:textId="77777777" w:rsidR="00EB5B71" w:rsidRPr="00EB5B71" w:rsidRDefault="00EB5B71" w:rsidP="00EB5B71">
      <w:pPr>
        <w:spacing w:after="0" w:line="240" w:lineRule="auto"/>
        <w:rPr>
          <w:rFonts w:ascii="Times New Roman" w:eastAsia="Times New Roman" w:hAnsi="Times New Roman" w:cs="Times New Roman"/>
          <w:b/>
          <w:bCs/>
          <w:sz w:val="24"/>
          <w:szCs w:val="24"/>
          <w:u w:val="single"/>
        </w:rPr>
      </w:pPr>
    </w:p>
    <w:p w14:paraId="2108DA0F" w14:textId="6A07093A" w:rsidR="00EB5B71" w:rsidRDefault="00EB5B71" w:rsidP="00EB5B71">
      <w:pPr>
        <w:pStyle w:val="ListParagraph"/>
        <w:numPr>
          <w:ilvl w:val="0"/>
          <w:numId w:val="14"/>
        </w:numPr>
        <w:spacing w:after="0" w:line="240" w:lineRule="auto"/>
        <w:rPr>
          <w:rFonts w:ascii="Times New Roman" w:eastAsia="Times New Roman" w:hAnsi="Times New Roman" w:cs="Times New Roman"/>
          <w:sz w:val="24"/>
          <w:szCs w:val="24"/>
        </w:rPr>
      </w:pPr>
      <w:r w:rsidRPr="00AB21EF">
        <w:rPr>
          <w:rFonts w:ascii="Times New Roman" w:eastAsia="Times New Roman" w:hAnsi="Times New Roman" w:cs="Times New Roman"/>
          <w:sz w:val="24"/>
          <w:szCs w:val="24"/>
        </w:rPr>
        <w:t xml:space="preserve">The Contractor is not required to deliver </w:t>
      </w:r>
      <w:r>
        <w:rPr>
          <w:rFonts w:ascii="Times New Roman" w:eastAsia="Times New Roman" w:hAnsi="Times New Roman" w:cs="Times New Roman"/>
          <w:sz w:val="24"/>
          <w:szCs w:val="24"/>
        </w:rPr>
        <w:t xml:space="preserve">the </w:t>
      </w:r>
      <w:r w:rsidR="00FA5ECA">
        <w:rPr>
          <w:rFonts w:ascii="Times New Roman" w:eastAsia="Times New Roman" w:hAnsi="Times New Roman" w:cs="Times New Roman"/>
          <w:sz w:val="24"/>
          <w:szCs w:val="24"/>
        </w:rPr>
        <w:t>XRF Analyzers</w:t>
      </w:r>
      <w:r w:rsidRPr="00AB21EF">
        <w:rPr>
          <w:rFonts w:ascii="Times New Roman" w:eastAsia="Times New Roman" w:hAnsi="Times New Roman" w:cs="Times New Roman"/>
          <w:sz w:val="24"/>
          <w:szCs w:val="24"/>
        </w:rPr>
        <w:t xml:space="preserve"> on the 11 Federal holidays observed by DLA</w:t>
      </w:r>
      <w:r>
        <w:rPr>
          <w:rFonts w:ascii="Times New Roman" w:eastAsia="Times New Roman" w:hAnsi="Times New Roman" w:cs="Times New Roman"/>
          <w:sz w:val="24"/>
          <w:szCs w:val="24"/>
        </w:rPr>
        <w:t xml:space="preserve"> </w:t>
      </w:r>
      <w:r w:rsidRPr="00AB21EF">
        <w:rPr>
          <w:rFonts w:ascii="Times New Roman" w:eastAsia="Times New Roman" w:hAnsi="Times New Roman" w:cs="Times New Roman"/>
          <w:sz w:val="24"/>
          <w:szCs w:val="24"/>
        </w:rPr>
        <w:t>DS unless approved by the Contracting Officer (KO)</w:t>
      </w:r>
      <w:r>
        <w:rPr>
          <w:rFonts w:ascii="Times New Roman" w:eastAsia="Times New Roman" w:hAnsi="Times New Roman" w:cs="Times New Roman"/>
          <w:sz w:val="24"/>
          <w:szCs w:val="24"/>
        </w:rPr>
        <w:t xml:space="preserve"> or </w:t>
      </w:r>
      <w:r w:rsidR="000631E1">
        <w:rPr>
          <w:rFonts w:ascii="Times New Roman" w:eastAsia="Times New Roman" w:hAnsi="Times New Roman" w:cs="Times New Roman"/>
          <w:sz w:val="24"/>
          <w:szCs w:val="24"/>
        </w:rPr>
        <w:t>Point of Contact</w:t>
      </w:r>
      <w:r>
        <w:rPr>
          <w:rFonts w:ascii="Times New Roman" w:eastAsia="Times New Roman" w:hAnsi="Times New Roman" w:cs="Times New Roman"/>
          <w:sz w:val="24"/>
          <w:szCs w:val="24"/>
        </w:rPr>
        <w:t xml:space="preserve"> (</w:t>
      </w:r>
      <w:r w:rsidR="000631E1">
        <w:rPr>
          <w:rFonts w:ascii="Times New Roman" w:eastAsia="Times New Roman" w:hAnsi="Times New Roman" w:cs="Times New Roman"/>
          <w:sz w:val="24"/>
          <w:szCs w:val="24"/>
        </w:rPr>
        <w:t>POC</w:t>
      </w:r>
      <w:r>
        <w:rPr>
          <w:rFonts w:ascii="Times New Roman" w:eastAsia="Times New Roman" w:hAnsi="Times New Roman" w:cs="Times New Roman"/>
          <w:sz w:val="24"/>
          <w:szCs w:val="24"/>
        </w:rPr>
        <w:t>)</w:t>
      </w:r>
      <w:r w:rsidRPr="00AB21EF">
        <w:rPr>
          <w:rFonts w:ascii="Times New Roman" w:eastAsia="Times New Roman" w:hAnsi="Times New Roman" w:cs="Times New Roman"/>
          <w:sz w:val="24"/>
          <w:szCs w:val="24"/>
        </w:rPr>
        <w:t>.  The following holidays are observed</w:t>
      </w:r>
      <w:r>
        <w:rPr>
          <w:rFonts w:ascii="Times New Roman" w:eastAsia="Times New Roman" w:hAnsi="Times New Roman" w:cs="Times New Roman"/>
          <w:sz w:val="24"/>
          <w:szCs w:val="24"/>
        </w:rPr>
        <w:t xml:space="preserve"> below in the table of this section of the SOW</w:t>
      </w:r>
      <w:r w:rsidRPr="00600BC9">
        <w:rPr>
          <w:rFonts w:ascii="Times New Roman" w:eastAsia="Times New Roman" w:hAnsi="Times New Roman" w:cs="Times New Roman"/>
          <w:sz w:val="24"/>
          <w:szCs w:val="24"/>
        </w:rPr>
        <w:t>.</w:t>
      </w:r>
    </w:p>
    <w:p w14:paraId="6BA239E7" w14:textId="77777777" w:rsidR="00EB5B71" w:rsidRPr="00432B46" w:rsidRDefault="00EB5B71" w:rsidP="00EB5B71">
      <w:pPr>
        <w:pStyle w:val="ListParagraph"/>
        <w:spacing w:after="0" w:line="240" w:lineRule="auto"/>
        <w:rPr>
          <w:rFonts w:ascii="Times New Roman" w:eastAsia="Times New Roman" w:hAnsi="Times New Roman" w:cs="Times New Roman"/>
          <w:sz w:val="24"/>
          <w:szCs w:val="24"/>
        </w:rPr>
      </w:pPr>
    </w:p>
    <w:p w14:paraId="4994458F" w14:textId="77777777" w:rsidR="00EB5B71" w:rsidRDefault="00EB5B71" w:rsidP="00EB5B71">
      <w:pPr>
        <w:pStyle w:val="ListParagraph"/>
        <w:numPr>
          <w:ilvl w:val="0"/>
          <w:numId w:val="14"/>
        </w:numPr>
        <w:rPr>
          <w:rFonts w:ascii="Times New Roman" w:eastAsia="Times New Roman" w:hAnsi="Times New Roman" w:cs="Times New Roman"/>
          <w:sz w:val="24"/>
          <w:szCs w:val="24"/>
        </w:rPr>
      </w:pPr>
      <w:r w:rsidRPr="00AB21EF">
        <w:rPr>
          <w:rFonts w:ascii="Times New Roman" w:eastAsia="Times New Roman" w:hAnsi="Times New Roman" w:cs="Times New Roman"/>
          <w:sz w:val="24"/>
          <w:szCs w:val="24"/>
        </w:rPr>
        <w:t xml:space="preserve">When one </w:t>
      </w:r>
      <w:r>
        <w:rPr>
          <w:rFonts w:ascii="Times New Roman" w:eastAsia="Times New Roman" w:hAnsi="Times New Roman" w:cs="Times New Roman"/>
          <w:sz w:val="24"/>
          <w:szCs w:val="24"/>
        </w:rPr>
        <w:t xml:space="preserve">(1) </w:t>
      </w:r>
      <w:r w:rsidRPr="00AB21EF">
        <w:rPr>
          <w:rFonts w:ascii="Times New Roman" w:eastAsia="Times New Roman" w:hAnsi="Times New Roman" w:cs="Times New Roman"/>
          <w:sz w:val="24"/>
          <w:szCs w:val="24"/>
        </w:rPr>
        <w:t>of the holidays falls on a Sunday, the following Monday will be observed as a legal holiday.  When the legal holiday falls on a Saturday, the preceding Friday is observed as the holiday.</w:t>
      </w:r>
    </w:p>
    <w:p w14:paraId="583D557E" w14:textId="77777777" w:rsidR="00EB5B71" w:rsidRDefault="00EB5B71" w:rsidP="00EB5B71">
      <w:pPr>
        <w:pStyle w:val="ListParagraph"/>
        <w:rPr>
          <w:rFonts w:ascii="Times New Roman" w:eastAsia="Times New Roman" w:hAnsi="Times New Roman" w:cs="Times New Roman"/>
          <w:sz w:val="24"/>
          <w:szCs w:val="24"/>
        </w:rPr>
      </w:pPr>
    </w:p>
    <w:tbl>
      <w:tblPr>
        <w:tblW w:w="0" w:type="auto"/>
        <w:tblInd w:w="1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96"/>
        <w:gridCol w:w="4030"/>
      </w:tblGrid>
      <w:tr w:rsidR="00EB5B71" w:rsidRPr="00A2419A" w14:paraId="121DFEA0" w14:textId="77777777" w:rsidTr="004F0904">
        <w:tc>
          <w:tcPr>
            <w:tcW w:w="4788" w:type="dxa"/>
          </w:tcPr>
          <w:p w14:paraId="440594BF" w14:textId="77777777" w:rsidR="00EB5B71" w:rsidRPr="00A2419A" w:rsidRDefault="00EB5B71" w:rsidP="004F0904">
            <w:pPr>
              <w:spacing w:after="0"/>
              <w:rPr>
                <w:rFonts w:ascii="Times New Roman" w:hAnsi="Times New Roman"/>
                <w:bCs/>
                <w:sz w:val="24"/>
                <w:szCs w:val="24"/>
              </w:rPr>
            </w:pPr>
            <w:r w:rsidRPr="00A2419A">
              <w:rPr>
                <w:rFonts w:ascii="Times New Roman" w:hAnsi="Times New Roman"/>
                <w:bCs/>
                <w:sz w:val="24"/>
                <w:szCs w:val="24"/>
              </w:rPr>
              <w:t>New Year’s Day</w:t>
            </w:r>
          </w:p>
        </w:tc>
        <w:tc>
          <w:tcPr>
            <w:tcW w:w="4788" w:type="dxa"/>
          </w:tcPr>
          <w:p w14:paraId="2528324A" w14:textId="77777777" w:rsidR="00EB5B71" w:rsidRPr="00A2419A" w:rsidRDefault="00EB5B71" w:rsidP="004F0904">
            <w:pPr>
              <w:spacing w:after="0"/>
              <w:rPr>
                <w:rFonts w:ascii="Times New Roman" w:hAnsi="Times New Roman"/>
                <w:bCs/>
                <w:sz w:val="24"/>
                <w:szCs w:val="24"/>
              </w:rPr>
            </w:pPr>
            <w:r w:rsidRPr="00A2419A">
              <w:rPr>
                <w:rFonts w:ascii="Times New Roman" w:hAnsi="Times New Roman"/>
                <w:bCs/>
                <w:sz w:val="24"/>
                <w:szCs w:val="24"/>
              </w:rPr>
              <w:t>January 1</w:t>
            </w:r>
            <w:r w:rsidRPr="00A2419A">
              <w:rPr>
                <w:rFonts w:ascii="Times New Roman" w:hAnsi="Times New Roman"/>
                <w:bCs/>
                <w:sz w:val="24"/>
                <w:szCs w:val="24"/>
                <w:vertAlign w:val="superscript"/>
              </w:rPr>
              <w:t>st</w:t>
            </w:r>
          </w:p>
        </w:tc>
      </w:tr>
      <w:tr w:rsidR="00EB5B71" w:rsidRPr="00A2419A" w14:paraId="1355CD2E" w14:textId="77777777" w:rsidTr="004F0904">
        <w:tc>
          <w:tcPr>
            <w:tcW w:w="4788" w:type="dxa"/>
          </w:tcPr>
          <w:p w14:paraId="23BE0D61" w14:textId="77777777" w:rsidR="00EB5B71" w:rsidRPr="00A2419A" w:rsidRDefault="00EB5B71" w:rsidP="004F0904">
            <w:pPr>
              <w:spacing w:after="0"/>
              <w:rPr>
                <w:rFonts w:ascii="Times New Roman" w:hAnsi="Times New Roman"/>
                <w:bCs/>
                <w:sz w:val="24"/>
                <w:szCs w:val="24"/>
              </w:rPr>
            </w:pPr>
            <w:r w:rsidRPr="00A2419A">
              <w:rPr>
                <w:rFonts w:ascii="Times New Roman" w:hAnsi="Times New Roman"/>
                <w:bCs/>
                <w:sz w:val="24"/>
                <w:szCs w:val="24"/>
              </w:rPr>
              <w:t>Mart</w:t>
            </w:r>
            <w:r>
              <w:rPr>
                <w:rFonts w:ascii="Times New Roman" w:hAnsi="Times New Roman"/>
                <w:bCs/>
                <w:sz w:val="24"/>
                <w:szCs w:val="24"/>
              </w:rPr>
              <w:t>in</w:t>
            </w:r>
            <w:r w:rsidRPr="00A2419A">
              <w:rPr>
                <w:rFonts w:ascii="Times New Roman" w:hAnsi="Times New Roman"/>
                <w:bCs/>
                <w:sz w:val="24"/>
                <w:szCs w:val="24"/>
              </w:rPr>
              <w:t xml:space="preserve"> L</w:t>
            </w:r>
            <w:r>
              <w:rPr>
                <w:rFonts w:ascii="Times New Roman" w:hAnsi="Times New Roman"/>
                <w:bCs/>
                <w:sz w:val="24"/>
                <w:szCs w:val="24"/>
              </w:rPr>
              <w:t>u</w:t>
            </w:r>
            <w:r w:rsidRPr="00A2419A">
              <w:rPr>
                <w:rFonts w:ascii="Times New Roman" w:hAnsi="Times New Roman"/>
                <w:bCs/>
                <w:sz w:val="24"/>
                <w:szCs w:val="24"/>
              </w:rPr>
              <w:t>ther King’s Birthday</w:t>
            </w:r>
          </w:p>
        </w:tc>
        <w:tc>
          <w:tcPr>
            <w:tcW w:w="4788" w:type="dxa"/>
          </w:tcPr>
          <w:p w14:paraId="4D140021" w14:textId="77777777" w:rsidR="00EB5B71" w:rsidRPr="00A2419A" w:rsidRDefault="00EB5B71" w:rsidP="004F0904">
            <w:pPr>
              <w:spacing w:after="0"/>
              <w:rPr>
                <w:rFonts w:ascii="Times New Roman" w:hAnsi="Times New Roman"/>
                <w:bCs/>
                <w:sz w:val="24"/>
                <w:szCs w:val="24"/>
              </w:rPr>
            </w:pPr>
            <w:r w:rsidRPr="00A2419A">
              <w:rPr>
                <w:rFonts w:ascii="Times New Roman" w:hAnsi="Times New Roman"/>
                <w:bCs/>
                <w:sz w:val="24"/>
                <w:szCs w:val="24"/>
              </w:rPr>
              <w:t>Third Monday in January</w:t>
            </w:r>
          </w:p>
        </w:tc>
      </w:tr>
      <w:tr w:rsidR="00EB5B71" w:rsidRPr="00A2419A" w14:paraId="69317A63" w14:textId="77777777" w:rsidTr="004F0904">
        <w:tc>
          <w:tcPr>
            <w:tcW w:w="4788" w:type="dxa"/>
          </w:tcPr>
          <w:p w14:paraId="5DAD135C" w14:textId="77777777" w:rsidR="00EB5B71" w:rsidRPr="00A2419A" w:rsidRDefault="00EB5B71" w:rsidP="004F0904">
            <w:pPr>
              <w:spacing w:after="0"/>
              <w:rPr>
                <w:rFonts w:ascii="Times New Roman" w:hAnsi="Times New Roman"/>
                <w:bCs/>
                <w:sz w:val="24"/>
                <w:szCs w:val="24"/>
              </w:rPr>
            </w:pPr>
            <w:r w:rsidRPr="00A2419A">
              <w:rPr>
                <w:rFonts w:ascii="Times New Roman" w:hAnsi="Times New Roman"/>
                <w:bCs/>
                <w:sz w:val="24"/>
                <w:szCs w:val="24"/>
              </w:rPr>
              <w:t>President’s Day</w:t>
            </w:r>
          </w:p>
        </w:tc>
        <w:tc>
          <w:tcPr>
            <w:tcW w:w="4788" w:type="dxa"/>
          </w:tcPr>
          <w:p w14:paraId="53CC8C5C" w14:textId="77777777" w:rsidR="00EB5B71" w:rsidRPr="00A2419A" w:rsidRDefault="00EB5B71" w:rsidP="004F0904">
            <w:pPr>
              <w:spacing w:after="0"/>
              <w:rPr>
                <w:rFonts w:ascii="Times New Roman" w:hAnsi="Times New Roman"/>
                <w:bCs/>
                <w:sz w:val="24"/>
                <w:szCs w:val="24"/>
              </w:rPr>
            </w:pPr>
            <w:r w:rsidRPr="00A2419A">
              <w:rPr>
                <w:rFonts w:ascii="Times New Roman" w:hAnsi="Times New Roman"/>
                <w:bCs/>
                <w:sz w:val="24"/>
                <w:szCs w:val="24"/>
              </w:rPr>
              <w:t>Third Monday in February</w:t>
            </w:r>
          </w:p>
        </w:tc>
      </w:tr>
      <w:tr w:rsidR="00EB5B71" w:rsidRPr="00A2419A" w14:paraId="4169B2BB" w14:textId="77777777" w:rsidTr="004F0904">
        <w:tc>
          <w:tcPr>
            <w:tcW w:w="4788" w:type="dxa"/>
          </w:tcPr>
          <w:p w14:paraId="2A31276B" w14:textId="77777777" w:rsidR="00EB5B71" w:rsidRPr="00A2419A" w:rsidRDefault="00EB5B71" w:rsidP="004F0904">
            <w:pPr>
              <w:spacing w:after="0"/>
              <w:rPr>
                <w:rFonts w:ascii="Times New Roman" w:hAnsi="Times New Roman"/>
                <w:bCs/>
                <w:sz w:val="24"/>
                <w:szCs w:val="24"/>
              </w:rPr>
            </w:pPr>
            <w:r w:rsidRPr="00A2419A">
              <w:rPr>
                <w:rFonts w:ascii="Times New Roman" w:hAnsi="Times New Roman"/>
                <w:bCs/>
                <w:sz w:val="24"/>
                <w:szCs w:val="24"/>
              </w:rPr>
              <w:t>Memorial Day</w:t>
            </w:r>
          </w:p>
        </w:tc>
        <w:tc>
          <w:tcPr>
            <w:tcW w:w="4788" w:type="dxa"/>
          </w:tcPr>
          <w:p w14:paraId="3AC20C96" w14:textId="77777777" w:rsidR="00EB5B71" w:rsidRPr="00A2419A" w:rsidRDefault="00EB5B71" w:rsidP="004F0904">
            <w:pPr>
              <w:spacing w:after="0"/>
              <w:rPr>
                <w:rFonts w:ascii="Times New Roman" w:hAnsi="Times New Roman"/>
                <w:bCs/>
                <w:sz w:val="24"/>
                <w:szCs w:val="24"/>
              </w:rPr>
            </w:pPr>
            <w:r w:rsidRPr="00A2419A">
              <w:rPr>
                <w:rFonts w:ascii="Times New Roman" w:hAnsi="Times New Roman"/>
                <w:bCs/>
                <w:sz w:val="24"/>
                <w:szCs w:val="24"/>
              </w:rPr>
              <w:t>Last Monday in May</w:t>
            </w:r>
          </w:p>
        </w:tc>
      </w:tr>
      <w:tr w:rsidR="00EB5B71" w:rsidRPr="00A2419A" w14:paraId="6A991BBF" w14:textId="77777777" w:rsidTr="004F0904">
        <w:tc>
          <w:tcPr>
            <w:tcW w:w="4788" w:type="dxa"/>
          </w:tcPr>
          <w:p w14:paraId="0EFA7A6A" w14:textId="77777777" w:rsidR="00EB5B71" w:rsidRPr="00A2419A" w:rsidRDefault="00EB5B71" w:rsidP="004F0904">
            <w:pPr>
              <w:spacing w:after="0"/>
              <w:rPr>
                <w:rFonts w:ascii="Times New Roman" w:hAnsi="Times New Roman"/>
                <w:bCs/>
                <w:sz w:val="24"/>
                <w:szCs w:val="24"/>
              </w:rPr>
            </w:pPr>
            <w:r w:rsidRPr="00A2419A">
              <w:rPr>
                <w:rFonts w:ascii="Times New Roman" w:hAnsi="Times New Roman"/>
                <w:bCs/>
                <w:sz w:val="24"/>
                <w:szCs w:val="24"/>
              </w:rPr>
              <w:t>Juneteenth</w:t>
            </w:r>
          </w:p>
        </w:tc>
        <w:tc>
          <w:tcPr>
            <w:tcW w:w="4788" w:type="dxa"/>
          </w:tcPr>
          <w:p w14:paraId="3A36FD1D" w14:textId="77777777" w:rsidR="00EB5B71" w:rsidRPr="00A2419A" w:rsidRDefault="00EB5B71" w:rsidP="004F0904">
            <w:pPr>
              <w:spacing w:after="0"/>
              <w:rPr>
                <w:rFonts w:ascii="Times New Roman" w:hAnsi="Times New Roman"/>
                <w:bCs/>
                <w:sz w:val="24"/>
                <w:szCs w:val="24"/>
              </w:rPr>
            </w:pPr>
            <w:r w:rsidRPr="00A2419A">
              <w:rPr>
                <w:rFonts w:ascii="Times New Roman" w:hAnsi="Times New Roman"/>
                <w:bCs/>
                <w:sz w:val="24"/>
                <w:szCs w:val="24"/>
              </w:rPr>
              <w:t>June 19</w:t>
            </w:r>
            <w:r w:rsidRPr="00A2419A">
              <w:rPr>
                <w:rFonts w:ascii="Times New Roman" w:hAnsi="Times New Roman"/>
                <w:bCs/>
                <w:sz w:val="24"/>
                <w:szCs w:val="24"/>
                <w:vertAlign w:val="superscript"/>
              </w:rPr>
              <w:t>th</w:t>
            </w:r>
          </w:p>
        </w:tc>
      </w:tr>
      <w:tr w:rsidR="00EB5B71" w:rsidRPr="00A2419A" w14:paraId="292B557E" w14:textId="77777777" w:rsidTr="004F0904">
        <w:tc>
          <w:tcPr>
            <w:tcW w:w="4788" w:type="dxa"/>
          </w:tcPr>
          <w:p w14:paraId="0ECA62E7" w14:textId="77777777" w:rsidR="00EB5B71" w:rsidRPr="00A2419A" w:rsidRDefault="00EB5B71" w:rsidP="004F0904">
            <w:pPr>
              <w:spacing w:after="0"/>
              <w:rPr>
                <w:rFonts w:ascii="Times New Roman" w:hAnsi="Times New Roman"/>
                <w:bCs/>
                <w:sz w:val="24"/>
                <w:szCs w:val="24"/>
              </w:rPr>
            </w:pPr>
            <w:r w:rsidRPr="00A2419A">
              <w:rPr>
                <w:rFonts w:ascii="Times New Roman" w:hAnsi="Times New Roman"/>
                <w:bCs/>
                <w:sz w:val="24"/>
                <w:szCs w:val="24"/>
              </w:rPr>
              <w:t>Independence Day</w:t>
            </w:r>
          </w:p>
        </w:tc>
        <w:tc>
          <w:tcPr>
            <w:tcW w:w="4788" w:type="dxa"/>
          </w:tcPr>
          <w:p w14:paraId="0540FCB5" w14:textId="77777777" w:rsidR="00EB5B71" w:rsidRPr="00A2419A" w:rsidRDefault="00EB5B71" w:rsidP="004F0904">
            <w:pPr>
              <w:spacing w:after="0"/>
              <w:rPr>
                <w:rFonts w:ascii="Times New Roman" w:hAnsi="Times New Roman"/>
                <w:bCs/>
                <w:sz w:val="24"/>
                <w:szCs w:val="24"/>
              </w:rPr>
            </w:pPr>
            <w:r w:rsidRPr="00A2419A">
              <w:rPr>
                <w:rFonts w:ascii="Times New Roman" w:hAnsi="Times New Roman"/>
                <w:bCs/>
                <w:sz w:val="24"/>
                <w:szCs w:val="24"/>
              </w:rPr>
              <w:t>July 4</w:t>
            </w:r>
            <w:r w:rsidRPr="00A2419A">
              <w:rPr>
                <w:rFonts w:ascii="Times New Roman" w:hAnsi="Times New Roman"/>
                <w:bCs/>
                <w:sz w:val="24"/>
                <w:szCs w:val="24"/>
                <w:vertAlign w:val="superscript"/>
              </w:rPr>
              <w:t>th</w:t>
            </w:r>
          </w:p>
        </w:tc>
      </w:tr>
      <w:tr w:rsidR="00EB5B71" w:rsidRPr="00A2419A" w14:paraId="1B4C7578" w14:textId="77777777" w:rsidTr="004F0904">
        <w:tc>
          <w:tcPr>
            <w:tcW w:w="4788" w:type="dxa"/>
          </w:tcPr>
          <w:p w14:paraId="7E7B7CEA" w14:textId="77777777" w:rsidR="00EB5B71" w:rsidRPr="00A2419A" w:rsidRDefault="00EB5B71" w:rsidP="004F0904">
            <w:pPr>
              <w:spacing w:after="0"/>
              <w:rPr>
                <w:rFonts w:ascii="Times New Roman" w:hAnsi="Times New Roman"/>
                <w:bCs/>
                <w:sz w:val="24"/>
                <w:szCs w:val="24"/>
              </w:rPr>
            </w:pPr>
            <w:r w:rsidRPr="00A2419A">
              <w:rPr>
                <w:rFonts w:ascii="Times New Roman" w:hAnsi="Times New Roman"/>
                <w:bCs/>
                <w:sz w:val="24"/>
                <w:szCs w:val="24"/>
              </w:rPr>
              <w:t>Labor Day</w:t>
            </w:r>
          </w:p>
        </w:tc>
        <w:tc>
          <w:tcPr>
            <w:tcW w:w="4788" w:type="dxa"/>
          </w:tcPr>
          <w:p w14:paraId="62741B69" w14:textId="77777777" w:rsidR="00EB5B71" w:rsidRPr="00A2419A" w:rsidRDefault="00EB5B71" w:rsidP="004F0904">
            <w:pPr>
              <w:spacing w:after="0"/>
              <w:rPr>
                <w:rFonts w:ascii="Times New Roman" w:hAnsi="Times New Roman"/>
                <w:bCs/>
                <w:sz w:val="24"/>
                <w:szCs w:val="24"/>
              </w:rPr>
            </w:pPr>
            <w:r w:rsidRPr="00A2419A">
              <w:rPr>
                <w:rFonts w:ascii="Times New Roman" w:hAnsi="Times New Roman"/>
                <w:bCs/>
                <w:sz w:val="24"/>
                <w:szCs w:val="24"/>
              </w:rPr>
              <w:t>First Monday in September</w:t>
            </w:r>
          </w:p>
        </w:tc>
      </w:tr>
      <w:tr w:rsidR="00EB5B71" w:rsidRPr="00A2419A" w14:paraId="6ED90121" w14:textId="77777777" w:rsidTr="004F0904">
        <w:tc>
          <w:tcPr>
            <w:tcW w:w="4788" w:type="dxa"/>
          </w:tcPr>
          <w:p w14:paraId="5F434CC4" w14:textId="77777777" w:rsidR="00EB5B71" w:rsidRPr="00A2419A" w:rsidRDefault="00EB5B71" w:rsidP="004F0904">
            <w:pPr>
              <w:spacing w:after="0"/>
              <w:rPr>
                <w:rFonts w:ascii="Times New Roman" w:hAnsi="Times New Roman"/>
                <w:bCs/>
                <w:sz w:val="24"/>
                <w:szCs w:val="24"/>
              </w:rPr>
            </w:pPr>
            <w:r w:rsidRPr="00A2419A">
              <w:rPr>
                <w:rFonts w:ascii="Times New Roman" w:hAnsi="Times New Roman"/>
                <w:bCs/>
                <w:sz w:val="24"/>
                <w:szCs w:val="24"/>
              </w:rPr>
              <w:t>Columbus Day</w:t>
            </w:r>
          </w:p>
        </w:tc>
        <w:tc>
          <w:tcPr>
            <w:tcW w:w="4788" w:type="dxa"/>
          </w:tcPr>
          <w:p w14:paraId="33E4E2AE" w14:textId="77777777" w:rsidR="00EB5B71" w:rsidRPr="00A2419A" w:rsidRDefault="00EB5B71" w:rsidP="004F0904">
            <w:pPr>
              <w:spacing w:after="0"/>
              <w:rPr>
                <w:rFonts w:ascii="Times New Roman" w:hAnsi="Times New Roman"/>
                <w:bCs/>
                <w:sz w:val="24"/>
                <w:szCs w:val="24"/>
              </w:rPr>
            </w:pPr>
            <w:r w:rsidRPr="00A2419A">
              <w:rPr>
                <w:rFonts w:ascii="Times New Roman" w:hAnsi="Times New Roman"/>
                <w:bCs/>
                <w:sz w:val="24"/>
                <w:szCs w:val="24"/>
              </w:rPr>
              <w:t>Second Monday in October</w:t>
            </w:r>
          </w:p>
        </w:tc>
      </w:tr>
      <w:tr w:rsidR="00EB5B71" w:rsidRPr="00A2419A" w14:paraId="7519A6B4" w14:textId="77777777" w:rsidTr="004F0904">
        <w:tc>
          <w:tcPr>
            <w:tcW w:w="4788" w:type="dxa"/>
          </w:tcPr>
          <w:p w14:paraId="160D399D" w14:textId="77777777" w:rsidR="00EB5B71" w:rsidRPr="00A2419A" w:rsidRDefault="00EB5B71" w:rsidP="004F0904">
            <w:pPr>
              <w:spacing w:after="0"/>
              <w:rPr>
                <w:rFonts w:ascii="Times New Roman" w:hAnsi="Times New Roman"/>
                <w:bCs/>
                <w:sz w:val="24"/>
                <w:szCs w:val="24"/>
              </w:rPr>
            </w:pPr>
            <w:r w:rsidRPr="00A2419A">
              <w:rPr>
                <w:rFonts w:ascii="Times New Roman" w:hAnsi="Times New Roman"/>
                <w:bCs/>
                <w:sz w:val="24"/>
                <w:szCs w:val="24"/>
              </w:rPr>
              <w:t>Veteran’s Day</w:t>
            </w:r>
          </w:p>
        </w:tc>
        <w:tc>
          <w:tcPr>
            <w:tcW w:w="4788" w:type="dxa"/>
          </w:tcPr>
          <w:p w14:paraId="146801CC" w14:textId="77777777" w:rsidR="00EB5B71" w:rsidRPr="00A2419A" w:rsidRDefault="00EB5B71" w:rsidP="004F0904">
            <w:pPr>
              <w:spacing w:after="0"/>
              <w:rPr>
                <w:rFonts w:ascii="Times New Roman" w:hAnsi="Times New Roman"/>
                <w:bCs/>
                <w:sz w:val="24"/>
                <w:szCs w:val="24"/>
              </w:rPr>
            </w:pPr>
            <w:r w:rsidRPr="00A2419A">
              <w:rPr>
                <w:rFonts w:ascii="Times New Roman" w:hAnsi="Times New Roman"/>
                <w:bCs/>
                <w:sz w:val="24"/>
                <w:szCs w:val="24"/>
              </w:rPr>
              <w:t>November 11</w:t>
            </w:r>
            <w:r w:rsidRPr="00A2419A">
              <w:rPr>
                <w:rFonts w:ascii="Times New Roman" w:hAnsi="Times New Roman"/>
                <w:bCs/>
                <w:sz w:val="24"/>
                <w:szCs w:val="24"/>
                <w:vertAlign w:val="superscript"/>
              </w:rPr>
              <w:t>th</w:t>
            </w:r>
          </w:p>
        </w:tc>
      </w:tr>
      <w:tr w:rsidR="00EB5B71" w:rsidRPr="00A2419A" w14:paraId="65BCB3A0" w14:textId="77777777" w:rsidTr="004F0904">
        <w:tc>
          <w:tcPr>
            <w:tcW w:w="4788" w:type="dxa"/>
          </w:tcPr>
          <w:p w14:paraId="741D3F0C" w14:textId="77777777" w:rsidR="00EB5B71" w:rsidRPr="00A2419A" w:rsidRDefault="00EB5B71" w:rsidP="004F0904">
            <w:pPr>
              <w:spacing w:after="0"/>
              <w:rPr>
                <w:rFonts w:ascii="Times New Roman" w:hAnsi="Times New Roman"/>
                <w:bCs/>
                <w:sz w:val="24"/>
                <w:szCs w:val="24"/>
              </w:rPr>
            </w:pPr>
            <w:r w:rsidRPr="00A2419A">
              <w:rPr>
                <w:rFonts w:ascii="Times New Roman" w:hAnsi="Times New Roman"/>
                <w:bCs/>
                <w:sz w:val="24"/>
                <w:szCs w:val="24"/>
              </w:rPr>
              <w:t>Thanksgiving Day</w:t>
            </w:r>
          </w:p>
        </w:tc>
        <w:tc>
          <w:tcPr>
            <w:tcW w:w="4788" w:type="dxa"/>
          </w:tcPr>
          <w:p w14:paraId="2108B2B6" w14:textId="77777777" w:rsidR="00EB5B71" w:rsidRPr="00A2419A" w:rsidRDefault="00EB5B71" w:rsidP="004F0904">
            <w:pPr>
              <w:spacing w:after="0"/>
              <w:rPr>
                <w:rFonts w:ascii="Times New Roman" w:hAnsi="Times New Roman"/>
                <w:bCs/>
                <w:sz w:val="24"/>
                <w:szCs w:val="24"/>
              </w:rPr>
            </w:pPr>
            <w:r w:rsidRPr="00A2419A">
              <w:rPr>
                <w:rFonts w:ascii="Times New Roman" w:hAnsi="Times New Roman"/>
                <w:bCs/>
                <w:sz w:val="24"/>
                <w:szCs w:val="24"/>
              </w:rPr>
              <w:t>Fourth Thursday in November</w:t>
            </w:r>
          </w:p>
        </w:tc>
      </w:tr>
      <w:tr w:rsidR="00EB5B71" w:rsidRPr="00A2419A" w14:paraId="6ABE38F5" w14:textId="77777777" w:rsidTr="004F0904">
        <w:tc>
          <w:tcPr>
            <w:tcW w:w="4788" w:type="dxa"/>
          </w:tcPr>
          <w:p w14:paraId="1343F438" w14:textId="77777777" w:rsidR="00EB5B71" w:rsidRPr="00A2419A" w:rsidRDefault="00EB5B71" w:rsidP="004F0904">
            <w:pPr>
              <w:spacing w:after="0"/>
              <w:rPr>
                <w:rFonts w:ascii="Times New Roman" w:hAnsi="Times New Roman"/>
                <w:bCs/>
                <w:sz w:val="24"/>
                <w:szCs w:val="24"/>
              </w:rPr>
            </w:pPr>
            <w:r w:rsidRPr="00A2419A">
              <w:rPr>
                <w:rFonts w:ascii="Times New Roman" w:hAnsi="Times New Roman"/>
                <w:bCs/>
                <w:sz w:val="24"/>
                <w:szCs w:val="24"/>
              </w:rPr>
              <w:t>Christmas Day</w:t>
            </w:r>
          </w:p>
        </w:tc>
        <w:tc>
          <w:tcPr>
            <w:tcW w:w="4788" w:type="dxa"/>
          </w:tcPr>
          <w:p w14:paraId="30FCBBD2" w14:textId="77777777" w:rsidR="00EB5B71" w:rsidRPr="00A2419A" w:rsidRDefault="00EB5B71" w:rsidP="004F0904">
            <w:pPr>
              <w:spacing w:after="0"/>
              <w:rPr>
                <w:rFonts w:ascii="Times New Roman" w:hAnsi="Times New Roman"/>
                <w:bCs/>
                <w:sz w:val="24"/>
                <w:szCs w:val="24"/>
              </w:rPr>
            </w:pPr>
            <w:r w:rsidRPr="00A2419A">
              <w:rPr>
                <w:rFonts w:ascii="Times New Roman" w:hAnsi="Times New Roman"/>
                <w:bCs/>
                <w:sz w:val="24"/>
                <w:szCs w:val="24"/>
              </w:rPr>
              <w:t>December 25</w:t>
            </w:r>
            <w:r w:rsidRPr="00A2419A">
              <w:rPr>
                <w:rFonts w:ascii="Times New Roman" w:hAnsi="Times New Roman"/>
                <w:bCs/>
                <w:sz w:val="24"/>
                <w:szCs w:val="24"/>
                <w:vertAlign w:val="superscript"/>
              </w:rPr>
              <w:t>th</w:t>
            </w:r>
            <w:r w:rsidRPr="00A2419A">
              <w:rPr>
                <w:rFonts w:ascii="Times New Roman" w:hAnsi="Times New Roman"/>
                <w:bCs/>
                <w:sz w:val="24"/>
                <w:szCs w:val="24"/>
              </w:rPr>
              <w:t xml:space="preserve"> </w:t>
            </w:r>
          </w:p>
        </w:tc>
      </w:tr>
    </w:tbl>
    <w:p w14:paraId="1E9C0EC2" w14:textId="77777777" w:rsidR="00EB5B71" w:rsidRPr="00793668" w:rsidRDefault="00EB5B71" w:rsidP="00EB5B71">
      <w:pPr>
        <w:spacing w:after="0" w:line="240" w:lineRule="auto"/>
        <w:rPr>
          <w:rFonts w:ascii="Times New Roman" w:eastAsia="Times New Roman" w:hAnsi="Times New Roman" w:cs="Times New Roman"/>
          <w:b/>
          <w:bCs/>
          <w:sz w:val="24"/>
          <w:szCs w:val="24"/>
          <w:u w:val="single"/>
        </w:rPr>
      </w:pPr>
    </w:p>
    <w:p w14:paraId="63EEF6B3" w14:textId="3F7C494D" w:rsidR="00EB5B71" w:rsidRDefault="000A5431" w:rsidP="00EB5B71">
      <w:pPr>
        <w:spacing w:after="0" w:line="240" w:lineRule="auto"/>
        <w:rPr>
          <w:rFonts w:ascii="Times New Roman" w:eastAsia="Times New Roman" w:hAnsi="Times New Roman" w:cs="Times New Roman"/>
          <w:b/>
          <w:bCs/>
          <w:sz w:val="24"/>
          <w:szCs w:val="24"/>
          <w:u w:val="single"/>
        </w:rPr>
      </w:pPr>
      <w:r w:rsidRPr="005B0D98">
        <w:rPr>
          <w:rFonts w:ascii="Times New Roman" w:eastAsia="Times New Roman" w:hAnsi="Times New Roman" w:cs="Times New Roman"/>
          <w:b/>
          <w:bCs/>
          <w:sz w:val="24"/>
          <w:szCs w:val="24"/>
        </w:rPr>
        <w:t>4</w:t>
      </w:r>
      <w:r w:rsidR="008B7C14" w:rsidRPr="005B0D98">
        <w:rPr>
          <w:rFonts w:ascii="Times New Roman" w:eastAsia="Times New Roman" w:hAnsi="Times New Roman" w:cs="Times New Roman"/>
          <w:b/>
          <w:bCs/>
          <w:sz w:val="24"/>
          <w:szCs w:val="24"/>
        </w:rPr>
        <w:t>.</w:t>
      </w:r>
      <w:r w:rsidR="008B7C14" w:rsidRPr="0063540A">
        <w:rPr>
          <w:rFonts w:ascii="Times New Roman" w:eastAsia="Times New Roman" w:hAnsi="Times New Roman" w:cs="Times New Roman"/>
          <w:b/>
          <w:bCs/>
          <w:sz w:val="24"/>
          <w:szCs w:val="24"/>
        </w:rPr>
        <w:t xml:space="preserve">   </w:t>
      </w:r>
      <w:r w:rsidR="008B7C14">
        <w:rPr>
          <w:rFonts w:ascii="Times New Roman" w:eastAsia="Times New Roman" w:hAnsi="Times New Roman" w:cs="Times New Roman"/>
          <w:b/>
          <w:bCs/>
          <w:sz w:val="24"/>
          <w:szCs w:val="24"/>
          <w:u w:val="single"/>
        </w:rPr>
        <w:t>EQUIPMENT DELIVERY AND WARRANTY</w:t>
      </w:r>
      <w:r w:rsidR="004F3619">
        <w:rPr>
          <w:rFonts w:ascii="Times New Roman" w:eastAsia="Times New Roman" w:hAnsi="Times New Roman" w:cs="Times New Roman"/>
          <w:b/>
          <w:bCs/>
          <w:sz w:val="24"/>
          <w:szCs w:val="24"/>
          <w:u w:val="single"/>
        </w:rPr>
        <w:t>:</w:t>
      </w:r>
    </w:p>
    <w:p w14:paraId="5E90CDA2" w14:textId="77777777" w:rsidR="008B7C14" w:rsidRPr="009B33DA" w:rsidRDefault="008B7C14" w:rsidP="00EB5B71">
      <w:pPr>
        <w:spacing w:after="0" w:line="240" w:lineRule="auto"/>
        <w:rPr>
          <w:rFonts w:ascii="Times New Roman" w:eastAsia="Times New Roman" w:hAnsi="Times New Roman" w:cs="Times New Roman"/>
          <w:b/>
          <w:bCs/>
          <w:sz w:val="24"/>
          <w:szCs w:val="24"/>
          <w:u w:val="single"/>
        </w:rPr>
      </w:pPr>
    </w:p>
    <w:p w14:paraId="617B2324" w14:textId="4CCA6853" w:rsidR="00EB5B71" w:rsidRPr="001F4927" w:rsidRDefault="00EB5B71" w:rsidP="00EB5B71">
      <w:pPr>
        <w:pStyle w:val="ListParagraph"/>
        <w:numPr>
          <w:ilvl w:val="1"/>
          <w:numId w:val="7"/>
        </w:numPr>
        <w:spacing w:after="0" w:line="240" w:lineRule="auto"/>
        <w:rPr>
          <w:rFonts w:ascii="Times New Roman" w:eastAsia="Times New Roman" w:hAnsi="Times New Roman" w:cs="Times New Roman"/>
          <w:bCs/>
          <w:sz w:val="24"/>
          <w:szCs w:val="24"/>
        </w:rPr>
      </w:pPr>
      <w:r w:rsidRPr="001F4927">
        <w:rPr>
          <w:rFonts w:ascii="Times New Roman" w:eastAsia="Times New Roman" w:hAnsi="Times New Roman" w:cs="Times New Roman"/>
          <w:bCs/>
          <w:sz w:val="24"/>
          <w:szCs w:val="24"/>
        </w:rPr>
        <w:t xml:space="preserve">For the Contractor to successfully handoff the </w:t>
      </w:r>
      <w:r w:rsidR="00336AED">
        <w:rPr>
          <w:rFonts w:ascii="Times New Roman" w:eastAsia="Times New Roman" w:hAnsi="Times New Roman" w:cs="Times New Roman"/>
          <w:bCs/>
          <w:sz w:val="24"/>
          <w:szCs w:val="24"/>
        </w:rPr>
        <w:t>equipment</w:t>
      </w:r>
      <w:r w:rsidRPr="001F4927">
        <w:rPr>
          <w:rFonts w:ascii="Times New Roman" w:eastAsia="Times New Roman" w:hAnsi="Times New Roman" w:cs="Times New Roman"/>
          <w:bCs/>
          <w:sz w:val="24"/>
          <w:szCs w:val="24"/>
        </w:rPr>
        <w:t xml:space="preserve"> and receive payment from the United States Government</w:t>
      </w:r>
      <w:r>
        <w:rPr>
          <w:rFonts w:ascii="Times New Roman" w:eastAsia="Times New Roman" w:hAnsi="Times New Roman" w:cs="Times New Roman"/>
          <w:bCs/>
          <w:sz w:val="24"/>
          <w:szCs w:val="24"/>
        </w:rPr>
        <w:t xml:space="preserve"> (USG)</w:t>
      </w:r>
      <w:r w:rsidRPr="001F4927">
        <w:rPr>
          <w:rFonts w:ascii="Times New Roman" w:eastAsia="Times New Roman" w:hAnsi="Times New Roman" w:cs="Times New Roman"/>
          <w:bCs/>
          <w:sz w:val="24"/>
          <w:szCs w:val="24"/>
        </w:rPr>
        <w:t xml:space="preserve">, they shall confirm delivery with the destination point(s) of contract listed in section </w:t>
      </w:r>
      <w:r w:rsidR="00C25512">
        <w:rPr>
          <w:rFonts w:ascii="Times New Roman" w:eastAsia="Times New Roman" w:hAnsi="Times New Roman" w:cs="Times New Roman"/>
          <w:bCs/>
          <w:sz w:val="24"/>
          <w:szCs w:val="24"/>
        </w:rPr>
        <w:t>6</w:t>
      </w:r>
      <w:r w:rsidRPr="001F4927">
        <w:rPr>
          <w:rFonts w:ascii="Times New Roman" w:eastAsia="Times New Roman" w:hAnsi="Times New Roman" w:cs="Times New Roman"/>
          <w:bCs/>
          <w:sz w:val="24"/>
          <w:szCs w:val="24"/>
        </w:rPr>
        <w:t xml:space="preserve"> of this SOW.</w:t>
      </w:r>
    </w:p>
    <w:p w14:paraId="4C000E6B" w14:textId="77777777" w:rsidR="00EB5B71" w:rsidRPr="001F4927" w:rsidRDefault="00EB5B71" w:rsidP="00EB5B71">
      <w:pPr>
        <w:pStyle w:val="ListParagraph"/>
        <w:spacing w:after="0" w:line="240" w:lineRule="auto"/>
        <w:rPr>
          <w:rFonts w:ascii="Times New Roman" w:eastAsia="Times New Roman" w:hAnsi="Times New Roman" w:cs="Times New Roman"/>
          <w:bCs/>
          <w:sz w:val="24"/>
          <w:szCs w:val="24"/>
        </w:rPr>
      </w:pPr>
    </w:p>
    <w:p w14:paraId="3935FFC1" w14:textId="195743F7" w:rsidR="00EB5B71" w:rsidRPr="00620508" w:rsidRDefault="00EB5B71" w:rsidP="00EB5B71">
      <w:pPr>
        <w:pStyle w:val="ListParagraph"/>
        <w:numPr>
          <w:ilvl w:val="1"/>
          <w:numId w:val="7"/>
        </w:numPr>
        <w:spacing w:after="0" w:line="240" w:lineRule="auto"/>
        <w:rPr>
          <w:rFonts w:ascii="Times New Roman" w:eastAsia="Times New Roman" w:hAnsi="Times New Roman" w:cs="Times New Roman"/>
          <w:bCs/>
          <w:sz w:val="24"/>
          <w:szCs w:val="24"/>
        </w:rPr>
      </w:pPr>
      <w:r w:rsidRPr="00620508">
        <w:rPr>
          <w:rFonts w:ascii="Times New Roman" w:eastAsia="Times New Roman" w:hAnsi="Times New Roman" w:cs="Times New Roman"/>
          <w:bCs/>
          <w:sz w:val="24"/>
          <w:szCs w:val="24"/>
        </w:rPr>
        <w:t xml:space="preserve">The Contractor shall complete and sign the provided DD250, Material Inspection and Receiving Report, with USG personnel and attach the completed form in Wide Area Workflow system (WAWF) prior to acceptance for payment. </w:t>
      </w:r>
      <w:r w:rsidR="00474923">
        <w:rPr>
          <w:rFonts w:ascii="Times New Roman" w:eastAsia="Times New Roman" w:hAnsi="Times New Roman" w:cs="Times New Roman"/>
          <w:bCs/>
          <w:sz w:val="24"/>
          <w:szCs w:val="24"/>
        </w:rPr>
        <w:t xml:space="preserve"> </w:t>
      </w:r>
      <w:r w:rsidRPr="00620508">
        <w:rPr>
          <w:rFonts w:ascii="Times New Roman" w:eastAsia="Times New Roman" w:hAnsi="Times New Roman" w:cs="Times New Roman"/>
          <w:bCs/>
          <w:sz w:val="24"/>
          <w:szCs w:val="24"/>
        </w:rPr>
        <w:t xml:space="preserve">A picture of the data plate with serial number shall be attached to the invoice prior to </w:t>
      </w:r>
      <w:r>
        <w:rPr>
          <w:rFonts w:ascii="Times New Roman" w:eastAsia="Times New Roman" w:hAnsi="Times New Roman" w:cs="Times New Roman"/>
          <w:bCs/>
          <w:sz w:val="24"/>
          <w:szCs w:val="24"/>
        </w:rPr>
        <w:t>US</w:t>
      </w:r>
      <w:r w:rsidRPr="00620508">
        <w:rPr>
          <w:rFonts w:ascii="Times New Roman" w:eastAsia="Times New Roman" w:hAnsi="Times New Roman" w:cs="Times New Roman"/>
          <w:bCs/>
          <w:sz w:val="24"/>
          <w:szCs w:val="24"/>
        </w:rPr>
        <w:t xml:space="preserve">G acceptance.  </w:t>
      </w:r>
    </w:p>
    <w:p w14:paraId="67A163A1" w14:textId="77777777" w:rsidR="00EB5B71" w:rsidRDefault="00EB5B71" w:rsidP="00EB5B71">
      <w:pPr>
        <w:spacing w:after="0" w:line="240" w:lineRule="auto"/>
        <w:rPr>
          <w:rFonts w:ascii="Times New Roman" w:eastAsia="Times New Roman" w:hAnsi="Times New Roman" w:cs="Times New Roman"/>
          <w:bCs/>
          <w:sz w:val="24"/>
          <w:szCs w:val="24"/>
        </w:rPr>
      </w:pPr>
    </w:p>
    <w:p w14:paraId="3578137F" w14:textId="2F60E027" w:rsidR="00EB5B71" w:rsidRDefault="00EB5B71" w:rsidP="00EB5B71">
      <w:pPr>
        <w:pStyle w:val="ListParagraph"/>
        <w:numPr>
          <w:ilvl w:val="1"/>
          <w:numId w:val="7"/>
        </w:numPr>
        <w:spacing w:after="0" w:line="240" w:lineRule="auto"/>
        <w:rPr>
          <w:rFonts w:ascii="Times New Roman" w:eastAsia="Calibri" w:hAnsi="Times New Roman" w:cs="Times New Roman"/>
          <w:sz w:val="24"/>
          <w:szCs w:val="24"/>
        </w:rPr>
      </w:pPr>
      <w:r w:rsidRPr="00BF4D14">
        <w:rPr>
          <w:rFonts w:ascii="Times New Roman" w:eastAsia="Calibri" w:hAnsi="Times New Roman" w:cs="Times New Roman"/>
          <w:sz w:val="24"/>
          <w:szCs w:val="24"/>
        </w:rPr>
        <w:t>This equipment shall come with the manufacturer’s standard equipment warranty.</w:t>
      </w:r>
      <w:r w:rsidR="00FA557A">
        <w:rPr>
          <w:rFonts w:ascii="Times New Roman" w:eastAsia="Calibri" w:hAnsi="Times New Roman" w:cs="Times New Roman"/>
          <w:sz w:val="24"/>
          <w:szCs w:val="24"/>
        </w:rPr>
        <w:t xml:space="preserve"> </w:t>
      </w:r>
      <w:r w:rsidRPr="00BF4D14">
        <w:rPr>
          <w:rFonts w:ascii="Times New Roman" w:eastAsia="Calibri" w:hAnsi="Times New Roman" w:cs="Times New Roman"/>
          <w:sz w:val="24"/>
          <w:szCs w:val="24"/>
        </w:rPr>
        <w:t xml:space="preserve"> The warranty date shall begin </w:t>
      </w:r>
      <w:r>
        <w:rPr>
          <w:rFonts w:ascii="Times New Roman" w:eastAsia="Calibri" w:hAnsi="Times New Roman" w:cs="Times New Roman"/>
          <w:sz w:val="24"/>
          <w:szCs w:val="24"/>
        </w:rPr>
        <w:t>upon completion of delivery.</w:t>
      </w:r>
    </w:p>
    <w:p w14:paraId="3608FCF6" w14:textId="77777777" w:rsidR="00EB5B71" w:rsidRDefault="00EB5B71" w:rsidP="00EB5B71">
      <w:pPr>
        <w:spacing w:after="0" w:line="240" w:lineRule="auto"/>
        <w:rPr>
          <w:rFonts w:ascii="Times New Roman" w:eastAsia="Times New Roman" w:hAnsi="Times New Roman" w:cs="Times New Roman"/>
          <w:b/>
          <w:bCs/>
          <w:sz w:val="24"/>
          <w:szCs w:val="24"/>
          <w:u w:val="single"/>
        </w:rPr>
      </w:pPr>
    </w:p>
    <w:p w14:paraId="05E46065" w14:textId="57B75283" w:rsidR="001A40E2" w:rsidRPr="008B7C14" w:rsidRDefault="000A5431" w:rsidP="008B7C14">
      <w:pPr>
        <w:spacing w:after="0" w:line="240" w:lineRule="auto"/>
        <w:rPr>
          <w:rFonts w:ascii="Times New Roman" w:eastAsia="Times New Roman" w:hAnsi="Times New Roman" w:cs="Times New Roman"/>
          <w:sz w:val="24"/>
          <w:szCs w:val="24"/>
        </w:rPr>
      </w:pPr>
      <w:r w:rsidRPr="005B0D98">
        <w:rPr>
          <w:rFonts w:ascii="Times New Roman" w:eastAsia="Times New Roman" w:hAnsi="Times New Roman" w:cs="Times New Roman"/>
          <w:b/>
          <w:sz w:val="24"/>
          <w:szCs w:val="24"/>
        </w:rPr>
        <w:t>6</w:t>
      </w:r>
      <w:proofErr w:type="gramStart"/>
      <w:r w:rsidR="008B7C14" w:rsidRPr="005B0D98">
        <w:rPr>
          <w:rFonts w:ascii="Times New Roman" w:eastAsia="Times New Roman" w:hAnsi="Times New Roman" w:cs="Times New Roman"/>
          <w:b/>
          <w:sz w:val="24"/>
          <w:szCs w:val="24"/>
        </w:rPr>
        <w:t>.</w:t>
      </w:r>
      <w:r w:rsidR="008B7C14" w:rsidRPr="0063540A">
        <w:rPr>
          <w:rFonts w:ascii="Times New Roman" w:eastAsia="Times New Roman" w:hAnsi="Times New Roman" w:cs="Times New Roman"/>
          <w:b/>
          <w:sz w:val="24"/>
          <w:szCs w:val="24"/>
        </w:rPr>
        <w:t xml:space="preserve">  </w:t>
      </w:r>
      <w:r w:rsidR="001A40E2" w:rsidRPr="008B7C14">
        <w:rPr>
          <w:rFonts w:ascii="Times New Roman" w:eastAsia="Times New Roman" w:hAnsi="Times New Roman" w:cs="Times New Roman"/>
          <w:b/>
          <w:sz w:val="24"/>
          <w:szCs w:val="24"/>
          <w:u w:val="single"/>
        </w:rPr>
        <w:t>D</w:t>
      </w:r>
      <w:r w:rsidR="004B7DB4" w:rsidRPr="008B7C14">
        <w:rPr>
          <w:rFonts w:ascii="Times New Roman" w:eastAsia="Times New Roman" w:hAnsi="Times New Roman" w:cs="Times New Roman"/>
          <w:b/>
          <w:sz w:val="24"/>
          <w:szCs w:val="24"/>
          <w:u w:val="single"/>
        </w:rPr>
        <w:t>ESTINATION</w:t>
      </w:r>
      <w:proofErr w:type="gramEnd"/>
      <w:r w:rsidR="003751A5" w:rsidRPr="008B7C14">
        <w:rPr>
          <w:rFonts w:ascii="Times New Roman" w:eastAsia="Times New Roman" w:hAnsi="Times New Roman" w:cs="Times New Roman"/>
          <w:b/>
          <w:sz w:val="24"/>
          <w:szCs w:val="24"/>
          <w:u w:val="single"/>
        </w:rPr>
        <w:t xml:space="preserve"> AND POINT(S) OF CONTACT</w:t>
      </w:r>
      <w:bookmarkEnd w:id="4"/>
      <w:r w:rsidR="004F3619">
        <w:rPr>
          <w:rFonts w:ascii="Times New Roman" w:eastAsia="Times New Roman" w:hAnsi="Times New Roman" w:cs="Times New Roman"/>
          <w:b/>
          <w:sz w:val="24"/>
          <w:szCs w:val="24"/>
          <w:u w:val="single"/>
        </w:rPr>
        <w:t>:</w:t>
      </w:r>
    </w:p>
    <w:p w14:paraId="47BE722A" w14:textId="77777777" w:rsidR="007F6E98" w:rsidRPr="009B33DA" w:rsidRDefault="007F6E98" w:rsidP="007F6E98">
      <w:pPr>
        <w:spacing w:after="0" w:line="240" w:lineRule="auto"/>
        <w:rPr>
          <w:rFonts w:ascii="Times New Roman" w:eastAsia="Times New Roman" w:hAnsi="Times New Roman" w:cs="Times New Roman"/>
          <w:sz w:val="24"/>
          <w:szCs w:val="24"/>
        </w:rPr>
      </w:pPr>
    </w:p>
    <w:p w14:paraId="1D9EA0E6" w14:textId="5676A26E" w:rsidR="007F6E98" w:rsidRPr="0048720A" w:rsidRDefault="007F6E98" w:rsidP="0048720A">
      <w:pPr>
        <w:pStyle w:val="ListParagraph"/>
        <w:numPr>
          <w:ilvl w:val="0"/>
          <w:numId w:val="15"/>
        </w:numPr>
        <w:spacing w:after="0" w:line="240" w:lineRule="auto"/>
        <w:rPr>
          <w:rFonts w:ascii="Times New Roman" w:eastAsia="Times New Roman" w:hAnsi="Times New Roman" w:cs="Times New Roman"/>
          <w:sz w:val="24"/>
          <w:szCs w:val="24"/>
        </w:rPr>
      </w:pPr>
      <w:r w:rsidRPr="00F62028">
        <w:rPr>
          <w:rFonts w:ascii="Times New Roman" w:eastAsia="Times New Roman" w:hAnsi="Times New Roman" w:cs="Times New Roman"/>
          <w:color w:val="000000"/>
          <w:sz w:val="24"/>
          <w:szCs w:val="24"/>
        </w:rPr>
        <w:t xml:space="preserve">The Contractor shall notify </w:t>
      </w:r>
      <w:r w:rsidR="0048720A">
        <w:rPr>
          <w:rFonts w:ascii="Times New Roman" w:eastAsia="Times New Roman" w:hAnsi="Times New Roman" w:cs="Times New Roman"/>
          <w:color w:val="000000"/>
          <w:sz w:val="24"/>
          <w:szCs w:val="24"/>
        </w:rPr>
        <w:t xml:space="preserve">the </w:t>
      </w:r>
      <w:r w:rsidR="000631E1">
        <w:rPr>
          <w:rFonts w:ascii="Times New Roman" w:eastAsia="Times New Roman" w:hAnsi="Times New Roman" w:cs="Times New Roman"/>
          <w:color w:val="000000"/>
          <w:sz w:val="24"/>
          <w:szCs w:val="24"/>
        </w:rPr>
        <w:t>POC</w:t>
      </w:r>
      <w:r w:rsidR="0048720A">
        <w:rPr>
          <w:rFonts w:ascii="Times New Roman" w:eastAsia="Times New Roman" w:hAnsi="Times New Roman" w:cs="Times New Roman"/>
          <w:color w:val="000000"/>
          <w:sz w:val="24"/>
          <w:szCs w:val="24"/>
        </w:rPr>
        <w:t xml:space="preserve"> by email</w:t>
      </w:r>
      <w:r w:rsidR="0035427C">
        <w:rPr>
          <w:rFonts w:ascii="Times New Roman" w:eastAsia="Times New Roman" w:hAnsi="Times New Roman" w:cs="Times New Roman"/>
          <w:color w:val="000000"/>
          <w:sz w:val="24"/>
          <w:szCs w:val="24"/>
        </w:rPr>
        <w:t xml:space="preserve"> at</w:t>
      </w:r>
      <w:r w:rsidRPr="00F62028">
        <w:rPr>
          <w:rFonts w:ascii="Times New Roman" w:eastAsia="Times New Roman" w:hAnsi="Times New Roman" w:cs="Times New Roman"/>
          <w:color w:val="000000"/>
          <w:sz w:val="24"/>
          <w:szCs w:val="24"/>
        </w:rPr>
        <w:t xml:space="preserve"> least </w:t>
      </w:r>
      <w:r w:rsidR="00AC6149">
        <w:rPr>
          <w:rFonts w:ascii="Times New Roman" w:eastAsia="Times New Roman" w:hAnsi="Times New Roman" w:cs="Times New Roman"/>
          <w:color w:val="000000"/>
          <w:sz w:val="24"/>
          <w:szCs w:val="24"/>
        </w:rPr>
        <w:t>seven (7)</w:t>
      </w:r>
      <w:r w:rsidR="00C25512">
        <w:rPr>
          <w:rFonts w:ascii="Times New Roman" w:eastAsia="Times New Roman" w:hAnsi="Times New Roman" w:cs="Times New Roman"/>
          <w:color w:val="000000"/>
          <w:sz w:val="24"/>
          <w:szCs w:val="24"/>
        </w:rPr>
        <w:t xml:space="preserve"> </w:t>
      </w:r>
      <w:r w:rsidRPr="00F62028">
        <w:rPr>
          <w:rFonts w:ascii="Times New Roman" w:eastAsia="Times New Roman" w:hAnsi="Times New Roman" w:cs="Times New Roman"/>
          <w:color w:val="000000"/>
          <w:sz w:val="24"/>
          <w:szCs w:val="24"/>
        </w:rPr>
        <w:t xml:space="preserve">business days prior to delivery to ensure </w:t>
      </w:r>
      <w:r>
        <w:rPr>
          <w:rFonts w:ascii="Times New Roman" w:eastAsia="Times New Roman" w:hAnsi="Times New Roman" w:cs="Times New Roman"/>
          <w:color w:val="000000"/>
          <w:sz w:val="24"/>
          <w:szCs w:val="24"/>
        </w:rPr>
        <w:t xml:space="preserve">the </w:t>
      </w:r>
      <w:r w:rsidRPr="00F62028">
        <w:rPr>
          <w:rFonts w:ascii="Times New Roman" w:eastAsia="Times New Roman" w:hAnsi="Times New Roman" w:cs="Times New Roman"/>
          <w:color w:val="000000"/>
          <w:sz w:val="24"/>
          <w:szCs w:val="24"/>
        </w:rPr>
        <w:t xml:space="preserve">site is prepared to accept the </w:t>
      </w:r>
      <w:r w:rsidR="008F2138">
        <w:rPr>
          <w:rFonts w:ascii="Times New Roman" w:eastAsia="Times New Roman" w:hAnsi="Times New Roman" w:cs="Times New Roman"/>
          <w:color w:val="000000"/>
          <w:sz w:val="24"/>
          <w:szCs w:val="24"/>
        </w:rPr>
        <w:t>equipment</w:t>
      </w:r>
      <w:r w:rsidR="004F3619">
        <w:rPr>
          <w:rFonts w:ascii="Times New Roman" w:eastAsia="Times New Roman" w:hAnsi="Times New Roman" w:cs="Times New Roman"/>
          <w:color w:val="000000"/>
          <w:sz w:val="24"/>
          <w:szCs w:val="24"/>
        </w:rPr>
        <w:t>.</w:t>
      </w:r>
      <w:r w:rsidRPr="00F62028">
        <w:rPr>
          <w:rFonts w:ascii="Times New Roman" w:eastAsia="Times New Roman" w:hAnsi="Times New Roman" w:cs="Times New Roman"/>
          <w:color w:val="000000"/>
          <w:sz w:val="24"/>
          <w:szCs w:val="24"/>
        </w:rPr>
        <w:t xml:space="preserve"> </w:t>
      </w:r>
      <w:r w:rsidR="0048720A">
        <w:rPr>
          <w:rFonts w:ascii="Times New Roman" w:eastAsia="Times New Roman" w:hAnsi="Times New Roman" w:cs="Times New Roman"/>
          <w:color w:val="000000"/>
          <w:sz w:val="24"/>
          <w:szCs w:val="24"/>
        </w:rPr>
        <w:t xml:space="preserve"> </w:t>
      </w:r>
      <w:r w:rsidRPr="0048720A">
        <w:rPr>
          <w:rFonts w:ascii="Times New Roman" w:eastAsia="Times New Roman" w:hAnsi="Times New Roman" w:cs="Times New Roman"/>
          <w:color w:val="000000"/>
          <w:sz w:val="24"/>
          <w:szCs w:val="24"/>
        </w:rPr>
        <w:t xml:space="preserve">The Contractor shall verify the destination, </w:t>
      </w:r>
      <w:r w:rsidR="000631E1">
        <w:rPr>
          <w:rFonts w:ascii="Times New Roman" w:eastAsia="Times New Roman" w:hAnsi="Times New Roman" w:cs="Times New Roman"/>
          <w:color w:val="000000"/>
          <w:sz w:val="24"/>
          <w:szCs w:val="24"/>
        </w:rPr>
        <w:t>POC</w:t>
      </w:r>
      <w:r w:rsidR="004F7C18">
        <w:rPr>
          <w:rFonts w:ascii="Times New Roman" w:eastAsia="Times New Roman" w:hAnsi="Times New Roman" w:cs="Times New Roman"/>
          <w:color w:val="000000"/>
          <w:sz w:val="24"/>
          <w:szCs w:val="24"/>
        </w:rPr>
        <w:t>,</w:t>
      </w:r>
      <w:r w:rsidRPr="0048720A">
        <w:rPr>
          <w:rFonts w:ascii="Times New Roman" w:eastAsia="Times New Roman" w:hAnsi="Times New Roman" w:cs="Times New Roman"/>
          <w:color w:val="000000"/>
          <w:sz w:val="24"/>
          <w:szCs w:val="24"/>
        </w:rPr>
        <w:t xml:space="preserve"> and quantity. </w:t>
      </w:r>
      <w:r w:rsidR="00C25512">
        <w:rPr>
          <w:rFonts w:ascii="Times New Roman" w:eastAsia="Times New Roman" w:hAnsi="Times New Roman" w:cs="Times New Roman"/>
          <w:color w:val="000000"/>
          <w:sz w:val="24"/>
          <w:szCs w:val="24"/>
        </w:rPr>
        <w:t xml:space="preserve"> </w:t>
      </w:r>
      <w:r w:rsidRPr="0048720A">
        <w:rPr>
          <w:rFonts w:ascii="Times New Roman" w:eastAsia="Times New Roman" w:hAnsi="Times New Roman" w:cs="Times New Roman"/>
          <w:color w:val="000000"/>
          <w:sz w:val="24"/>
          <w:szCs w:val="24"/>
        </w:rPr>
        <w:t>Prior to final delivery, the Contractor shall</w:t>
      </w:r>
      <w:r w:rsidRPr="0048720A">
        <w:rPr>
          <w:rFonts w:ascii="Times New Roman" w:eastAsia="Times New Roman" w:hAnsi="Times New Roman" w:cs="Times New Roman"/>
          <w:bCs/>
          <w:color w:val="000000"/>
          <w:sz w:val="24"/>
          <w:szCs w:val="24"/>
        </w:rPr>
        <w:t xml:space="preserve"> verify the shipping address with the </w:t>
      </w:r>
      <w:r w:rsidR="000631E1">
        <w:rPr>
          <w:rFonts w:ascii="Times New Roman" w:eastAsia="Times New Roman" w:hAnsi="Times New Roman" w:cs="Times New Roman"/>
          <w:bCs/>
          <w:color w:val="000000"/>
          <w:sz w:val="24"/>
          <w:szCs w:val="24"/>
        </w:rPr>
        <w:t>POC</w:t>
      </w:r>
      <w:r w:rsidRPr="0048720A">
        <w:rPr>
          <w:rFonts w:ascii="Times New Roman" w:eastAsia="Times New Roman" w:hAnsi="Times New Roman" w:cs="Times New Roman"/>
          <w:bCs/>
          <w:color w:val="000000"/>
          <w:sz w:val="24"/>
          <w:szCs w:val="24"/>
        </w:rPr>
        <w:t xml:space="preserve">. </w:t>
      </w:r>
    </w:p>
    <w:p w14:paraId="6217814F" w14:textId="77777777" w:rsidR="0048720A" w:rsidRPr="0048720A" w:rsidRDefault="0048720A" w:rsidP="0048720A">
      <w:pPr>
        <w:spacing w:after="0" w:line="240" w:lineRule="auto"/>
        <w:rPr>
          <w:rFonts w:ascii="Times New Roman" w:eastAsia="Times New Roman" w:hAnsi="Times New Roman" w:cs="Times New Roman"/>
          <w:bCs/>
          <w:color w:val="000000"/>
          <w:sz w:val="24"/>
          <w:szCs w:val="24"/>
        </w:rPr>
      </w:pPr>
    </w:p>
    <w:p w14:paraId="59382E0D" w14:textId="555B39FE" w:rsidR="00663B51" w:rsidRPr="00ED4D29" w:rsidRDefault="007F6E98" w:rsidP="00ED4D29">
      <w:pPr>
        <w:pStyle w:val="ListParagraph"/>
        <w:numPr>
          <w:ilvl w:val="0"/>
          <w:numId w:val="15"/>
        </w:numPr>
        <w:spacing w:after="0" w:line="240" w:lineRule="auto"/>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Destination</w:t>
      </w:r>
      <w:r w:rsidR="00A13DF9">
        <w:rPr>
          <w:rFonts w:ascii="Times New Roman" w:eastAsia="Times New Roman" w:hAnsi="Times New Roman" w:cs="Times New Roman"/>
          <w:bCs/>
          <w:color w:val="000000"/>
          <w:sz w:val="24"/>
          <w:szCs w:val="24"/>
        </w:rPr>
        <w:t xml:space="preserve">, and </w:t>
      </w:r>
      <w:r w:rsidR="000631E1">
        <w:rPr>
          <w:rFonts w:ascii="Times New Roman" w:eastAsia="Times New Roman" w:hAnsi="Times New Roman" w:cs="Times New Roman"/>
          <w:bCs/>
          <w:color w:val="000000"/>
          <w:sz w:val="24"/>
          <w:szCs w:val="24"/>
        </w:rPr>
        <w:t>POC</w:t>
      </w:r>
      <w:r w:rsidR="00A13DF9">
        <w:rPr>
          <w:rFonts w:ascii="Times New Roman" w:eastAsia="Times New Roman" w:hAnsi="Times New Roman" w:cs="Times New Roman"/>
          <w:bCs/>
          <w:color w:val="000000"/>
          <w:sz w:val="24"/>
          <w:szCs w:val="24"/>
        </w:rPr>
        <w:t xml:space="preserve"> </w:t>
      </w:r>
      <w:r>
        <w:rPr>
          <w:rFonts w:ascii="Times New Roman" w:eastAsia="Times New Roman" w:hAnsi="Times New Roman" w:cs="Times New Roman"/>
          <w:bCs/>
          <w:color w:val="000000"/>
          <w:sz w:val="24"/>
          <w:szCs w:val="24"/>
        </w:rPr>
        <w:t xml:space="preserve">associated with this SOW are </w:t>
      </w:r>
      <w:r w:rsidR="00A13DF9">
        <w:rPr>
          <w:rFonts w:ascii="Times New Roman" w:eastAsia="Times New Roman" w:hAnsi="Times New Roman" w:cs="Times New Roman"/>
          <w:bCs/>
          <w:color w:val="000000"/>
          <w:sz w:val="24"/>
          <w:szCs w:val="24"/>
        </w:rPr>
        <w:t>listed below</w:t>
      </w:r>
      <w:r w:rsidR="006D1839">
        <w:rPr>
          <w:rFonts w:ascii="Times New Roman" w:eastAsia="Times New Roman" w:hAnsi="Times New Roman" w:cs="Times New Roman"/>
          <w:bCs/>
          <w:color w:val="000000"/>
          <w:sz w:val="24"/>
          <w:szCs w:val="24"/>
        </w:rPr>
        <w:t xml:space="preserve">: </w:t>
      </w:r>
    </w:p>
    <w:p w14:paraId="7A1EE884" w14:textId="77777777" w:rsidR="00663B51" w:rsidRDefault="00663B51" w:rsidP="00A67DE1">
      <w:pPr>
        <w:spacing w:after="0" w:line="240" w:lineRule="auto"/>
        <w:ind w:left="360" w:firstLine="360"/>
        <w:rPr>
          <w:rFonts w:ascii="Times New Roman" w:eastAsia="Times New Roman" w:hAnsi="Times New Roman" w:cs="Times New Roman"/>
          <w:bCs/>
          <w:color w:val="000000"/>
          <w:sz w:val="24"/>
          <w:szCs w:val="24"/>
        </w:rPr>
      </w:pPr>
    </w:p>
    <w:p w14:paraId="164A8FDB" w14:textId="321D05B6" w:rsidR="006D1839" w:rsidRDefault="00663B51" w:rsidP="00A67DE1">
      <w:pPr>
        <w:spacing w:after="0" w:line="240" w:lineRule="auto"/>
        <w:ind w:left="360" w:firstLine="360"/>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ab/>
        <w:t xml:space="preserve">1) </w:t>
      </w:r>
      <w:r w:rsidR="002527D3">
        <w:rPr>
          <w:rFonts w:ascii="Times New Roman" w:eastAsia="Times New Roman" w:hAnsi="Times New Roman" w:cs="Times New Roman"/>
          <w:bCs/>
          <w:color w:val="000000"/>
          <w:sz w:val="24"/>
          <w:szCs w:val="24"/>
        </w:rPr>
        <w:t xml:space="preserve">Deliver </w:t>
      </w:r>
      <w:r w:rsidR="00DD45FA">
        <w:rPr>
          <w:rFonts w:ascii="Times New Roman" w:eastAsia="Times New Roman" w:hAnsi="Times New Roman" w:cs="Times New Roman"/>
          <w:bCs/>
          <w:color w:val="000000"/>
          <w:sz w:val="24"/>
          <w:szCs w:val="24"/>
        </w:rPr>
        <w:t>three</w:t>
      </w:r>
      <w:r w:rsidR="00856A43">
        <w:rPr>
          <w:rFonts w:ascii="Times New Roman" w:eastAsia="Times New Roman" w:hAnsi="Times New Roman" w:cs="Times New Roman"/>
          <w:bCs/>
          <w:color w:val="000000"/>
          <w:sz w:val="24"/>
          <w:szCs w:val="24"/>
        </w:rPr>
        <w:t xml:space="preserve"> (</w:t>
      </w:r>
      <w:r w:rsidR="00DD45FA">
        <w:rPr>
          <w:rFonts w:ascii="Times New Roman" w:eastAsia="Times New Roman" w:hAnsi="Times New Roman" w:cs="Times New Roman"/>
          <w:bCs/>
          <w:color w:val="000000"/>
          <w:sz w:val="24"/>
          <w:szCs w:val="24"/>
        </w:rPr>
        <w:t>3</w:t>
      </w:r>
      <w:r w:rsidR="00856A43">
        <w:rPr>
          <w:rFonts w:ascii="Times New Roman" w:eastAsia="Times New Roman" w:hAnsi="Times New Roman" w:cs="Times New Roman"/>
          <w:bCs/>
          <w:color w:val="000000"/>
          <w:sz w:val="24"/>
          <w:szCs w:val="24"/>
        </w:rPr>
        <w:t>)</w:t>
      </w:r>
      <w:r w:rsidR="002527D3">
        <w:rPr>
          <w:rFonts w:ascii="Times New Roman" w:eastAsia="Times New Roman" w:hAnsi="Times New Roman" w:cs="Times New Roman"/>
          <w:bCs/>
          <w:color w:val="000000"/>
          <w:sz w:val="24"/>
          <w:szCs w:val="24"/>
        </w:rPr>
        <w:t xml:space="preserve"> </w:t>
      </w:r>
      <w:r w:rsidR="008F2138">
        <w:rPr>
          <w:rFonts w:ascii="Times New Roman" w:eastAsia="Times New Roman" w:hAnsi="Times New Roman" w:cs="Times New Roman"/>
          <w:bCs/>
          <w:color w:val="000000"/>
          <w:sz w:val="24"/>
          <w:szCs w:val="24"/>
        </w:rPr>
        <w:t>XRF Analyzer</w:t>
      </w:r>
      <w:r w:rsidR="002527D3">
        <w:rPr>
          <w:rFonts w:ascii="Times New Roman" w:eastAsia="Times New Roman" w:hAnsi="Times New Roman" w:cs="Times New Roman"/>
          <w:bCs/>
          <w:color w:val="000000"/>
          <w:sz w:val="24"/>
          <w:szCs w:val="24"/>
        </w:rPr>
        <w:t xml:space="preserve"> to:</w:t>
      </w:r>
    </w:p>
    <w:p w14:paraId="14D3A256" w14:textId="053626DF" w:rsidR="002527D3" w:rsidRDefault="002527D3" w:rsidP="006653D0">
      <w:pPr>
        <w:spacing w:after="0" w:line="240" w:lineRule="auto"/>
        <w:ind w:firstLine="1440"/>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 xml:space="preserve">DLA DS </w:t>
      </w:r>
      <w:r w:rsidR="00E15EED">
        <w:rPr>
          <w:rFonts w:ascii="Times New Roman" w:eastAsia="Times New Roman" w:hAnsi="Times New Roman" w:cs="Times New Roman"/>
          <w:bCs/>
          <w:color w:val="000000"/>
          <w:sz w:val="24"/>
          <w:szCs w:val="24"/>
        </w:rPr>
        <w:t>TOSC Battle Creek ANGB</w:t>
      </w:r>
    </w:p>
    <w:p w14:paraId="51D22F54" w14:textId="77777777" w:rsidR="008D0CF7" w:rsidRPr="008D0CF7" w:rsidRDefault="00C3024B" w:rsidP="008D0CF7">
      <w:pPr>
        <w:spacing w:after="0" w:line="240" w:lineRule="auto"/>
        <w:ind w:left="360" w:firstLine="360"/>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ab/>
      </w:r>
      <w:r w:rsidR="008D0CF7" w:rsidRPr="008D0CF7">
        <w:rPr>
          <w:rFonts w:ascii="Times New Roman" w:eastAsia="Times New Roman" w:hAnsi="Times New Roman" w:cs="Times New Roman"/>
          <w:bCs/>
          <w:color w:val="000000"/>
          <w:sz w:val="24"/>
          <w:szCs w:val="24"/>
        </w:rPr>
        <w:t>BLDG 6917 3511 Falcon AVE.</w:t>
      </w:r>
    </w:p>
    <w:p w14:paraId="004B58CA" w14:textId="7516782C" w:rsidR="00C15CF8" w:rsidRDefault="008D0CF7" w:rsidP="008D0CF7">
      <w:pPr>
        <w:spacing w:after="0" w:line="240" w:lineRule="auto"/>
        <w:ind w:left="1080" w:firstLine="360"/>
        <w:rPr>
          <w:rFonts w:ascii="Times New Roman" w:eastAsia="Times New Roman" w:hAnsi="Times New Roman" w:cs="Times New Roman"/>
          <w:bCs/>
          <w:color w:val="000000"/>
          <w:sz w:val="24"/>
          <w:szCs w:val="24"/>
        </w:rPr>
      </w:pPr>
      <w:r w:rsidRPr="008D0CF7">
        <w:rPr>
          <w:rFonts w:ascii="Times New Roman" w:eastAsia="Times New Roman" w:hAnsi="Times New Roman" w:cs="Times New Roman"/>
          <w:bCs/>
          <w:color w:val="000000"/>
          <w:sz w:val="24"/>
          <w:szCs w:val="24"/>
        </w:rPr>
        <w:t>Battle Creek, MI 49037</w:t>
      </w:r>
    </w:p>
    <w:p w14:paraId="44CCB7B1" w14:textId="1AE59875" w:rsidR="00C3024B" w:rsidRDefault="00C3024B" w:rsidP="00057910">
      <w:pPr>
        <w:spacing w:after="0" w:line="240" w:lineRule="auto"/>
        <w:ind w:left="1440"/>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 xml:space="preserve">POC: </w:t>
      </w:r>
      <w:r w:rsidR="008D0CF7">
        <w:rPr>
          <w:rFonts w:ascii="Times New Roman" w:eastAsia="Times New Roman" w:hAnsi="Times New Roman" w:cs="Times New Roman"/>
          <w:bCs/>
          <w:color w:val="000000"/>
          <w:sz w:val="24"/>
          <w:szCs w:val="24"/>
        </w:rPr>
        <w:t>Don Helle</w:t>
      </w:r>
      <w:r>
        <w:rPr>
          <w:rFonts w:ascii="Times New Roman" w:eastAsia="Times New Roman" w:hAnsi="Times New Roman" w:cs="Times New Roman"/>
          <w:bCs/>
          <w:color w:val="000000"/>
          <w:sz w:val="24"/>
          <w:szCs w:val="24"/>
        </w:rPr>
        <w:t xml:space="preserve">, </w:t>
      </w:r>
      <w:r w:rsidR="00F03FF9" w:rsidRPr="00F03FF9">
        <w:rPr>
          <w:rFonts w:ascii="Times New Roman" w:eastAsia="Times New Roman" w:hAnsi="Times New Roman" w:cs="Times New Roman"/>
          <w:bCs/>
          <w:color w:val="000000"/>
          <w:sz w:val="24"/>
          <w:szCs w:val="24"/>
        </w:rPr>
        <w:t>385-591-5940</w:t>
      </w:r>
      <w:r w:rsidR="00F03FF9">
        <w:rPr>
          <w:rFonts w:ascii="Times New Roman" w:eastAsia="Times New Roman" w:hAnsi="Times New Roman" w:cs="Times New Roman"/>
          <w:bCs/>
          <w:color w:val="000000"/>
          <w:sz w:val="24"/>
          <w:szCs w:val="24"/>
        </w:rPr>
        <w:t xml:space="preserve">, </w:t>
      </w:r>
      <w:r w:rsidR="00F03FF9" w:rsidRPr="00F03FF9">
        <w:rPr>
          <w:rFonts w:ascii="Times New Roman" w:eastAsia="Times New Roman" w:hAnsi="Times New Roman" w:cs="Times New Roman"/>
          <w:bCs/>
          <w:color w:val="000000"/>
          <w:sz w:val="24"/>
          <w:szCs w:val="24"/>
        </w:rPr>
        <w:t>don.helle@dla.mil</w:t>
      </w:r>
      <w:r w:rsidR="00F03FF9">
        <w:rPr>
          <w:rFonts w:ascii="Times New Roman" w:eastAsia="Times New Roman" w:hAnsi="Times New Roman" w:cs="Times New Roman"/>
          <w:bCs/>
          <w:color w:val="000000"/>
          <w:sz w:val="24"/>
          <w:szCs w:val="24"/>
        </w:rPr>
        <w:t xml:space="preserve"> </w:t>
      </w:r>
    </w:p>
    <w:p w14:paraId="3A7C7F90" w14:textId="1F554F57" w:rsidR="000A5431" w:rsidRDefault="00663B51" w:rsidP="000A5431">
      <w:pPr>
        <w:spacing w:after="0" w:line="240" w:lineRule="auto"/>
        <w:ind w:left="360" w:firstLine="360"/>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ab/>
      </w:r>
    </w:p>
    <w:bookmarkEnd w:id="5"/>
    <w:p w14:paraId="3769D1D8" w14:textId="7CD186C3" w:rsidR="000B30EA" w:rsidRPr="000B30EA" w:rsidRDefault="000A5431" w:rsidP="000B30EA">
      <w:pPr>
        <w:spacing w:after="0" w:line="240" w:lineRule="auto"/>
        <w:ind w:left="360" w:hanging="360"/>
        <w:rPr>
          <w:rFonts w:ascii="Times New Roman" w:eastAsia="Times New Roman" w:hAnsi="Times New Roman" w:cs="Times New Roman"/>
          <w:b/>
          <w:color w:val="000000"/>
          <w:sz w:val="24"/>
          <w:szCs w:val="24"/>
          <w:u w:val="single"/>
        </w:rPr>
      </w:pPr>
      <w:r w:rsidRPr="005B0D98">
        <w:rPr>
          <w:rFonts w:ascii="Times New Roman" w:eastAsia="Times New Roman" w:hAnsi="Times New Roman" w:cs="Times New Roman"/>
          <w:b/>
          <w:color w:val="000000"/>
          <w:sz w:val="24"/>
          <w:szCs w:val="24"/>
        </w:rPr>
        <w:t>7</w:t>
      </w:r>
      <w:proofErr w:type="gramStart"/>
      <w:r w:rsidR="000B30EA" w:rsidRPr="005B0D98">
        <w:rPr>
          <w:rFonts w:ascii="Times New Roman" w:eastAsia="Times New Roman" w:hAnsi="Times New Roman" w:cs="Times New Roman"/>
          <w:b/>
          <w:color w:val="000000"/>
          <w:sz w:val="24"/>
          <w:szCs w:val="24"/>
        </w:rPr>
        <w:t>.</w:t>
      </w:r>
      <w:r w:rsidR="00475BE9">
        <w:rPr>
          <w:rFonts w:ascii="Times New Roman" w:eastAsia="Times New Roman" w:hAnsi="Times New Roman" w:cs="Times New Roman"/>
          <w:b/>
          <w:color w:val="000000"/>
          <w:sz w:val="24"/>
          <w:szCs w:val="24"/>
        </w:rPr>
        <w:t xml:space="preserve"> </w:t>
      </w:r>
      <w:r w:rsidR="000B30EA" w:rsidRPr="000B30EA">
        <w:rPr>
          <w:rFonts w:ascii="Times New Roman" w:eastAsia="Times New Roman" w:hAnsi="Times New Roman" w:cs="Times New Roman"/>
          <w:b/>
          <w:color w:val="000000"/>
          <w:sz w:val="24"/>
          <w:szCs w:val="24"/>
        </w:rPr>
        <w:t xml:space="preserve"> </w:t>
      </w:r>
      <w:r w:rsidR="000B30EA" w:rsidRPr="000B30EA">
        <w:rPr>
          <w:rFonts w:ascii="Times New Roman" w:eastAsia="Times New Roman" w:hAnsi="Times New Roman" w:cs="Times New Roman"/>
          <w:b/>
          <w:color w:val="000000"/>
          <w:sz w:val="24"/>
          <w:szCs w:val="24"/>
          <w:u w:val="single"/>
        </w:rPr>
        <w:t>INVOICING</w:t>
      </w:r>
      <w:proofErr w:type="gramEnd"/>
      <w:r w:rsidR="000B30EA" w:rsidRPr="000B30EA">
        <w:rPr>
          <w:rFonts w:ascii="Times New Roman" w:eastAsia="Times New Roman" w:hAnsi="Times New Roman" w:cs="Times New Roman"/>
          <w:b/>
          <w:color w:val="000000"/>
          <w:sz w:val="24"/>
          <w:szCs w:val="24"/>
          <w:u w:val="single"/>
        </w:rPr>
        <w:t xml:space="preserve"> </w:t>
      </w:r>
    </w:p>
    <w:p w14:paraId="71A409CE" w14:textId="77777777" w:rsidR="000B30EA" w:rsidRPr="000B30EA" w:rsidRDefault="000B30EA" w:rsidP="000B30EA">
      <w:pPr>
        <w:spacing w:after="0" w:line="240" w:lineRule="auto"/>
        <w:ind w:left="360"/>
        <w:rPr>
          <w:rFonts w:ascii="Times New Roman" w:eastAsia="Times New Roman" w:hAnsi="Times New Roman" w:cs="Times New Roman"/>
          <w:bCs/>
          <w:color w:val="000000"/>
          <w:sz w:val="24"/>
          <w:szCs w:val="24"/>
        </w:rPr>
      </w:pPr>
    </w:p>
    <w:p w14:paraId="083E9F3C" w14:textId="0FB6E7CE" w:rsidR="0088676F" w:rsidRPr="008B0CAB" w:rsidRDefault="000B30EA" w:rsidP="001B64C0">
      <w:pPr>
        <w:spacing w:after="0" w:line="240" w:lineRule="auto"/>
        <w:ind w:left="360"/>
        <w:rPr>
          <w:rFonts w:ascii="Times New Roman" w:eastAsia="Times New Roman" w:hAnsi="Times New Roman" w:cs="Times New Roman"/>
          <w:bCs/>
          <w:color w:val="000000"/>
          <w:sz w:val="24"/>
          <w:szCs w:val="24"/>
        </w:rPr>
      </w:pPr>
      <w:r w:rsidRPr="000B30EA">
        <w:rPr>
          <w:rFonts w:ascii="Times New Roman" w:eastAsia="Times New Roman" w:hAnsi="Times New Roman" w:cs="Times New Roman"/>
          <w:bCs/>
          <w:color w:val="000000"/>
          <w:sz w:val="24"/>
          <w:szCs w:val="24"/>
        </w:rPr>
        <w:t xml:space="preserve">The Contractor will invoice through the </w:t>
      </w:r>
      <w:r w:rsidR="002833A9">
        <w:rPr>
          <w:rFonts w:ascii="Times New Roman" w:eastAsia="Times New Roman" w:hAnsi="Times New Roman" w:cs="Times New Roman"/>
          <w:bCs/>
          <w:color w:val="000000"/>
          <w:sz w:val="24"/>
          <w:szCs w:val="24"/>
        </w:rPr>
        <w:t>DoD</w:t>
      </w:r>
      <w:r w:rsidRPr="000B30EA">
        <w:rPr>
          <w:rFonts w:ascii="Times New Roman" w:eastAsia="Times New Roman" w:hAnsi="Times New Roman" w:cs="Times New Roman"/>
          <w:bCs/>
          <w:color w:val="000000"/>
          <w:sz w:val="24"/>
          <w:szCs w:val="24"/>
        </w:rPr>
        <w:t xml:space="preserve"> WAWF system.  Invoices must be submitted through WAWF in accordance with DFARS 252.232-7003.  Refer to </w:t>
      </w:r>
      <w:hyperlink r:id="rId9" w:history="1">
        <w:r w:rsidR="002E30E0" w:rsidRPr="009C0E41">
          <w:rPr>
            <w:rStyle w:val="Hyperlink"/>
            <w:rFonts w:ascii="Times New Roman" w:eastAsia="Times New Roman" w:hAnsi="Times New Roman" w:cs="Times New Roman"/>
            <w:bCs/>
            <w:sz w:val="24"/>
            <w:szCs w:val="24"/>
          </w:rPr>
          <w:t>https://wawf.eb.mil</w:t>
        </w:r>
      </w:hyperlink>
      <w:r w:rsidR="00B125B3">
        <w:rPr>
          <w:rFonts w:ascii="Times New Roman" w:eastAsia="Times New Roman" w:hAnsi="Times New Roman" w:cs="Times New Roman"/>
          <w:bCs/>
          <w:color w:val="000000"/>
          <w:sz w:val="24"/>
          <w:szCs w:val="24"/>
        </w:rPr>
        <w:t xml:space="preserve"> </w:t>
      </w:r>
      <w:r w:rsidRPr="000B30EA">
        <w:rPr>
          <w:rFonts w:ascii="Times New Roman" w:eastAsia="Times New Roman" w:hAnsi="Times New Roman" w:cs="Times New Roman"/>
          <w:bCs/>
          <w:color w:val="000000"/>
          <w:sz w:val="24"/>
          <w:szCs w:val="24"/>
        </w:rPr>
        <w:t>for additional information.</w:t>
      </w:r>
      <w:r w:rsidR="0088676F">
        <w:rPr>
          <w:rFonts w:ascii="Times New Roman" w:eastAsia="Times New Roman" w:hAnsi="Times New Roman" w:cs="Times New Roman"/>
          <w:bCs/>
          <w:color w:val="000000"/>
          <w:sz w:val="24"/>
          <w:szCs w:val="24"/>
        </w:rPr>
        <w:tab/>
      </w:r>
      <w:r w:rsidR="0088676F">
        <w:rPr>
          <w:rFonts w:ascii="Times New Roman" w:eastAsia="Times New Roman" w:hAnsi="Times New Roman" w:cs="Times New Roman"/>
          <w:bCs/>
          <w:color w:val="000000"/>
          <w:sz w:val="24"/>
          <w:szCs w:val="24"/>
        </w:rPr>
        <w:tab/>
        <w:t xml:space="preserve">        </w:t>
      </w:r>
    </w:p>
    <w:sectPr w:rsidR="0088676F" w:rsidRPr="008B0CAB" w:rsidSect="003233F1">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F10241" w14:textId="77777777" w:rsidR="00D369B7" w:rsidRDefault="00D369B7" w:rsidP="00684D51">
      <w:pPr>
        <w:spacing w:after="0" w:line="240" w:lineRule="auto"/>
      </w:pPr>
      <w:r>
        <w:separator/>
      </w:r>
    </w:p>
  </w:endnote>
  <w:endnote w:type="continuationSeparator" w:id="0">
    <w:p w14:paraId="367F269E" w14:textId="77777777" w:rsidR="00D369B7" w:rsidRDefault="00D369B7" w:rsidP="00684D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48EB57" w14:textId="77777777" w:rsidR="003233F1" w:rsidRDefault="003233F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882836"/>
      <w:docPartObj>
        <w:docPartGallery w:val="Page Numbers (Bottom of Page)"/>
        <w:docPartUnique/>
      </w:docPartObj>
    </w:sdtPr>
    <w:sdtEndPr>
      <w:rPr>
        <w:noProof/>
      </w:rPr>
    </w:sdtEndPr>
    <w:sdtContent>
      <w:p w14:paraId="23C9226A" w14:textId="543FC177" w:rsidR="003233F1" w:rsidRDefault="003233F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C9402AD" w14:textId="77777777" w:rsidR="00684D51" w:rsidRDefault="00684D5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9ADE85" w14:textId="77777777" w:rsidR="003233F1" w:rsidRDefault="003233F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39E960" w14:textId="77777777" w:rsidR="00D369B7" w:rsidRDefault="00D369B7" w:rsidP="00684D51">
      <w:pPr>
        <w:spacing w:after="0" w:line="240" w:lineRule="auto"/>
      </w:pPr>
      <w:r>
        <w:separator/>
      </w:r>
    </w:p>
  </w:footnote>
  <w:footnote w:type="continuationSeparator" w:id="0">
    <w:p w14:paraId="5DC83745" w14:textId="77777777" w:rsidR="00D369B7" w:rsidRDefault="00D369B7" w:rsidP="00684D5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3D061" w14:textId="77777777" w:rsidR="003233F1" w:rsidRDefault="003233F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0EA614" w14:textId="77777777" w:rsidR="003233F1" w:rsidRDefault="003233F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FC1E4B" w14:textId="77777777" w:rsidR="003233F1" w:rsidRDefault="003233F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D0877"/>
    <w:multiLevelType w:val="hybridMultilevel"/>
    <w:tmpl w:val="C602C57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9D4F2B"/>
    <w:multiLevelType w:val="hybridMultilevel"/>
    <w:tmpl w:val="F25A131C"/>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FC416BC"/>
    <w:multiLevelType w:val="hybridMultilevel"/>
    <w:tmpl w:val="B4A0F9E4"/>
    <w:lvl w:ilvl="0" w:tplc="5EE6F49A">
      <w:start w:val="13"/>
      <w:numFmt w:val="decimal"/>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07E70CA"/>
    <w:multiLevelType w:val="hybridMultilevel"/>
    <w:tmpl w:val="36D01066"/>
    <w:lvl w:ilvl="0" w:tplc="04090019">
      <w:start w:val="1"/>
      <w:numFmt w:val="lowerLetter"/>
      <w:lvlText w:val="%1."/>
      <w:lvlJc w:val="left"/>
      <w:pPr>
        <w:ind w:left="720" w:hanging="360"/>
      </w:pPr>
      <w:rPr>
        <w:rFonts w:hint="default"/>
      </w:rPr>
    </w:lvl>
    <w:lvl w:ilvl="1" w:tplc="04090011">
      <w:start w:val="1"/>
      <w:numFmt w:val="decimal"/>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2FD1965"/>
    <w:multiLevelType w:val="hybridMultilevel"/>
    <w:tmpl w:val="1BE6BD38"/>
    <w:lvl w:ilvl="0" w:tplc="0409000B">
      <w:numFmt w:val="decimal"/>
      <w:lvlText w:val=""/>
      <w:lvlJc w:val="left"/>
      <w:pPr>
        <w:tabs>
          <w:tab w:val="num" w:pos="720"/>
        </w:tabs>
        <w:ind w:left="720" w:hanging="360"/>
      </w:pPr>
      <w:rPr>
        <w:rFonts w:ascii="Wingdings" w:hAnsi="Wingdings" w:hint="default"/>
      </w:rPr>
    </w:lvl>
    <w:lvl w:ilvl="1" w:tplc="04090003">
      <w:numFmt w:val="decimal"/>
      <w:lvlText w:val="o"/>
      <w:lvlJc w:val="left"/>
      <w:pPr>
        <w:tabs>
          <w:tab w:val="num" w:pos="1440"/>
        </w:tabs>
        <w:ind w:left="1440" w:hanging="360"/>
      </w:pPr>
      <w:rPr>
        <w:rFonts w:ascii="Courier New" w:hAnsi="Courier New" w:cs="Times New Roman" w:hint="default"/>
      </w:r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5" w15:restartNumberingAfterBreak="0">
    <w:nsid w:val="13974550"/>
    <w:multiLevelType w:val="hybridMultilevel"/>
    <w:tmpl w:val="B5E0F21E"/>
    <w:lvl w:ilvl="0" w:tplc="0700C66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5B3348E"/>
    <w:multiLevelType w:val="hybridMultilevel"/>
    <w:tmpl w:val="B15000CE"/>
    <w:lvl w:ilvl="0" w:tplc="FFFFFFFF">
      <w:start w:val="14"/>
      <w:numFmt w:val="decimal"/>
      <w:lvlText w:val="%1)"/>
      <w:lvlJc w:val="left"/>
      <w:pPr>
        <w:ind w:left="144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67D7CF2"/>
    <w:multiLevelType w:val="hybridMultilevel"/>
    <w:tmpl w:val="6B8C4BEC"/>
    <w:lvl w:ilvl="0" w:tplc="EC1EE444">
      <w:start w:val="18"/>
      <w:numFmt w:val="decimal"/>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6D81EE2"/>
    <w:multiLevelType w:val="hybridMultilevel"/>
    <w:tmpl w:val="D5FCCBD2"/>
    <w:lvl w:ilvl="0" w:tplc="281887A6">
      <w:start w:val="13"/>
      <w:numFmt w:val="decimal"/>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D527B2F"/>
    <w:multiLevelType w:val="multilevel"/>
    <w:tmpl w:val="78745B0C"/>
    <w:lvl w:ilvl="0">
      <w:start w:val="1"/>
      <w:numFmt w:val="decimal"/>
      <w:lvlText w:val="%1."/>
      <w:lvlJc w:val="left"/>
      <w:pPr>
        <w:ind w:left="360" w:hanging="360"/>
      </w:pPr>
      <w:rPr>
        <w:rFonts w:ascii="Times New Roman" w:eastAsiaTheme="minorHAnsi" w:hAnsi="Times New Roman" w:cs="Times New Roman"/>
        <w:b/>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b w: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1D8E08D7"/>
    <w:multiLevelType w:val="hybridMultilevel"/>
    <w:tmpl w:val="26F4C0B6"/>
    <w:lvl w:ilvl="0" w:tplc="04090019">
      <w:start w:val="1"/>
      <w:numFmt w:val="lowerLetter"/>
      <w:lvlText w:val="%1."/>
      <w:lvlJc w:val="left"/>
      <w:pPr>
        <w:ind w:left="720" w:hanging="360"/>
      </w:pPr>
      <w:rPr>
        <w:rFonts w:hint="default"/>
        <w:color w:val="auto"/>
      </w:rPr>
    </w:lvl>
    <w:lvl w:ilvl="1" w:tplc="04090011">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0162BC2"/>
    <w:multiLevelType w:val="hybridMultilevel"/>
    <w:tmpl w:val="675A8764"/>
    <w:lvl w:ilvl="0" w:tplc="5A0601E8">
      <w:start w:val="1"/>
      <w:numFmt w:val="lowerLetter"/>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2" w15:restartNumberingAfterBreak="0">
    <w:nsid w:val="213A690A"/>
    <w:multiLevelType w:val="hybridMultilevel"/>
    <w:tmpl w:val="C63EEC9E"/>
    <w:lvl w:ilvl="0" w:tplc="E79010FA">
      <w:start w:val="1"/>
      <w:numFmt w:val="decimal"/>
      <w:lvlText w:val="%1."/>
      <w:lvlJc w:val="left"/>
      <w:pPr>
        <w:ind w:left="720" w:hanging="360"/>
      </w:pPr>
      <w:rPr>
        <w:rFonts w:hint="default"/>
        <w:b/>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87245E3"/>
    <w:multiLevelType w:val="hybridMultilevel"/>
    <w:tmpl w:val="4E34A352"/>
    <w:lvl w:ilvl="0" w:tplc="1A1E5D0E">
      <w:start w:val="1"/>
      <w:numFmt w:val="lowerLetter"/>
      <w:lvlText w:val="%1."/>
      <w:lvlJc w:val="left"/>
      <w:pPr>
        <w:ind w:left="720" w:hanging="360"/>
      </w:pPr>
      <w:rPr>
        <w:rFonts w:hint="default"/>
        <w:color w:val="auto"/>
      </w:rPr>
    </w:lvl>
    <w:lvl w:ilvl="1" w:tplc="FFFFFFFF">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28EF1C85"/>
    <w:multiLevelType w:val="hybridMultilevel"/>
    <w:tmpl w:val="4EDE24EA"/>
    <w:lvl w:ilvl="0" w:tplc="04090011">
      <w:start w:val="1"/>
      <w:numFmt w:val="decimal"/>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15" w15:restartNumberingAfterBreak="0">
    <w:nsid w:val="306B397D"/>
    <w:multiLevelType w:val="hybridMultilevel"/>
    <w:tmpl w:val="3238E34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0E61C83"/>
    <w:multiLevelType w:val="hybridMultilevel"/>
    <w:tmpl w:val="72EC3E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99E1F2A"/>
    <w:multiLevelType w:val="hybridMultilevel"/>
    <w:tmpl w:val="C63EEC9E"/>
    <w:lvl w:ilvl="0" w:tplc="FFFFFFFF">
      <w:start w:val="1"/>
      <w:numFmt w:val="decimal"/>
      <w:lvlText w:val="%1."/>
      <w:lvlJc w:val="left"/>
      <w:pPr>
        <w:ind w:left="720" w:hanging="360"/>
      </w:pPr>
      <w:rPr>
        <w:rFonts w:hint="default"/>
        <w:b/>
        <w:u w:val="no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40B75C63"/>
    <w:multiLevelType w:val="hybridMultilevel"/>
    <w:tmpl w:val="292A9E18"/>
    <w:lvl w:ilvl="0" w:tplc="40846B7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2CB3185"/>
    <w:multiLevelType w:val="hybridMultilevel"/>
    <w:tmpl w:val="F6C0E8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437386D"/>
    <w:multiLevelType w:val="hybridMultilevel"/>
    <w:tmpl w:val="947C020C"/>
    <w:lvl w:ilvl="0" w:tplc="04090019">
      <w:start w:val="1"/>
      <w:numFmt w:val="lowerLetter"/>
      <w:lvlText w:val="%1."/>
      <w:lvlJc w:val="left"/>
      <w:pPr>
        <w:ind w:left="720" w:hanging="360"/>
      </w:pPr>
      <w:rPr>
        <w:rFonts w:hint="default"/>
      </w:rPr>
    </w:lvl>
    <w:lvl w:ilvl="1" w:tplc="04090011">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A3B08BE"/>
    <w:multiLevelType w:val="hybridMultilevel"/>
    <w:tmpl w:val="F25A131C"/>
    <w:lvl w:ilvl="0" w:tplc="1A1E5D0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F314F15"/>
    <w:multiLevelType w:val="hybridMultilevel"/>
    <w:tmpl w:val="82D82A1E"/>
    <w:lvl w:ilvl="0" w:tplc="226CF7E2">
      <w:start w:val="11"/>
      <w:numFmt w:val="decimal"/>
      <w:lvlText w:val="%1."/>
      <w:lvlJc w:val="left"/>
      <w:pPr>
        <w:ind w:left="720" w:hanging="360"/>
      </w:pPr>
      <w:rPr>
        <w:rFonts w:hint="default"/>
        <w:b/>
        <w:u w:val="none"/>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33E496B"/>
    <w:multiLevelType w:val="hybridMultilevel"/>
    <w:tmpl w:val="90EE6846"/>
    <w:lvl w:ilvl="0" w:tplc="04090011">
      <w:start w:val="1"/>
      <w:numFmt w:val="decimal"/>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5727465E"/>
    <w:multiLevelType w:val="hybridMultilevel"/>
    <w:tmpl w:val="B4A0F9E4"/>
    <w:lvl w:ilvl="0" w:tplc="FFFFFFFF">
      <w:start w:val="13"/>
      <w:numFmt w:val="decimal"/>
      <w:lvlText w:val="%1)"/>
      <w:lvlJc w:val="left"/>
      <w:pPr>
        <w:ind w:left="144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5B2556B8"/>
    <w:multiLevelType w:val="hybridMultilevel"/>
    <w:tmpl w:val="10FE32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CD058C6"/>
    <w:multiLevelType w:val="hybridMultilevel"/>
    <w:tmpl w:val="70C6FB78"/>
    <w:lvl w:ilvl="0" w:tplc="F1003C9A">
      <w:start w:val="1"/>
      <w:numFmt w:val="decimal"/>
      <w:lvlText w:val="%1."/>
      <w:lvlJc w:val="left"/>
      <w:pPr>
        <w:ind w:left="360" w:hanging="360"/>
      </w:pPr>
      <w:rPr>
        <w:rFonts w:hint="default"/>
        <w:b/>
        <w:bCs/>
        <w:u w:val="none"/>
      </w:rPr>
    </w:lvl>
    <w:lvl w:ilvl="1" w:tplc="1A1E5D0E">
      <w:start w:val="1"/>
      <w:numFmt w:val="lowerLetter"/>
      <w:lvlText w:val="%2."/>
      <w:lvlJc w:val="left"/>
      <w:pPr>
        <w:ind w:left="720" w:hanging="360"/>
      </w:pPr>
      <w:rPr>
        <w:rFonts w:hint="default"/>
      </w:rPr>
    </w:lvl>
    <w:lvl w:ilvl="2" w:tplc="04090011">
      <w:start w:val="1"/>
      <w:numFmt w:val="decimal"/>
      <w:lvlText w:val="%3)"/>
      <w:lvlJc w:val="left"/>
      <w:pPr>
        <w:ind w:left="117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5D61DE9"/>
    <w:multiLevelType w:val="hybridMultilevel"/>
    <w:tmpl w:val="51966696"/>
    <w:lvl w:ilvl="0" w:tplc="DA989D4C">
      <w:start w:val="15"/>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 w15:restartNumberingAfterBreak="0">
    <w:nsid w:val="67C53FF6"/>
    <w:multiLevelType w:val="hybridMultilevel"/>
    <w:tmpl w:val="23E2F71E"/>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6AC42886"/>
    <w:multiLevelType w:val="hybridMultilevel"/>
    <w:tmpl w:val="1ECA9B04"/>
    <w:lvl w:ilvl="0" w:tplc="CE8ED730">
      <w:start w:val="14"/>
      <w:numFmt w:val="decimal"/>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C7A5215"/>
    <w:multiLevelType w:val="hybridMultilevel"/>
    <w:tmpl w:val="836AEA62"/>
    <w:lvl w:ilvl="0" w:tplc="1A1E5D0E">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0584166"/>
    <w:multiLevelType w:val="hybridMultilevel"/>
    <w:tmpl w:val="2C065E78"/>
    <w:lvl w:ilvl="0" w:tplc="1A1E5D0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17D12C0"/>
    <w:multiLevelType w:val="hybridMultilevel"/>
    <w:tmpl w:val="0A70B5E6"/>
    <w:lvl w:ilvl="0" w:tplc="6FFEF6E0">
      <w:start w:val="13"/>
      <w:numFmt w:val="decimal"/>
      <w:lvlText w:val="%1)"/>
      <w:lvlJc w:val="left"/>
      <w:pPr>
        <w:ind w:left="144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B62409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415131409">
    <w:abstractNumId w:val="12"/>
  </w:num>
  <w:num w:numId="2" w16cid:durableId="810169872">
    <w:abstractNumId w:val="9"/>
  </w:num>
  <w:num w:numId="3" w16cid:durableId="933317603">
    <w:abstractNumId w:val="23"/>
  </w:num>
  <w:num w:numId="4" w16cid:durableId="29433587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28243116">
    <w:abstractNumId w:val="4"/>
  </w:num>
  <w:num w:numId="6" w16cid:durableId="1072041433">
    <w:abstractNumId w:val="17"/>
  </w:num>
  <w:num w:numId="7" w16cid:durableId="1448426883">
    <w:abstractNumId w:val="26"/>
  </w:num>
  <w:num w:numId="8" w16cid:durableId="821190400">
    <w:abstractNumId w:val="16"/>
  </w:num>
  <w:num w:numId="9" w16cid:durableId="322779863">
    <w:abstractNumId w:val="25"/>
  </w:num>
  <w:num w:numId="10" w16cid:durableId="1356233275">
    <w:abstractNumId w:val="21"/>
  </w:num>
  <w:num w:numId="11" w16cid:durableId="1911231679">
    <w:abstractNumId w:val="20"/>
  </w:num>
  <w:num w:numId="12" w16cid:durableId="726033699">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803961183">
    <w:abstractNumId w:val="15"/>
  </w:num>
  <w:num w:numId="14" w16cid:durableId="535972282">
    <w:abstractNumId w:val="3"/>
  </w:num>
  <w:num w:numId="15" w16cid:durableId="1452819664">
    <w:abstractNumId w:val="10"/>
  </w:num>
  <w:num w:numId="16" w16cid:durableId="2091921794">
    <w:abstractNumId w:val="11"/>
  </w:num>
  <w:num w:numId="17" w16cid:durableId="495805063">
    <w:abstractNumId w:val="18"/>
  </w:num>
  <w:num w:numId="18" w16cid:durableId="66079214">
    <w:abstractNumId w:val="5"/>
  </w:num>
  <w:num w:numId="19" w16cid:durableId="632448225">
    <w:abstractNumId w:val="22"/>
  </w:num>
  <w:num w:numId="20" w16cid:durableId="1489244020">
    <w:abstractNumId w:val="14"/>
  </w:num>
  <w:num w:numId="21" w16cid:durableId="889145044">
    <w:abstractNumId w:val="29"/>
  </w:num>
  <w:num w:numId="22" w16cid:durableId="2090155467">
    <w:abstractNumId w:val="6"/>
  </w:num>
  <w:num w:numId="23" w16cid:durableId="1245644545">
    <w:abstractNumId w:val="32"/>
  </w:num>
  <w:num w:numId="24" w16cid:durableId="724794132">
    <w:abstractNumId w:val="2"/>
  </w:num>
  <w:num w:numId="25" w16cid:durableId="1048258465">
    <w:abstractNumId w:val="8"/>
  </w:num>
  <w:num w:numId="26" w16cid:durableId="1575160066">
    <w:abstractNumId w:val="1"/>
  </w:num>
  <w:num w:numId="27" w16cid:durableId="1532761259">
    <w:abstractNumId w:val="7"/>
  </w:num>
  <w:num w:numId="28" w16cid:durableId="2123986090">
    <w:abstractNumId w:val="27"/>
  </w:num>
  <w:num w:numId="29" w16cid:durableId="1385131682">
    <w:abstractNumId w:val="24"/>
  </w:num>
  <w:num w:numId="30" w16cid:durableId="635064591">
    <w:abstractNumId w:val="30"/>
  </w:num>
  <w:num w:numId="31" w16cid:durableId="316569220">
    <w:abstractNumId w:val="0"/>
  </w:num>
  <w:num w:numId="32" w16cid:durableId="1474172276">
    <w:abstractNumId w:val="13"/>
  </w:num>
  <w:num w:numId="33" w16cid:durableId="1640499352">
    <w:abstractNumId w:val="31"/>
  </w:num>
  <w:num w:numId="34" w16cid:durableId="693458867">
    <w:abstractNumId w:val="19"/>
  </w:num>
  <w:num w:numId="35" w16cid:durableId="96673617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6F09"/>
    <w:rsid w:val="00002F85"/>
    <w:rsid w:val="00004C63"/>
    <w:rsid w:val="00006A4C"/>
    <w:rsid w:val="000151F0"/>
    <w:rsid w:val="00015F14"/>
    <w:rsid w:val="0002006C"/>
    <w:rsid w:val="0002076D"/>
    <w:rsid w:val="0002577D"/>
    <w:rsid w:val="0003172C"/>
    <w:rsid w:val="00035229"/>
    <w:rsid w:val="00035A8B"/>
    <w:rsid w:val="00036672"/>
    <w:rsid w:val="000409F5"/>
    <w:rsid w:val="000411F5"/>
    <w:rsid w:val="00057910"/>
    <w:rsid w:val="000631E1"/>
    <w:rsid w:val="00063F44"/>
    <w:rsid w:val="000732EB"/>
    <w:rsid w:val="00075D78"/>
    <w:rsid w:val="00081297"/>
    <w:rsid w:val="0008236A"/>
    <w:rsid w:val="00084B49"/>
    <w:rsid w:val="00087E59"/>
    <w:rsid w:val="00092548"/>
    <w:rsid w:val="000934D8"/>
    <w:rsid w:val="000A5431"/>
    <w:rsid w:val="000B30EA"/>
    <w:rsid w:val="000B5BD9"/>
    <w:rsid w:val="000B74CF"/>
    <w:rsid w:val="000B7C72"/>
    <w:rsid w:val="000C7419"/>
    <w:rsid w:val="000E0C63"/>
    <w:rsid w:val="000E2922"/>
    <w:rsid w:val="000F42EA"/>
    <w:rsid w:val="001015A4"/>
    <w:rsid w:val="00104304"/>
    <w:rsid w:val="00111E51"/>
    <w:rsid w:val="001142C9"/>
    <w:rsid w:val="00114F7D"/>
    <w:rsid w:val="0012260A"/>
    <w:rsid w:val="00122DCD"/>
    <w:rsid w:val="001242D1"/>
    <w:rsid w:val="00132FAD"/>
    <w:rsid w:val="00133021"/>
    <w:rsid w:val="00133794"/>
    <w:rsid w:val="001343CC"/>
    <w:rsid w:val="0014060B"/>
    <w:rsid w:val="00145638"/>
    <w:rsid w:val="00152221"/>
    <w:rsid w:val="00153A8E"/>
    <w:rsid w:val="00155B09"/>
    <w:rsid w:val="00160BC5"/>
    <w:rsid w:val="001611C4"/>
    <w:rsid w:val="0016547B"/>
    <w:rsid w:val="00170801"/>
    <w:rsid w:val="0017689D"/>
    <w:rsid w:val="00182EEA"/>
    <w:rsid w:val="001848FD"/>
    <w:rsid w:val="001965DF"/>
    <w:rsid w:val="001A40E2"/>
    <w:rsid w:val="001A4F37"/>
    <w:rsid w:val="001A55B0"/>
    <w:rsid w:val="001B29A5"/>
    <w:rsid w:val="001B64C0"/>
    <w:rsid w:val="001B70EC"/>
    <w:rsid w:val="001C69EF"/>
    <w:rsid w:val="001D135C"/>
    <w:rsid w:val="001E2AB5"/>
    <w:rsid w:val="001F3848"/>
    <w:rsid w:val="001F4927"/>
    <w:rsid w:val="00206F93"/>
    <w:rsid w:val="0020793B"/>
    <w:rsid w:val="002162D8"/>
    <w:rsid w:val="002172DC"/>
    <w:rsid w:val="00217B0B"/>
    <w:rsid w:val="00230325"/>
    <w:rsid w:val="002314BF"/>
    <w:rsid w:val="002353CF"/>
    <w:rsid w:val="00252609"/>
    <w:rsid w:val="002527D3"/>
    <w:rsid w:val="00255580"/>
    <w:rsid w:val="00263D5F"/>
    <w:rsid w:val="0026760E"/>
    <w:rsid w:val="00267CA5"/>
    <w:rsid w:val="00270E7E"/>
    <w:rsid w:val="00271CD3"/>
    <w:rsid w:val="00275C7D"/>
    <w:rsid w:val="00282811"/>
    <w:rsid w:val="002833A9"/>
    <w:rsid w:val="00294192"/>
    <w:rsid w:val="002A1A51"/>
    <w:rsid w:val="002B7963"/>
    <w:rsid w:val="002C00F6"/>
    <w:rsid w:val="002C11D4"/>
    <w:rsid w:val="002D2EFC"/>
    <w:rsid w:val="002E30E0"/>
    <w:rsid w:val="002E5485"/>
    <w:rsid w:val="002E5D95"/>
    <w:rsid w:val="002E6E6D"/>
    <w:rsid w:val="002F64CF"/>
    <w:rsid w:val="00310874"/>
    <w:rsid w:val="00313117"/>
    <w:rsid w:val="0031534E"/>
    <w:rsid w:val="00317CC1"/>
    <w:rsid w:val="003233F1"/>
    <w:rsid w:val="003257D8"/>
    <w:rsid w:val="0033330A"/>
    <w:rsid w:val="0033537F"/>
    <w:rsid w:val="0033582D"/>
    <w:rsid w:val="00336AED"/>
    <w:rsid w:val="00336F09"/>
    <w:rsid w:val="00342583"/>
    <w:rsid w:val="00347C61"/>
    <w:rsid w:val="0035018C"/>
    <w:rsid w:val="0035427C"/>
    <w:rsid w:val="0035439B"/>
    <w:rsid w:val="0036101E"/>
    <w:rsid w:val="00361B99"/>
    <w:rsid w:val="00362E1E"/>
    <w:rsid w:val="003643B7"/>
    <w:rsid w:val="003647B2"/>
    <w:rsid w:val="00366335"/>
    <w:rsid w:val="0036766E"/>
    <w:rsid w:val="003751A5"/>
    <w:rsid w:val="003809E4"/>
    <w:rsid w:val="00381A52"/>
    <w:rsid w:val="003927A5"/>
    <w:rsid w:val="00392F26"/>
    <w:rsid w:val="00397394"/>
    <w:rsid w:val="003A2832"/>
    <w:rsid w:val="003A3146"/>
    <w:rsid w:val="003A54F2"/>
    <w:rsid w:val="003A5649"/>
    <w:rsid w:val="003A68FB"/>
    <w:rsid w:val="003B3CCB"/>
    <w:rsid w:val="003C20C7"/>
    <w:rsid w:val="003C3D40"/>
    <w:rsid w:val="003C5ECE"/>
    <w:rsid w:val="003C7A96"/>
    <w:rsid w:val="003D3D5E"/>
    <w:rsid w:val="003D57FC"/>
    <w:rsid w:val="003E0A54"/>
    <w:rsid w:val="003E181C"/>
    <w:rsid w:val="003E1EE6"/>
    <w:rsid w:val="003E2611"/>
    <w:rsid w:val="003E39BF"/>
    <w:rsid w:val="003E43C0"/>
    <w:rsid w:val="00405F67"/>
    <w:rsid w:val="00406904"/>
    <w:rsid w:val="004073E6"/>
    <w:rsid w:val="0041479F"/>
    <w:rsid w:val="00415409"/>
    <w:rsid w:val="00430A72"/>
    <w:rsid w:val="0043202F"/>
    <w:rsid w:val="004324E8"/>
    <w:rsid w:val="00432B46"/>
    <w:rsid w:val="00434B32"/>
    <w:rsid w:val="0043669A"/>
    <w:rsid w:val="00437F56"/>
    <w:rsid w:val="0044170D"/>
    <w:rsid w:val="00452F1C"/>
    <w:rsid w:val="00456E7E"/>
    <w:rsid w:val="00457FC1"/>
    <w:rsid w:val="00462B7E"/>
    <w:rsid w:val="004631CE"/>
    <w:rsid w:val="00471812"/>
    <w:rsid w:val="00474923"/>
    <w:rsid w:val="00475973"/>
    <w:rsid w:val="00475BE9"/>
    <w:rsid w:val="0047669D"/>
    <w:rsid w:val="004776CD"/>
    <w:rsid w:val="00477937"/>
    <w:rsid w:val="00477C1D"/>
    <w:rsid w:val="004803E4"/>
    <w:rsid w:val="004807FA"/>
    <w:rsid w:val="004810AD"/>
    <w:rsid w:val="00481E45"/>
    <w:rsid w:val="00483B99"/>
    <w:rsid w:val="00483C10"/>
    <w:rsid w:val="0048720A"/>
    <w:rsid w:val="00490A8F"/>
    <w:rsid w:val="004917AF"/>
    <w:rsid w:val="004A0595"/>
    <w:rsid w:val="004A4042"/>
    <w:rsid w:val="004A4E0A"/>
    <w:rsid w:val="004A7890"/>
    <w:rsid w:val="004A7B93"/>
    <w:rsid w:val="004B0502"/>
    <w:rsid w:val="004B22C0"/>
    <w:rsid w:val="004B584A"/>
    <w:rsid w:val="004B7DB4"/>
    <w:rsid w:val="004C47B9"/>
    <w:rsid w:val="004C4D35"/>
    <w:rsid w:val="004C6BB0"/>
    <w:rsid w:val="004D2726"/>
    <w:rsid w:val="004D3929"/>
    <w:rsid w:val="004E48BC"/>
    <w:rsid w:val="004F096B"/>
    <w:rsid w:val="004F15F8"/>
    <w:rsid w:val="004F3619"/>
    <w:rsid w:val="004F7C18"/>
    <w:rsid w:val="005041A5"/>
    <w:rsid w:val="00510776"/>
    <w:rsid w:val="00510E3F"/>
    <w:rsid w:val="005121B6"/>
    <w:rsid w:val="0051457D"/>
    <w:rsid w:val="00514FD8"/>
    <w:rsid w:val="00520E4E"/>
    <w:rsid w:val="00527DA4"/>
    <w:rsid w:val="00541002"/>
    <w:rsid w:val="005424B0"/>
    <w:rsid w:val="00542E5F"/>
    <w:rsid w:val="00543CB5"/>
    <w:rsid w:val="00545E53"/>
    <w:rsid w:val="005465B2"/>
    <w:rsid w:val="005545C2"/>
    <w:rsid w:val="00565C8D"/>
    <w:rsid w:val="00571576"/>
    <w:rsid w:val="00584B80"/>
    <w:rsid w:val="0058670B"/>
    <w:rsid w:val="005879D9"/>
    <w:rsid w:val="005969EB"/>
    <w:rsid w:val="00597729"/>
    <w:rsid w:val="005A0055"/>
    <w:rsid w:val="005A1BB5"/>
    <w:rsid w:val="005B0D98"/>
    <w:rsid w:val="005B1F3F"/>
    <w:rsid w:val="005B22EC"/>
    <w:rsid w:val="005C309A"/>
    <w:rsid w:val="005C3EC9"/>
    <w:rsid w:val="005C6873"/>
    <w:rsid w:val="005C7964"/>
    <w:rsid w:val="005D4409"/>
    <w:rsid w:val="005D6556"/>
    <w:rsid w:val="005D76A6"/>
    <w:rsid w:val="005E4662"/>
    <w:rsid w:val="005F1227"/>
    <w:rsid w:val="005F38B1"/>
    <w:rsid w:val="00600BC9"/>
    <w:rsid w:val="0060594C"/>
    <w:rsid w:val="00612BDE"/>
    <w:rsid w:val="00616228"/>
    <w:rsid w:val="00620508"/>
    <w:rsid w:val="006238FB"/>
    <w:rsid w:val="0062523B"/>
    <w:rsid w:val="00625575"/>
    <w:rsid w:val="006259E3"/>
    <w:rsid w:val="00633654"/>
    <w:rsid w:val="006340EF"/>
    <w:rsid w:val="0063540A"/>
    <w:rsid w:val="00646006"/>
    <w:rsid w:val="006460D7"/>
    <w:rsid w:val="00646E19"/>
    <w:rsid w:val="0065324B"/>
    <w:rsid w:val="00660F21"/>
    <w:rsid w:val="00663B51"/>
    <w:rsid w:val="006653D0"/>
    <w:rsid w:val="006739AD"/>
    <w:rsid w:val="00673EAF"/>
    <w:rsid w:val="00684D51"/>
    <w:rsid w:val="0068571A"/>
    <w:rsid w:val="00691096"/>
    <w:rsid w:val="006A3944"/>
    <w:rsid w:val="006B1FC1"/>
    <w:rsid w:val="006B494C"/>
    <w:rsid w:val="006C305C"/>
    <w:rsid w:val="006C3AA0"/>
    <w:rsid w:val="006D1839"/>
    <w:rsid w:val="006D2E87"/>
    <w:rsid w:val="006D6ADB"/>
    <w:rsid w:val="006E7682"/>
    <w:rsid w:val="006F2F1A"/>
    <w:rsid w:val="006F3906"/>
    <w:rsid w:val="006F77C1"/>
    <w:rsid w:val="00714FD1"/>
    <w:rsid w:val="00725830"/>
    <w:rsid w:val="00733559"/>
    <w:rsid w:val="007347D6"/>
    <w:rsid w:val="00736BBB"/>
    <w:rsid w:val="00737848"/>
    <w:rsid w:val="0074362C"/>
    <w:rsid w:val="00744BBD"/>
    <w:rsid w:val="0076750C"/>
    <w:rsid w:val="00770156"/>
    <w:rsid w:val="00770D31"/>
    <w:rsid w:val="00770EE0"/>
    <w:rsid w:val="00775F3B"/>
    <w:rsid w:val="007827B4"/>
    <w:rsid w:val="007864BF"/>
    <w:rsid w:val="00792B33"/>
    <w:rsid w:val="0079310E"/>
    <w:rsid w:val="00793668"/>
    <w:rsid w:val="00794765"/>
    <w:rsid w:val="007A1783"/>
    <w:rsid w:val="007B2BAE"/>
    <w:rsid w:val="007B4DAF"/>
    <w:rsid w:val="007B71D9"/>
    <w:rsid w:val="007B78C8"/>
    <w:rsid w:val="007C25B1"/>
    <w:rsid w:val="007C351B"/>
    <w:rsid w:val="007C7364"/>
    <w:rsid w:val="007D190C"/>
    <w:rsid w:val="007D55D7"/>
    <w:rsid w:val="007D7FE4"/>
    <w:rsid w:val="007E4D33"/>
    <w:rsid w:val="007F0CDA"/>
    <w:rsid w:val="007F29EC"/>
    <w:rsid w:val="007F4632"/>
    <w:rsid w:val="007F6E98"/>
    <w:rsid w:val="0080433C"/>
    <w:rsid w:val="008067D7"/>
    <w:rsid w:val="00807753"/>
    <w:rsid w:val="00807BBB"/>
    <w:rsid w:val="008149C8"/>
    <w:rsid w:val="00815F47"/>
    <w:rsid w:val="0082637D"/>
    <w:rsid w:val="00826F40"/>
    <w:rsid w:val="0083263B"/>
    <w:rsid w:val="0084427C"/>
    <w:rsid w:val="008442E2"/>
    <w:rsid w:val="008500DA"/>
    <w:rsid w:val="00853B33"/>
    <w:rsid w:val="00853CE2"/>
    <w:rsid w:val="00856A43"/>
    <w:rsid w:val="00856C28"/>
    <w:rsid w:val="00857274"/>
    <w:rsid w:val="0086454E"/>
    <w:rsid w:val="00870BD1"/>
    <w:rsid w:val="0087510C"/>
    <w:rsid w:val="0087604B"/>
    <w:rsid w:val="00881701"/>
    <w:rsid w:val="0088676F"/>
    <w:rsid w:val="00887E29"/>
    <w:rsid w:val="00896F6F"/>
    <w:rsid w:val="008A6016"/>
    <w:rsid w:val="008B0CAB"/>
    <w:rsid w:val="008B13C8"/>
    <w:rsid w:val="008B2892"/>
    <w:rsid w:val="008B7C14"/>
    <w:rsid w:val="008C012E"/>
    <w:rsid w:val="008C2E91"/>
    <w:rsid w:val="008D0187"/>
    <w:rsid w:val="008D0CF7"/>
    <w:rsid w:val="008D2FD3"/>
    <w:rsid w:val="008D7F20"/>
    <w:rsid w:val="008E057B"/>
    <w:rsid w:val="008E0BEF"/>
    <w:rsid w:val="008E1123"/>
    <w:rsid w:val="008E3480"/>
    <w:rsid w:val="008E35BD"/>
    <w:rsid w:val="008E4AF9"/>
    <w:rsid w:val="008E6270"/>
    <w:rsid w:val="008E739B"/>
    <w:rsid w:val="008F2138"/>
    <w:rsid w:val="008F33B9"/>
    <w:rsid w:val="008F3F61"/>
    <w:rsid w:val="008F5549"/>
    <w:rsid w:val="00901CA3"/>
    <w:rsid w:val="00904BFE"/>
    <w:rsid w:val="009072F2"/>
    <w:rsid w:val="0091071E"/>
    <w:rsid w:val="009110A5"/>
    <w:rsid w:val="00911502"/>
    <w:rsid w:val="009135DB"/>
    <w:rsid w:val="009146A7"/>
    <w:rsid w:val="00917094"/>
    <w:rsid w:val="00920943"/>
    <w:rsid w:val="00952E7A"/>
    <w:rsid w:val="0095736A"/>
    <w:rsid w:val="00961614"/>
    <w:rsid w:val="009705EE"/>
    <w:rsid w:val="00976236"/>
    <w:rsid w:val="0097679D"/>
    <w:rsid w:val="00981C86"/>
    <w:rsid w:val="00983DA6"/>
    <w:rsid w:val="00984472"/>
    <w:rsid w:val="009944E6"/>
    <w:rsid w:val="009A1449"/>
    <w:rsid w:val="009A4B07"/>
    <w:rsid w:val="009B33DA"/>
    <w:rsid w:val="009B5BEA"/>
    <w:rsid w:val="009B6DF0"/>
    <w:rsid w:val="009C2A37"/>
    <w:rsid w:val="009C3B1D"/>
    <w:rsid w:val="009C4E0C"/>
    <w:rsid w:val="009D0E5B"/>
    <w:rsid w:val="009D283E"/>
    <w:rsid w:val="009D2CC3"/>
    <w:rsid w:val="009D5096"/>
    <w:rsid w:val="009D7790"/>
    <w:rsid w:val="009E1CC5"/>
    <w:rsid w:val="009E325A"/>
    <w:rsid w:val="009E60FB"/>
    <w:rsid w:val="00A004C4"/>
    <w:rsid w:val="00A10689"/>
    <w:rsid w:val="00A117AA"/>
    <w:rsid w:val="00A13DF9"/>
    <w:rsid w:val="00A270E0"/>
    <w:rsid w:val="00A320D6"/>
    <w:rsid w:val="00A40A51"/>
    <w:rsid w:val="00A42251"/>
    <w:rsid w:val="00A46FDB"/>
    <w:rsid w:val="00A47088"/>
    <w:rsid w:val="00A51A04"/>
    <w:rsid w:val="00A56D25"/>
    <w:rsid w:val="00A6072B"/>
    <w:rsid w:val="00A62870"/>
    <w:rsid w:val="00A67DE1"/>
    <w:rsid w:val="00A753B6"/>
    <w:rsid w:val="00A77FE8"/>
    <w:rsid w:val="00A806E2"/>
    <w:rsid w:val="00A8422B"/>
    <w:rsid w:val="00A875B6"/>
    <w:rsid w:val="00A956E0"/>
    <w:rsid w:val="00A96829"/>
    <w:rsid w:val="00A9775F"/>
    <w:rsid w:val="00AB1919"/>
    <w:rsid w:val="00AB21EF"/>
    <w:rsid w:val="00AB23FA"/>
    <w:rsid w:val="00AB2A5D"/>
    <w:rsid w:val="00AB5BB9"/>
    <w:rsid w:val="00AC01C7"/>
    <w:rsid w:val="00AC4864"/>
    <w:rsid w:val="00AC6149"/>
    <w:rsid w:val="00AC6FB4"/>
    <w:rsid w:val="00AD2C8B"/>
    <w:rsid w:val="00AD321A"/>
    <w:rsid w:val="00AD5D46"/>
    <w:rsid w:val="00AD71A5"/>
    <w:rsid w:val="00AE2389"/>
    <w:rsid w:val="00AE48FF"/>
    <w:rsid w:val="00AE56E5"/>
    <w:rsid w:val="00AE7AB5"/>
    <w:rsid w:val="00AF1ED0"/>
    <w:rsid w:val="00AF64B1"/>
    <w:rsid w:val="00B005F8"/>
    <w:rsid w:val="00B10A33"/>
    <w:rsid w:val="00B11D58"/>
    <w:rsid w:val="00B125B3"/>
    <w:rsid w:val="00B23528"/>
    <w:rsid w:val="00B250A0"/>
    <w:rsid w:val="00B26993"/>
    <w:rsid w:val="00B33635"/>
    <w:rsid w:val="00B342C2"/>
    <w:rsid w:val="00B4750E"/>
    <w:rsid w:val="00B511D0"/>
    <w:rsid w:val="00B612ED"/>
    <w:rsid w:val="00B662F5"/>
    <w:rsid w:val="00B72283"/>
    <w:rsid w:val="00B7365B"/>
    <w:rsid w:val="00B7476A"/>
    <w:rsid w:val="00B81885"/>
    <w:rsid w:val="00B82364"/>
    <w:rsid w:val="00B87770"/>
    <w:rsid w:val="00B943CB"/>
    <w:rsid w:val="00B94883"/>
    <w:rsid w:val="00BA4AA6"/>
    <w:rsid w:val="00BB18D8"/>
    <w:rsid w:val="00BB68D4"/>
    <w:rsid w:val="00BB7F63"/>
    <w:rsid w:val="00BC00F6"/>
    <w:rsid w:val="00BC0732"/>
    <w:rsid w:val="00BC1D3E"/>
    <w:rsid w:val="00BC1D55"/>
    <w:rsid w:val="00BC1D66"/>
    <w:rsid w:val="00BC39E3"/>
    <w:rsid w:val="00BC3C3F"/>
    <w:rsid w:val="00BC7EF3"/>
    <w:rsid w:val="00BD47C9"/>
    <w:rsid w:val="00BD6FFE"/>
    <w:rsid w:val="00BE0498"/>
    <w:rsid w:val="00BE2DFB"/>
    <w:rsid w:val="00BF4D14"/>
    <w:rsid w:val="00BF5603"/>
    <w:rsid w:val="00BF5C4D"/>
    <w:rsid w:val="00C036A8"/>
    <w:rsid w:val="00C037C3"/>
    <w:rsid w:val="00C07BB5"/>
    <w:rsid w:val="00C10280"/>
    <w:rsid w:val="00C10A7E"/>
    <w:rsid w:val="00C15CF8"/>
    <w:rsid w:val="00C168BA"/>
    <w:rsid w:val="00C23663"/>
    <w:rsid w:val="00C25512"/>
    <w:rsid w:val="00C3024B"/>
    <w:rsid w:val="00C408FA"/>
    <w:rsid w:val="00C456D3"/>
    <w:rsid w:val="00C545BD"/>
    <w:rsid w:val="00C601C8"/>
    <w:rsid w:val="00C62409"/>
    <w:rsid w:val="00C62CFA"/>
    <w:rsid w:val="00C65470"/>
    <w:rsid w:val="00C836F8"/>
    <w:rsid w:val="00C8399E"/>
    <w:rsid w:val="00C90AC7"/>
    <w:rsid w:val="00C927F4"/>
    <w:rsid w:val="00C932EB"/>
    <w:rsid w:val="00C9447B"/>
    <w:rsid w:val="00C97B1B"/>
    <w:rsid w:val="00CA6030"/>
    <w:rsid w:val="00CA69FD"/>
    <w:rsid w:val="00CA74A7"/>
    <w:rsid w:val="00CB180C"/>
    <w:rsid w:val="00CC2FF6"/>
    <w:rsid w:val="00CC48AA"/>
    <w:rsid w:val="00CC501B"/>
    <w:rsid w:val="00CD32F4"/>
    <w:rsid w:val="00CD4AA5"/>
    <w:rsid w:val="00CD6EA4"/>
    <w:rsid w:val="00CE1CF9"/>
    <w:rsid w:val="00D04C05"/>
    <w:rsid w:val="00D056A2"/>
    <w:rsid w:val="00D0733D"/>
    <w:rsid w:val="00D12276"/>
    <w:rsid w:val="00D13156"/>
    <w:rsid w:val="00D20B81"/>
    <w:rsid w:val="00D313D4"/>
    <w:rsid w:val="00D32D89"/>
    <w:rsid w:val="00D33391"/>
    <w:rsid w:val="00D3350B"/>
    <w:rsid w:val="00D3534C"/>
    <w:rsid w:val="00D369B7"/>
    <w:rsid w:val="00D4218E"/>
    <w:rsid w:val="00D42420"/>
    <w:rsid w:val="00D42C2D"/>
    <w:rsid w:val="00D44B6A"/>
    <w:rsid w:val="00D47D7D"/>
    <w:rsid w:val="00D52E0D"/>
    <w:rsid w:val="00D56DAB"/>
    <w:rsid w:val="00D572B3"/>
    <w:rsid w:val="00D64DB7"/>
    <w:rsid w:val="00D70470"/>
    <w:rsid w:val="00D732BB"/>
    <w:rsid w:val="00D765DA"/>
    <w:rsid w:val="00D779CC"/>
    <w:rsid w:val="00D80BCE"/>
    <w:rsid w:val="00D8322B"/>
    <w:rsid w:val="00D86F2F"/>
    <w:rsid w:val="00D87EDF"/>
    <w:rsid w:val="00D91773"/>
    <w:rsid w:val="00D9339E"/>
    <w:rsid w:val="00D954D9"/>
    <w:rsid w:val="00DA0F7A"/>
    <w:rsid w:val="00DA5554"/>
    <w:rsid w:val="00DB4FA1"/>
    <w:rsid w:val="00DC0EC2"/>
    <w:rsid w:val="00DC251E"/>
    <w:rsid w:val="00DC4DD1"/>
    <w:rsid w:val="00DC4EBD"/>
    <w:rsid w:val="00DC7E52"/>
    <w:rsid w:val="00DD45FA"/>
    <w:rsid w:val="00DD5AC2"/>
    <w:rsid w:val="00DD7A2A"/>
    <w:rsid w:val="00DE0649"/>
    <w:rsid w:val="00DE0D57"/>
    <w:rsid w:val="00DE503E"/>
    <w:rsid w:val="00DE57E2"/>
    <w:rsid w:val="00DF257C"/>
    <w:rsid w:val="00DF328F"/>
    <w:rsid w:val="00E04196"/>
    <w:rsid w:val="00E044EA"/>
    <w:rsid w:val="00E15EED"/>
    <w:rsid w:val="00E160F6"/>
    <w:rsid w:val="00E26D02"/>
    <w:rsid w:val="00E277F8"/>
    <w:rsid w:val="00E319FA"/>
    <w:rsid w:val="00E32E64"/>
    <w:rsid w:val="00E34C91"/>
    <w:rsid w:val="00E37178"/>
    <w:rsid w:val="00E414EE"/>
    <w:rsid w:val="00E4592B"/>
    <w:rsid w:val="00E4686E"/>
    <w:rsid w:val="00E50C05"/>
    <w:rsid w:val="00E6206E"/>
    <w:rsid w:val="00E63BD4"/>
    <w:rsid w:val="00E71D85"/>
    <w:rsid w:val="00E7202B"/>
    <w:rsid w:val="00E7380B"/>
    <w:rsid w:val="00E73B01"/>
    <w:rsid w:val="00E74AAD"/>
    <w:rsid w:val="00E769AD"/>
    <w:rsid w:val="00E77FA4"/>
    <w:rsid w:val="00E82B0F"/>
    <w:rsid w:val="00E842F5"/>
    <w:rsid w:val="00E84751"/>
    <w:rsid w:val="00E852F5"/>
    <w:rsid w:val="00E975E4"/>
    <w:rsid w:val="00EA217F"/>
    <w:rsid w:val="00EA39D0"/>
    <w:rsid w:val="00EA5CBA"/>
    <w:rsid w:val="00EB04C9"/>
    <w:rsid w:val="00EB13DA"/>
    <w:rsid w:val="00EB44B0"/>
    <w:rsid w:val="00EB457F"/>
    <w:rsid w:val="00EB5B71"/>
    <w:rsid w:val="00EB760E"/>
    <w:rsid w:val="00EC0ED4"/>
    <w:rsid w:val="00EC6AEC"/>
    <w:rsid w:val="00ED14EC"/>
    <w:rsid w:val="00ED4D29"/>
    <w:rsid w:val="00ED5B11"/>
    <w:rsid w:val="00ED5C8C"/>
    <w:rsid w:val="00ED61EF"/>
    <w:rsid w:val="00ED646F"/>
    <w:rsid w:val="00EE3293"/>
    <w:rsid w:val="00EF6F14"/>
    <w:rsid w:val="00F03FF9"/>
    <w:rsid w:val="00F118F2"/>
    <w:rsid w:val="00F16A19"/>
    <w:rsid w:val="00F16B3F"/>
    <w:rsid w:val="00F17441"/>
    <w:rsid w:val="00F24420"/>
    <w:rsid w:val="00F2716A"/>
    <w:rsid w:val="00F3098A"/>
    <w:rsid w:val="00F30CAB"/>
    <w:rsid w:val="00F33C0A"/>
    <w:rsid w:val="00F342C2"/>
    <w:rsid w:val="00F35ACA"/>
    <w:rsid w:val="00F41042"/>
    <w:rsid w:val="00F520BD"/>
    <w:rsid w:val="00F52560"/>
    <w:rsid w:val="00F54F33"/>
    <w:rsid w:val="00F57950"/>
    <w:rsid w:val="00F61445"/>
    <w:rsid w:val="00F62028"/>
    <w:rsid w:val="00F636B4"/>
    <w:rsid w:val="00F65AF0"/>
    <w:rsid w:val="00F709DB"/>
    <w:rsid w:val="00F7758B"/>
    <w:rsid w:val="00F80311"/>
    <w:rsid w:val="00F806B0"/>
    <w:rsid w:val="00F82CAF"/>
    <w:rsid w:val="00F866CE"/>
    <w:rsid w:val="00F92CD9"/>
    <w:rsid w:val="00F94B1E"/>
    <w:rsid w:val="00F9758B"/>
    <w:rsid w:val="00FA13E8"/>
    <w:rsid w:val="00FA557A"/>
    <w:rsid w:val="00FA5ECA"/>
    <w:rsid w:val="00FA7740"/>
    <w:rsid w:val="00FB1F4F"/>
    <w:rsid w:val="00FB543A"/>
    <w:rsid w:val="00FB5584"/>
    <w:rsid w:val="00FB5FDD"/>
    <w:rsid w:val="00FC5BB6"/>
    <w:rsid w:val="00FD0787"/>
    <w:rsid w:val="00FD0999"/>
    <w:rsid w:val="00FD11CC"/>
    <w:rsid w:val="00FD3B83"/>
    <w:rsid w:val="00FD4437"/>
    <w:rsid w:val="00FD5CA6"/>
    <w:rsid w:val="00FD606D"/>
    <w:rsid w:val="00FE14D8"/>
    <w:rsid w:val="00FE2B47"/>
    <w:rsid w:val="00FE2CB4"/>
    <w:rsid w:val="00FE6081"/>
    <w:rsid w:val="00FF0051"/>
    <w:rsid w:val="00FF3884"/>
    <w:rsid w:val="00FF76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604E80"/>
  <w15:chartTrackingRefBased/>
  <w15:docId w15:val="{291BB212-3A78-4DF9-B3D2-A8DB66F4D5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21E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36F0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36F09"/>
    <w:pPr>
      <w:ind w:left="720"/>
      <w:contextualSpacing/>
    </w:pPr>
  </w:style>
  <w:style w:type="character" w:styleId="Hyperlink">
    <w:name w:val="Hyperlink"/>
    <w:basedOn w:val="DefaultParagraphFont"/>
    <w:uiPriority w:val="99"/>
    <w:unhideWhenUsed/>
    <w:rsid w:val="001A40E2"/>
    <w:rPr>
      <w:color w:val="0563C1" w:themeColor="hyperlink"/>
      <w:u w:val="single"/>
    </w:rPr>
  </w:style>
  <w:style w:type="character" w:styleId="UnresolvedMention">
    <w:name w:val="Unresolved Mention"/>
    <w:basedOn w:val="DefaultParagraphFont"/>
    <w:uiPriority w:val="99"/>
    <w:semiHidden/>
    <w:unhideWhenUsed/>
    <w:rsid w:val="001A40E2"/>
    <w:rPr>
      <w:color w:val="605E5C"/>
      <w:shd w:val="clear" w:color="auto" w:fill="E1DFDD"/>
    </w:rPr>
  </w:style>
  <w:style w:type="character" w:styleId="FollowedHyperlink">
    <w:name w:val="FollowedHyperlink"/>
    <w:basedOn w:val="DefaultParagraphFont"/>
    <w:uiPriority w:val="99"/>
    <w:semiHidden/>
    <w:unhideWhenUsed/>
    <w:rsid w:val="00F520BD"/>
    <w:rPr>
      <w:color w:val="954F72" w:themeColor="followedHyperlink"/>
      <w:u w:val="single"/>
    </w:rPr>
  </w:style>
  <w:style w:type="paragraph" w:styleId="Header">
    <w:name w:val="header"/>
    <w:basedOn w:val="Normal"/>
    <w:link w:val="HeaderChar"/>
    <w:uiPriority w:val="99"/>
    <w:unhideWhenUsed/>
    <w:rsid w:val="00684D51"/>
    <w:pPr>
      <w:tabs>
        <w:tab w:val="center" w:pos="4680"/>
        <w:tab w:val="right" w:pos="9360"/>
      </w:tabs>
      <w:spacing w:after="0" w:line="240" w:lineRule="auto"/>
    </w:pPr>
  </w:style>
  <w:style w:type="character" w:customStyle="1" w:styleId="HeaderChar">
    <w:name w:val="Header Char"/>
    <w:basedOn w:val="DefaultParagraphFont"/>
    <w:link w:val="Header"/>
    <w:uiPriority w:val="99"/>
    <w:rsid w:val="00684D51"/>
  </w:style>
  <w:style w:type="paragraph" w:styleId="Footer">
    <w:name w:val="footer"/>
    <w:basedOn w:val="Normal"/>
    <w:link w:val="FooterChar"/>
    <w:uiPriority w:val="99"/>
    <w:unhideWhenUsed/>
    <w:rsid w:val="00684D51"/>
    <w:pPr>
      <w:tabs>
        <w:tab w:val="center" w:pos="4680"/>
        <w:tab w:val="right" w:pos="9360"/>
      </w:tabs>
      <w:spacing w:after="0" w:line="240" w:lineRule="auto"/>
    </w:pPr>
  </w:style>
  <w:style w:type="character" w:customStyle="1" w:styleId="FooterChar">
    <w:name w:val="Footer Char"/>
    <w:basedOn w:val="DefaultParagraphFont"/>
    <w:link w:val="Footer"/>
    <w:uiPriority w:val="99"/>
    <w:rsid w:val="00684D51"/>
  </w:style>
  <w:style w:type="paragraph" w:customStyle="1" w:styleId="TableParagraph">
    <w:name w:val="Table Paragraph"/>
    <w:basedOn w:val="Normal"/>
    <w:uiPriority w:val="1"/>
    <w:qFormat/>
    <w:rsid w:val="005A1BB5"/>
    <w:pPr>
      <w:widowControl w:val="0"/>
      <w:autoSpaceDE w:val="0"/>
      <w:autoSpaceDN w:val="0"/>
      <w:spacing w:after="0" w:line="240" w:lineRule="auto"/>
    </w:pPr>
    <w:rPr>
      <w:rFonts w:ascii="Arial" w:eastAsia="Arial" w:hAnsi="Arial" w:cs="Arial"/>
    </w:rPr>
  </w:style>
  <w:style w:type="character" w:styleId="PlaceholderText">
    <w:name w:val="Placeholder Text"/>
    <w:basedOn w:val="DefaultParagraphFont"/>
    <w:uiPriority w:val="99"/>
    <w:semiHidden/>
    <w:rsid w:val="00C97B1B"/>
    <w:rPr>
      <w:color w:val="666666"/>
    </w:rPr>
  </w:style>
  <w:style w:type="character" w:styleId="CommentReference">
    <w:name w:val="annotation reference"/>
    <w:basedOn w:val="DefaultParagraphFont"/>
    <w:uiPriority w:val="99"/>
    <w:semiHidden/>
    <w:unhideWhenUsed/>
    <w:rsid w:val="00896F6F"/>
    <w:rPr>
      <w:sz w:val="16"/>
      <w:szCs w:val="16"/>
    </w:rPr>
  </w:style>
  <w:style w:type="paragraph" w:styleId="CommentText">
    <w:name w:val="annotation text"/>
    <w:basedOn w:val="Normal"/>
    <w:link w:val="CommentTextChar"/>
    <w:uiPriority w:val="99"/>
    <w:unhideWhenUsed/>
    <w:rsid w:val="00896F6F"/>
    <w:pPr>
      <w:spacing w:line="240" w:lineRule="auto"/>
    </w:pPr>
    <w:rPr>
      <w:sz w:val="20"/>
      <w:szCs w:val="20"/>
    </w:rPr>
  </w:style>
  <w:style w:type="character" w:customStyle="1" w:styleId="CommentTextChar">
    <w:name w:val="Comment Text Char"/>
    <w:basedOn w:val="DefaultParagraphFont"/>
    <w:link w:val="CommentText"/>
    <w:uiPriority w:val="99"/>
    <w:rsid w:val="00896F6F"/>
    <w:rPr>
      <w:sz w:val="20"/>
      <w:szCs w:val="20"/>
    </w:rPr>
  </w:style>
  <w:style w:type="paragraph" w:styleId="CommentSubject">
    <w:name w:val="annotation subject"/>
    <w:basedOn w:val="CommentText"/>
    <w:next w:val="CommentText"/>
    <w:link w:val="CommentSubjectChar"/>
    <w:uiPriority w:val="99"/>
    <w:semiHidden/>
    <w:unhideWhenUsed/>
    <w:rsid w:val="00896F6F"/>
    <w:rPr>
      <w:b/>
      <w:bCs/>
    </w:rPr>
  </w:style>
  <w:style w:type="character" w:customStyle="1" w:styleId="CommentSubjectChar">
    <w:name w:val="Comment Subject Char"/>
    <w:basedOn w:val="CommentTextChar"/>
    <w:link w:val="CommentSubject"/>
    <w:uiPriority w:val="99"/>
    <w:semiHidden/>
    <w:rsid w:val="00896F6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236480">
      <w:bodyDiv w:val="1"/>
      <w:marLeft w:val="0"/>
      <w:marRight w:val="0"/>
      <w:marTop w:val="0"/>
      <w:marBottom w:val="0"/>
      <w:divBdr>
        <w:top w:val="none" w:sz="0" w:space="0" w:color="auto"/>
        <w:left w:val="none" w:sz="0" w:space="0" w:color="auto"/>
        <w:bottom w:val="none" w:sz="0" w:space="0" w:color="auto"/>
        <w:right w:val="none" w:sz="0" w:space="0" w:color="auto"/>
      </w:divBdr>
    </w:div>
    <w:div w:id="163328853">
      <w:bodyDiv w:val="1"/>
      <w:marLeft w:val="0"/>
      <w:marRight w:val="0"/>
      <w:marTop w:val="0"/>
      <w:marBottom w:val="0"/>
      <w:divBdr>
        <w:top w:val="none" w:sz="0" w:space="0" w:color="auto"/>
        <w:left w:val="none" w:sz="0" w:space="0" w:color="auto"/>
        <w:bottom w:val="none" w:sz="0" w:space="0" w:color="auto"/>
        <w:right w:val="none" w:sz="0" w:space="0" w:color="auto"/>
      </w:divBdr>
    </w:div>
    <w:div w:id="259995786">
      <w:bodyDiv w:val="1"/>
      <w:marLeft w:val="0"/>
      <w:marRight w:val="0"/>
      <w:marTop w:val="0"/>
      <w:marBottom w:val="0"/>
      <w:divBdr>
        <w:top w:val="none" w:sz="0" w:space="0" w:color="auto"/>
        <w:left w:val="none" w:sz="0" w:space="0" w:color="auto"/>
        <w:bottom w:val="none" w:sz="0" w:space="0" w:color="auto"/>
        <w:right w:val="none" w:sz="0" w:space="0" w:color="auto"/>
      </w:divBdr>
    </w:div>
    <w:div w:id="389236576">
      <w:bodyDiv w:val="1"/>
      <w:marLeft w:val="0"/>
      <w:marRight w:val="0"/>
      <w:marTop w:val="0"/>
      <w:marBottom w:val="0"/>
      <w:divBdr>
        <w:top w:val="none" w:sz="0" w:space="0" w:color="auto"/>
        <w:left w:val="none" w:sz="0" w:space="0" w:color="auto"/>
        <w:bottom w:val="none" w:sz="0" w:space="0" w:color="auto"/>
        <w:right w:val="none" w:sz="0" w:space="0" w:color="auto"/>
      </w:divBdr>
    </w:div>
    <w:div w:id="448016618">
      <w:bodyDiv w:val="1"/>
      <w:marLeft w:val="0"/>
      <w:marRight w:val="0"/>
      <w:marTop w:val="0"/>
      <w:marBottom w:val="0"/>
      <w:divBdr>
        <w:top w:val="none" w:sz="0" w:space="0" w:color="auto"/>
        <w:left w:val="none" w:sz="0" w:space="0" w:color="auto"/>
        <w:bottom w:val="none" w:sz="0" w:space="0" w:color="auto"/>
        <w:right w:val="none" w:sz="0" w:space="0" w:color="auto"/>
      </w:divBdr>
    </w:div>
    <w:div w:id="650212568">
      <w:bodyDiv w:val="1"/>
      <w:marLeft w:val="0"/>
      <w:marRight w:val="0"/>
      <w:marTop w:val="0"/>
      <w:marBottom w:val="0"/>
      <w:divBdr>
        <w:top w:val="none" w:sz="0" w:space="0" w:color="auto"/>
        <w:left w:val="none" w:sz="0" w:space="0" w:color="auto"/>
        <w:bottom w:val="none" w:sz="0" w:space="0" w:color="auto"/>
        <w:right w:val="none" w:sz="0" w:space="0" w:color="auto"/>
      </w:divBdr>
    </w:div>
    <w:div w:id="881795838">
      <w:bodyDiv w:val="1"/>
      <w:marLeft w:val="0"/>
      <w:marRight w:val="0"/>
      <w:marTop w:val="0"/>
      <w:marBottom w:val="0"/>
      <w:divBdr>
        <w:top w:val="none" w:sz="0" w:space="0" w:color="auto"/>
        <w:left w:val="none" w:sz="0" w:space="0" w:color="auto"/>
        <w:bottom w:val="none" w:sz="0" w:space="0" w:color="auto"/>
        <w:right w:val="none" w:sz="0" w:space="0" w:color="auto"/>
      </w:divBdr>
    </w:div>
    <w:div w:id="13840593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cquisition.gov/dfars/252.211-7003-item-unique-identification-and-valuation."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wawf.eb.mil" TargetMode="Externa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575F50-3E7A-4878-A694-459F8F320414}">
  <ds:schemaRefs>
    <ds:schemaRef ds:uri="http://schemas.openxmlformats.org/officeDocument/2006/bibliography"/>
  </ds:schemaRefs>
</ds:datastoreItem>
</file>

<file path=docMetadata/LabelInfo.xml><?xml version="1.0" encoding="utf-8"?>
<clbl:labelList xmlns:clbl="http://schemas.microsoft.com/office/2020/mipLabelMetadata">
  <clbl:label id="{6dee1d83-8de8-49bb-bc0d-fd8812473904}" enabled="0" method="" siteId="{6dee1d83-8de8-49bb-bc0d-fd8812473904}" removed="1"/>
</clbl:labelList>
</file>

<file path=docProps/app.xml><?xml version="1.0" encoding="utf-8"?>
<Properties xmlns="http://schemas.openxmlformats.org/officeDocument/2006/extended-properties" xmlns:vt="http://schemas.openxmlformats.org/officeDocument/2006/docPropsVTypes">
  <Template>Normal.dotm</Template>
  <TotalTime>27</TotalTime>
  <Pages>5</Pages>
  <Words>932</Words>
  <Characters>5316</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Zweng, Timothy R CIV DLA INSTALLATION MGMT (USA)</dc:creator>
  <cp:keywords/>
  <dc:description/>
  <cp:lastModifiedBy>Wonch, Matthew N CIV DLA DISPOSITION SERVICES (USA)</cp:lastModifiedBy>
  <cp:revision>4</cp:revision>
  <cp:lastPrinted>2026-02-25T19:59:00Z</cp:lastPrinted>
  <dcterms:created xsi:type="dcterms:W3CDTF">2026-05-04T13:15:00Z</dcterms:created>
  <dcterms:modified xsi:type="dcterms:W3CDTF">2026-05-04T18:33:00Z</dcterms:modified>
</cp:coreProperties>
</file>