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94653" w14:textId="5EAA55C9" w:rsidR="00160414" w:rsidRPr="005239F9" w:rsidRDefault="000431C8" w:rsidP="00ED1E84">
      <w:pPr>
        <w:spacing w:after="0"/>
        <w:rPr>
          <w:rFonts w:ascii="Times New Roman" w:hAnsi="Times New Roman" w:cs="Times New Roman"/>
          <w:sz w:val="24"/>
          <w:szCs w:val="24"/>
        </w:rPr>
      </w:pPr>
      <w:r w:rsidRPr="005239F9">
        <w:rPr>
          <w:rFonts w:ascii="Times New Roman" w:hAnsi="Times New Roman" w:cs="Times New Roman"/>
          <w:sz w:val="24"/>
          <w:szCs w:val="24"/>
        </w:rPr>
        <w:t xml:space="preserve">Pre-Solicitation </w:t>
      </w:r>
      <w:r w:rsidR="00ED1E84" w:rsidRPr="005239F9">
        <w:rPr>
          <w:rFonts w:ascii="Times New Roman" w:hAnsi="Times New Roman" w:cs="Times New Roman"/>
          <w:sz w:val="24"/>
          <w:szCs w:val="24"/>
        </w:rPr>
        <w:t>Notice</w:t>
      </w:r>
      <w:r w:rsidR="00651C96" w:rsidRPr="005239F9">
        <w:rPr>
          <w:rFonts w:ascii="Times New Roman" w:hAnsi="Times New Roman" w:cs="Times New Roman"/>
          <w:sz w:val="24"/>
          <w:szCs w:val="24"/>
        </w:rPr>
        <w:tab/>
      </w:r>
      <w:r w:rsidR="005F639E" w:rsidRPr="005239F9">
        <w:rPr>
          <w:rFonts w:ascii="Times New Roman" w:hAnsi="Times New Roman" w:cs="Times New Roman"/>
          <w:sz w:val="24"/>
          <w:szCs w:val="24"/>
        </w:rPr>
        <w:tab/>
      </w:r>
      <w:r w:rsidR="005F639E" w:rsidRPr="005239F9">
        <w:rPr>
          <w:rFonts w:ascii="Times New Roman" w:hAnsi="Times New Roman" w:cs="Times New Roman"/>
          <w:sz w:val="24"/>
          <w:szCs w:val="24"/>
        </w:rPr>
        <w:tab/>
      </w:r>
      <w:r w:rsidR="005F639E" w:rsidRPr="005239F9">
        <w:rPr>
          <w:rFonts w:ascii="Times New Roman" w:hAnsi="Times New Roman" w:cs="Times New Roman"/>
          <w:sz w:val="24"/>
          <w:szCs w:val="24"/>
        </w:rPr>
        <w:tab/>
      </w:r>
      <w:r w:rsidR="005F639E" w:rsidRPr="005239F9">
        <w:rPr>
          <w:rFonts w:ascii="Times New Roman" w:hAnsi="Times New Roman" w:cs="Times New Roman"/>
          <w:sz w:val="24"/>
          <w:szCs w:val="24"/>
        </w:rPr>
        <w:tab/>
      </w:r>
      <w:r w:rsidR="005F639E" w:rsidRPr="005239F9">
        <w:rPr>
          <w:rFonts w:ascii="Times New Roman" w:hAnsi="Times New Roman" w:cs="Times New Roman"/>
          <w:sz w:val="24"/>
          <w:szCs w:val="24"/>
        </w:rPr>
        <w:tab/>
      </w:r>
      <w:r w:rsidR="00651C96" w:rsidRPr="005239F9">
        <w:rPr>
          <w:rFonts w:ascii="Times New Roman" w:hAnsi="Times New Roman" w:cs="Times New Roman"/>
          <w:sz w:val="24"/>
          <w:szCs w:val="24"/>
        </w:rPr>
        <w:t xml:space="preserve">Dated </w:t>
      </w:r>
      <w:r w:rsidR="005239F9" w:rsidRPr="005239F9">
        <w:rPr>
          <w:rFonts w:ascii="Times New Roman" w:hAnsi="Times New Roman" w:cs="Times New Roman"/>
          <w:sz w:val="24"/>
          <w:szCs w:val="24"/>
        </w:rPr>
        <w:t>0</w:t>
      </w:r>
      <w:r w:rsidR="008031A3">
        <w:rPr>
          <w:rFonts w:ascii="Times New Roman" w:hAnsi="Times New Roman" w:cs="Times New Roman"/>
          <w:sz w:val="24"/>
          <w:szCs w:val="24"/>
        </w:rPr>
        <w:t>4</w:t>
      </w:r>
      <w:r w:rsidR="005239F9" w:rsidRPr="005239F9">
        <w:rPr>
          <w:rFonts w:ascii="Times New Roman" w:hAnsi="Times New Roman" w:cs="Times New Roman"/>
          <w:sz w:val="24"/>
          <w:szCs w:val="24"/>
        </w:rPr>
        <w:t>/</w:t>
      </w:r>
      <w:r w:rsidR="00015ABF">
        <w:rPr>
          <w:rFonts w:ascii="Times New Roman" w:hAnsi="Times New Roman" w:cs="Times New Roman"/>
          <w:sz w:val="24"/>
          <w:szCs w:val="24"/>
        </w:rPr>
        <w:t>29</w:t>
      </w:r>
      <w:r w:rsidR="005239F9" w:rsidRPr="005239F9">
        <w:rPr>
          <w:rFonts w:ascii="Times New Roman" w:hAnsi="Times New Roman" w:cs="Times New Roman"/>
          <w:sz w:val="24"/>
          <w:szCs w:val="24"/>
        </w:rPr>
        <w:t>/202</w:t>
      </w:r>
      <w:r w:rsidR="00E73446">
        <w:rPr>
          <w:rFonts w:ascii="Times New Roman" w:hAnsi="Times New Roman" w:cs="Times New Roman"/>
          <w:sz w:val="24"/>
          <w:szCs w:val="24"/>
        </w:rPr>
        <w:t>5</w:t>
      </w:r>
      <w:r w:rsidR="005239F9" w:rsidRPr="005239F9">
        <w:rPr>
          <w:rFonts w:ascii="Times New Roman" w:hAnsi="Times New Roman" w:cs="Times New Roman"/>
          <w:sz w:val="24"/>
          <w:szCs w:val="24"/>
        </w:rPr>
        <w:t>.</w:t>
      </w:r>
    </w:p>
    <w:p w14:paraId="6ADBB73D" w14:textId="77777777" w:rsidR="00651C96" w:rsidRPr="005239F9" w:rsidRDefault="00651C96" w:rsidP="00ED1E84">
      <w:pPr>
        <w:spacing w:after="0"/>
        <w:rPr>
          <w:rFonts w:ascii="Times New Roman" w:hAnsi="Times New Roman" w:cs="Times New Roman"/>
          <w:sz w:val="24"/>
          <w:szCs w:val="24"/>
        </w:rPr>
      </w:pPr>
    </w:p>
    <w:p w14:paraId="60F06665" w14:textId="77777777" w:rsidR="00ED1E84" w:rsidRPr="005239F9" w:rsidRDefault="00ED1E84" w:rsidP="00ED1E84">
      <w:pPr>
        <w:spacing w:after="0"/>
        <w:rPr>
          <w:rFonts w:ascii="Times New Roman" w:hAnsi="Times New Roman" w:cs="Times New Roman"/>
          <w:sz w:val="24"/>
          <w:szCs w:val="24"/>
        </w:rPr>
      </w:pPr>
    </w:p>
    <w:p w14:paraId="5E893617" w14:textId="0E7E628C" w:rsidR="003334AB" w:rsidRPr="005239F9" w:rsidRDefault="003334AB" w:rsidP="00ED1E84">
      <w:pPr>
        <w:spacing w:after="0"/>
        <w:rPr>
          <w:rFonts w:ascii="Times New Roman" w:hAnsi="Times New Roman" w:cs="Times New Roman"/>
          <w:b/>
          <w:sz w:val="24"/>
          <w:szCs w:val="24"/>
        </w:rPr>
      </w:pPr>
      <w:r w:rsidRPr="005239F9">
        <w:rPr>
          <w:rFonts w:ascii="Times New Roman" w:hAnsi="Times New Roman" w:cs="Times New Roman"/>
          <w:sz w:val="24"/>
          <w:szCs w:val="24"/>
        </w:rPr>
        <w:t>PROPOSED SOLICITATION NUMBER:</w:t>
      </w:r>
      <w:r w:rsidRPr="005239F9">
        <w:rPr>
          <w:rFonts w:ascii="Times New Roman" w:hAnsi="Times New Roman" w:cs="Times New Roman"/>
          <w:bCs/>
          <w:sz w:val="24"/>
          <w:szCs w:val="24"/>
        </w:rPr>
        <w:t xml:space="preserve"> </w:t>
      </w:r>
      <w:r w:rsidR="00340D90" w:rsidRPr="00340D90">
        <w:rPr>
          <w:rFonts w:ascii="Times New Roman" w:hAnsi="Times New Roman" w:cs="Times New Roman"/>
          <w:bCs/>
          <w:sz w:val="24"/>
          <w:szCs w:val="24"/>
        </w:rPr>
        <w:t>19NG6025Q0001</w:t>
      </w:r>
    </w:p>
    <w:p w14:paraId="249A14A2" w14:textId="77777777" w:rsidR="005239F9" w:rsidRPr="005239F9" w:rsidRDefault="005239F9" w:rsidP="00ED1E84">
      <w:pPr>
        <w:spacing w:after="0"/>
        <w:rPr>
          <w:rFonts w:ascii="Times New Roman" w:hAnsi="Times New Roman" w:cs="Times New Roman"/>
          <w:sz w:val="24"/>
          <w:szCs w:val="24"/>
        </w:rPr>
      </w:pPr>
    </w:p>
    <w:p w14:paraId="50ECE9F8" w14:textId="77777777" w:rsidR="00ED1E84" w:rsidRPr="005239F9" w:rsidRDefault="003334AB" w:rsidP="00ED1E84">
      <w:pPr>
        <w:spacing w:after="0"/>
        <w:rPr>
          <w:rFonts w:ascii="Times New Roman" w:hAnsi="Times New Roman" w:cs="Times New Roman"/>
          <w:sz w:val="24"/>
          <w:szCs w:val="24"/>
        </w:rPr>
      </w:pPr>
      <w:r w:rsidRPr="005239F9">
        <w:rPr>
          <w:rFonts w:ascii="Times New Roman" w:hAnsi="Times New Roman" w:cs="Times New Roman"/>
          <w:sz w:val="24"/>
          <w:szCs w:val="24"/>
        </w:rPr>
        <w:t>PROCUREMENT TYPE</w:t>
      </w:r>
      <w:r w:rsidR="00ED1E84" w:rsidRPr="005239F9">
        <w:rPr>
          <w:rFonts w:ascii="Times New Roman" w:hAnsi="Times New Roman" w:cs="Times New Roman"/>
          <w:sz w:val="24"/>
          <w:szCs w:val="24"/>
        </w:rPr>
        <w:t>:</w:t>
      </w:r>
    </w:p>
    <w:p w14:paraId="2BD8B23A" w14:textId="46165182" w:rsidR="00681623" w:rsidRPr="005239F9" w:rsidRDefault="000431C8" w:rsidP="001C288D">
      <w:pPr>
        <w:spacing w:after="0"/>
        <w:rPr>
          <w:rFonts w:ascii="Times New Roman" w:hAnsi="Times New Roman" w:cs="Times New Roman"/>
          <w:b/>
          <w:i/>
          <w:sz w:val="24"/>
          <w:szCs w:val="24"/>
        </w:rPr>
      </w:pPr>
      <w:r w:rsidRPr="005239F9">
        <w:rPr>
          <w:rFonts w:ascii="Times New Roman" w:hAnsi="Times New Roman" w:cs="Times New Roman"/>
          <w:sz w:val="24"/>
          <w:szCs w:val="24"/>
        </w:rPr>
        <w:t>Pre-</w:t>
      </w:r>
      <w:r w:rsidR="006C6487" w:rsidRPr="005239F9">
        <w:rPr>
          <w:rFonts w:ascii="Times New Roman" w:hAnsi="Times New Roman" w:cs="Times New Roman"/>
          <w:sz w:val="24"/>
          <w:szCs w:val="24"/>
        </w:rPr>
        <w:t>S</w:t>
      </w:r>
      <w:r w:rsidRPr="005239F9">
        <w:rPr>
          <w:rFonts w:ascii="Times New Roman" w:hAnsi="Times New Roman" w:cs="Times New Roman"/>
          <w:sz w:val="24"/>
          <w:szCs w:val="24"/>
        </w:rPr>
        <w:t>olicitation</w:t>
      </w:r>
      <w:r w:rsidR="00664D9A" w:rsidRPr="005239F9">
        <w:rPr>
          <w:rFonts w:ascii="Times New Roman" w:hAnsi="Times New Roman" w:cs="Times New Roman"/>
          <w:sz w:val="24"/>
          <w:szCs w:val="24"/>
        </w:rPr>
        <w:t xml:space="preserve"> </w:t>
      </w:r>
    </w:p>
    <w:p w14:paraId="333A1A76" w14:textId="77777777" w:rsidR="00205DC3" w:rsidRPr="005239F9" w:rsidRDefault="00205DC3" w:rsidP="001C288D">
      <w:pPr>
        <w:spacing w:after="0"/>
        <w:rPr>
          <w:rFonts w:ascii="Times New Roman" w:hAnsi="Times New Roman" w:cs="Times New Roman"/>
          <w:sz w:val="24"/>
          <w:szCs w:val="24"/>
        </w:rPr>
      </w:pPr>
    </w:p>
    <w:p w14:paraId="5715EDF8" w14:textId="77777777" w:rsidR="00AC5E8D" w:rsidRDefault="00AC5E8D" w:rsidP="00AC5E8D">
      <w:pPr>
        <w:spacing w:after="0"/>
        <w:rPr>
          <w:rFonts w:ascii="Times New Roman" w:hAnsi="Times New Roman" w:cs="Times New Roman"/>
          <w:sz w:val="24"/>
          <w:szCs w:val="24"/>
        </w:rPr>
      </w:pPr>
      <w:r w:rsidRPr="005239F9">
        <w:rPr>
          <w:rFonts w:ascii="Times New Roman" w:hAnsi="Times New Roman" w:cs="Times New Roman"/>
          <w:sz w:val="24"/>
          <w:szCs w:val="24"/>
        </w:rPr>
        <w:t>TITLE:</w:t>
      </w:r>
    </w:p>
    <w:p w14:paraId="3404F5CC" w14:textId="77777777" w:rsidR="00807174" w:rsidRPr="005239F9" w:rsidRDefault="00807174" w:rsidP="00AC5E8D">
      <w:pPr>
        <w:spacing w:after="0"/>
        <w:rPr>
          <w:rFonts w:ascii="Times New Roman" w:hAnsi="Times New Roman" w:cs="Times New Roman"/>
          <w:sz w:val="24"/>
          <w:szCs w:val="24"/>
        </w:rPr>
      </w:pPr>
    </w:p>
    <w:p w14:paraId="4B76B493" w14:textId="550A4EC6" w:rsidR="00AC5E8D" w:rsidRDefault="00807174" w:rsidP="00B77BE0">
      <w:pPr>
        <w:spacing w:after="0"/>
        <w:rPr>
          <w:rFonts w:ascii="Times New Roman" w:hAnsi="Times New Roman" w:cs="Times New Roman"/>
          <w:sz w:val="24"/>
          <w:szCs w:val="24"/>
        </w:rPr>
      </w:pPr>
      <w:r w:rsidRPr="00807174">
        <w:rPr>
          <w:rFonts w:ascii="Times New Roman" w:hAnsi="Times New Roman" w:cs="Times New Roman"/>
          <w:sz w:val="24"/>
          <w:szCs w:val="24"/>
        </w:rPr>
        <w:t xml:space="preserve">IT and Telecom </w:t>
      </w:r>
      <w:r>
        <w:rPr>
          <w:rFonts w:ascii="Times New Roman" w:hAnsi="Times New Roman" w:cs="Times New Roman"/>
          <w:sz w:val="24"/>
          <w:szCs w:val="24"/>
        </w:rPr>
        <w:t>-</w:t>
      </w:r>
      <w:r w:rsidR="00ED776A" w:rsidRPr="00ED776A">
        <w:rPr>
          <w:rFonts w:ascii="Times New Roman" w:hAnsi="Times New Roman" w:cs="Times New Roman"/>
          <w:sz w:val="24"/>
          <w:szCs w:val="24"/>
        </w:rPr>
        <w:t>Mobile telephone services</w:t>
      </w:r>
    </w:p>
    <w:p w14:paraId="67521679" w14:textId="77777777" w:rsidR="00807174" w:rsidRPr="00B91A1F" w:rsidRDefault="00807174" w:rsidP="00B77BE0">
      <w:pPr>
        <w:spacing w:after="0"/>
        <w:rPr>
          <w:rFonts w:ascii="Times New Roman" w:hAnsi="Times New Roman" w:cs="Times New Roman"/>
          <w:sz w:val="24"/>
          <w:szCs w:val="24"/>
        </w:rPr>
      </w:pPr>
    </w:p>
    <w:p w14:paraId="23FA46BE" w14:textId="5FA2B4DA" w:rsidR="00B77BE0" w:rsidRPr="00015ABF" w:rsidRDefault="00B77BE0" w:rsidP="00B77BE0">
      <w:pPr>
        <w:spacing w:after="0"/>
        <w:rPr>
          <w:rFonts w:ascii="Times New Roman" w:hAnsi="Times New Roman" w:cs="Times New Roman"/>
          <w:sz w:val="24"/>
          <w:szCs w:val="24"/>
        </w:rPr>
      </w:pPr>
      <w:r w:rsidRPr="00015ABF">
        <w:rPr>
          <w:rFonts w:ascii="Times New Roman" w:hAnsi="Times New Roman" w:cs="Times New Roman"/>
          <w:sz w:val="24"/>
          <w:szCs w:val="24"/>
        </w:rPr>
        <w:t xml:space="preserve">CLASSIFICATION </w:t>
      </w:r>
      <w:proofErr w:type="gramStart"/>
      <w:r w:rsidR="00CB1D0E" w:rsidRPr="00015ABF">
        <w:rPr>
          <w:rFonts w:ascii="Times New Roman" w:hAnsi="Times New Roman" w:cs="Times New Roman"/>
          <w:sz w:val="24"/>
          <w:szCs w:val="24"/>
        </w:rPr>
        <w:t>CODE :</w:t>
      </w:r>
      <w:proofErr w:type="gramEnd"/>
    </w:p>
    <w:p w14:paraId="6015CE0A" w14:textId="77777777" w:rsidR="00807174" w:rsidRPr="00015ABF" w:rsidRDefault="00807174" w:rsidP="00B77BE0">
      <w:pPr>
        <w:spacing w:after="0"/>
        <w:rPr>
          <w:rFonts w:ascii="Times New Roman" w:hAnsi="Times New Roman" w:cs="Times New Roman"/>
          <w:sz w:val="24"/>
          <w:szCs w:val="24"/>
        </w:rPr>
      </w:pPr>
    </w:p>
    <w:p w14:paraId="3F9B855C" w14:textId="77777777" w:rsidR="00865E93" w:rsidRPr="00865E93" w:rsidRDefault="00865E93" w:rsidP="00B77BE0">
      <w:pPr>
        <w:spacing w:after="0"/>
        <w:rPr>
          <w:rFonts w:ascii="Times New Roman" w:hAnsi="Times New Roman" w:cs="Times New Roman"/>
          <w:sz w:val="24"/>
          <w:szCs w:val="24"/>
        </w:rPr>
      </w:pPr>
      <w:r w:rsidRPr="00865E93">
        <w:rPr>
          <w:rFonts w:ascii="Times New Roman" w:hAnsi="Times New Roman" w:cs="Times New Roman"/>
          <w:sz w:val="24"/>
          <w:szCs w:val="24"/>
        </w:rPr>
        <w:t>DE02 - IT AND TELECOM - MOBILE DEVICE SUPPORT SERVICES (LABOR)</w:t>
      </w:r>
    </w:p>
    <w:p w14:paraId="63F50F03" w14:textId="77777777" w:rsidR="00865E93" w:rsidRDefault="00865E93" w:rsidP="00B77BE0">
      <w:pPr>
        <w:spacing w:after="0"/>
        <w:rPr>
          <w:rFonts w:ascii="Times New Roman" w:hAnsi="Times New Roman" w:cs="Times New Roman"/>
          <w:sz w:val="24"/>
          <w:szCs w:val="24"/>
        </w:rPr>
      </w:pPr>
    </w:p>
    <w:p w14:paraId="5735F65E" w14:textId="4C57EB92" w:rsidR="00B77BE0" w:rsidRPr="00CB1D0E" w:rsidRDefault="00B77BE0" w:rsidP="00B77BE0">
      <w:pPr>
        <w:spacing w:after="0"/>
        <w:rPr>
          <w:rFonts w:ascii="Times New Roman" w:hAnsi="Times New Roman" w:cs="Times New Roman"/>
          <w:sz w:val="24"/>
          <w:szCs w:val="24"/>
        </w:rPr>
      </w:pPr>
      <w:r w:rsidRPr="00CB1D0E">
        <w:rPr>
          <w:rFonts w:ascii="Times New Roman" w:hAnsi="Times New Roman" w:cs="Times New Roman"/>
          <w:sz w:val="24"/>
          <w:szCs w:val="24"/>
        </w:rPr>
        <w:t>NAICS CODE:</w:t>
      </w:r>
    </w:p>
    <w:p w14:paraId="5C02267F" w14:textId="77777777" w:rsidR="00807174" w:rsidRPr="00CB1D0E" w:rsidRDefault="00807174" w:rsidP="00B77BE0">
      <w:pPr>
        <w:spacing w:after="0"/>
        <w:rPr>
          <w:rFonts w:ascii="Times New Roman" w:hAnsi="Times New Roman" w:cs="Times New Roman"/>
          <w:sz w:val="24"/>
          <w:szCs w:val="24"/>
        </w:rPr>
      </w:pPr>
    </w:p>
    <w:p w14:paraId="2B1B333E" w14:textId="4B2C8C3E" w:rsidR="00833B7B" w:rsidRDefault="00CB1D0E" w:rsidP="00B77BE0">
      <w:pPr>
        <w:spacing w:after="0"/>
        <w:rPr>
          <w:rFonts w:ascii="Times New Roman" w:hAnsi="Times New Roman" w:cs="Times New Roman"/>
          <w:sz w:val="24"/>
          <w:szCs w:val="24"/>
        </w:rPr>
      </w:pPr>
      <w:r w:rsidRPr="00CB1D0E">
        <w:rPr>
          <w:rFonts w:ascii="Times New Roman" w:hAnsi="Times New Roman" w:cs="Times New Roman"/>
          <w:sz w:val="24"/>
          <w:szCs w:val="24"/>
        </w:rPr>
        <w:t>5171 - Wired and Wireless Telecommunications (except Satellite)</w:t>
      </w:r>
    </w:p>
    <w:p w14:paraId="1A43B0E8" w14:textId="77777777" w:rsidR="00CB1D0E" w:rsidRPr="005239F9" w:rsidRDefault="00CB1D0E" w:rsidP="00B77BE0">
      <w:pPr>
        <w:spacing w:after="0"/>
        <w:rPr>
          <w:rFonts w:ascii="Times New Roman" w:hAnsi="Times New Roman" w:cs="Times New Roman"/>
          <w:sz w:val="24"/>
          <w:szCs w:val="24"/>
        </w:rPr>
      </w:pPr>
    </w:p>
    <w:p w14:paraId="065B2E65" w14:textId="76175FCA" w:rsidR="003334AB" w:rsidRDefault="003334AB" w:rsidP="00732ACE">
      <w:pPr>
        <w:spacing w:after="0"/>
        <w:rPr>
          <w:rFonts w:ascii="Times New Roman" w:hAnsi="Times New Roman" w:cs="Times New Roman"/>
          <w:sz w:val="24"/>
          <w:szCs w:val="24"/>
        </w:rPr>
      </w:pPr>
      <w:r w:rsidRPr="005239F9">
        <w:rPr>
          <w:rFonts w:ascii="Times New Roman" w:hAnsi="Times New Roman" w:cs="Times New Roman"/>
          <w:sz w:val="24"/>
          <w:szCs w:val="24"/>
        </w:rPr>
        <w:t>IS THIS A RECOVERY AND REINVESTMENT ACT ACTION?</w:t>
      </w:r>
    </w:p>
    <w:p w14:paraId="79C2B181" w14:textId="77777777" w:rsidR="005239F9" w:rsidRPr="005239F9" w:rsidRDefault="005239F9" w:rsidP="00732ACE">
      <w:pPr>
        <w:spacing w:after="0"/>
        <w:rPr>
          <w:rFonts w:ascii="Times New Roman" w:hAnsi="Times New Roman" w:cs="Times New Roman"/>
          <w:sz w:val="24"/>
          <w:szCs w:val="24"/>
        </w:rPr>
      </w:pPr>
    </w:p>
    <w:p w14:paraId="730F8007" w14:textId="27104245" w:rsidR="003334AB" w:rsidRDefault="003334AB" w:rsidP="00732ACE">
      <w:pPr>
        <w:spacing w:after="0"/>
        <w:rPr>
          <w:rFonts w:ascii="Times New Roman" w:hAnsi="Times New Roman" w:cs="Times New Roman"/>
          <w:sz w:val="24"/>
          <w:szCs w:val="24"/>
        </w:rPr>
      </w:pPr>
      <w:r w:rsidRPr="005239F9">
        <w:rPr>
          <w:rFonts w:ascii="Times New Roman" w:hAnsi="Times New Roman" w:cs="Times New Roman"/>
          <w:sz w:val="24"/>
          <w:szCs w:val="24"/>
        </w:rPr>
        <w:t xml:space="preserve">NO </w:t>
      </w:r>
    </w:p>
    <w:p w14:paraId="35CB21D7" w14:textId="77777777" w:rsidR="005239F9" w:rsidRPr="005239F9" w:rsidRDefault="005239F9" w:rsidP="00732ACE">
      <w:pPr>
        <w:spacing w:after="0"/>
        <w:rPr>
          <w:rFonts w:ascii="Times New Roman" w:hAnsi="Times New Roman" w:cs="Times New Roman"/>
          <w:b/>
          <w:sz w:val="24"/>
          <w:szCs w:val="24"/>
        </w:rPr>
      </w:pPr>
    </w:p>
    <w:p w14:paraId="7F581642"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IS THIS A RECOVERY AND REINVESTMENT ACT ACTION?</w:t>
      </w:r>
    </w:p>
    <w:p w14:paraId="715AECD1"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 xml:space="preserve">NO </w:t>
      </w:r>
    </w:p>
    <w:p w14:paraId="483BFE18" w14:textId="77777777" w:rsidR="005239F9" w:rsidRPr="005239F9" w:rsidRDefault="005239F9" w:rsidP="005239F9">
      <w:pPr>
        <w:spacing w:after="0"/>
        <w:rPr>
          <w:rFonts w:ascii="Times New Roman" w:hAnsi="Times New Roman" w:cs="Times New Roman"/>
          <w:sz w:val="24"/>
          <w:szCs w:val="24"/>
        </w:rPr>
      </w:pPr>
    </w:p>
    <w:p w14:paraId="408FB569"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RESPONSE DATE:</w:t>
      </w:r>
    </w:p>
    <w:p w14:paraId="642F5D0D"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To be determined later</w:t>
      </w:r>
    </w:p>
    <w:p w14:paraId="0811A8BF" w14:textId="77777777" w:rsidR="005239F9" w:rsidRPr="005239F9" w:rsidRDefault="005239F9" w:rsidP="005239F9">
      <w:pPr>
        <w:spacing w:after="0"/>
        <w:rPr>
          <w:rFonts w:ascii="Times New Roman" w:hAnsi="Times New Roman" w:cs="Times New Roman"/>
          <w:sz w:val="24"/>
          <w:szCs w:val="24"/>
        </w:rPr>
      </w:pPr>
    </w:p>
    <w:p w14:paraId="288365E1"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 xml:space="preserve">PRIMARY POINT OF CONTACT:  </w:t>
      </w:r>
    </w:p>
    <w:p w14:paraId="0D5DDB53" w14:textId="75CD3451" w:rsidR="005239F9" w:rsidRPr="005239F9" w:rsidRDefault="00E73446" w:rsidP="005239F9">
      <w:pPr>
        <w:spacing w:after="0"/>
        <w:rPr>
          <w:rFonts w:ascii="Times New Roman" w:hAnsi="Times New Roman" w:cs="Times New Roman"/>
          <w:sz w:val="24"/>
          <w:szCs w:val="24"/>
        </w:rPr>
      </w:pPr>
      <w:r w:rsidRPr="00E73446">
        <w:rPr>
          <w:rFonts w:ascii="Times New Roman" w:hAnsi="Times New Roman" w:cs="Times New Roman"/>
          <w:sz w:val="24"/>
          <w:szCs w:val="24"/>
        </w:rPr>
        <w:t xml:space="preserve">James Johnsen </w:t>
      </w:r>
      <w:bookmarkStart w:id="0" w:name="_Hlk189057191"/>
    </w:p>
    <w:bookmarkEnd w:id="0"/>
    <w:p w14:paraId="64B3B7B9"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Phone: +227 20 72 26 61/64 X4028</w:t>
      </w:r>
    </w:p>
    <w:p w14:paraId="42DD9E37" w14:textId="2B7F3B29" w:rsidR="00E73446" w:rsidRPr="005239F9" w:rsidRDefault="00E73446" w:rsidP="00E73446">
      <w:pPr>
        <w:spacing w:after="0"/>
        <w:rPr>
          <w:rFonts w:ascii="Times New Roman" w:hAnsi="Times New Roman" w:cs="Times New Roman"/>
          <w:sz w:val="24"/>
          <w:szCs w:val="24"/>
        </w:rPr>
      </w:pPr>
      <w:r w:rsidRPr="00E73446">
        <w:rPr>
          <w:rFonts w:ascii="Times New Roman" w:hAnsi="Times New Roman" w:cs="Times New Roman"/>
          <w:sz w:val="24"/>
          <w:szCs w:val="24"/>
        </w:rPr>
        <w:t>JohnsenJL@state.gov</w:t>
      </w:r>
    </w:p>
    <w:p w14:paraId="479FCAD9" w14:textId="77777777" w:rsidR="005239F9" w:rsidRPr="005239F9" w:rsidRDefault="005239F9" w:rsidP="005239F9">
      <w:pPr>
        <w:spacing w:after="0"/>
        <w:rPr>
          <w:rFonts w:ascii="Times New Roman" w:hAnsi="Times New Roman" w:cs="Times New Roman"/>
          <w:sz w:val="24"/>
          <w:szCs w:val="24"/>
        </w:rPr>
      </w:pPr>
    </w:p>
    <w:p w14:paraId="5835CE88"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SECONDARY POINT OF COTACT:</w:t>
      </w:r>
    </w:p>
    <w:p w14:paraId="2341203C" w14:textId="77777777" w:rsidR="005239F9" w:rsidRPr="00967581" w:rsidRDefault="005239F9" w:rsidP="005239F9">
      <w:pPr>
        <w:spacing w:after="0"/>
        <w:rPr>
          <w:rFonts w:ascii="Times New Roman" w:hAnsi="Times New Roman" w:cs="Times New Roman"/>
          <w:sz w:val="24"/>
          <w:szCs w:val="24"/>
          <w:lang w:val="fr-FR"/>
        </w:rPr>
      </w:pPr>
      <w:r w:rsidRPr="00967581">
        <w:rPr>
          <w:rFonts w:ascii="Times New Roman" w:hAnsi="Times New Roman" w:cs="Times New Roman"/>
          <w:sz w:val="24"/>
          <w:szCs w:val="24"/>
          <w:lang w:val="fr-FR"/>
        </w:rPr>
        <w:t>Saratou Yahouza</w:t>
      </w:r>
    </w:p>
    <w:p w14:paraId="147E55B2" w14:textId="77777777" w:rsidR="005239F9" w:rsidRPr="00E73446" w:rsidRDefault="005239F9" w:rsidP="005239F9">
      <w:pPr>
        <w:spacing w:after="0"/>
        <w:rPr>
          <w:rFonts w:ascii="Times New Roman" w:hAnsi="Times New Roman" w:cs="Times New Roman"/>
          <w:sz w:val="24"/>
          <w:szCs w:val="24"/>
          <w:lang w:val="fr-FR"/>
        </w:rPr>
      </w:pPr>
      <w:r w:rsidRPr="00E73446">
        <w:rPr>
          <w:rFonts w:ascii="Times New Roman" w:hAnsi="Times New Roman" w:cs="Times New Roman"/>
          <w:sz w:val="24"/>
          <w:szCs w:val="24"/>
          <w:lang w:val="fr-FR"/>
        </w:rPr>
        <w:t>Procurement Assistant</w:t>
      </w:r>
    </w:p>
    <w:p w14:paraId="4DAA5479" w14:textId="5C2C7C30" w:rsidR="005239F9" w:rsidRPr="00E73446" w:rsidRDefault="00E73446" w:rsidP="005239F9">
      <w:pPr>
        <w:spacing w:after="0"/>
        <w:rPr>
          <w:rFonts w:ascii="Times New Roman" w:hAnsi="Times New Roman" w:cs="Times New Roman"/>
          <w:sz w:val="24"/>
          <w:szCs w:val="24"/>
          <w:lang w:val="fr-FR"/>
        </w:rPr>
      </w:pPr>
      <w:r w:rsidRPr="00E73446">
        <w:rPr>
          <w:rFonts w:ascii="Times New Roman" w:hAnsi="Times New Roman" w:cs="Times New Roman"/>
          <w:sz w:val="24"/>
          <w:szCs w:val="24"/>
          <w:lang w:val="fr-FR"/>
        </w:rPr>
        <w:t>Phone :</w:t>
      </w:r>
      <w:r w:rsidR="005239F9" w:rsidRPr="00E73446">
        <w:rPr>
          <w:rFonts w:ascii="Times New Roman" w:hAnsi="Times New Roman" w:cs="Times New Roman"/>
          <w:sz w:val="24"/>
          <w:szCs w:val="24"/>
          <w:lang w:val="fr-FR"/>
        </w:rPr>
        <w:t xml:space="preserve"> +227 20 72 26 61/64 X4021</w:t>
      </w:r>
    </w:p>
    <w:p w14:paraId="1A777263" w14:textId="77777777" w:rsidR="005239F9" w:rsidRPr="00967581" w:rsidRDefault="005239F9" w:rsidP="005239F9">
      <w:pPr>
        <w:spacing w:after="0"/>
        <w:rPr>
          <w:rFonts w:ascii="Times New Roman" w:hAnsi="Times New Roman" w:cs="Times New Roman"/>
          <w:sz w:val="24"/>
          <w:szCs w:val="24"/>
        </w:rPr>
      </w:pPr>
      <w:r w:rsidRPr="00967581">
        <w:rPr>
          <w:rFonts w:ascii="Times New Roman" w:hAnsi="Times New Roman" w:cs="Times New Roman"/>
          <w:sz w:val="24"/>
          <w:szCs w:val="24"/>
        </w:rPr>
        <w:t>YahouzaS@state.gov</w:t>
      </w:r>
    </w:p>
    <w:p w14:paraId="736BFDED" w14:textId="77777777" w:rsidR="005239F9" w:rsidRPr="00967581" w:rsidRDefault="005239F9" w:rsidP="005239F9">
      <w:pPr>
        <w:spacing w:after="0"/>
        <w:rPr>
          <w:rFonts w:ascii="Times New Roman" w:hAnsi="Times New Roman" w:cs="Times New Roman"/>
          <w:sz w:val="24"/>
          <w:szCs w:val="24"/>
        </w:rPr>
      </w:pPr>
    </w:p>
    <w:p w14:paraId="10F9759F"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 xml:space="preserve">DESCRIPTION: </w:t>
      </w:r>
    </w:p>
    <w:p w14:paraId="4D220670" w14:textId="77777777" w:rsidR="005239F9" w:rsidRPr="005239F9" w:rsidRDefault="005239F9" w:rsidP="005239F9">
      <w:pPr>
        <w:spacing w:after="0"/>
        <w:rPr>
          <w:rFonts w:ascii="Times New Roman" w:hAnsi="Times New Roman" w:cs="Times New Roman"/>
          <w:sz w:val="24"/>
          <w:szCs w:val="24"/>
        </w:rPr>
      </w:pPr>
    </w:p>
    <w:p w14:paraId="2D5DE0F0"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 xml:space="preserve">Please note this solicitation is not ready to be issued as of this date. The Embassy of the United States in Niger will launch the solicitation on the SAM.gov website when it is available. </w:t>
      </w:r>
    </w:p>
    <w:p w14:paraId="058B2065" w14:textId="77777777" w:rsidR="005239F9" w:rsidRPr="005239F9" w:rsidRDefault="005239F9" w:rsidP="005239F9">
      <w:pPr>
        <w:spacing w:after="0"/>
        <w:rPr>
          <w:rFonts w:ascii="Times New Roman" w:hAnsi="Times New Roman" w:cs="Times New Roman"/>
          <w:sz w:val="24"/>
          <w:szCs w:val="24"/>
        </w:rPr>
      </w:pPr>
    </w:p>
    <w:p w14:paraId="456687ED"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The anticipated performance period is for a base year, with four one-year option periods, if exercised by the Government. All responsible sources may submit a quotation, which will be considered.</w:t>
      </w:r>
    </w:p>
    <w:p w14:paraId="097962A5" w14:textId="77777777" w:rsidR="005239F9" w:rsidRPr="005239F9" w:rsidRDefault="005239F9" w:rsidP="005239F9">
      <w:pPr>
        <w:spacing w:after="0"/>
        <w:rPr>
          <w:rFonts w:ascii="Times New Roman" w:hAnsi="Times New Roman" w:cs="Times New Roman"/>
          <w:sz w:val="24"/>
          <w:szCs w:val="24"/>
        </w:rPr>
      </w:pPr>
    </w:p>
    <w:p w14:paraId="10CA1BBA"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 xml:space="preserve">The Government may award the contract based on the initial offer without discussion. The resultant contract will be a firm fixed price type contract. </w:t>
      </w:r>
    </w:p>
    <w:p w14:paraId="3496627F" w14:textId="77777777" w:rsidR="005239F9" w:rsidRPr="005239F9" w:rsidRDefault="005239F9" w:rsidP="005239F9">
      <w:pPr>
        <w:spacing w:after="0"/>
        <w:rPr>
          <w:rFonts w:ascii="Times New Roman" w:hAnsi="Times New Roman" w:cs="Times New Roman"/>
          <w:sz w:val="24"/>
          <w:szCs w:val="24"/>
        </w:rPr>
      </w:pPr>
    </w:p>
    <w:p w14:paraId="084D7742"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 xml:space="preserve">The Government is planning a pre-quotation conference and the date for this conference will be in the solicitation. </w:t>
      </w:r>
    </w:p>
    <w:p w14:paraId="1EE4DFA4" w14:textId="77777777" w:rsidR="005239F9" w:rsidRPr="005239F9" w:rsidRDefault="005239F9" w:rsidP="005239F9">
      <w:pPr>
        <w:spacing w:after="0"/>
        <w:rPr>
          <w:rFonts w:ascii="Times New Roman" w:hAnsi="Times New Roman" w:cs="Times New Roman"/>
          <w:sz w:val="24"/>
          <w:szCs w:val="24"/>
        </w:rPr>
      </w:pPr>
    </w:p>
    <w:p w14:paraId="4D64670D"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All contractors must be registered in the SAM (System for Award Management) Database https://www.sam.gov prior to submitting an offer pursuant to FAR provision 52.204-7. Therefore, prospective offerors are encouraged to register prior to the submittal of quotations/proposals.</w:t>
      </w:r>
    </w:p>
    <w:p w14:paraId="1FD23AB6" w14:textId="77777777" w:rsidR="005239F9" w:rsidRPr="005239F9" w:rsidRDefault="005239F9" w:rsidP="005239F9">
      <w:pPr>
        <w:spacing w:after="0"/>
        <w:rPr>
          <w:rFonts w:ascii="Times New Roman" w:hAnsi="Times New Roman" w:cs="Times New Roman"/>
          <w:sz w:val="24"/>
          <w:szCs w:val="24"/>
        </w:rPr>
      </w:pPr>
    </w:p>
    <w:p w14:paraId="5F231B8D"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This opportunity is subject to 52.229-12 - Tax on Certain Foreign Procurements (FEB 2021)</w:t>
      </w:r>
    </w:p>
    <w:p w14:paraId="60E4DC58" w14:textId="77777777" w:rsidR="005239F9" w:rsidRPr="005239F9" w:rsidRDefault="005239F9" w:rsidP="005239F9">
      <w:pPr>
        <w:spacing w:after="0"/>
        <w:rPr>
          <w:rFonts w:ascii="Times New Roman" w:hAnsi="Times New Roman" w:cs="Times New Roman"/>
          <w:sz w:val="24"/>
          <w:szCs w:val="24"/>
        </w:rPr>
      </w:pPr>
    </w:p>
    <w:p w14:paraId="46E5F9EE" w14:textId="77777777" w:rsidR="005239F9" w:rsidRPr="005239F9" w:rsidRDefault="005239F9" w:rsidP="005239F9">
      <w:pPr>
        <w:spacing w:after="0"/>
        <w:rPr>
          <w:rFonts w:ascii="Times New Roman" w:hAnsi="Times New Roman" w:cs="Times New Roman"/>
          <w:sz w:val="24"/>
          <w:szCs w:val="24"/>
        </w:rPr>
      </w:pPr>
      <w:bookmarkStart w:id="1" w:name="_Hlk134777336"/>
      <w:r w:rsidRPr="005239F9">
        <w:rPr>
          <w:rFonts w:ascii="Times New Roman" w:hAnsi="Times New Roman" w:cs="Times New Roman"/>
          <w:sz w:val="24"/>
          <w:szCs w:val="24"/>
        </w:rPr>
        <w:t>Electronic Submission/Responses:</w:t>
      </w:r>
    </w:p>
    <w:p w14:paraId="7FB1F0C1" w14:textId="77777777" w:rsidR="005239F9" w:rsidRPr="005239F9" w:rsidRDefault="005239F9" w:rsidP="005239F9">
      <w:pPr>
        <w:spacing w:after="0"/>
        <w:rPr>
          <w:rFonts w:ascii="Times New Roman" w:hAnsi="Times New Roman" w:cs="Times New Roman"/>
          <w:sz w:val="24"/>
          <w:szCs w:val="24"/>
        </w:rPr>
      </w:pPr>
    </w:p>
    <w:p w14:paraId="686E1F63"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 xml:space="preserve">This opportunity allows for electronic responses. Please submit your offer prior to the response date and time. Please ensure your email with your offer does not exceed 358,400Kbps, if it does then you might have to send more than one email. </w:t>
      </w:r>
    </w:p>
    <w:bookmarkEnd w:id="1"/>
    <w:p w14:paraId="106EE980" w14:textId="77777777" w:rsidR="005239F9" w:rsidRPr="005239F9" w:rsidRDefault="005239F9" w:rsidP="005239F9">
      <w:pPr>
        <w:spacing w:after="0"/>
        <w:rPr>
          <w:rFonts w:ascii="Times New Roman" w:hAnsi="Times New Roman" w:cs="Times New Roman"/>
          <w:sz w:val="24"/>
          <w:szCs w:val="24"/>
        </w:rPr>
      </w:pPr>
    </w:p>
    <w:p w14:paraId="0A008209"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PLACE OF CONTRACT PERFORMANCE:</w:t>
      </w:r>
    </w:p>
    <w:p w14:paraId="50893F07"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U.S. Embassy Niger</w:t>
      </w:r>
    </w:p>
    <w:p w14:paraId="3C43CC61" w14:textId="4450A87E" w:rsidR="005239F9" w:rsidRPr="00E73446" w:rsidRDefault="005239F9" w:rsidP="005239F9">
      <w:pPr>
        <w:spacing w:after="0"/>
        <w:rPr>
          <w:rFonts w:ascii="Times New Roman" w:hAnsi="Times New Roman" w:cs="Times New Roman"/>
          <w:sz w:val="24"/>
          <w:szCs w:val="24"/>
          <w:lang w:val="fr-FR"/>
        </w:rPr>
      </w:pPr>
      <w:r w:rsidRPr="00E73446">
        <w:rPr>
          <w:rFonts w:ascii="Times New Roman" w:hAnsi="Times New Roman" w:cs="Times New Roman"/>
          <w:sz w:val="24"/>
          <w:szCs w:val="24"/>
          <w:lang w:val="fr-FR"/>
        </w:rPr>
        <w:t>Rue des Ambassades.</w:t>
      </w:r>
    </w:p>
    <w:p w14:paraId="1004811B" w14:textId="77777777" w:rsidR="005239F9" w:rsidRPr="00E73446" w:rsidRDefault="005239F9" w:rsidP="005239F9">
      <w:pPr>
        <w:spacing w:after="0"/>
        <w:rPr>
          <w:rFonts w:ascii="Times New Roman" w:hAnsi="Times New Roman" w:cs="Times New Roman"/>
          <w:sz w:val="24"/>
          <w:szCs w:val="24"/>
          <w:lang w:val="fr-FR"/>
        </w:rPr>
      </w:pPr>
      <w:r w:rsidRPr="00E73446">
        <w:rPr>
          <w:rFonts w:ascii="Times New Roman" w:hAnsi="Times New Roman" w:cs="Times New Roman"/>
          <w:sz w:val="24"/>
          <w:szCs w:val="24"/>
          <w:lang w:val="fr-FR"/>
        </w:rPr>
        <w:t xml:space="preserve">Niamey – Niger </w:t>
      </w:r>
    </w:p>
    <w:p w14:paraId="17D99073" w14:textId="77777777" w:rsidR="005239F9" w:rsidRPr="00E73446" w:rsidRDefault="005239F9" w:rsidP="005239F9">
      <w:pPr>
        <w:spacing w:after="0"/>
        <w:rPr>
          <w:rFonts w:ascii="Times New Roman" w:hAnsi="Times New Roman" w:cs="Times New Roman"/>
          <w:sz w:val="24"/>
          <w:szCs w:val="24"/>
          <w:lang w:val="fr-FR"/>
        </w:rPr>
      </w:pPr>
      <w:r w:rsidRPr="00E73446">
        <w:rPr>
          <w:rFonts w:ascii="Times New Roman" w:hAnsi="Times New Roman" w:cs="Times New Roman"/>
          <w:sz w:val="24"/>
          <w:szCs w:val="24"/>
          <w:lang w:val="fr-FR"/>
        </w:rPr>
        <w:t>B.P. 11201</w:t>
      </w:r>
    </w:p>
    <w:p w14:paraId="108742A1" w14:textId="77777777" w:rsidR="005239F9" w:rsidRPr="00E73446" w:rsidRDefault="005239F9" w:rsidP="005239F9">
      <w:pPr>
        <w:spacing w:after="0"/>
        <w:rPr>
          <w:rFonts w:ascii="Times New Roman" w:hAnsi="Times New Roman" w:cs="Times New Roman"/>
          <w:sz w:val="24"/>
          <w:szCs w:val="24"/>
          <w:lang w:val="fr-FR"/>
        </w:rPr>
      </w:pPr>
    </w:p>
    <w:p w14:paraId="3013CC77"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ARCHIVE POLICY:</w:t>
      </w:r>
    </w:p>
    <w:p w14:paraId="0297D0FE"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Automatic, on specified date</w:t>
      </w:r>
    </w:p>
    <w:p w14:paraId="153958FF" w14:textId="77777777" w:rsidR="005239F9" w:rsidRPr="005239F9" w:rsidRDefault="005239F9" w:rsidP="005239F9">
      <w:pPr>
        <w:spacing w:after="0"/>
        <w:rPr>
          <w:rFonts w:ascii="Times New Roman" w:hAnsi="Times New Roman" w:cs="Times New Roman"/>
          <w:sz w:val="24"/>
          <w:szCs w:val="24"/>
        </w:rPr>
      </w:pPr>
    </w:p>
    <w:p w14:paraId="5417F55F"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ARCHIVE DATE:</w:t>
      </w:r>
    </w:p>
    <w:p w14:paraId="362D19F9" w14:textId="521FB913"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0</w:t>
      </w:r>
      <w:r w:rsidR="00015ABF">
        <w:rPr>
          <w:rFonts w:ascii="Times New Roman" w:hAnsi="Times New Roman" w:cs="Times New Roman"/>
          <w:sz w:val="24"/>
          <w:szCs w:val="24"/>
        </w:rPr>
        <w:t>5/28</w:t>
      </w:r>
      <w:r w:rsidRPr="005239F9">
        <w:rPr>
          <w:rFonts w:ascii="Times New Roman" w:hAnsi="Times New Roman" w:cs="Times New Roman"/>
          <w:sz w:val="24"/>
          <w:szCs w:val="24"/>
        </w:rPr>
        <w:t>/202</w:t>
      </w:r>
      <w:r w:rsidR="00E73446">
        <w:rPr>
          <w:rFonts w:ascii="Times New Roman" w:hAnsi="Times New Roman" w:cs="Times New Roman"/>
          <w:sz w:val="24"/>
          <w:szCs w:val="24"/>
        </w:rPr>
        <w:t>6</w:t>
      </w:r>
    </w:p>
    <w:p w14:paraId="7B4A44D6" w14:textId="77777777" w:rsidR="005239F9" w:rsidRPr="005239F9" w:rsidRDefault="005239F9" w:rsidP="005239F9">
      <w:pPr>
        <w:spacing w:after="0"/>
        <w:rPr>
          <w:rFonts w:ascii="Times New Roman" w:hAnsi="Times New Roman" w:cs="Times New Roman"/>
          <w:sz w:val="24"/>
          <w:szCs w:val="24"/>
        </w:rPr>
      </w:pPr>
    </w:p>
    <w:p w14:paraId="6B3FCEB5"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Allow Vendors to Add/Remove from Interest Vendors:</w:t>
      </w:r>
    </w:p>
    <w:p w14:paraId="09E9F775"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Yes</w:t>
      </w:r>
    </w:p>
    <w:p w14:paraId="6FC70729" w14:textId="77777777" w:rsidR="005239F9" w:rsidRPr="005239F9" w:rsidRDefault="005239F9" w:rsidP="005239F9">
      <w:pPr>
        <w:spacing w:after="0"/>
        <w:rPr>
          <w:rFonts w:ascii="Times New Roman" w:hAnsi="Times New Roman" w:cs="Times New Roman"/>
          <w:sz w:val="24"/>
          <w:szCs w:val="24"/>
        </w:rPr>
      </w:pPr>
    </w:p>
    <w:p w14:paraId="416AB0EC"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Allow Vendors to View Interested Vendors List:</w:t>
      </w:r>
    </w:p>
    <w:p w14:paraId="35121F7B"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 xml:space="preserve">No </w:t>
      </w:r>
    </w:p>
    <w:p w14:paraId="134E920B" w14:textId="77777777" w:rsidR="005239F9" w:rsidRPr="005239F9" w:rsidRDefault="005239F9" w:rsidP="005239F9">
      <w:pPr>
        <w:spacing w:after="0"/>
        <w:rPr>
          <w:rFonts w:ascii="Times New Roman" w:hAnsi="Times New Roman" w:cs="Times New Roman"/>
          <w:sz w:val="24"/>
          <w:szCs w:val="24"/>
        </w:rPr>
      </w:pPr>
    </w:p>
    <w:p w14:paraId="48457A1A"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SET ASIDE:</w:t>
      </w:r>
    </w:p>
    <w:p w14:paraId="2C6A0393" w14:textId="77777777" w:rsidR="005239F9" w:rsidRPr="005239F9" w:rsidRDefault="005239F9" w:rsidP="005239F9">
      <w:pPr>
        <w:spacing w:after="0"/>
        <w:rPr>
          <w:rFonts w:ascii="Times New Roman" w:hAnsi="Times New Roman" w:cs="Times New Roman"/>
          <w:sz w:val="24"/>
          <w:szCs w:val="24"/>
        </w:rPr>
      </w:pPr>
      <w:r w:rsidRPr="005239F9">
        <w:rPr>
          <w:rFonts w:ascii="Times New Roman" w:hAnsi="Times New Roman" w:cs="Times New Roman"/>
          <w:sz w:val="24"/>
          <w:szCs w:val="24"/>
        </w:rPr>
        <w:t xml:space="preserve">N/A </w:t>
      </w:r>
    </w:p>
    <w:p w14:paraId="34AF743F" w14:textId="1E92BC38" w:rsidR="003334AB" w:rsidRPr="005239F9" w:rsidRDefault="003334AB" w:rsidP="00732ACE">
      <w:pPr>
        <w:spacing w:after="0"/>
        <w:rPr>
          <w:rFonts w:ascii="Times New Roman" w:hAnsi="Times New Roman" w:cs="Times New Roman"/>
          <w:sz w:val="24"/>
          <w:szCs w:val="24"/>
        </w:rPr>
      </w:pPr>
    </w:p>
    <w:sectPr w:rsidR="003334AB" w:rsidRPr="005239F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984A0" w14:textId="77777777" w:rsidR="005018E0" w:rsidRDefault="005018E0" w:rsidP="00546B1E">
      <w:pPr>
        <w:spacing w:after="0" w:line="240" w:lineRule="auto"/>
      </w:pPr>
      <w:r>
        <w:separator/>
      </w:r>
    </w:p>
  </w:endnote>
  <w:endnote w:type="continuationSeparator" w:id="0">
    <w:p w14:paraId="2B3461B2" w14:textId="77777777" w:rsidR="005018E0" w:rsidRDefault="005018E0" w:rsidP="00546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6FF5" w14:textId="77777777" w:rsidR="005018E0" w:rsidRDefault="005018E0" w:rsidP="00546B1E">
      <w:pPr>
        <w:spacing w:after="0" w:line="240" w:lineRule="auto"/>
      </w:pPr>
      <w:r>
        <w:separator/>
      </w:r>
    </w:p>
  </w:footnote>
  <w:footnote w:type="continuationSeparator" w:id="0">
    <w:p w14:paraId="136DAC43" w14:textId="77777777" w:rsidR="005018E0" w:rsidRDefault="005018E0" w:rsidP="00546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142" w14:textId="27394465" w:rsidR="00546B1E" w:rsidRPr="00637625" w:rsidRDefault="00546B1E" w:rsidP="00637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045EC"/>
    <w:multiLevelType w:val="hybridMultilevel"/>
    <w:tmpl w:val="CC8CAE20"/>
    <w:lvl w:ilvl="0" w:tplc="591C10F4">
      <w:numFmt w:val="bullet"/>
      <w:lvlText w:val=""/>
      <w:lvlJc w:val="left"/>
      <w:pPr>
        <w:tabs>
          <w:tab w:val="num" w:pos="720"/>
        </w:tabs>
        <w:ind w:left="720" w:hanging="360"/>
      </w:pPr>
      <w:rPr>
        <w:rFonts w:ascii="Wingdings" w:eastAsia="Times New Roman" w:hAnsi="Wingding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931893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84"/>
    <w:rsid w:val="00015ABF"/>
    <w:rsid w:val="000412AE"/>
    <w:rsid w:val="000431C8"/>
    <w:rsid w:val="00080F8C"/>
    <w:rsid w:val="000A46CD"/>
    <w:rsid w:val="000B05E1"/>
    <w:rsid w:val="000C44C3"/>
    <w:rsid w:val="000E11D8"/>
    <w:rsid w:val="000E1991"/>
    <w:rsid w:val="00160414"/>
    <w:rsid w:val="00160EA7"/>
    <w:rsid w:val="00165269"/>
    <w:rsid w:val="00171049"/>
    <w:rsid w:val="00195405"/>
    <w:rsid w:val="001C288D"/>
    <w:rsid w:val="001D7EEB"/>
    <w:rsid w:val="001F11E4"/>
    <w:rsid w:val="00205DC3"/>
    <w:rsid w:val="00213862"/>
    <w:rsid w:val="0024232F"/>
    <w:rsid w:val="002C356C"/>
    <w:rsid w:val="002D387E"/>
    <w:rsid w:val="00324CCA"/>
    <w:rsid w:val="00331362"/>
    <w:rsid w:val="003334AB"/>
    <w:rsid w:val="00340D90"/>
    <w:rsid w:val="00345E03"/>
    <w:rsid w:val="003729B1"/>
    <w:rsid w:val="00390FE2"/>
    <w:rsid w:val="003E3D36"/>
    <w:rsid w:val="003E487B"/>
    <w:rsid w:val="00415DE4"/>
    <w:rsid w:val="004501A9"/>
    <w:rsid w:val="00461B8D"/>
    <w:rsid w:val="004B1A8B"/>
    <w:rsid w:val="004F5595"/>
    <w:rsid w:val="005018E0"/>
    <w:rsid w:val="00501E13"/>
    <w:rsid w:val="00505FE9"/>
    <w:rsid w:val="005067B4"/>
    <w:rsid w:val="005153CA"/>
    <w:rsid w:val="005239F9"/>
    <w:rsid w:val="00546B1E"/>
    <w:rsid w:val="005A2E49"/>
    <w:rsid w:val="005A5308"/>
    <w:rsid w:val="005C46EE"/>
    <w:rsid w:val="005E1B2A"/>
    <w:rsid w:val="005F639E"/>
    <w:rsid w:val="006029E2"/>
    <w:rsid w:val="00612115"/>
    <w:rsid w:val="00637625"/>
    <w:rsid w:val="00651C96"/>
    <w:rsid w:val="00664D9A"/>
    <w:rsid w:val="00681623"/>
    <w:rsid w:val="006B7F87"/>
    <w:rsid w:val="006C6487"/>
    <w:rsid w:val="006F4F14"/>
    <w:rsid w:val="00720A58"/>
    <w:rsid w:val="0072251E"/>
    <w:rsid w:val="00732ACE"/>
    <w:rsid w:val="00746FA8"/>
    <w:rsid w:val="00795324"/>
    <w:rsid w:val="007D3194"/>
    <w:rsid w:val="007D798D"/>
    <w:rsid w:val="007F6EC8"/>
    <w:rsid w:val="008031A3"/>
    <w:rsid w:val="00807174"/>
    <w:rsid w:val="00833B7B"/>
    <w:rsid w:val="008460E3"/>
    <w:rsid w:val="00863196"/>
    <w:rsid w:val="00865E93"/>
    <w:rsid w:val="008A295B"/>
    <w:rsid w:val="008A7B36"/>
    <w:rsid w:val="008B72DE"/>
    <w:rsid w:val="008C29F5"/>
    <w:rsid w:val="008C7962"/>
    <w:rsid w:val="008F4121"/>
    <w:rsid w:val="009174E0"/>
    <w:rsid w:val="00921932"/>
    <w:rsid w:val="00922A7D"/>
    <w:rsid w:val="00967581"/>
    <w:rsid w:val="00995B90"/>
    <w:rsid w:val="009A52F0"/>
    <w:rsid w:val="009B6ADA"/>
    <w:rsid w:val="009D63DB"/>
    <w:rsid w:val="009E517F"/>
    <w:rsid w:val="009F3DB9"/>
    <w:rsid w:val="00A164B1"/>
    <w:rsid w:val="00A33CA0"/>
    <w:rsid w:val="00A44DE0"/>
    <w:rsid w:val="00A8289E"/>
    <w:rsid w:val="00A971F6"/>
    <w:rsid w:val="00AA6551"/>
    <w:rsid w:val="00AC5E8D"/>
    <w:rsid w:val="00AF241B"/>
    <w:rsid w:val="00AF409C"/>
    <w:rsid w:val="00AF443B"/>
    <w:rsid w:val="00B0383D"/>
    <w:rsid w:val="00B77765"/>
    <w:rsid w:val="00B77BE0"/>
    <w:rsid w:val="00B91A1F"/>
    <w:rsid w:val="00BD5181"/>
    <w:rsid w:val="00C101B5"/>
    <w:rsid w:val="00C20F3F"/>
    <w:rsid w:val="00C2181F"/>
    <w:rsid w:val="00C26B51"/>
    <w:rsid w:val="00C331C1"/>
    <w:rsid w:val="00C47CCB"/>
    <w:rsid w:val="00C51CB6"/>
    <w:rsid w:val="00C62999"/>
    <w:rsid w:val="00C704BD"/>
    <w:rsid w:val="00C712D2"/>
    <w:rsid w:val="00CA785D"/>
    <w:rsid w:val="00CB1D0E"/>
    <w:rsid w:val="00CC115A"/>
    <w:rsid w:val="00CD3CE6"/>
    <w:rsid w:val="00CE171C"/>
    <w:rsid w:val="00D10877"/>
    <w:rsid w:val="00D51732"/>
    <w:rsid w:val="00D90E44"/>
    <w:rsid w:val="00DA7246"/>
    <w:rsid w:val="00DD1FBE"/>
    <w:rsid w:val="00E22C3C"/>
    <w:rsid w:val="00E27A0B"/>
    <w:rsid w:val="00E42992"/>
    <w:rsid w:val="00E47643"/>
    <w:rsid w:val="00E6679C"/>
    <w:rsid w:val="00E73446"/>
    <w:rsid w:val="00EA32D6"/>
    <w:rsid w:val="00EA3C71"/>
    <w:rsid w:val="00EA71C6"/>
    <w:rsid w:val="00EB1C4D"/>
    <w:rsid w:val="00ED1E84"/>
    <w:rsid w:val="00ED776A"/>
    <w:rsid w:val="00ED77A3"/>
    <w:rsid w:val="00EF33C2"/>
    <w:rsid w:val="00F32651"/>
    <w:rsid w:val="00F7304F"/>
    <w:rsid w:val="00F75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37839"/>
  <w15:docId w15:val="{E73D947F-ED94-4A74-B7E0-C7912EFAF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3196"/>
    <w:rPr>
      <w:color w:val="0000FF" w:themeColor="hyperlink"/>
      <w:u w:val="single"/>
    </w:rPr>
  </w:style>
  <w:style w:type="paragraph" w:styleId="BalloonText">
    <w:name w:val="Balloon Text"/>
    <w:basedOn w:val="Normal"/>
    <w:link w:val="BalloonTextChar"/>
    <w:uiPriority w:val="99"/>
    <w:semiHidden/>
    <w:unhideWhenUsed/>
    <w:rsid w:val="003729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9B1"/>
    <w:rPr>
      <w:rFonts w:ascii="Tahoma" w:hAnsi="Tahoma" w:cs="Tahoma"/>
      <w:sz w:val="16"/>
      <w:szCs w:val="16"/>
    </w:rPr>
  </w:style>
  <w:style w:type="paragraph" w:styleId="Header">
    <w:name w:val="header"/>
    <w:basedOn w:val="Normal"/>
    <w:link w:val="HeaderChar"/>
    <w:uiPriority w:val="99"/>
    <w:unhideWhenUsed/>
    <w:rsid w:val="00546B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B1E"/>
  </w:style>
  <w:style w:type="paragraph" w:styleId="Footer">
    <w:name w:val="footer"/>
    <w:basedOn w:val="Normal"/>
    <w:link w:val="FooterChar"/>
    <w:uiPriority w:val="99"/>
    <w:unhideWhenUsed/>
    <w:rsid w:val="00546B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B1E"/>
  </w:style>
  <w:style w:type="character" w:customStyle="1" w:styleId="UnresolvedMention1">
    <w:name w:val="Unresolved Mention1"/>
    <w:basedOn w:val="DefaultParagraphFont"/>
    <w:uiPriority w:val="99"/>
    <w:semiHidden/>
    <w:unhideWhenUsed/>
    <w:rsid w:val="00B0383D"/>
    <w:rPr>
      <w:color w:val="605E5C"/>
      <w:shd w:val="clear" w:color="auto" w:fill="E1DFDD"/>
    </w:rPr>
  </w:style>
  <w:style w:type="character" w:styleId="FollowedHyperlink">
    <w:name w:val="FollowedHyperlink"/>
    <w:basedOn w:val="DefaultParagraphFont"/>
    <w:uiPriority w:val="99"/>
    <w:semiHidden/>
    <w:unhideWhenUsed/>
    <w:rsid w:val="009D63DB"/>
    <w:rPr>
      <w:color w:val="800080" w:themeColor="followedHyperlink"/>
      <w:u w:val="single"/>
    </w:rPr>
  </w:style>
  <w:style w:type="paragraph" w:styleId="Revision">
    <w:name w:val="Revision"/>
    <w:hidden/>
    <w:uiPriority w:val="99"/>
    <w:semiHidden/>
    <w:rsid w:val="0024232F"/>
    <w:pPr>
      <w:spacing w:after="0" w:line="240" w:lineRule="auto"/>
    </w:pPr>
  </w:style>
  <w:style w:type="character" w:styleId="UnresolvedMention">
    <w:name w:val="Unresolved Mention"/>
    <w:basedOn w:val="DefaultParagraphFont"/>
    <w:uiPriority w:val="99"/>
    <w:semiHidden/>
    <w:unhideWhenUsed/>
    <w:rsid w:val="000E1991"/>
    <w:rPr>
      <w:color w:val="605E5C"/>
      <w:shd w:val="clear" w:color="auto" w:fill="E1DFDD"/>
    </w:rPr>
  </w:style>
  <w:style w:type="character" w:styleId="CommentReference">
    <w:name w:val="annotation reference"/>
    <w:basedOn w:val="DefaultParagraphFont"/>
    <w:uiPriority w:val="99"/>
    <w:semiHidden/>
    <w:unhideWhenUsed/>
    <w:rsid w:val="008C7962"/>
    <w:rPr>
      <w:sz w:val="16"/>
      <w:szCs w:val="16"/>
    </w:rPr>
  </w:style>
  <w:style w:type="paragraph" w:styleId="CommentText">
    <w:name w:val="annotation text"/>
    <w:basedOn w:val="Normal"/>
    <w:link w:val="CommentTextChar"/>
    <w:uiPriority w:val="99"/>
    <w:semiHidden/>
    <w:unhideWhenUsed/>
    <w:rsid w:val="008C7962"/>
    <w:pPr>
      <w:spacing w:line="240" w:lineRule="auto"/>
    </w:pPr>
    <w:rPr>
      <w:sz w:val="20"/>
      <w:szCs w:val="20"/>
    </w:rPr>
  </w:style>
  <w:style w:type="character" w:customStyle="1" w:styleId="CommentTextChar">
    <w:name w:val="Comment Text Char"/>
    <w:basedOn w:val="DefaultParagraphFont"/>
    <w:link w:val="CommentText"/>
    <w:uiPriority w:val="99"/>
    <w:semiHidden/>
    <w:rsid w:val="008C7962"/>
    <w:rPr>
      <w:sz w:val="20"/>
      <w:szCs w:val="20"/>
    </w:rPr>
  </w:style>
  <w:style w:type="paragraph" w:styleId="CommentSubject">
    <w:name w:val="annotation subject"/>
    <w:basedOn w:val="CommentText"/>
    <w:next w:val="CommentText"/>
    <w:link w:val="CommentSubjectChar"/>
    <w:uiPriority w:val="99"/>
    <w:semiHidden/>
    <w:unhideWhenUsed/>
    <w:rsid w:val="008C7962"/>
    <w:rPr>
      <w:b/>
      <w:bCs/>
    </w:rPr>
  </w:style>
  <w:style w:type="character" w:customStyle="1" w:styleId="CommentSubjectChar">
    <w:name w:val="Comment Subject Char"/>
    <w:basedOn w:val="CommentTextChar"/>
    <w:link w:val="CommentSubject"/>
    <w:uiPriority w:val="99"/>
    <w:semiHidden/>
    <w:rsid w:val="008C796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7276">
      <w:bodyDiv w:val="1"/>
      <w:marLeft w:val="0"/>
      <w:marRight w:val="0"/>
      <w:marTop w:val="0"/>
      <w:marBottom w:val="0"/>
      <w:divBdr>
        <w:top w:val="none" w:sz="0" w:space="0" w:color="auto"/>
        <w:left w:val="none" w:sz="0" w:space="0" w:color="auto"/>
        <w:bottom w:val="none" w:sz="0" w:space="0" w:color="auto"/>
        <w:right w:val="none" w:sz="0" w:space="0" w:color="auto"/>
      </w:divBdr>
    </w:div>
    <w:div w:id="531960414">
      <w:bodyDiv w:val="1"/>
      <w:marLeft w:val="0"/>
      <w:marRight w:val="0"/>
      <w:marTop w:val="0"/>
      <w:marBottom w:val="0"/>
      <w:divBdr>
        <w:top w:val="none" w:sz="0" w:space="0" w:color="auto"/>
        <w:left w:val="none" w:sz="0" w:space="0" w:color="auto"/>
        <w:bottom w:val="none" w:sz="0" w:space="0" w:color="auto"/>
        <w:right w:val="none" w:sz="0" w:space="0" w:color="auto"/>
      </w:divBdr>
    </w:div>
    <w:div w:id="622079648">
      <w:bodyDiv w:val="1"/>
      <w:marLeft w:val="0"/>
      <w:marRight w:val="0"/>
      <w:marTop w:val="0"/>
      <w:marBottom w:val="0"/>
      <w:divBdr>
        <w:top w:val="none" w:sz="0" w:space="0" w:color="auto"/>
        <w:left w:val="none" w:sz="0" w:space="0" w:color="auto"/>
        <w:bottom w:val="none" w:sz="0" w:space="0" w:color="auto"/>
        <w:right w:val="none" w:sz="0" w:space="0" w:color="auto"/>
      </w:divBdr>
    </w:div>
    <w:div w:id="1347293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040759177B824F930BC92DD3A9EAB2" ma:contentTypeVersion="30" ma:contentTypeDescription="Create a new document." ma:contentTypeScope="" ma:versionID="d1439aaff5c3bdf63eefe2a9ef340bbd">
  <xsd:schema xmlns:xsd="http://www.w3.org/2001/XMLSchema" xmlns:xs="http://www.w3.org/2001/XMLSchema" xmlns:p="http://schemas.microsoft.com/office/2006/metadata/properties" xmlns:ns1="http://schemas.microsoft.com/sharepoint/v3" xmlns:ns2="56e9c070-6643-4709-91db-fa11df267e70" xmlns:ns3="fe8160cf-c721-4d0d-b534-4ec383ad3864" xmlns:ns4="a82b7ecc-6333-42c9-837d-31f7ede03e75" xmlns:ns5="0a957c91-a3a7-4962-b464-885cf6cc7f5a" targetNamespace="http://schemas.microsoft.com/office/2006/metadata/properties" ma:root="true" ma:fieldsID="2e09320d59d56ba35a392dcead2eba51" ns1:_="" ns2:_="" ns3:_="" ns4:_="" ns5:_="">
    <xsd:import namespace="http://schemas.microsoft.com/sharepoint/v3"/>
    <xsd:import namespace="56e9c070-6643-4709-91db-fa11df267e70"/>
    <xsd:import namespace="fe8160cf-c721-4d0d-b534-4ec383ad3864"/>
    <xsd:import namespace="a82b7ecc-6333-42c9-837d-31f7ede03e75"/>
    <xsd:import namespace="0a957c91-a3a7-4962-b464-885cf6cc7f5a"/>
    <xsd:element name="properties">
      <xsd:complexType>
        <xsd:sequence>
          <xsd:element name="documentManagement">
            <xsd:complexType>
              <xsd:all>
                <xsd:element ref="ns2:Description0" minOccurs="0"/>
                <xsd:element ref="ns2:Category" minOccurs="0"/>
                <xsd:element ref="ns2:Sub_x0020_Category" minOccurs="0"/>
                <xsd:element ref="ns2:Document_x0020_Type" minOccurs="0"/>
                <xsd:element ref="ns2:Order0" minOccurs="0"/>
                <xsd:element ref="ns2:Audience" minOccurs="0"/>
                <xsd:element ref="ns3:_dlc_DocId" minOccurs="0"/>
                <xsd:element ref="ns3:_dlc_DocIdUrl" minOccurs="0"/>
                <xsd:element ref="ns3:_dlc_DocIdPersistId" minOccurs="0"/>
                <xsd:element ref="ns2:Grouping" minOccurs="0"/>
                <xsd:element ref="ns4:MediaServiceMetadata" minOccurs="0"/>
                <xsd:element ref="ns4:MediaServiceFastMetadata" minOccurs="0"/>
                <xsd:element ref="ns4:MediaServiceDateTaken" minOccurs="0"/>
                <xsd:element ref="ns1:_ip_UnifiedCompliancePolicyProperties" minOccurs="0"/>
                <xsd:element ref="ns1:_ip_UnifiedCompliancePolicyUIAction" minOccurs="0"/>
                <xsd:element ref="ns4:MediaLengthInSeconds" minOccurs="0"/>
                <xsd:element ref="ns5:SharedWithUsers" minOccurs="0"/>
                <xsd:element ref="ns5:SharedWithDetails" minOccurs="0"/>
                <xsd:element ref="ns1:_dlc_Exe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e9c070-6643-4709-91db-fa11df267e70" elementFormDefault="qualified">
    <xsd:import namespace="http://schemas.microsoft.com/office/2006/documentManagement/types"/>
    <xsd:import namespace="http://schemas.microsoft.com/office/infopath/2007/PartnerControls"/>
    <xsd:element name="Description0" ma:index="2" nillable="true" ma:displayName="Description/Comments" ma:internalName="Description0">
      <xsd:simpleType>
        <xsd:restriction base="dms:Note">
          <xsd:maxLength value="255"/>
        </xsd:restriction>
      </xsd:simpleType>
    </xsd:element>
    <xsd:element name="Category" ma:index="3" nillable="true" ma:displayName="Category" ma:internalName="Category">
      <xsd:complexType>
        <xsd:complexContent>
          <xsd:extension base="dms:MultiChoice">
            <xsd:sequence>
              <xsd:element name="Value" maxOccurs="unbounded" minOccurs="0" nillable="true">
                <xsd:simpleType>
                  <xsd:restriction base="dms:Choice">
                    <xsd:enumeration value="Contract Documents"/>
                    <xsd:enumeration value="Informal Training"/>
                    <xsd:enumeration value="Overseas Concession Models"/>
                    <xsd:enumeration value="Overseas Consular Models"/>
                    <xsd:enumeration value="Overseas Contract Models"/>
                    <xsd:enumeration value="Procurement Forms"/>
                    <xsd:enumeration value="SAV Program"/>
                    <xsd:enumeration value="Purchase Cards"/>
                    <xsd:enumeration value="Purchase Orders"/>
                    <xsd:enumeration value="Resources"/>
                    <xsd:enumeration value="Staff Assistance Visit"/>
                    <xsd:enumeration value="State Dept Business Info"/>
                    <xsd:enumeration value="Training Materials"/>
                  </xsd:restriction>
                </xsd:simpleType>
              </xsd:element>
            </xsd:sequence>
          </xsd:extension>
        </xsd:complexContent>
      </xsd:complexType>
    </xsd:element>
    <xsd:element name="Sub_x0020_Category" ma:index="4" nillable="true" ma:displayName="Sub Category" ma:internalName="Sub_x0020_Category">
      <xsd:complexType>
        <xsd:complexContent>
          <xsd:extension base="dms:MultiChoice">
            <xsd:sequence>
              <xsd:element name="Value" maxOccurs="unbounded" minOccurs="0" nillable="true">
                <xsd:simpleType>
                  <xsd:restriction base="dms:Choice">
                    <xsd:enumeration value="A&amp;E Services, Construction"/>
                    <xsd:enumeration value="ACASS"/>
                    <xsd:enumeration value="Additional Resource"/>
                    <xsd:enumeration value="Blanket Purchase Agreements"/>
                    <xsd:enumeration value="Cartoons"/>
                    <xsd:enumeration value="CCASS"/>
                    <xsd:enumeration value="Commercial Item"/>
                    <xsd:enumeration value="Concession Listing"/>
                    <xsd:enumeration value="Consular Listing"/>
                    <xsd:enumeration value="Contract Closeout"/>
                    <xsd:enumeration value="COR Appointment Formats"/>
                    <xsd:enumeration value="CPARS"/>
                    <xsd:enumeration value="DD"/>
                    <xsd:enumeration value="Delivery Orders"/>
                    <xsd:enumeration value="DS"/>
                    <xsd:enumeration value="Exception to FAR 3.601 Waiver"/>
                    <xsd:enumeration value="GTM Appointments"/>
                    <xsd:enumeration value="HHS"/>
                    <xsd:enumeration value="Interagency Agreements"/>
                    <xsd:enumeration value="Local"/>
                    <xsd:enumeration value="Non-Commercial Item"/>
                    <xsd:enumeration value="OF"/>
                    <xsd:enumeration value="Post Award"/>
                    <xsd:enumeration value="PowerPoints"/>
                    <xsd:enumeration value="Pre-Award"/>
                    <xsd:enumeration value="Program"/>
                    <xsd:enumeration value="Purchase Cards"/>
                    <xsd:enumeration value="Ratifications"/>
                    <xsd:enumeration value="Review of Post's Procurement Files"/>
                    <xsd:enumeration value="Security Devices"/>
                    <xsd:enumeration value="SF"/>
                    <xsd:enumeration value="Stateside"/>
                    <xsd:enumeration value="Supplies/Services"/>
                    <xsd:enumeration value="Tax Exemptions"/>
                    <xsd:enumeration value="Various"/>
                    <xsd:enumeration value="Webinar"/>
                  </xsd:restriction>
                </xsd:simpleType>
              </xsd:element>
            </xsd:sequence>
          </xsd:extension>
        </xsd:complexContent>
      </xsd:complexType>
    </xsd:element>
    <xsd:element name="Document_x0020_Type" ma:index="5" nillable="true" ma:displayName="Document Type" ma:internalName="Document_x0020_Type">
      <xsd:complexType>
        <xsd:complexContent>
          <xsd:extension base="dms:MultiChoiceFillIn">
            <xsd:sequence>
              <xsd:element name="Value" maxOccurs="unbounded" minOccurs="0" nillable="true">
                <xsd:simpleType>
                  <xsd:union memberTypes="dms:Text">
                    <xsd:simpleType>
                      <xsd:restriction base="dms:Choice">
                        <xsd:enumeration value="Checklist"/>
                        <xsd:enumeration value="Correspondence"/>
                        <xsd:enumeration value="Evaluation"/>
                        <xsd:enumeration value="Flow Diagram"/>
                        <xsd:enumeration value="Form"/>
                        <xsd:enumeration value="Guide"/>
                        <xsd:enumeration value="Information"/>
                        <xsd:enumeration value="Instructions"/>
                        <xsd:enumeration value="Memo"/>
                        <xsd:enumeration value="Package"/>
                        <xsd:enumeration value="Plan"/>
                        <xsd:enumeration value="Policy"/>
                        <xsd:enumeration value="Presentation"/>
                        <xsd:enumeration value="Reference Document"/>
                        <xsd:enumeration value="Report"/>
                        <xsd:enumeration value="Requirements"/>
                        <xsd:enumeration value="SAV Sample"/>
                        <xsd:enumeration value="Template"/>
                        <xsd:enumeration value="Training"/>
                      </xsd:restriction>
                    </xsd:simpleType>
                  </xsd:union>
                </xsd:simpleType>
              </xsd:element>
            </xsd:sequence>
          </xsd:extension>
        </xsd:complexContent>
      </xsd:complexType>
    </xsd:element>
    <xsd:element name="Order0" ma:index="6" nillable="true" ma:displayName="Order" ma:format="Dropdown" ma:internalName="Order0">
      <xsd:simpleType>
        <xsd:restriction base="dms:Choice">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enumeration value="41"/>
          <xsd:enumeration value="42"/>
          <xsd:enumeration value="43"/>
          <xsd:enumeration value="44"/>
          <xsd:enumeration value="45"/>
        </xsd:restriction>
      </xsd:simpleType>
    </xsd:element>
    <xsd:element name="Audience" ma:index="13" nillable="true" ma:displayName="Audience" ma:internalName="Audience">
      <xsd:complexType>
        <xsd:complexContent>
          <xsd:extension base="dms:MultiChoice">
            <xsd:sequence>
              <xsd:element name="Value" maxOccurs="unbounded" minOccurs="0" nillable="true">
                <xsd:simpleType>
                  <xsd:restriction base="dms:Choice">
                    <xsd:enumeration value="Domestic"/>
                    <xsd:enumeration value="Overseas"/>
                  </xsd:restriction>
                </xsd:simpleType>
              </xsd:element>
            </xsd:sequence>
          </xsd:extension>
        </xsd:complexContent>
      </xsd:complexType>
    </xsd:element>
    <xsd:element name="Grouping" ma:index="17" nillable="true" ma:displayName="Grouping" ma:internalName="Groupin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8160cf-c721-4d0d-b534-4ec383ad3864" elementFormDefault="qualified">
    <xsd:import namespace="http://schemas.microsoft.com/office/2006/documentManagement/types"/>
    <xsd:import namespace="http://schemas.microsoft.com/office/infopath/2007/PartnerControls"/>
    <xsd:element name="_dlc_DocId" ma:index="14" nillable="true" ma:displayName="Document ID Value" ma:description="The value of the document ID assigned to this item." ma:internalName="_dlc_DocId" ma:readOnly="true">
      <xsd:simpleType>
        <xsd:restriction base="dms:Text"/>
      </xsd:simpleType>
    </xsd:element>
    <xsd:element name="_dlc_DocIdUrl" ma:index="1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82b7ecc-6333-42c9-837d-31f7ede03e75"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a957c91-a3a7-4962-b464-885cf6cc7f5a" elementFormDefault="qualified">
    <xsd:import namespace="http://schemas.microsoft.com/office/2006/documentManagement/types"/>
    <xsd:import namespace="http://schemas.microsoft.com/office/infopath/2007/PartnerControls"/>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Document</p:Name>
  <p:Description/>
  <p:Statement/>
  <p:PolicyItems>
    <p:PolicyItem featureId="Microsoft.Office.RecordsManagement.PolicyFeatures.PolicyAudit" staticId="0x010100D3040759177B824F930BC92DD3A9EAB2|413356541" UniqueId="a909aed3-45c9-4c90-90a7-1feb870677d7">
      <p:Name>Auditing</p:Name>
      <p:Description>Audits user actions on documents and list items to the Audit Log.</p:Description>
      <p:CustomData>
        <Audit>
          <CheckInOut/>
        </Audit>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Sub_x0020_Category xmlns="56e9c070-6643-4709-91db-fa11df267e70">
      <Value>Pre-Award</Value>
    </Sub_x0020_Category>
    <Order0 xmlns="56e9c070-6643-4709-91db-fa11df267e70">24</Order0>
    <Audience xmlns="56e9c070-6643-4709-91db-fa11df267e70">
      <Value>Overseas</Value>
    </Audience>
    <Description0 xmlns="56e9c070-6643-4709-91db-fa11df267e70" xsi:nil="true"/>
    <Category xmlns="56e9c070-6643-4709-91db-fa11df267e70">
      <Value>Contract Documents</Value>
    </Category>
    <Document_x0020_Type xmlns="56e9c070-6643-4709-91db-fa11df267e70">
      <Value>Template</Value>
    </Document_x0020_Type>
    <Grouping xmlns="56e9c070-6643-4709-91db-fa11df267e70" xsi:nil="true"/>
    <_ip_UnifiedCompliancePolicyUIAction xmlns="http://schemas.microsoft.com/sharepoint/v3" xsi:nil="true"/>
    <_ip_UnifiedCompliancePolicyProperties xmlns="http://schemas.microsoft.com/sharepoint/v3" xsi:nil="true"/>
    <_dlc_DocId xmlns="fe8160cf-c721-4d0d-b534-4ec383ad3864">UAYVFUCTMDWA-2123697788-325</_dlc_DocId>
    <_dlc_DocIdUrl xmlns="fe8160cf-c721-4d0d-b534-4ec383ad3864">
      <Url>https://usdos.sharepoint.com/sites/A-OPE/GAM/_layouts/15/DocIdRedir.aspx?ID=UAYVFUCTMDWA-2123697788-325</Url>
      <Description>UAYVFUCTMDWA-2123697788-325</Description>
    </_dlc_DocIdUrl>
  </documentManagement>
</p:properties>
</file>

<file path=customXml/item4.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4B4FEA-F199-4DAE-9F75-69E0090AAF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e9c070-6643-4709-91db-fa11df267e70"/>
    <ds:schemaRef ds:uri="fe8160cf-c721-4d0d-b534-4ec383ad3864"/>
    <ds:schemaRef ds:uri="a82b7ecc-6333-42c9-837d-31f7ede03e75"/>
    <ds:schemaRef ds:uri="0a957c91-a3a7-4962-b464-885cf6cc7f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689142-B529-4E6E-BA55-9A1D064AD617}">
  <ds:schemaRefs>
    <ds:schemaRef ds:uri="office.server.policy"/>
  </ds:schemaRefs>
</ds:datastoreItem>
</file>

<file path=customXml/itemProps3.xml><?xml version="1.0" encoding="utf-8"?>
<ds:datastoreItem xmlns:ds="http://schemas.openxmlformats.org/officeDocument/2006/customXml" ds:itemID="{CD3353C7-F32B-455D-A2FE-B56DE2724F1C}">
  <ds:schemaRefs>
    <ds:schemaRef ds:uri="http://schemas.microsoft.com/office/2006/metadata/properties"/>
    <ds:schemaRef ds:uri="http://schemas.microsoft.com/office/infopath/2007/PartnerControls"/>
    <ds:schemaRef ds:uri="56e9c070-6643-4709-91db-fa11df267e70"/>
    <ds:schemaRef ds:uri="http://schemas.microsoft.com/sharepoint/v3"/>
    <ds:schemaRef ds:uri="fe8160cf-c721-4d0d-b534-4ec383ad3864"/>
  </ds:schemaRefs>
</ds:datastoreItem>
</file>

<file path=customXml/itemProps4.xml><?xml version="1.0" encoding="utf-8"?>
<ds:datastoreItem xmlns:ds="http://schemas.openxmlformats.org/officeDocument/2006/customXml" ds:itemID="{B3B141D1-20BB-4EEC-8A7D-45480161681F}">
  <ds:schemaRefs>
    <ds:schemaRef ds:uri="http://schemas.microsoft.com/sharepoint/events"/>
    <ds:schemaRef ds:uri=""/>
  </ds:schemaRefs>
</ds:datastoreItem>
</file>

<file path=customXml/itemProps5.xml><?xml version="1.0" encoding="utf-8"?>
<ds:datastoreItem xmlns:ds="http://schemas.openxmlformats.org/officeDocument/2006/customXml" ds:itemID="{E9CE201F-BB70-4857-8F71-D7354E682D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PreSolicitation SAM Notice</vt:lpstr>
    </vt:vector>
  </TitlesOfParts>
  <Company>U S Department of State</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PreSolicitation SAM Notice</dc:title>
  <dc:creator>LowtherLA</dc:creator>
  <cp:lastModifiedBy>Yahouza, Saratou (Niamey)</cp:lastModifiedBy>
  <cp:revision>2</cp:revision>
  <dcterms:created xsi:type="dcterms:W3CDTF">2025-04-29T08:09:00Z</dcterms:created>
  <dcterms:modified xsi:type="dcterms:W3CDTF">2025-04-29T08:09:00Z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0x010100D3040759177B824F930BC92DD3A9EAB2</vt:lpwstr>
  </property>
  <property fmtid="{D5CDD505-2E9C-101B-9397-08002B2CF9AE}" pid="3" name="MSIP_Label_1665d9ee-429a-4d5f-97cc-cfb56e044a6e_Enabled">
    <vt:lpwstr>true</vt:lpwstr>
  </property>
  <property fmtid="{D5CDD505-2E9C-101B-9397-08002B2CF9AE}" pid="4" name="MSIP_Label_1665d9ee-429a-4d5f-97cc-cfb56e044a6e_SetDate">
    <vt:lpwstr>2021-10-08T20:09:43Z</vt:lpwstr>
  </property>
  <property fmtid="{D5CDD505-2E9C-101B-9397-08002B2CF9AE}" pid="5" name="MSIP_Label_1665d9ee-429a-4d5f-97cc-cfb56e044a6e_Method">
    <vt:lpwstr>Privileged</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iteId">
    <vt:lpwstr>66cf5074-5afe-48d1-a691-a12b2121f44b</vt:lpwstr>
  </property>
  <property fmtid="{D5CDD505-2E9C-101B-9397-08002B2CF9AE}" pid="8" name="MSIP_Label_1665d9ee-429a-4d5f-97cc-cfb56e044a6e_ActionId">
    <vt:lpwstr>0643f8fe-22c9-4162-b7df-99d41a319b52</vt:lpwstr>
  </property>
  <property fmtid="{D5CDD505-2E9C-101B-9397-08002B2CF9AE}" pid="9" name="MSIP_Label_1665d9ee-429a-4d5f-97cc-cfb56e044a6e_ContentBits">
    <vt:lpwstr>0</vt:lpwstr>
  </property>
  <property fmtid="{D5CDD505-2E9C-101B-9397-08002B2CF9AE}" pid="10" name="_dlc_DocIdItemGuid">
    <vt:lpwstr>549ae208-2822-4e3c-b7fd-98d0ae61052f</vt:lpwstr>
  </property>
</Properties>
</file>