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Pathology Service Dictation Software License Brand Name or</w:t>
            </w:r>
            <w:r w:rsidR="00640376">
              <w:rPr>
                <w:rStyle w:val="AAMSKBFill-InHighlight"/>
              </w:rPr>
              <w:t xml:space="preserve"> </w:t>
            </w:r>
            <w:r>
              <w:rPr>
                <w:rFonts w:asciiTheme="minorHAnsi" w:hAnsiTheme="minorHAnsi" w:cstheme="minorHAnsi"/>
              </w:rPr>
              <w:t>Equal To Dragon Medical</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80111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36C25926Q0350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04-27-2026</w:t>
            </w:r>
            <w:r w:rsidRPr="005A5226">
              <w:rPr>
                <w:rStyle w:val="AAMSKBFill-InHighlight"/>
                <w:rFonts w:asciiTheme="minorHAnsi" w:hAnsiTheme="minorHAnsi" w:cstheme="minorHAnsi"/>
              </w:rPr>
              <w:t xml:space="preserve"> </w:t>
            </w:r>
            <w:r>
              <w:rPr>
                <w:rFonts w:asciiTheme="minorHAnsi" w:hAnsiTheme="minorHAnsi" w:cstheme="minorHAnsi"/>
              </w:rPr>
              <w:t>15:00</w:t>
            </w:r>
            <w:r w:rsidRPr="005A5226">
              <w:rPr>
                <w:rStyle w:val="AAMSKBFill-InHighlight"/>
                <w:rFonts w:asciiTheme="minorHAnsi" w:hAnsiTheme="minorHAnsi" w:cstheme="minorHAnsi"/>
              </w:rPr>
              <w:t xml:space="preserve"> </w:t>
            </w:r>
            <w:r>
              <w:rPr>
                <w:rFonts w:asciiTheme="minorHAnsi" w:hAnsiTheme="minorHAnsi" w:cstheme="minorHAnsi"/>
              </w:rPr>
              <w:t>MOUNTAIN TIME, DENVER,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SBA</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7G20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541519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Lindsey Zwaagstra</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Lindsey.Zwaagstra@va.gov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Eastern Colorado Health 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Street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Pr>
                <w:rStyle w:val="AAMSKBFill-InHighlight"/>
                <w:rFonts w:cstheme="minorHAnsi"/>
              </w:rPr>
              <w:t xml:space="preserve"> </w:t>
            </w:r>
            <w:r>
              <w:rPr>
                <w:rStyle w:val="AAMSKBFill-InHighlight"/>
                <w:rFonts w:asciiTheme="minorHAnsi" w:hAnsiTheme="minorHAnsi" w:cstheme="minorHAnsi"/>
                <w:color w:val="auto"/>
              </w:rPr>
              <w:t>CO</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80045</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r>
              <w:rPr>
                <w:rFonts w:asciiTheme="minorHAnsi" w:hAnsiTheme="minorHAnsi" w:cstheme="minorHAnsi"/>
              </w:rPr>
              <w:t>https://www.va.gov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NCO19Lab@va.gov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Network Contracting Office 19 LAB Branch</w:t>
            </w: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32D68" w:rsidRPr="0095016B" w:rsidP="00A32D68">
      <w:pPr>
        <w:spacing w:before="39"/>
        <w:ind w:left="100"/>
        <w:jc w:val="both"/>
        <w:rPr>
          <w:rFonts w:ascii="Times New Roman" w:hAnsi="Times New Roman" w:cs="Times New Roman"/>
          <w:b/>
          <w:sz w:val="20"/>
          <w:szCs w:val="20"/>
        </w:rPr>
      </w:pPr>
      <w:r w:rsidRPr="00B65193">
        <w:rPr>
          <w:rFonts w:ascii="Times New Roman" w:hAnsi="Times New Roman" w:cs="Times New Roman"/>
          <w:b/>
          <w:sz w:val="20"/>
          <w:szCs w:val="20"/>
        </w:rPr>
        <w:t>Request for Quote (</w:t>
      </w:r>
      <w:r w:rsidRPr="00B65193">
        <w:rPr>
          <w:rFonts w:ascii="Times New Roman" w:hAnsi="Times New Roman" w:cs="Times New Roman"/>
          <w:b/>
          <w:sz w:val="20"/>
          <w:szCs w:val="20"/>
        </w:rPr>
        <w:t>RFQ)</w:t>
      </w:r>
      <w:r>
        <w:rPr>
          <w:rFonts w:ascii="Times New Roman" w:hAnsi="Times New Roman" w:cs="Times New Roman"/>
          <w:b/>
          <w:sz w:val="20"/>
          <w:szCs w:val="20"/>
        </w:rPr>
        <w:t xml:space="preserve"> #</w:t>
      </w:r>
      <w:r>
        <w:rPr>
          <w:rFonts w:ascii="Times New Roman" w:hAnsi="Times New Roman" w:cs="Times New Roman"/>
          <w:b/>
          <w:sz w:val="20"/>
          <w:szCs w:val="20"/>
        </w:rPr>
        <w:t xml:space="preserve">: </w:t>
      </w:r>
      <w:r w:rsidRPr="00995755">
        <w:rPr>
          <w:rFonts w:ascii="Times New Roman" w:hAnsi="Times New Roman" w:cs="Times New Roman"/>
          <w:b/>
          <w:sz w:val="20"/>
          <w:szCs w:val="20"/>
        </w:rPr>
        <w:t>36C25926Q</w:t>
      </w:r>
      <w:r w:rsidRPr="00995755" w:rsidR="00C10351">
        <w:rPr>
          <w:rFonts w:ascii="Times New Roman" w:hAnsi="Times New Roman" w:cs="Times New Roman"/>
          <w:b/>
          <w:sz w:val="20"/>
          <w:szCs w:val="20"/>
        </w:rPr>
        <w:t>0350</w:t>
      </w:r>
    </w:p>
    <w:p w:rsidR="00A32D68" w:rsidP="00A32D68">
      <w:pPr>
        <w:spacing w:before="39"/>
        <w:ind w:left="100"/>
        <w:jc w:val="both"/>
      </w:pPr>
      <w:r>
        <w:rPr>
          <w:rFonts w:ascii="Times New Roman" w:hAnsi="Times New Roman" w:cs="Times New Roman"/>
          <w:b/>
          <w:sz w:val="20"/>
          <w:szCs w:val="20"/>
        </w:rPr>
        <w:t xml:space="preserve">RMR VAMC Pathology Service Dictation Software License-Brand Name or Equal </w:t>
      </w:r>
      <w:r>
        <w:rPr>
          <w:rFonts w:ascii="Times New Roman" w:hAnsi="Times New Roman" w:cs="Times New Roman"/>
          <w:b/>
          <w:sz w:val="20"/>
          <w:szCs w:val="20"/>
        </w:rPr>
        <w:t>To</w:t>
      </w:r>
      <w:r>
        <w:rPr>
          <w:rFonts w:ascii="Times New Roman" w:hAnsi="Times New Roman" w:cs="Times New Roman"/>
          <w:b/>
          <w:sz w:val="20"/>
          <w:szCs w:val="20"/>
        </w:rPr>
        <w:t xml:space="preserve"> Dragon Medical</w:t>
      </w:r>
    </w:p>
    <w:p w:rsidR="00A32D68" w:rsidRPr="00D57287" w:rsidP="00A32D68">
      <w:pPr>
        <w:pStyle w:val="BodyText"/>
        <w:numPr>
          <w:ilvl w:val="0"/>
          <w:numId w:val="1"/>
        </w:numPr>
        <w:ind w:left="720"/>
        <w:jc w:val="both"/>
        <w:rPr>
          <w:rFonts w:ascii="Times New Roman" w:hAnsi="Times New Roman" w:cs="Times New Roman"/>
        </w:rPr>
      </w:pPr>
      <w:r w:rsidRPr="00C21B42">
        <w:rPr>
          <w:rFonts w:ascii="Times New Roman" w:hAnsi="Times New Roman" w:cs="Times New Roman"/>
        </w:rPr>
        <w:t xml:space="preserve">This is a combined synopsis/solicitation for commercial products or commercial services prepared in accordance with </w:t>
      </w:r>
      <w:r>
        <w:rPr>
          <w:rFonts w:ascii="Times New Roman" w:hAnsi="Times New Roman" w:cs="Times New Roman"/>
        </w:rPr>
        <w:t>Revolutionary FAR Overhaul (RFO) P</w:t>
      </w:r>
      <w:r w:rsidRPr="00C21B42">
        <w:rPr>
          <w:rFonts w:ascii="Times New Roman" w:hAnsi="Times New Roman" w:cs="Times New Roman"/>
        </w:rPr>
        <w:t xml:space="preserve">art 12. This announcement constitutes </w:t>
      </w:r>
      <w:r w:rsidRPr="00C21B42">
        <w:rPr>
          <w:rFonts w:ascii="Times New Roman" w:hAnsi="Times New Roman" w:cs="Times New Roman"/>
        </w:rPr>
        <w:t>the only</w:t>
      </w:r>
      <w:r w:rsidRPr="00C21B42">
        <w:rPr>
          <w:rFonts w:ascii="Times New Roman" w:hAnsi="Times New Roman" w:cs="Times New Roman"/>
        </w:rPr>
        <w:t xml:space="preserve"> solicitation. Offers are being requested and a separate written solicitation will not be issued</w:t>
      </w:r>
      <w:r w:rsidRPr="0095016B">
        <w:rPr>
          <w:rFonts w:ascii="Times New Roman" w:hAnsi="Times New Roman" w:cs="Times New Roman"/>
        </w:rPr>
        <w:t xml:space="preserve">. The Government reserves the right to make no award from this solicitation. </w:t>
      </w:r>
    </w:p>
    <w:p w:rsidR="00A32D68" w:rsidP="00A32D68">
      <w:pPr>
        <w:pStyle w:val="BodyText"/>
        <w:ind w:left="720" w:firstLine="0"/>
        <w:jc w:val="both"/>
        <w:rPr>
          <w:rFonts w:ascii="Times New Roman" w:hAnsi="Times New Roman" w:cs="Times New Roman"/>
          <w:b/>
        </w:rPr>
      </w:pPr>
      <w:r w:rsidRPr="00CA4606">
        <w:rPr>
          <w:rFonts w:ascii="Times New Roman" w:eastAsia="Times New Roman" w:hAnsi="Times New Roman" w:cs="Times New Roman"/>
        </w:rPr>
        <w:t>*</w:t>
      </w:r>
      <w:r w:rsidRPr="00CA4606">
        <w:rPr>
          <w:rFonts w:ascii="Times New Roman" w:hAnsi="Times New Roman" w:cs="Times New Roman"/>
          <w:b/>
        </w:rPr>
        <w:t xml:space="preserve"> The deadline for all questions is 1</w:t>
      </w:r>
      <w:r w:rsidRPr="00CA4606" w:rsidR="00CA4606">
        <w:rPr>
          <w:rFonts w:ascii="Times New Roman" w:hAnsi="Times New Roman" w:cs="Times New Roman"/>
          <w:b/>
        </w:rPr>
        <w:t>5</w:t>
      </w:r>
      <w:r w:rsidRPr="00CA4606">
        <w:rPr>
          <w:rFonts w:ascii="Times New Roman" w:hAnsi="Times New Roman" w:cs="Times New Roman"/>
          <w:b/>
        </w:rPr>
        <w:t>:00</w:t>
      </w:r>
      <w:r w:rsidRPr="00CA4606" w:rsidR="00CA4606">
        <w:rPr>
          <w:rFonts w:ascii="Times New Roman" w:hAnsi="Times New Roman" w:cs="Times New Roman"/>
          <w:b/>
        </w:rPr>
        <w:t xml:space="preserve"> (3PM)</w:t>
      </w:r>
      <w:r w:rsidRPr="00CA4606">
        <w:rPr>
          <w:rFonts w:ascii="Times New Roman" w:hAnsi="Times New Roman" w:cs="Times New Roman"/>
          <w:b/>
        </w:rPr>
        <w:t xml:space="preserve"> </w:t>
      </w:r>
      <w:r w:rsidRPr="00CA4606" w:rsidR="00CA4606">
        <w:rPr>
          <w:rFonts w:ascii="Times New Roman" w:hAnsi="Times New Roman" w:cs="Times New Roman"/>
          <w:b/>
        </w:rPr>
        <w:t>April 20, 2026</w:t>
      </w:r>
      <w:r w:rsidRPr="00CA4606">
        <w:rPr>
          <w:rFonts w:ascii="Times New Roman" w:hAnsi="Times New Roman" w:cs="Times New Roman"/>
          <w:b/>
        </w:rPr>
        <w:t>.</w:t>
      </w:r>
    </w:p>
    <w:p w:rsidR="00A32D68" w:rsidRPr="0095016B" w:rsidP="00A32D68">
      <w:pPr>
        <w:pStyle w:val="BodyText"/>
        <w:ind w:left="720" w:firstLine="0"/>
        <w:jc w:val="both"/>
        <w:rPr>
          <w:rFonts w:ascii="Times New Roman" w:hAnsi="Times New Roman" w:cs="Times New Roman"/>
        </w:rPr>
      </w:pPr>
      <w:r w:rsidRPr="0095016B">
        <w:rPr>
          <w:rFonts w:ascii="Times New Roman" w:hAnsi="Times New Roman" w:cs="Times New Roman"/>
        </w:rPr>
        <w:t>All questions must be submitted in writing no later than the question cut-off date marked above. All questions will be answered officially through an amendment to the solicitation.</w:t>
      </w:r>
    </w:p>
    <w:p w:rsidR="00A32D68" w:rsidP="00A32D68">
      <w:pPr>
        <w:pStyle w:val="BodyText"/>
        <w:ind w:left="720" w:firstLine="0"/>
        <w:jc w:val="both"/>
        <w:rPr>
          <w:rFonts w:ascii="Times New Roman" w:hAnsi="Times New Roman" w:cs="Times New Roman"/>
          <w:b/>
        </w:rPr>
      </w:pPr>
      <w:r w:rsidRPr="00CA4606">
        <w:rPr>
          <w:rFonts w:ascii="Times New Roman" w:hAnsi="Times New Roman" w:cs="Times New Roman"/>
          <w:b/>
        </w:rPr>
        <w:t>**</w:t>
      </w:r>
      <w:r w:rsidRPr="00CA4606">
        <w:rPr>
          <w:rFonts w:ascii="Times New Roman" w:hAnsi="Times New Roman" w:cs="Times New Roman"/>
          <w:b/>
          <w:spacing w:val="-1"/>
        </w:rPr>
        <w:t xml:space="preserve"> Quotes</w:t>
      </w:r>
      <w:r w:rsidRPr="00CA4606">
        <w:rPr>
          <w:rFonts w:ascii="Times New Roman" w:hAnsi="Times New Roman" w:cs="Times New Roman"/>
          <w:b/>
          <w:spacing w:val="-6"/>
        </w:rPr>
        <w:t xml:space="preserve"> </w:t>
      </w:r>
      <w:r w:rsidRPr="00CA4606">
        <w:rPr>
          <w:rFonts w:ascii="Times New Roman" w:hAnsi="Times New Roman" w:cs="Times New Roman"/>
          <w:b/>
        </w:rPr>
        <w:t>are</w:t>
      </w:r>
      <w:r w:rsidRPr="00CA4606">
        <w:rPr>
          <w:rFonts w:ascii="Times New Roman" w:hAnsi="Times New Roman" w:cs="Times New Roman"/>
          <w:b/>
          <w:spacing w:val="-5"/>
        </w:rPr>
        <w:t xml:space="preserve"> </w:t>
      </w:r>
      <w:r w:rsidRPr="00CA4606">
        <w:rPr>
          <w:rFonts w:ascii="Times New Roman" w:hAnsi="Times New Roman" w:cs="Times New Roman"/>
          <w:b/>
        </w:rPr>
        <w:t>to</w:t>
      </w:r>
      <w:r w:rsidRPr="00CA4606">
        <w:rPr>
          <w:rFonts w:ascii="Times New Roman" w:hAnsi="Times New Roman" w:cs="Times New Roman"/>
          <w:b/>
          <w:spacing w:val="-3"/>
        </w:rPr>
        <w:t xml:space="preserve"> </w:t>
      </w:r>
      <w:r w:rsidRPr="00CA4606">
        <w:rPr>
          <w:rFonts w:ascii="Times New Roman" w:hAnsi="Times New Roman" w:cs="Times New Roman"/>
          <w:b/>
        </w:rPr>
        <w:t>be</w:t>
      </w:r>
      <w:r w:rsidRPr="00CA4606">
        <w:rPr>
          <w:rFonts w:ascii="Times New Roman" w:hAnsi="Times New Roman" w:cs="Times New Roman"/>
          <w:b/>
          <w:spacing w:val="-5"/>
        </w:rPr>
        <w:t xml:space="preserve"> </w:t>
      </w:r>
      <w:r w:rsidRPr="00CA4606">
        <w:rPr>
          <w:rFonts w:ascii="Times New Roman" w:hAnsi="Times New Roman" w:cs="Times New Roman"/>
          <w:b/>
        </w:rPr>
        <w:t>provided</w:t>
      </w:r>
      <w:r w:rsidRPr="00CA4606">
        <w:rPr>
          <w:rFonts w:ascii="Times New Roman" w:hAnsi="Times New Roman" w:cs="Times New Roman"/>
          <w:b/>
          <w:spacing w:val="-4"/>
        </w:rPr>
        <w:t xml:space="preserve"> to </w:t>
      </w:r>
      <w:r w:rsidRPr="00CA4606" w:rsidR="00CA4606">
        <w:rPr>
          <w:rFonts w:ascii="Times New Roman" w:hAnsi="Times New Roman" w:cs="Times New Roman"/>
          <w:b/>
          <w:spacing w:val="-4"/>
        </w:rPr>
        <w:t>Lindsey.Zwaagstra@va.gov</w:t>
      </w:r>
      <w:r w:rsidRPr="00CA4606">
        <w:rPr>
          <w:rFonts w:ascii="Times New Roman" w:hAnsi="Times New Roman" w:cs="Times New Roman"/>
          <w:b/>
          <w:spacing w:val="-4"/>
        </w:rPr>
        <w:t xml:space="preserve"> </w:t>
      </w:r>
      <w:r w:rsidRPr="00CA4606">
        <w:rPr>
          <w:rFonts w:ascii="Times New Roman" w:hAnsi="Times New Roman" w:cs="Times New Roman"/>
          <w:b/>
          <w:spacing w:val="-1"/>
        </w:rPr>
        <w:t>no</w:t>
      </w:r>
      <w:r w:rsidRPr="00CA4606">
        <w:rPr>
          <w:rFonts w:ascii="Times New Roman" w:hAnsi="Times New Roman" w:cs="Times New Roman"/>
          <w:b/>
          <w:spacing w:val="-4"/>
        </w:rPr>
        <w:t xml:space="preserve"> </w:t>
      </w:r>
      <w:r w:rsidRPr="00CA4606">
        <w:rPr>
          <w:rFonts w:ascii="Times New Roman" w:hAnsi="Times New Roman" w:cs="Times New Roman"/>
          <w:b/>
          <w:spacing w:val="-1"/>
        </w:rPr>
        <w:t>later</w:t>
      </w:r>
      <w:r w:rsidRPr="00CA4606">
        <w:rPr>
          <w:rFonts w:ascii="Times New Roman" w:hAnsi="Times New Roman" w:cs="Times New Roman"/>
          <w:b/>
          <w:spacing w:val="-3"/>
        </w:rPr>
        <w:t xml:space="preserve"> </w:t>
      </w:r>
      <w:r w:rsidRPr="00CA4606">
        <w:rPr>
          <w:rFonts w:ascii="Times New Roman" w:hAnsi="Times New Roman" w:cs="Times New Roman"/>
          <w:b/>
          <w:spacing w:val="-1"/>
        </w:rPr>
        <w:t>than</w:t>
      </w:r>
      <w:r w:rsidRPr="00CA4606">
        <w:rPr>
          <w:rFonts w:ascii="Times New Roman" w:hAnsi="Times New Roman" w:cs="Times New Roman"/>
          <w:b/>
          <w:spacing w:val="-6"/>
        </w:rPr>
        <w:t xml:space="preserve"> </w:t>
      </w:r>
      <w:bookmarkStart w:id="0" w:name="_Hlk508009833"/>
      <w:r w:rsidRPr="00CA4606">
        <w:rPr>
          <w:rFonts w:ascii="Times New Roman" w:hAnsi="Times New Roman" w:cs="Times New Roman"/>
          <w:b/>
        </w:rPr>
        <w:t>1</w:t>
      </w:r>
      <w:r w:rsidRPr="00CA4606" w:rsidR="00CA4606">
        <w:rPr>
          <w:rFonts w:ascii="Times New Roman" w:hAnsi="Times New Roman" w:cs="Times New Roman"/>
          <w:b/>
        </w:rPr>
        <w:t>5</w:t>
      </w:r>
      <w:r w:rsidRPr="00CA4606">
        <w:rPr>
          <w:rFonts w:ascii="Times New Roman" w:hAnsi="Times New Roman" w:cs="Times New Roman"/>
          <w:b/>
        </w:rPr>
        <w:t>:00pm</w:t>
      </w:r>
      <w:r w:rsidRPr="00CA4606">
        <w:rPr>
          <w:rFonts w:ascii="Times New Roman" w:hAnsi="Times New Roman" w:cs="Times New Roman"/>
          <w:b/>
          <w:spacing w:val="-8"/>
        </w:rPr>
        <w:t xml:space="preserve"> </w:t>
      </w:r>
      <w:r w:rsidRPr="00CA4606">
        <w:rPr>
          <w:rFonts w:ascii="Times New Roman" w:hAnsi="Times New Roman" w:cs="Times New Roman"/>
          <w:b/>
        </w:rPr>
        <w:t>MT,</w:t>
      </w:r>
      <w:r w:rsidRPr="00CA4606">
        <w:rPr>
          <w:rFonts w:ascii="Times New Roman" w:hAnsi="Times New Roman" w:cs="Times New Roman"/>
          <w:b/>
          <w:spacing w:val="1"/>
        </w:rPr>
        <w:t xml:space="preserve"> </w:t>
      </w:r>
      <w:bookmarkEnd w:id="0"/>
      <w:r w:rsidRPr="00CA4606" w:rsidR="00CA4606">
        <w:rPr>
          <w:rFonts w:ascii="Times New Roman" w:hAnsi="Times New Roman" w:cs="Times New Roman"/>
          <w:b/>
        </w:rPr>
        <w:t>April 27, 2026</w:t>
      </w:r>
      <w:r w:rsidRPr="00CA4606">
        <w:rPr>
          <w:rFonts w:ascii="Times New Roman" w:hAnsi="Times New Roman" w:cs="Times New Roman"/>
          <w:b/>
        </w:rPr>
        <w:t>.</w:t>
      </w:r>
    </w:p>
    <w:p w:rsidR="00A32D68" w:rsidRPr="0095016B" w:rsidP="00A32D68">
      <w:pPr>
        <w:pStyle w:val="BodyText"/>
        <w:ind w:left="720" w:firstLine="0"/>
        <w:jc w:val="both"/>
        <w:rPr>
          <w:rFonts w:ascii="Times New Roman" w:hAnsi="Times New Roman" w:cs="Times New Roman"/>
        </w:rPr>
      </w:pPr>
      <w:r w:rsidRPr="00D33A5F">
        <w:rPr>
          <w:rFonts w:ascii="Times New Roman" w:hAnsi="Times New Roman" w:cs="Times New Roman"/>
        </w:rPr>
        <w:t>Quotes shall not be hand carried. Faxed quotes shall not be accepted. Emailed quotes are the only method of submitted quotes (4MB email limit). The Government reserves the right to make the award solely on initial Quotes received. Offerors bear the burden of ensuring that all portions of the offer (and any authorized amendments) reach the designated office before the deadline specified in the solicitation. This RFQ shall be completed in its entirety, and signed and dated, failure shall not be considered for award.</w:t>
      </w:r>
    </w:p>
    <w:p w:rsidR="00A32D68" w:rsidRPr="00D35F81" w:rsidP="00A32D68">
      <w:pPr>
        <w:pStyle w:val="BodyText"/>
        <w:numPr>
          <w:ilvl w:val="0"/>
          <w:numId w:val="1"/>
        </w:numPr>
        <w:ind w:left="720"/>
        <w:jc w:val="both"/>
        <w:rPr>
          <w:rFonts w:ascii="Times New Roman" w:hAnsi="Times New Roman" w:cs="Times New Roman"/>
        </w:rPr>
      </w:pPr>
      <w:r w:rsidRPr="0095016B">
        <w:rPr>
          <w:rFonts w:ascii="Times New Roman" w:hAnsi="Times New Roman" w:cs="Times New Roman"/>
        </w:rPr>
        <w:t xml:space="preserve">This is a Request for Quote (RFQ), and the solicitation number is </w:t>
      </w:r>
      <w:r w:rsidRPr="00CA4606">
        <w:rPr>
          <w:rFonts w:ascii="Times New Roman" w:hAnsi="Times New Roman" w:cs="Times New Roman"/>
          <w:b/>
        </w:rPr>
        <w:t>36C25926Q</w:t>
      </w:r>
      <w:r w:rsidRPr="00CA4606" w:rsidR="00CA4606">
        <w:rPr>
          <w:rFonts w:ascii="Times New Roman" w:hAnsi="Times New Roman" w:cs="Times New Roman"/>
          <w:b/>
        </w:rPr>
        <w:t>0350</w:t>
      </w:r>
      <w:r w:rsidRPr="0095016B">
        <w:rPr>
          <w:rFonts w:ascii="Times New Roman" w:hAnsi="Times New Roman" w:cs="Times New Roman"/>
        </w:rPr>
        <w:t xml:space="preserve">. The government anticipates awarding a firm-fixed price contract resulting from this solicitation. </w:t>
      </w:r>
    </w:p>
    <w:p w:rsidR="00A32D68" w:rsidRPr="00CA4606" w:rsidP="00A32D68">
      <w:pPr>
        <w:pStyle w:val="BodyText"/>
        <w:numPr>
          <w:ilvl w:val="0"/>
          <w:numId w:val="1"/>
        </w:numPr>
        <w:ind w:left="720"/>
        <w:jc w:val="both"/>
        <w:rPr>
          <w:rFonts w:ascii="Times New Roman" w:hAnsi="Times New Roman" w:cs="Times New Roman"/>
        </w:rPr>
      </w:pPr>
      <w:r w:rsidRPr="0095016B">
        <w:rPr>
          <w:rFonts w:ascii="Times New Roman" w:hAnsi="Times New Roman" w:cs="Times New Roman"/>
        </w:rPr>
        <w:t xml:space="preserve">This solicitation document and incorporated provisions and clauses are those in effect through </w:t>
      </w:r>
      <w:r w:rsidRPr="00CA4606">
        <w:rPr>
          <w:rFonts w:ascii="Times New Roman" w:hAnsi="Times New Roman" w:cs="Times New Roman"/>
        </w:rPr>
        <w:t>Federal Acquisition Circular (FAC) 202</w:t>
      </w:r>
      <w:r w:rsidRPr="00CA4606" w:rsidR="00CA4606">
        <w:rPr>
          <w:rFonts w:ascii="Times New Roman" w:hAnsi="Times New Roman" w:cs="Times New Roman"/>
        </w:rPr>
        <w:t>6-01</w:t>
      </w:r>
      <w:r w:rsidRPr="00CA4606">
        <w:rPr>
          <w:rFonts w:ascii="Times New Roman" w:hAnsi="Times New Roman" w:cs="Times New Roman"/>
        </w:rPr>
        <w:t xml:space="preserve"> effective </w:t>
      </w:r>
      <w:r w:rsidRPr="00CA4606" w:rsidR="00CA4606">
        <w:rPr>
          <w:rFonts w:ascii="Times New Roman" w:hAnsi="Times New Roman" w:cs="Times New Roman"/>
        </w:rPr>
        <w:t>March</w:t>
      </w:r>
      <w:r w:rsidRPr="00CA4606">
        <w:rPr>
          <w:rFonts w:ascii="Times New Roman" w:hAnsi="Times New Roman" w:cs="Times New Roman"/>
        </w:rPr>
        <w:t xml:space="preserve"> </w:t>
      </w:r>
      <w:r w:rsidRPr="00CA4606" w:rsidR="00CA4606">
        <w:rPr>
          <w:rFonts w:ascii="Times New Roman" w:hAnsi="Times New Roman" w:cs="Times New Roman"/>
        </w:rPr>
        <w:t>13</w:t>
      </w:r>
      <w:r w:rsidRPr="00CA4606">
        <w:rPr>
          <w:rFonts w:ascii="Times New Roman" w:hAnsi="Times New Roman" w:cs="Times New Roman"/>
        </w:rPr>
        <w:t>, 202</w:t>
      </w:r>
      <w:r w:rsidRPr="00CA4606" w:rsidR="00CA4606">
        <w:rPr>
          <w:rFonts w:ascii="Times New Roman" w:hAnsi="Times New Roman" w:cs="Times New Roman"/>
        </w:rPr>
        <w:t>6</w:t>
      </w:r>
      <w:r w:rsidRPr="00CA4606">
        <w:rPr>
          <w:rFonts w:ascii="Times New Roman" w:hAnsi="Times New Roman" w:cs="Times New Roman"/>
        </w:rPr>
        <w:t xml:space="preserve">. </w:t>
      </w:r>
    </w:p>
    <w:p w:rsidR="00A32D68" w:rsidRPr="00450BFB" w:rsidP="00A32D68">
      <w:pPr>
        <w:pStyle w:val="BodyText"/>
        <w:numPr>
          <w:ilvl w:val="0"/>
          <w:numId w:val="1"/>
        </w:numPr>
        <w:ind w:left="720"/>
        <w:jc w:val="both"/>
        <w:rPr>
          <w:rFonts w:ascii="Times New Roman" w:hAnsi="Times New Roman" w:cs="Times New Roman"/>
        </w:rPr>
      </w:pPr>
      <w:r w:rsidRPr="00450BFB">
        <w:rPr>
          <w:rFonts w:ascii="Times New Roman" w:hAnsi="Times New Roman" w:cs="Times New Roman"/>
        </w:rPr>
        <w:t>The North American Industrial Classification System (NAICS) code for this procurement is 5</w:t>
      </w:r>
      <w:r w:rsidRPr="00450BFB" w:rsidR="00CA4606">
        <w:rPr>
          <w:rFonts w:ascii="Times New Roman" w:hAnsi="Times New Roman" w:cs="Times New Roman"/>
        </w:rPr>
        <w:t>41519</w:t>
      </w:r>
      <w:r w:rsidRPr="00450BFB">
        <w:rPr>
          <w:rFonts w:ascii="Times New Roman" w:hAnsi="Times New Roman" w:cs="Times New Roman"/>
        </w:rPr>
        <w:t xml:space="preserve"> </w:t>
      </w:r>
      <w:r w:rsidRPr="00450BFB" w:rsidR="00450BFB">
        <w:rPr>
          <w:rFonts w:ascii="Times New Roman" w:hAnsi="Times New Roman" w:cs="Times New Roman"/>
        </w:rPr>
        <w:t>Information Technology Value Added Resellers</w:t>
      </w:r>
      <w:r w:rsidRPr="00450BFB">
        <w:rPr>
          <w:rFonts w:ascii="Times New Roman" w:hAnsi="Times New Roman" w:cs="Times New Roman"/>
        </w:rPr>
        <w:t xml:space="preserve"> with a business size standard of </w:t>
      </w:r>
      <w:r w:rsidRPr="00450BFB" w:rsidR="00450BFB">
        <w:rPr>
          <w:rFonts w:ascii="Times New Roman" w:hAnsi="Times New Roman" w:cs="Times New Roman"/>
          <w:b/>
        </w:rPr>
        <w:t>150 Employees</w:t>
      </w:r>
      <w:r w:rsidRPr="00450BFB">
        <w:rPr>
          <w:rFonts w:ascii="Times New Roman" w:hAnsi="Times New Roman" w:cs="Times New Roman"/>
        </w:rPr>
        <w:t xml:space="preserve">. This solicitation is </w:t>
      </w:r>
      <w:r w:rsidR="001B1F7F">
        <w:rPr>
          <w:rFonts w:ascii="Times New Roman" w:hAnsi="Times New Roman" w:cs="Times New Roman"/>
        </w:rPr>
        <w:t xml:space="preserve">a </w:t>
      </w:r>
      <w:r w:rsidR="001B1F7F">
        <w:rPr>
          <w:rFonts w:ascii="Times New Roman" w:hAnsi="Times New Roman" w:cs="Times New Roman"/>
        </w:rPr>
        <w:t>total</w:t>
      </w:r>
      <w:r w:rsidR="001B1F7F">
        <w:rPr>
          <w:rFonts w:ascii="Times New Roman" w:hAnsi="Times New Roman" w:cs="Times New Roman"/>
        </w:rPr>
        <w:t xml:space="preserve"> small business set-aside</w:t>
      </w:r>
      <w:r w:rsidRPr="00450BFB" w:rsidR="00450BFB">
        <w:rPr>
          <w:rFonts w:ascii="Times New Roman" w:hAnsi="Times New Roman" w:cs="Times New Roman"/>
        </w:rPr>
        <w:t>.</w:t>
      </w:r>
      <w:r w:rsidRPr="00450BFB">
        <w:rPr>
          <w:rFonts w:ascii="Times New Roman" w:hAnsi="Times New Roman" w:cs="Times New Roman"/>
        </w:rPr>
        <w:t xml:space="preserve"> </w:t>
      </w:r>
    </w:p>
    <w:p w:rsidR="00A32D68" w:rsidP="00A32D68">
      <w:pPr>
        <w:pStyle w:val="BodyText"/>
        <w:numPr>
          <w:ilvl w:val="0"/>
          <w:numId w:val="1"/>
        </w:numPr>
        <w:ind w:left="720"/>
        <w:jc w:val="both"/>
        <w:rPr>
          <w:rFonts w:ascii="Times New Roman" w:hAnsi="Times New Roman" w:cs="Times New Roman"/>
          <w:b/>
        </w:rPr>
      </w:pPr>
      <w:bookmarkStart w:id="1" w:name="_Hlk507666553"/>
      <w:r w:rsidRPr="004F40B7">
        <w:rPr>
          <w:rFonts w:ascii="Times New Roman" w:hAnsi="Times New Roman" w:cs="Times New Roman"/>
          <w:b/>
        </w:rPr>
        <w:t xml:space="preserve">List of Line </w:t>
      </w:r>
      <w:r w:rsidRPr="004F40B7">
        <w:rPr>
          <w:rFonts w:ascii="Times New Roman" w:hAnsi="Times New Roman" w:cs="Times New Roman"/>
          <w:b/>
        </w:rPr>
        <w:t>Items;</w:t>
      </w:r>
      <w:bookmarkEnd w:id="1"/>
    </w:p>
    <w:p w:rsidR="007E018C" w:rsidRPr="00C6694F" w:rsidP="00F0702A">
      <w:pPr>
        <w:pStyle w:val="BodyText"/>
        <w:ind w:left="720" w:firstLine="0"/>
        <w:jc w:val="both"/>
        <w:rPr>
          <w:rFonts w:ascii="Times New Roman" w:hAnsi="Times New Roman" w:cs="Times New Roman"/>
          <w:b/>
        </w:rPr>
      </w:pPr>
      <w:r>
        <w:rPr>
          <w:rFonts w:ascii="Times New Roman" w:hAnsi="Times New Roman" w:cs="Times New Roman"/>
          <w:b/>
        </w:rPr>
        <w:t>Price/Cost Schedule</w:t>
      </w:r>
    </w:p>
    <w:tbl>
      <w:tblPr>
        <w:tblStyle w:val="TableGrid"/>
        <w:tblW w:w="10586" w:type="dxa"/>
        <w:tblInd w:w="-905" w:type="dxa"/>
        <w:tblLook w:val="04A0"/>
      </w:tblPr>
      <w:tblGrid>
        <w:gridCol w:w="761"/>
        <w:gridCol w:w="934"/>
        <w:gridCol w:w="2175"/>
        <w:gridCol w:w="2269"/>
        <w:gridCol w:w="1049"/>
        <w:gridCol w:w="934"/>
        <w:gridCol w:w="906"/>
        <w:gridCol w:w="779"/>
        <w:gridCol w:w="779"/>
      </w:tblGrid>
      <w:tr w:rsidTr="00F0702A">
        <w:tblPrEx>
          <w:tblW w:w="10586" w:type="dxa"/>
          <w:tblInd w:w="-905" w:type="dxa"/>
          <w:tblLook w:val="04A0"/>
        </w:tblPrEx>
        <w:trPr>
          <w:trHeight w:val="1187"/>
        </w:trPr>
        <w:tc>
          <w:tcPr>
            <w:tcW w:w="761"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Line Items</w:t>
            </w:r>
          </w:p>
        </w:tc>
        <w:tc>
          <w:tcPr>
            <w:tcW w:w="934"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Contract Period</w:t>
            </w:r>
          </w:p>
        </w:tc>
        <w:tc>
          <w:tcPr>
            <w:tcW w:w="2175"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Part Number</w:t>
            </w:r>
          </w:p>
        </w:tc>
        <w:tc>
          <w:tcPr>
            <w:tcW w:w="2269"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Description:</w:t>
            </w:r>
          </w:p>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Five Year Blanket Purchase Agreement (BPA)</w:t>
            </w:r>
          </w:p>
          <w:p w:rsidR="00C672B7"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Period of Performance:</w:t>
            </w:r>
            <w:r w:rsidRPr="007E018C">
              <w:rPr>
                <w:rFonts w:ascii="Times New Roman" w:hAnsi="Times New Roman" w:cs="Times New Roman"/>
                <w:sz w:val="18"/>
                <w:szCs w:val="18"/>
              </w:rPr>
              <w:br/>
              <w:t>07/01/2026-06/31/2031</w:t>
            </w:r>
          </w:p>
        </w:tc>
        <w:tc>
          <w:tcPr>
            <w:tcW w:w="1049"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Estimated Qty. Per Year</w:t>
            </w:r>
          </w:p>
        </w:tc>
        <w:tc>
          <w:tcPr>
            <w:tcW w:w="934"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Unit of Measure</w:t>
            </w:r>
          </w:p>
        </w:tc>
        <w:tc>
          <w:tcPr>
            <w:tcW w:w="906"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Unit Price ($)</w:t>
            </w:r>
          </w:p>
        </w:tc>
        <w:tc>
          <w:tcPr>
            <w:tcW w:w="779" w:type="dxa"/>
          </w:tcPr>
          <w:p w:rsidR="00B8126E" w:rsidRPr="007E018C" w:rsidP="00F0702A">
            <w:pPr>
              <w:spacing w:after="0" w:line="240" w:lineRule="auto"/>
              <w:rPr>
                <w:rFonts w:ascii="Times New Roman" w:hAnsi="Times New Roman" w:cs="Times New Roman"/>
                <w:b/>
                <w:sz w:val="18"/>
                <w:szCs w:val="18"/>
              </w:rPr>
            </w:pPr>
            <w:r w:rsidRPr="007E018C">
              <w:rPr>
                <w:rFonts w:ascii="Times New Roman" w:hAnsi="Times New Roman" w:cs="Times New Roman"/>
                <w:b/>
                <w:sz w:val="18"/>
                <w:szCs w:val="18"/>
              </w:rPr>
              <w:t>Total Price per Year</w:t>
            </w:r>
          </w:p>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w:t>
            </w:r>
          </w:p>
        </w:tc>
        <w:tc>
          <w:tcPr>
            <w:tcW w:w="779" w:type="dxa"/>
          </w:tcPr>
          <w:p w:rsidR="00B8126E" w:rsidRPr="007E018C" w:rsidP="00F0702A">
            <w:pPr>
              <w:spacing w:after="0" w:line="240" w:lineRule="auto"/>
              <w:rPr>
                <w:rFonts w:ascii="Times New Roman" w:hAnsi="Times New Roman" w:cs="Times New Roman"/>
                <w:b/>
                <w:sz w:val="18"/>
                <w:szCs w:val="18"/>
              </w:rPr>
            </w:pPr>
            <w:r w:rsidRPr="007E018C">
              <w:rPr>
                <w:rFonts w:ascii="Times New Roman" w:hAnsi="Times New Roman" w:cs="Times New Roman"/>
                <w:b/>
                <w:sz w:val="18"/>
                <w:szCs w:val="18"/>
              </w:rPr>
              <w:t>5 Year Total</w:t>
            </w:r>
          </w:p>
        </w:tc>
      </w:tr>
      <w:tr w:rsidTr="00F0702A">
        <w:tblPrEx>
          <w:tblW w:w="10586" w:type="dxa"/>
          <w:tblInd w:w="-905" w:type="dxa"/>
          <w:tblLook w:val="04A0"/>
        </w:tblPrEx>
        <w:trPr>
          <w:trHeight w:val="710"/>
        </w:trPr>
        <w:tc>
          <w:tcPr>
            <w:tcW w:w="761"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0001</w:t>
            </w:r>
          </w:p>
        </w:tc>
        <w:tc>
          <w:tcPr>
            <w:tcW w:w="934"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Base</w:t>
            </w:r>
          </w:p>
        </w:tc>
        <w:tc>
          <w:tcPr>
            <w:tcW w:w="2175"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VOPROUSRLIC-GOV</w:t>
            </w:r>
          </w:p>
        </w:tc>
        <w:tc>
          <w:tcPr>
            <w:tcW w:w="2269" w:type="dxa"/>
          </w:tcPr>
          <w:p w:rsidR="00F0702A"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VoiceOver</w:t>
            </w:r>
            <w:r w:rsidRPr="007E018C">
              <w:rPr>
                <w:rFonts w:ascii="Times New Roman" w:hAnsi="Times New Roman" w:cs="Times New Roman"/>
                <w:sz w:val="18"/>
                <w:szCs w:val="18"/>
              </w:rPr>
              <w:t xml:space="preserve"> PRO User License </w:t>
            </w:r>
          </w:p>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w:t>
            </w:r>
            <w:r w:rsidRPr="007E018C">
              <w:rPr>
                <w:rFonts w:ascii="Times New Roman" w:hAnsi="Times New Roman" w:cs="Times New Roman"/>
                <w:sz w:val="18"/>
                <w:szCs w:val="18"/>
              </w:rPr>
              <w:t>Brand Name or Equal</w:t>
            </w:r>
            <w:r w:rsidRPr="007E018C">
              <w:rPr>
                <w:rFonts w:ascii="Times New Roman" w:hAnsi="Times New Roman" w:cs="Times New Roman"/>
                <w:sz w:val="18"/>
                <w:szCs w:val="18"/>
              </w:rPr>
              <w:t>)</w:t>
            </w:r>
          </w:p>
        </w:tc>
        <w:tc>
          <w:tcPr>
            <w:tcW w:w="1049"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14</w:t>
            </w:r>
          </w:p>
        </w:tc>
        <w:tc>
          <w:tcPr>
            <w:tcW w:w="934"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EA</w:t>
            </w:r>
          </w:p>
        </w:tc>
        <w:tc>
          <w:tcPr>
            <w:tcW w:w="906"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r>
      <w:tr w:rsidTr="00233548">
        <w:tblPrEx>
          <w:tblW w:w="10586" w:type="dxa"/>
          <w:tblInd w:w="-905" w:type="dxa"/>
          <w:tblLook w:val="04A0"/>
        </w:tblPrEx>
        <w:trPr>
          <w:trHeight w:val="517"/>
        </w:trPr>
        <w:tc>
          <w:tcPr>
            <w:tcW w:w="761"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0002</w:t>
            </w:r>
          </w:p>
        </w:tc>
        <w:tc>
          <w:tcPr>
            <w:tcW w:w="934"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Base</w:t>
            </w:r>
          </w:p>
        </w:tc>
        <w:tc>
          <w:tcPr>
            <w:tcW w:w="2175" w:type="dxa"/>
          </w:tcPr>
          <w:p w:rsidR="00B65679"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VOPROLICS-GOV</w:t>
            </w:r>
          </w:p>
          <w:p w:rsidR="00B8126E" w:rsidRPr="007E018C" w:rsidP="00F0702A">
            <w:pPr>
              <w:spacing w:after="0" w:line="240" w:lineRule="auto"/>
              <w:rPr>
                <w:rFonts w:ascii="Times New Roman" w:hAnsi="Times New Roman" w:cs="Times New Roman"/>
                <w:sz w:val="18"/>
                <w:szCs w:val="18"/>
              </w:rPr>
            </w:pPr>
          </w:p>
        </w:tc>
        <w:tc>
          <w:tcPr>
            <w:tcW w:w="2269" w:type="dxa"/>
          </w:tcPr>
          <w:p w:rsidR="00F0702A"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VoiceOver</w:t>
            </w:r>
            <w:r w:rsidRPr="007E018C">
              <w:rPr>
                <w:rFonts w:ascii="Times New Roman" w:hAnsi="Times New Roman" w:cs="Times New Roman"/>
                <w:sz w:val="18"/>
                <w:szCs w:val="18"/>
              </w:rPr>
              <w:t xml:space="preserve"> PRO License-Small </w:t>
            </w:r>
          </w:p>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w:t>
            </w:r>
            <w:r w:rsidRPr="007E018C">
              <w:rPr>
                <w:rFonts w:ascii="Times New Roman" w:hAnsi="Times New Roman" w:cs="Times New Roman"/>
                <w:sz w:val="18"/>
                <w:szCs w:val="18"/>
              </w:rPr>
              <w:t>Brand Name or Equal</w:t>
            </w:r>
            <w:r w:rsidRPr="007E018C">
              <w:rPr>
                <w:rFonts w:ascii="Times New Roman" w:hAnsi="Times New Roman" w:cs="Times New Roman"/>
                <w:sz w:val="18"/>
                <w:szCs w:val="18"/>
              </w:rPr>
              <w:t>)</w:t>
            </w:r>
          </w:p>
        </w:tc>
        <w:tc>
          <w:tcPr>
            <w:tcW w:w="1049"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1</w:t>
            </w:r>
          </w:p>
        </w:tc>
        <w:tc>
          <w:tcPr>
            <w:tcW w:w="934"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EA</w:t>
            </w:r>
          </w:p>
        </w:tc>
        <w:tc>
          <w:tcPr>
            <w:tcW w:w="906"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r>
      <w:tr w:rsidTr="00233548">
        <w:tblPrEx>
          <w:tblW w:w="10586" w:type="dxa"/>
          <w:tblInd w:w="-905" w:type="dxa"/>
          <w:tblLook w:val="04A0"/>
        </w:tblPrEx>
        <w:trPr>
          <w:trHeight w:val="143"/>
        </w:trPr>
        <w:tc>
          <w:tcPr>
            <w:tcW w:w="761"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0003</w:t>
            </w:r>
          </w:p>
        </w:tc>
        <w:tc>
          <w:tcPr>
            <w:tcW w:w="934"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Base</w:t>
            </w:r>
          </w:p>
        </w:tc>
        <w:tc>
          <w:tcPr>
            <w:tcW w:w="2175"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VOP-VVTS-GOV</w:t>
            </w:r>
            <w:r w:rsidRPr="007E018C">
              <w:rPr>
                <w:rFonts w:ascii="Times New Roman" w:hAnsi="Times New Roman" w:cs="Times New Roman"/>
                <w:sz w:val="18"/>
                <w:szCs w:val="18"/>
              </w:rPr>
              <w:br/>
            </w:r>
          </w:p>
        </w:tc>
        <w:tc>
          <w:tcPr>
            <w:tcW w:w="2269" w:type="dxa"/>
          </w:tcPr>
          <w:p w:rsidR="00E97D8B"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 xml:space="preserve">VA VistA Personality License-Small </w:t>
            </w:r>
          </w:p>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w:t>
            </w:r>
            <w:r w:rsidRPr="007E018C">
              <w:rPr>
                <w:rFonts w:ascii="Times New Roman" w:hAnsi="Times New Roman" w:cs="Times New Roman"/>
                <w:sz w:val="18"/>
                <w:szCs w:val="18"/>
              </w:rPr>
              <w:t>Brand Name or Equal</w:t>
            </w:r>
            <w:r w:rsidRPr="007E018C">
              <w:rPr>
                <w:rFonts w:ascii="Times New Roman" w:hAnsi="Times New Roman" w:cs="Times New Roman"/>
                <w:sz w:val="18"/>
                <w:szCs w:val="18"/>
              </w:rPr>
              <w:t>)</w:t>
            </w:r>
          </w:p>
        </w:tc>
        <w:tc>
          <w:tcPr>
            <w:tcW w:w="1049"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1</w:t>
            </w:r>
          </w:p>
        </w:tc>
        <w:tc>
          <w:tcPr>
            <w:tcW w:w="934"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EA</w:t>
            </w:r>
          </w:p>
        </w:tc>
        <w:tc>
          <w:tcPr>
            <w:tcW w:w="906"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r>
      <w:tr w:rsidTr="00233548">
        <w:tblPrEx>
          <w:tblW w:w="10586" w:type="dxa"/>
          <w:tblInd w:w="-905" w:type="dxa"/>
          <w:tblLook w:val="04A0"/>
        </w:tblPrEx>
        <w:trPr>
          <w:trHeight w:val="143"/>
        </w:trPr>
        <w:tc>
          <w:tcPr>
            <w:tcW w:w="761"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0004</w:t>
            </w:r>
          </w:p>
        </w:tc>
        <w:tc>
          <w:tcPr>
            <w:tcW w:w="934"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Base</w:t>
            </w:r>
          </w:p>
        </w:tc>
        <w:tc>
          <w:tcPr>
            <w:tcW w:w="2175"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VASPKT-USRSUB-GOV</w:t>
            </w:r>
          </w:p>
        </w:tc>
        <w:tc>
          <w:tcPr>
            <w:tcW w:w="2269" w:type="dxa"/>
          </w:tcPr>
          <w:p w:rsidR="005B5AEA"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 xml:space="preserve">VA Nuance </w:t>
            </w:r>
            <w:r w:rsidRPr="007E018C">
              <w:rPr>
                <w:rFonts w:ascii="Times New Roman" w:hAnsi="Times New Roman" w:cs="Times New Roman"/>
                <w:sz w:val="18"/>
                <w:szCs w:val="18"/>
              </w:rPr>
              <w:t>SpeechKit</w:t>
            </w:r>
            <w:r w:rsidRPr="007E018C">
              <w:rPr>
                <w:rFonts w:ascii="Times New Roman" w:hAnsi="Times New Roman" w:cs="Times New Roman"/>
                <w:sz w:val="18"/>
                <w:szCs w:val="18"/>
              </w:rPr>
              <w:t xml:space="preserve"> Per User Subscription </w:t>
            </w:r>
          </w:p>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w:t>
            </w:r>
            <w:r w:rsidRPr="007E018C">
              <w:rPr>
                <w:rFonts w:ascii="Times New Roman" w:hAnsi="Times New Roman" w:cs="Times New Roman"/>
                <w:sz w:val="18"/>
                <w:szCs w:val="18"/>
              </w:rPr>
              <w:t>Brand Name or Equal</w:t>
            </w:r>
            <w:r w:rsidRPr="007E018C">
              <w:rPr>
                <w:rFonts w:ascii="Times New Roman" w:hAnsi="Times New Roman" w:cs="Times New Roman"/>
                <w:sz w:val="18"/>
                <w:szCs w:val="18"/>
              </w:rPr>
              <w:t>)</w:t>
            </w:r>
          </w:p>
        </w:tc>
        <w:tc>
          <w:tcPr>
            <w:tcW w:w="1049"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14</w:t>
            </w:r>
          </w:p>
        </w:tc>
        <w:tc>
          <w:tcPr>
            <w:tcW w:w="934"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EA</w:t>
            </w:r>
          </w:p>
        </w:tc>
        <w:tc>
          <w:tcPr>
            <w:tcW w:w="906"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r>
      <w:tr w:rsidTr="00233548">
        <w:tblPrEx>
          <w:tblW w:w="10586" w:type="dxa"/>
          <w:tblInd w:w="-905" w:type="dxa"/>
          <w:tblLook w:val="04A0"/>
        </w:tblPrEx>
        <w:trPr>
          <w:trHeight w:val="143"/>
        </w:trPr>
        <w:tc>
          <w:tcPr>
            <w:tcW w:w="761"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0005</w:t>
            </w:r>
          </w:p>
        </w:tc>
        <w:tc>
          <w:tcPr>
            <w:tcW w:w="934"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Base</w:t>
            </w:r>
          </w:p>
        </w:tc>
        <w:tc>
          <w:tcPr>
            <w:tcW w:w="2175"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VOPROUSRLICSK-MTC-GOV</w:t>
            </w:r>
          </w:p>
        </w:tc>
        <w:tc>
          <w:tcPr>
            <w:tcW w:w="2269"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VoiceOver</w:t>
            </w:r>
            <w:r w:rsidRPr="007E018C">
              <w:rPr>
                <w:rFonts w:ascii="Times New Roman" w:hAnsi="Times New Roman" w:cs="Times New Roman"/>
                <w:sz w:val="18"/>
                <w:szCs w:val="18"/>
              </w:rPr>
              <w:t xml:space="preserve"> PRO User License Maintenance </w:t>
            </w:r>
            <w:r w:rsidRPr="007E018C" w:rsidR="00E97D8B">
              <w:rPr>
                <w:rFonts w:ascii="Times New Roman" w:hAnsi="Times New Roman" w:cs="Times New Roman"/>
                <w:sz w:val="18"/>
                <w:szCs w:val="18"/>
              </w:rPr>
              <w:t>(</w:t>
            </w:r>
            <w:r w:rsidRPr="007E018C">
              <w:rPr>
                <w:rFonts w:ascii="Times New Roman" w:hAnsi="Times New Roman" w:cs="Times New Roman"/>
                <w:sz w:val="18"/>
                <w:szCs w:val="18"/>
              </w:rPr>
              <w:t>Brand Name or Equal</w:t>
            </w:r>
            <w:r w:rsidRPr="007E018C" w:rsidR="00E97D8B">
              <w:rPr>
                <w:rFonts w:ascii="Times New Roman" w:hAnsi="Times New Roman" w:cs="Times New Roman"/>
                <w:sz w:val="18"/>
                <w:szCs w:val="18"/>
              </w:rPr>
              <w:t>)</w:t>
            </w:r>
          </w:p>
        </w:tc>
        <w:tc>
          <w:tcPr>
            <w:tcW w:w="1049"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14</w:t>
            </w:r>
          </w:p>
        </w:tc>
        <w:tc>
          <w:tcPr>
            <w:tcW w:w="934"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EA</w:t>
            </w:r>
          </w:p>
        </w:tc>
        <w:tc>
          <w:tcPr>
            <w:tcW w:w="906"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r>
      <w:tr w:rsidTr="00233548">
        <w:tblPrEx>
          <w:tblW w:w="10586" w:type="dxa"/>
          <w:tblInd w:w="-905" w:type="dxa"/>
          <w:tblLook w:val="04A0"/>
        </w:tblPrEx>
        <w:trPr>
          <w:trHeight w:val="143"/>
        </w:trPr>
        <w:tc>
          <w:tcPr>
            <w:tcW w:w="761"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0006</w:t>
            </w:r>
          </w:p>
        </w:tc>
        <w:tc>
          <w:tcPr>
            <w:tcW w:w="934"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Base</w:t>
            </w:r>
          </w:p>
        </w:tc>
        <w:tc>
          <w:tcPr>
            <w:tcW w:w="2175" w:type="dxa"/>
          </w:tcPr>
          <w:p w:rsidR="00E97D8B"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VOPROLICS-MTC-GOV</w:t>
            </w:r>
          </w:p>
          <w:p w:rsidR="00B8126E" w:rsidRPr="007E018C" w:rsidP="00F0702A">
            <w:pPr>
              <w:spacing w:after="0" w:line="240" w:lineRule="auto"/>
              <w:rPr>
                <w:rFonts w:ascii="Times New Roman" w:hAnsi="Times New Roman" w:cs="Times New Roman"/>
                <w:sz w:val="18"/>
                <w:szCs w:val="18"/>
              </w:rPr>
            </w:pPr>
          </w:p>
        </w:tc>
        <w:tc>
          <w:tcPr>
            <w:tcW w:w="2269" w:type="dxa"/>
          </w:tcPr>
          <w:p w:rsidR="005B5AEA"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VoiceOver</w:t>
            </w:r>
            <w:r w:rsidRPr="007E018C">
              <w:rPr>
                <w:rFonts w:ascii="Times New Roman" w:hAnsi="Times New Roman" w:cs="Times New Roman"/>
                <w:sz w:val="18"/>
                <w:szCs w:val="18"/>
              </w:rPr>
              <w:t xml:space="preserve"> PRO License-Small Maintenance </w:t>
            </w:r>
          </w:p>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w:t>
            </w:r>
            <w:r w:rsidRPr="007E018C">
              <w:rPr>
                <w:rFonts w:ascii="Times New Roman" w:hAnsi="Times New Roman" w:cs="Times New Roman"/>
                <w:sz w:val="18"/>
                <w:szCs w:val="18"/>
              </w:rPr>
              <w:t>Brand Name or Equal</w:t>
            </w:r>
            <w:r w:rsidRPr="007E018C">
              <w:rPr>
                <w:rFonts w:ascii="Times New Roman" w:hAnsi="Times New Roman" w:cs="Times New Roman"/>
                <w:sz w:val="18"/>
                <w:szCs w:val="18"/>
              </w:rPr>
              <w:t>)</w:t>
            </w:r>
            <w:r w:rsidRPr="007E018C">
              <w:rPr>
                <w:rFonts w:ascii="Times New Roman" w:hAnsi="Times New Roman" w:cs="Times New Roman"/>
                <w:sz w:val="18"/>
                <w:szCs w:val="18"/>
              </w:rPr>
              <w:t xml:space="preserve"> </w:t>
            </w:r>
          </w:p>
        </w:tc>
        <w:tc>
          <w:tcPr>
            <w:tcW w:w="1049"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1</w:t>
            </w:r>
          </w:p>
        </w:tc>
        <w:tc>
          <w:tcPr>
            <w:tcW w:w="934"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EA</w:t>
            </w:r>
          </w:p>
        </w:tc>
        <w:tc>
          <w:tcPr>
            <w:tcW w:w="906"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r>
      <w:tr w:rsidTr="00233548">
        <w:tblPrEx>
          <w:tblW w:w="10586" w:type="dxa"/>
          <w:tblInd w:w="-905" w:type="dxa"/>
          <w:tblLook w:val="04A0"/>
        </w:tblPrEx>
        <w:trPr>
          <w:trHeight w:val="143"/>
        </w:trPr>
        <w:tc>
          <w:tcPr>
            <w:tcW w:w="761"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0007</w:t>
            </w:r>
          </w:p>
        </w:tc>
        <w:tc>
          <w:tcPr>
            <w:tcW w:w="934"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Base</w:t>
            </w:r>
          </w:p>
        </w:tc>
        <w:tc>
          <w:tcPr>
            <w:tcW w:w="2175" w:type="dxa"/>
          </w:tcPr>
          <w:p w:rsidR="00E97D8B"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VOP-VVTS-MTC-GOV</w:t>
            </w:r>
          </w:p>
          <w:p w:rsidR="00B8126E" w:rsidRPr="007E018C" w:rsidP="00F0702A">
            <w:pPr>
              <w:spacing w:after="0" w:line="240" w:lineRule="auto"/>
              <w:rPr>
                <w:rFonts w:ascii="Times New Roman" w:hAnsi="Times New Roman" w:cs="Times New Roman"/>
                <w:sz w:val="18"/>
                <w:szCs w:val="18"/>
              </w:rPr>
            </w:pPr>
          </w:p>
        </w:tc>
        <w:tc>
          <w:tcPr>
            <w:tcW w:w="2269"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 xml:space="preserve">VA VistA Personality License-Small Maintenance </w:t>
            </w:r>
            <w:r w:rsidRPr="007E018C" w:rsidR="00E97D8B">
              <w:rPr>
                <w:rFonts w:ascii="Times New Roman" w:hAnsi="Times New Roman" w:cs="Times New Roman"/>
                <w:sz w:val="18"/>
                <w:szCs w:val="18"/>
              </w:rPr>
              <w:t>(</w:t>
            </w:r>
            <w:r w:rsidRPr="007E018C">
              <w:rPr>
                <w:rFonts w:ascii="Times New Roman" w:hAnsi="Times New Roman" w:cs="Times New Roman"/>
                <w:sz w:val="18"/>
                <w:szCs w:val="18"/>
              </w:rPr>
              <w:t>Brand Name or Equal</w:t>
            </w:r>
            <w:r w:rsidRPr="007E018C" w:rsidR="00E97D8B">
              <w:rPr>
                <w:rFonts w:ascii="Times New Roman" w:hAnsi="Times New Roman" w:cs="Times New Roman"/>
                <w:sz w:val="18"/>
                <w:szCs w:val="18"/>
              </w:rPr>
              <w:t>)</w:t>
            </w:r>
            <w:r w:rsidRPr="007E018C">
              <w:rPr>
                <w:rFonts w:ascii="Times New Roman" w:hAnsi="Times New Roman" w:cs="Times New Roman"/>
                <w:sz w:val="18"/>
                <w:szCs w:val="18"/>
              </w:rPr>
              <w:t xml:space="preserve"> </w:t>
            </w:r>
          </w:p>
        </w:tc>
        <w:tc>
          <w:tcPr>
            <w:tcW w:w="1049"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1</w:t>
            </w:r>
          </w:p>
        </w:tc>
        <w:tc>
          <w:tcPr>
            <w:tcW w:w="934"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EA</w:t>
            </w:r>
          </w:p>
        </w:tc>
        <w:tc>
          <w:tcPr>
            <w:tcW w:w="906"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r>
      <w:tr w:rsidTr="00233548">
        <w:tblPrEx>
          <w:tblW w:w="10586" w:type="dxa"/>
          <w:tblInd w:w="-905" w:type="dxa"/>
          <w:tblLook w:val="04A0"/>
        </w:tblPrEx>
        <w:trPr>
          <w:trHeight w:val="143"/>
        </w:trPr>
        <w:tc>
          <w:tcPr>
            <w:tcW w:w="761"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0008</w:t>
            </w:r>
          </w:p>
        </w:tc>
        <w:tc>
          <w:tcPr>
            <w:tcW w:w="934"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Base</w:t>
            </w:r>
          </w:p>
        </w:tc>
        <w:tc>
          <w:tcPr>
            <w:tcW w:w="2175" w:type="dxa"/>
          </w:tcPr>
          <w:p w:rsidR="00E97D8B"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CAP-PATHSUB-GOV</w:t>
            </w:r>
          </w:p>
          <w:p w:rsidR="00B8126E" w:rsidRPr="007E018C" w:rsidP="00F0702A">
            <w:pPr>
              <w:spacing w:after="0" w:line="240" w:lineRule="auto"/>
              <w:rPr>
                <w:rFonts w:ascii="Times New Roman" w:hAnsi="Times New Roman" w:cs="Times New Roman"/>
                <w:sz w:val="18"/>
                <w:szCs w:val="18"/>
              </w:rPr>
            </w:pPr>
          </w:p>
        </w:tc>
        <w:tc>
          <w:tcPr>
            <w:tcW w:w="2269"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 xml:space="preserve">CAP Pathologist License </w:t>
            </w:r>
            <w:r w:rsidRPr="007E018C" w:rsidR="00E97D8B">
              <w:rPr>
                <w:rFonts w:ascii="Times New Roman" w:hAnsi="Times New Roman" w:cs="Times New Roman"/>
                <w:sz w:val="18"/>
                <w:szCs w:val="18"/>
              </w:rPr>
              <w:t>(</w:t>
            </w:r>
            <w:r w:rsidRPr="007E018C">
              <w:rPr>
                <w:rFonts w:ascii="Times New Roman" w:hAnsi="Times New Roman" w:cs="Times New Roman"/>
                <w:sz w:val="18"/>
                <w:szCs w:val="18"/>
              </w:rPr>
              <w:t>Brand Name or Equal</w:t>
            </w:r>
            <w:r w:rsidRPr="007E018C" w:rsidR="00E97D8B">
              <w:rPr>
                <w:rFonts w:ascii="Times New Roman" w:hAnsi="Times New Roman" w:cs="Times New Roman"/>
                <w:sz w:val="18"/>
                <w:szCs w:val="18"/>
              </w:rPr>
              <w:t>)</w:t>
            </w:r>
            <w:r w:rsidRPr="007E018C">
              <w:rPr>
                <w:rFonts w:ascii="Times New Roman" w:hAnsi="Times New Roman" w:cs="Times New Roman"/>
                <w:sz w:val="18"/>
                <w:szCs w:val="18"/>
              </w:rPr>
              <w:t xml:space="preserve"> </w:t>
            </w:r>
          </w:p>
        </w:tc>
        <w:tc>
          <w:tcPr>
            <w:tcW w:w="1049"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6</w:t>
            </w:r>
          </w:p>
        </w:tc>
        <w:tc>
          <w:tcPr>
            <w:tcW w:w="934"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EA</w:t>
            </w:r>
          </w:p>
        </w:tc>
        <w:tc>
          <w:tcPr>
            <w:tcW w:w="906"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r>
      <w:tr w:rsidTr="00233548">
        <w:tblPrEx>
          <w:tblW w:w="10586" w:type="dxa"/>
          <w:tblInd w:w="-905" w:type="dxa"/>
          <w:tblLook w:val="04A0"/>
        </w:tblPrEx>
        <w:trPr>
          <w:trHeight w:val="143"/>
        </w:trPr>
        <w:tc>
          <w:tcPr>
            <w:tcW w:w="761"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0009</w:t>
            </w:r>
          </w:p>
        </w:tc>
        <w:tc>
          <w:tcPr>
            <w:tcW w:w="934"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Base</w:t>
            </w:r>
          </w:p>
        </w:tc>
        <w:tc>
          <w:tcPr>
            <w:tcW w:w="2175"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Remote User Training Subscription</w:t>
            </w:r>
          </w:p>
        </w:tc>
        <w:tc>
          <w:tcPr>
            <w:tcW w:w="2269" w:type="dxa"/>
          </w:tcPr>
          <w:p w:rsidR="00B8126E" w:rsidRPr="007E018C" w:rsidP="00F0702A">
            <w:pPr>
              <w:spacing w:after="0" w:line="240" w:lineRule="auto"/>
              <w:rPr>
                <w:rFonts w:ascii="Times New Roman" w:hAnsi="Times New Roman" w:cs="Times New Roman"/>
                <w:sz w:val="18"/>
                <w:szCs w:val="18"/>
              </w:rPr>
            </w:pPr>
            <w:r w:rsidRPr="007E018C">
              <w:rPr>
                <w:rFonts w:ascii="Times New Roman" w:hAnsi="Times New Roman" w:cs="Times New Roman"/>
                <w:sz w:val="18"/>
                <w:szCs w:val="18"/>
              </w:rPr>
              <w:t>Remote User Training Subscription</w:t>
            </w:r>
          </w:p>
          <w:p w:rsidR="00B8126E" w:rsidRPr="007E018C" w:rsidP="00F0702A">
            <w:pPr>
              <w:spacing w:after="0" w:line="240" w:lineRule="auto"/>
              <w:rPr>
                <w:rFonts w:ascii="Times New Roman" w:hAnsi="Times New Roman" w:cs="Times New Roman"/>
                <w:sz w:val="18"/>
                <w:szCs w:val="18"/>
              </w:rPr>
            </w:pPr>
          </w:p>
        </w:tc>
        <w:tc>
          <w:tcPr>
            <w:tcW w:w="1049"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8</w:t>
            </w:r>
          </w:p>
        </w:tc>
        <w:tc>
          <w:tcPr>
            <w:tcW w:w="934" w:type="dxa"/>
          </w:tcPr>
          <w:p w:rsidR="00B8126E" w:rsidRPr="007E018C" w:rsidP="00F0702A">
            <w:pPr>
              <w:spacing w:after="0" w:line="240" w:lineRule="auto"/>
              <w:jc w:val="center"/>
              <w:rPr>
                <w:rFonts w:ascii="Times New Roman" w:hAnsi="Times New Roman" w:cs="Times New Roman"/>
                <w:sz w:val="18"/>
                <w:szCs w:val="18"/>
              </w:rPr>
            </w:pPr>
            <w:r w:rsidRPr="007E018C">
              <w:rPr>
                <w:rFonts w:ascii="Times New Roman" w:hAnsi="Times New Roman" w:cs="Times New Roman"/>
                <w:sz w:val="18"/>
                <w:szCs w:val="18"/>
              </w:rPr>
              <w:t>EA</w:t>
            </w:r>
          </w:p>
        </w:tc>
        <w:tc>
          <w:tcPr>
            <w:tcW w:w="906"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r>
      <w:tr w:rsidTr="00233548">
        <w:tblPrEx>
          <w:tblW w:w="10586" w:type="dxa"/>
          <w:tblInd w:w="-905" w:type="dxa"/>
          <w:tblLook w:val="04A0"/>
        </w:tblPrEx>
        <w:trPr>
          <w:trHeight w:val="990"/>
        </w:trPr>
        <w:tc>
          <w:tcPr>
            <w:tcW w:w="761" w:type="dxa"/>
          </w:tcPr>
          <w:p w:rsidR="00B8126E" w:rsidRPr="007E018C" w:rsidP="00F0702A">
            <w:pPr>
              <w:spacing w:after="0" w:line="240" w:lineRule="auto"/>
              <w:rPr>
                <w:rFonts w:ascii="Times New Roman" w:hAnsi="Times New Roman" w:cs="Times New Roman"/>
                <w:sz w:val="18"/>
                <w:szCs w:val="18"/>
              </w:rPr>
            </w:pPr>
          </w:p>
        </w:tc>
        <w:tc>
          <w:tcPr>
            <w:tcW w:w="934" w:type="dxa"/>
          </w:tcPr>
          <w:p w:rsidR="00B8126E" w:rsidRPr="007E018C" w:rsidP="00F0702A">
            <w:pPr>
              <w:spacing w:after="0" w:line="240" w:lineRule="auto"/>
              <w:rPr>
                <w:rFonts w:ascii="Times New Roman" w:hAnsi="Times New Roman" w:cs="Times New Roman"/>
                <w:sz w:val="18"/>
                <w:szCs w:val="18"/>
              </w:rPr>
            </w:pPr>
          </w:p>
        </w:tc>
        <w:tc>
          <w:tcPr>
            <w:tcW w:w="2175" w:type="dxa"/>
          </w:tcPr>
          <w:p w:rsidR="00B8126E" w:rsidRPr="007E018C" w:rsidP="00F0702A">
            <w:pPr>
              <w:spacing w:after="0" w:line="240" w:lineRule="auto"/>
              <w:rPr>
                <w:rFonts w:ascii="Times New Roman" w:hAnsi="Times New Roman" w:cs="Times New Roman"/>
                <w:sz w:val="18"/>
                <w:szCs w:val="18"/>
              </w:rPr>
            </w:pPr>
          </w:p>
        </w:tc>
        <w:tc>
          <w:tcPr>
            <w:tcW w:w="2269" w:type="dxa"/>
          </w:tcPr>
          <w:p w:rsidR="00B8126E" w:rsidRPr="007E018C" w:rsidP="00F0702A">
            <w:pPr>
              <w:spacing w:after="0" w:line="240" w:lineRule="auto"/>
              <w:rPr>
                <w:rFonts w:ascii="Times New Roman" w:hAnsi="Times New Roman" w:cs="Times New Roman"/>
                <w:sz w:val="18"/>
                <w:szCs w:val="18"/>
              </w:rPr>
            </w:pPr>
          </w:p>
        </w:tc>
        <w:tc>
          <w:tcPr>
            <w:tcW w:w="1049" w:type="dxa"/>
          </w:tcPr>
          <w:p w:rsidR="00B8126E" w:rsidRPr="007E018C" w:rsidP="00F0702A">
            <w:pPr>
              <w:spacing w:after="0" w:line="240" w:lineRule="auto"/>
              <w:rPr>
                <w:rFonts w:ascii="Times New Roman" w:hAnsi="Times New Roman" w:cs="Times New Roman"/>
                <w:sz w:val="18"/>
                <w:szCs w:val="18"/>
              </w:rPr>
            </w:pPr>
          </w:p>
        </w:tc>
        <w:tc>
          <w:tcPr>
            <w:tcW w:w="934" w:type="dxa"/>
          </w:tcPr>
          <w:p w:rsidR="00B8126E" w:rsidRPr="007E018C" w:rsidP="00F0702A">
            <w:pPr>
              <w:spacing w:after="0" w:line="240" w:lineRule="auto"/>
              <w:jc w:val="center"/>
              <w:rPr>
                <w:rFonts w:ascii="Times New Roman" w:hAnsi="Times New Roman" w:cs="Times New Roman"/>
                <w:sz w:val="18"/>
                <w:szCs w:val="18"/>
              </w:rPr>
            </w:pPr>
          </w:p>
        </w:tc>
        <w:tc>
          <w:tcPr>
            <w:tcW w:w="906" w:type="dxa"/>
          </w:tcPr>
          <w:p w:rsidR="00B8126E" w:rsidRPr="007E018C" w:rsidP="00F0702A">
            <w:pPr>
              <w:spacing w:after="0" w:line="240" w:lineRule="auto"/>
              <w:rPr>
                <w:rFonts w:ascii="Times New Roman" w:hAnsi="Times New Roman" w:cs="Times New Roman"/>
                <w:b/>
                <w:bCs/>
                <w:sz w:val="18"/>
                <w:szCs w:val="18"/>
              </w:rPr>
            </w:pPr>
            <w:r w:rsidRPr="007E018C">
              <w:rPr>
                <w:rFonts w:ascii="Times New Roman" w:hAnsi="Times New Roman" w:cs="Times New Roman"/>
                <w:b/>
                <w:bCs/>
                <w:sz w:val="18"/>
                <w:szCs w:val="18"/>
              </w:rPr>
              <w:t>Grand Total ($)</w:t>
            </w:r>
          </w:p>
        </w:tc>
        <w:tc>
          <w:tcPr>
            <w:tcW w:w="779" w:type="dxa"/>
          </w:tcPr>
          <w:p w:rsidR="00B8126E" w:rsidRPr="007E018C" w:rsidP="00F0702A">
            <w:pPr>
              <w:spacing w:after="0" w:line="240" w:lineRule="auto"/>
              <w:rPr>
                <w:rFonts w:ascii="Times New Roman" w:hAnsi="Times New Roman" w:cs="Times New Roman"/>
                <w:sz w:val="18"/>
                <w:szCs w:val="18"/>
              </w:rPr>
            </w:pPr>
          </w:p>
        </w:tc>
        <w:tc>
          <w:tcPr>
            <w:tcW w:w="779" w:type="dxa"/>
          </w:tcPr>
          <w:p w:rsidR="00B8126E" w:rsidRPr="007E018C" w:rsidP="00F0702A">
            <w:pPr>
              <w:spacing w:after="0" w:line="240" w:lineRule="auto"/>
              <w:rPr>
                <w:rFonts w:ascii="Times New Roman" w:hAnsi="Times New Roman" w:cs="Times New Roman"/>
                <w:sz w:val="18"/>
                <w:szCs w:val="18"/>
              </w:rPr>
            </w:pPr>
          </w:p>
        </w:tc>
      </w:tr>
    </w:tbl>
    <w:p w:rsidR="00A32D68" w:rsidRPr="00233B68" w:rsidP="00A32D68">
      <w:pPr>
        <w:pStyle w:val="BodyText"/>
        <w:ind w:left="0" w:firstLine="0"/>
        <w:jc w:val="both"/>
        <w:rPr>
          <w:rFonts w:ascii="Times New Roman" w:hAnsi="Times New Roman" w:cs="Times New Roman"/>
          <w:b/>
        </w:rPr>
      </w:pPr>
    </w:p>
    <w:p w:rsidR="00A32D68" w:rsidRPr="00753471" w:rsidP="00A32D68">
      <w:pPr>
        <w:widowControl w:val="0"/>
        <w:numPr>
          <w:ilvl w:val="0"/>
          <w:numId w:val="1"/>
        </w:numPr>
        <w:spacing w:after="0" w:line="240" w:lineRule="auto"/>
        <w:ind w:left="720"/>
        <w:jc w:val="both"/>
        <w:rPr>
          <w:rFonts w:ascii="Times New Roman" w:eastAsia="Arial" w:hAnsi="Times New Roman" w:cs="Times New Roman"/>
          <w:b/>
          <w:sz w:val="20"/>
          <w:szCs w:val="20"/>
        </w:rPr>
      </w:pPr>
      <w:r w:rsidRPr="00753471">
        <w:rPr>
          <w:rFonts w:ascii="Times New Roman" w:eastAsia="Arial" w:hAnsi="Times New Roman" w:cs="Times New Roman"/>
          <w:b/>
          <w:sz w:val="20"/>
          <w:szCs w:val="20"/>
        </w:rPr>
        <w:t xml:space="preserve">Description of Requirements for the items/Services to be acquired: The requirement is for Eastern Colorado Health Care System-Rocky Mountain Regional VA Medical Center Pathology Service Dictation Software License-Brand Name or Equal </w:t>
      </w:r>
      <w:r w:rsidRPr="00753471" w:rsidR="00925898">
        <w:rPr>
          <w:rFonts w:ascii="Times New Roman" w:eastAsia="Arial" w:hAnsi="Times New Roman" w:cs="Times New Roman"/>
          <w:b/>
          <w:sz w:val="20"/>
          <w:szCs w:val="20"/>
        </w:rPr>
        <w:t>to</w:t>
      </w:r>
      <w:r w:rsidRPr="00753471">
        <w:rPr>
          <w:rFonts w:ascii="Times New Roman" w:eastAsia="Arial" w:hAnsi="Times New Roman" w:cs="Times New Roman"/>
          <w:b/>
          <w:sz w:val="20"/>
          <w:szCs w:val="20"/>
        </w:rPr>
        <w:t xml:space="preserve"> Dragon Medical per statement of work</w:t>
      </w:r>
      <w:r w:rsidR="003A525A">
        <w:rPr>
          <w:rFonts w:ascii="Times New Roman" w:eastAsia="Arial" w:hAnsi="Times New Roman" w:cs="Times New Roman"/>
          <w:b/>
          <w:sz w:val="20"/>
          <w:szCs w:val="20"/>
        </w:rPr>
        <w:t xml:space="preserve"> (SOW)</w:t>
      </w:r>
      <w:r w:rsidRPr="00753471">
        <w:rPr>
          <w:rFonts w:ascii="Times New Roman" w:eastAsia="Arial" w:hAnsi="Times New Roman" w:cs="Times New Roman"/>
          <w:b/>
          <w:sz w:val="20"/>
          <w:szCs w:val="20"/>
        </w:rPr>
        <w:t>.</w:t>
      </w:r>
    </w:p>
    <w:p w:rsidR="00A32D68" w:rsidRPr="00EE0263" w:rsidP="00A32D68">
      <w:pPr>
        <w:widowControl w:val="0"/>
        <w:spacing w:after="0" w:line="240" w:lineRule="auto"/>
        <w:ind w:left="720"/>
        <w:jc w:val="both"/>
        <w:rPr>
          <w:rFonts w:ascii="Times New Roman" w:eastAsia="Arial" w:hAnsi="Times New Roman" w:cs="Times New Roman"/>
          <w:b/>
          <w:sz w:val="20"/>
          <w:szCs w:val="20"/>
        </w:rPr>
      </w:pPr>
    </w:p>
    <w:p w:rsidR="0072685C" w:rsidP="0072685C">
      <w:pPr>
        <w:widowControl w:val="0"/>
        <w:numPr>
          <w:ilvl w:val="0"/>
          <w:numId w:val="1"/>
        </w:numPr>
        <w:spacing w:after="0" w:line="240" w:lineRule="auto"/>
        <w:ind w:left="720"/>
        <w:jc w:val="both"/>
        <w:rPr>
          <w:rFonts w:ascii="Times New Roman" w:eastAsia="Arial" w:hAnsi="Times New Roman" w:cs="Times New Roman"/>
          <w:b/>
          <w:sz w:val="20"/>
          <w:szCs w:val="20"/>
        </w:rPr>
      </w:pPr>
      <w:r w:rsidRPr="00A822D9">
        <w:rPr>
          <w:rFonts w:ascii="Times New Roman" w:eastAsia="Arial" w:hAnsi="Times New Roman" w:cs="Times New Roman"/>
          <w:b/>
          <w:sz w:val="20"/>
          <w:szCs w:val="20"/>
        </w:rPr>
        <w:t>Delivery and acceptance are to be F.O.B Destination (</w:t>
      </w:r>
      <w:r>
        <w:rPr>
          <w:rFonts w:ascii="Times New Roman" w:eastAsia="Arial" w:hAnsi="Times New Roman" w:cs="Times New Roman"/>
          <w:b/>
          <w:sz w:val="20"/>
          <w:szCs w:val="20"/>
        </w:rPr>
        <w:t>RFO</w:t>
      </w:r>
      <w:r w:rsidRPr="00A822D9">
        <w:rPr>
          <w:rFonts w:ascii="Times New Roman" w:eastAsia="Arial" w:hAnsi="Times New Roman" w:cs="Times New Roman"/>
          <w:b/>
          <w:sz w:val="20"/>
          <w:szCs w:val="20"/>
        </w:rPr>
        <w:t xml:space="preserve"> 52.247-34) at</w:t>
      </w:r>
      <w:r>
        <w:rPr>
          <w:rFonts w:ascii="Times New Roman" w:eastAsia="Arial" w:hAnsi="Times New Roman" w:cs="Times New Roman"/>
          <w:b/>
          <w:sz w:val="20"/>
          <w:szCs w:val="20"/>
        </w:rPr>
        <w:t>:</w:t>
      </w:r>
    </w:p>
    <w:p w:rsidR="0072685C" w:rsidP="0072685C">
      <w:pPr>
        <w:pStyle w:val="ListParagraph"/>
        <w:spacing w:after="0" w:line="240" w:lineRule="auto"/>
        <w:rPr>
          <w:rFonts w:ascii="Times New Roman" w:eastAsia="Arial" w:hAnsi="Times New Roman" w:cs="Times New Roman"/>
          <w:b/>
          <w:sz w:val="20"/>
          <w:szCs w:val="20"/>
        </w:rPr>
      </w:pPr>
    </w:p>
    <w:p w:rsidR="00925898" w:rsidP="0072685C">
      <w:pPr>
        <w:widowControl w:val="0"/>
        <w:spacing w:after="0" w:line="240" w:lineRule="auto"/>
        <w:ind w:left="720"/>
        <w:jc w:val="both"/>
        <w:rPr>
          <w:rFonts w:ascii="Times New Roman" w:eastAsia="Arial" w:hAnsi="Times New Roman" w:cs="Times New Roman"/>
          <w:b/>
          <w:sz w:val="20"/>
          <w:szCs w:val="20"/>
        </w:rPr>
      </w:pPr>
      <w:r>
        <w:rPr>
          <w:rFonts w:ascii="Times New Roman" w:eastAsia="Arial" w:hAnsi="Times New Roman" w:cs="Times New Roman"/>
          <w:b/>
          <w:sz w:val="20"/>
          <w:szCs w:val="20"/>
        </w:rPr>
        <w:t>Department of Veterans Affairs</w:t>
      </w:r>
    </w:p>
    <w:p w:rsidR="00A32D68" w:rsidP="0072685C">
      <w:pPr>
        <w:widowControl w:val="0"/>
        <w:spacing w:after="0" w:line="240" w:lineRule="auto"/>
        <w:ind w:left="720"/>
        <w:jc w:val="both"/>
        <w:rPr>
          <w:rFonts w:ascii="Times New Roman" w:eastAsia="Arial" w:hAnsi="Times New Roman" w:cs="Times New Roman"/>
          <w:b/>
          <w:sz w:val="20"/>
          <w:szCs w:val="20"/>
        </w:rPr>
      </w:pPr>
      <w:r w:rsidRPr="00A822D9">
        <w:rPr>
          <w:rFonts w:ascii="Times New Roman" w:eastAsia="Arial" w:hAnsi="Times New Roman" w:cs="Times New Roman"/>
          <w:b/>
          <w:sz w:val="20"/>
          <w:szCs w:val="20"/>
        </w:rPr>
        <w:t>VA Eastern Colorado Health Care System (ECHCS)</w:t>
      </w:r>
      <w:r>
        <w:rPr>
          <w:rFonts w:ascii="Times New Roman" w:eastAsia="Arial" w:hAnsi="Times New Roman" w:cs="Times New Roman"/>
          <w:b/>
          <w:sz w:val="20"/>
          <w:szCs w:val="20"/>
        </w:rPr>
        <w:t xml:space="preserve"> </w:t>
      </w:r>
    </w:p>
    <w:p w:rsidR="0072685C" w:rsidP="0072685C">
      <w:pPr>
        <w:widowControl w:val="0"/>
        <w:spacing w:after="0" w:line="240" w:lineRule="auto"/>
        <w:ind w:left="720"/>
        <w:jc w:val="both"/>
        <w:rPr>
          <w:rFonts w:ascii="Times New Roman" w:eastAsia="Arial" w:hAnsi="Times New Roman" w:cs="Times New Roman"/>
          <w:b/>
          <w:sz w:val="20"/>
          <w:szCs w:val="20"/>
        </w:rPr>
      </w:pPr>
      <w:r>
        <w:rPr>
          <w:rFonts w:ascii="Times New Roman" w:eastAsia="Arial" w:hAnsi="Times New Roman" w:cs="Times New Roman"/>
          <w:b/>
          <w:sz w:val="20"/>
          <w:szCs w:val="20"/>
        </w:rPr>
        <w:t>Rocky Mountain Regional VA Medical Center</w:t>
      </w:r>
    </w:p>
    <w:p w:rsidR="0072685C" w:rsidP="0072685C">
      <w:pPr>
        <w:widowControl w:val="0"/>
        <w:spacing w:after="0" w:line="240" w:lineRule="auto"/>
        <w:ind w:left="720"/>
        <w:jc w:val="both"/>
        <w:rPr>
          <w:rFonts w:ascii="Times New Roman" w:eastAsia="Arial" w:hAnsi="Times New Roman" w:cs="Times New Roman"/>
          <w:b/>
          <w:sz w:val="20"/>
          <w:szCs w:val="20"/>
        </w:rPr>
      </w:pPr>
      <w:r>
        <w:rPr>
          <w:rFonts w:ascii="Times New Roman" w:eastAsia="Arial" w:hAnsi="Times New Roman" w:cs="Times New Roman"/>
          <w:b/>
          <w:sz w:val="20"/>
          <w:szCs w:val="20"/>
        </w:rPr>
        <w:t>1700 N. Wheeling Street</w:t>
      </w:r>
    </w:p>
    <w:p w:rsidR="0072685C" w:rsidRPr="00A822D9" w:rsidP="0072685C">
      <w:pPr>
        <w:widowControl w:val="0"/>
        <w:spacing w:after="0" w:line="240" w:lineRule="auto"/>
        <w:ind w:left="720"/>
        <w:jc w:val="both"/>
        <w:rPr>
          <w:rFonts w:ascii="Times New Roman" w:eastAsia="Arial" w:hAnsi="Times New Roman" w:cs="Times New Roman"/>
          <w:b/>
          <w:sz w:val="20"/>
          <w:szCs w:val="20"/>
        </w:rPr>
      </w:pPr>
      <w:r>
        <w:rPr>
          <w:rFonts w:ascii="Times New Roman" w:eastAsia="Arial" w:hAnsi="Times New Roman" w:cs="Times New Roman"/>
          <w:b/>
          <w:sz w:val="20"/>
          <w:szCs w:val="20"/>
        </w:rPr>
        <w:t>Aurora, CO, 80045</w:t>
      </w:r>
    </w:p>
    <w:p w:rsidR="00A32D68" w:rsidRPr="00EE0263" w:rsidP="00A32D68">
      <w:pPr>
        <w:widowControl w:val="0"/>
        <w:spacing w:after="0" w:line="240" w:lineRule="auto"/>
        <w:ind w:left="720"/>
        <w:jc w:val="both"/>
        <w:rPr>
          <w:rFonts w:ascii="Times New Roman" w:eastAsia="Arial" w:hAnsi="Times New Roman" w:cs="Times New Roman"/>
          <w:b/>
          <w:sz w:val="20"/>
          <w:szCs w:val="20"/>
        </w:rPr>
      </w:pPr>
    </w:p>
    <w:p w:rsidR="00A32D68" w:rsidP="00A32D68">
      <w:pPr>
        <w:widowControl w:val="0"/>
        <w:numPr>
          <w:ilvl w:val="0"/>
          <w:numId w:val="1"/>
        </w:numPr>
        <w:spacing w:after="0" w:line="240" w:lineRule="auto"/>
        <w:ind w:left="720"/>
        <w:jc w:val="both"/>
        <w:rPr>
          <w:rFonts w:ascii="Times New Roman" w:eastAsia="Arial" w:hAnsi="Times New Roman" w:cs="Times New Roman"/>
          <w:b/>
          <w:sz w:val="20"/>
          <w:szCs w:val="20"/>
        </w:rPr>
      </w:pPr>
      <w:bookmarkStart w:id="2" w:name="_Hlk507668614"/>
      <w:r w:rsidRPr="00EE0263">
        <w:rPr>
          <w:rFonts w:ascii="Times New Roman" w:eastAsia="Arial" w:hAnsi="Times New Roman" w:cs="Times New Roman"/>
          <w:b/>
          <w:sz w:val="20"/>
          <w:szCs w:val="20"/>
        </w:rPr>
        <w:t>52.212-1, Instructions to Offerors-Commercial Items applies to this acquisition</w:t>
      </w:r>
    </w:p>
    <w:p w:rsidR="00A32D68" w:rsidRPr="0058139B" w:rsidP="0058139B">
      <w:pPr>
        <w:ind w:firstLine="720"/>
        <w:jc w:val="both"/>
        <w:rPr>
          <w:rFonts w:ascii="Times New Roman" w:hAnsi="Times New Roman" w:cs="Times New Roman"/>
          <w:b/>
          <w:bCs/>
          <w:sz w:val="20"/>
          <w:szCs w:val="20"/>
        </w:rPr>
      </w:pPr>
      <w:r w:rsidRPr="0058139B">
        <w:rPr>
          <w:rFonts w:ascii="Times New Roman" w:eastAsia="Arial" w:hAnsi="Times New Roman" w:cs="Times New Roman"/>
          <w:b/>
          <w:sz w:val="20"/>
          <w:szCs w:val="20"/>
        </w:rPr>
        <w:t>ADDENDUM to RFO 52.212-1 INSTRUCTIONS TO OFFERORS—COMMERCIAL</w:t>
      </w:r>
    </w:p>
    <w:p w:rsidR="0070053D" w:rsidRPr="006F0208" w:rsidP="0070053D">
      <w:pPr>
        <w:pStyle w:val="ListParagraph"/>
        <w:numPr>
          <w:ilvl w:val="1"/>
          <w:numId w:val="1"/>
        </w:numPr>
        <w:spacing w:after="0" w:line="240" w:lineRule="auto"/>
        <w:ind w:left="1080"/>
        <w:jc w:val="both"/>
        <w:rPr>
          <w:rFonts w:ascii="Times New Roman" w:hAnsi="Times New Roman" w:cs="Times New Roman"/>
          <w:sz w:val="20"/>
          <w:szCs w:val="20"/>
        </w:rPr>
      </w:pPr>
      <w:bookmarkStart w:id="3" w:name="_Hlk204068341"/>
      <w:bookmarkEnd w:id="2"/>
      <w:r w:rsidRPr="006F0208">
        <w:rPr>
          <w:rFonts w:ascii="Times New Roman" w:hAnsi="Times New Roman" w:cs="Times New Roman"/>
          <w:sz w:val="20"/>
          <w:szCs w:val="20"/>
        </w:rPr>
        <w:t xml:space="preserve">Offerors providing an “or equal” product(s) must adhere to the terms in FAR 52.211-6.  </w:t>
      </w:r>
      <w:r w:rsidRPr="006F0208">
        <w:rPr>
          <w:rFonts w:ascii="Times New Roman" w:hAnsi="Times New Roman" w:cs="Times New Roman"/>
          <w:sz w:val="20"/>
          <w:szCs w:val="20"/>
          <w:lang w:val="en"/>
        </w:rPr>
        <w:t>If an item in this solicitation is identified as “brand name or equal,” the purchase description reflects the characteristics and level of quality that will satisfy the Government’s needs. The salient physical, functional, or performance characteristics that “equal” products must meet or exceed are specified in the solicitation. To be considered for award, offers of “equal” products, including “equal” products of the brand name manufacturer, must—</w:t>
      </w:r>
    </w:p>
    <w:p w:rsidR="0070053D" w:rsidRPr="006F0208" w:rsidP="0070053D">
      <w:pPr>
        <w:pStyle w:val="ListParagraph"/>
        <w:numPr>
          <w:ilvl w:val="2"/>
          <w:numId w:val="1"/>
        </w:numPr>
        <w:spacing w:after="0" w:line="240" w:lineRule="auto"/>
        <w:jc w:val="both"/>
        <w:rPr>
          <w:rFonts w:ascii="Times New Roman" w:hAnsi="Times New Roman" w:cs="Times New Roman"/>
          <w:sz w:val="20"/>
          <w:szCs w:val="20"/>
        </w:rPr>
      </w:pPr>
      <w:r w:rsidRPr="006F0208">
        <w:rPr>
          <w:rFonts w:ascii="Times New Roman" w:hAnsi="Times New Roman" w:cs="Times New Roman"/>
          <w:sz w:val="20"/>
          <w:szCs w:val="20"/>
        </w:rPr>
        <w:t xml:space="preserve">Meet the salient physical, functional, or performance </w:t>
      </w:r>
      <w:r w:rsidRPr="006F0208">
        <w:rPr>
          <w:rFonts w:ascii="Times New Roman" w:hAnsi="Times New Roman" w:cs="Times New Roman"/>
          <w:sz w:val="20"/>
          <w:szCs w:val="20"/>
        </w:rPr>
        <w:t>characteristic</w:t>
      </w:r>
      <w:r w:rsidRPr="006F0208">
        <w:rPr>
          <w:rFonts w:ascii="Times New Roman" w:hAnsi="Times New Roman" w:cs="Times New Roman"/>
          <w:sz w:val="20"/>
          <w:szCs w:val="20"/>
        </w:rPr>
        <w:t xml:space="preserve"> specified in this </w:t>
      </w:r>
      <w:r w:rsidRPr="006F0208">
        <w:rPr>
          <w:rFonts w:ascii="Times New Roman" w:hAnsi="Times New Roman" w:cs="Times New Roman"/>
          <w:sz w:val="20"/>
          <w:szCs w:val="20"/>
        </w:rPr>
        <w:t>solicitation;</w:t>
      </w:r>
    </w:p>
    <w:p w:rsidR="0070053D" w:rsidRPr="006F0208" w:rsidP="0070053D">
      <w:pPr>
        <w:pStyle w:val="ListParagraph"/>
        <w:numPr>
          <w:ilvl w:val="2"/>
          <w:numId w:val="1"/>
        </w:numPr>
        <w:spacing w:after="0" w:line="240" w:lineRule="auto"/>
        <w:jc w:val="both"/>
        <w:rPr>
          <w:rFonts w:ascii="Times New Roman" w:hAnsi="Times New Roman" w:cs="Times New Roman"/>
          <w:sz w:val="20"/>
          <w:szCs w:val="20"/>
        </w:rPr>
      </w:pPr>
      <w:r w:rsidRPr="006F0208">
        <w:rPr>
          <w:rFonts w:ascii="Times New Roman" w:hAnsi="Times New Roman" w:cs="Times New Roman"/>
          <w:sz w:val="20"/>
          <w:szCs w:val="20"/>
        </w:rPr>
        <w:t>Clearly identify the item by-</w:t>
      </w:r>
    </w:p>
    <w:p w:rsidR="0070053D" w:rsidRPr="006F0208" w:rsidP="0070053D">
      <w:pPr>
        <w:pStyle w:val="ListParagraph"/>
        <w:numPr>
          <w:ilvl w:val="3"/>
          <w:numId w:val="1"/>
        </w:numPr>
        <w:spacing w:after="0" w:line="240" w:lineRule="auto"/>
        <w:jc w:val="both"/>
        <w:rPr>
          <w:rFonts w:ascii="Times New Roman" w:hAnsi="Times New Roman" w:cs="Times New Roman"/>
          <w:sz w:val="20"/>
          <w:szCs w:val="20"/>
        </w:rPr>
      </w:pPr>
      <w:r w:rsidRPr="006F0208">
        <w:rPr>
          <w:rFonts w:ascii="Times New Roman" w:hAnsi="Times New Roman" w:cs="Times New Roman"/>
          <w:sz w:val="20"/>
          <w:szCs w:val="20"/>
        </w:rPr>
        <w:t>Brand name, if any and</w:t>
      </w:r>
    </w:p>
    <w:p w:rsidR="0070053D" w:rsidRPr="006F0208" w:rsidP="0070053D">
      <w:pPr>
        <w:pStyle w:val="ListParagraph"/>
        <w:numPr>
          <w:ilvl w:val="3"/>
          <w:numId w:val="1"/>
        </w:numPr>
        <w:spacing w:after="0" w:line="240" w:lineRule="auto"/>
        <w:jc w:val="both"/>
        <w:rPr>
          <w:rFonts w:ascii="Times New Roman" w:hAnsi="Times New Roman" w:cs="Times New Roman"/>
          <w:sz w:val="20"/>
          <w:szCs w:val="20"/>
        </w:rPr>
      </w:pPr>
      <w:r w:rsidRPr="006F0208">
        <w:rPr>
          <w:rFonts w:ascii="Times New Roman" w:hAnsi="Times New Roman" w:cs="Times New Roman"/>
          <w:sz w:val="20"/>
          <w:szCs w:val="20"/>
        </w:rPr>
        <w:t>Make or model number,</w:t>
      </w:r>
    </w:p>
    <w:p w:rsidR="0070053D" w:rsidRPr="006F0208" w:rsidP="0070053D">
      <w:pPr>
        <w:pStyle w:val="ListParagraph"/>
        <w:numPr>
          <w:ilvl w:val="2"/>
          <w:numId w:val="1"/>
        </w:numPr>
        <w:spacing w:after="0" w:line="240" w:lineRule="auto"/>
        <w:jc w:val="both"/>
        <w:rPr>
          <w:rFonts w:ascii="Times New Roman" w:hAnsi="Times New Roman" w:cs="Times New Roman"/>
          <w:sz w:val="20"/>
          <w:szCs w:val="20"/>
        </w:rPr>
      </w:pPr>
      <w:r w:rsidRPr="006F0208">
        <w:rPr>
          <w:rFonts w:ascii="Times New Roman" w:hAnsi="Times New Roman" w:cs="Times New Roman"/>
          <w:sz w:val="20"/>
          <w:szCs w:val="20"/>
        </w:rPr>
        <w:t>Include descriptive literature such as illustrations, drawings, or a clear reference to previously furnished descriptive data or information available to the Contracting Officer; and</w:t>
      </w:r>
    </w:p>
    <w:p w:rsidR="0070053D" w:rsidRPr="006F0208" w:rsidP="0070053D">
      <w:pPr>
        <w:pStyle w:val="ListParagraph"/>
        <w:numPr>
          <w:ilvl w:val="2"/>
          <w:numId w:val="1"/>
        </w:numPr>
        <w:spacing w:after="0" w:line="240" w:lineRule="auto"/>
        <w:jc w:val="both"/>
        <w:rPr>
          <w:rFonts w:ascii="Times New Roman" w:hAnsi="Times New Roman" w:cs="Times New Roman"/>
          <w:sz w:val="20"/>
          <w:szCs w:val="20"/>
        </w:rPr>
      </w:pPr>
      <w:r w:rsidRPr="006F0208">
        <w:rPr>
          <w:rFonts w:ascii="Times New Roman" w:hAnsi="Times New Roman" w:cs="Times New Roman"/>
          <w:sz w:val="20"/>
          <w:szCs w:val="20"/>
        </w:rPr>
        <w:t>Clearly describe any modification the offeror plans to make in a product to make it conform to the solicitation requirements. Mark any descriptive material to clearly show the modification.</w:t>
      </w:r>
    </w:p>
    <w:p w:rsidR="0070053D" w:rsidRPr="006F0208" w:rsidP="0070053D">
      <w:pPr>
        <w:ind w:left="1080"/>
        <w:jc w:val="both"/>
        <w:rPr>
          <w:rFonts w:ascii="Times New Roman" w:hAnsi="Times New Roman" w:cs="Times New Roman"/>
          <w:sz w:val="20"/>
          <w:szCs w:val="20"/>
        </w:rPr>
      </w:pPr>
    </w:p>
    <w:p w:rsidR="0070053D" w:rsidRPr="00BB7ECB" w:rsidP="00BB7ECB">
      <w:pPr>
        <w:ind w:left="1080"/>
        <w:jc w:val="both"/>
        <w:rPr>
          <w:rFonts w:ascii="Times New Roman" w:hAnsi="Times New Roman" w:cs="Times New Roman"/>
          <w:sz w:val="20"/>
          <w:szCs w:val="20"/>
        </w:rPr>
      </w:pPr>
      <w:r w:rsidRPr="006F0208">
        <w:rPr>
          <w:rFonts w:ascii="Times New Roman" w:hAnsi="Times New Roman" w:cs="Times New Roman"/>
          <w:sz w:val="20"/>
          <w:szCs w:val="20"/>
        </w:rPr>
        <w:t xml:space="preserve">The contracting officer will evaluate “equal” products </w:t>
      </w:r>
      <w:r w:rsidRPr="006F0208">
        <w:rPr>
          <w:rFonts w:ascii="Times New Roman" w:hAnsi="Times New Roman" w:cs="Times New Roman"/>
          <w:sz w:val="20"/>
          <w:szCs w:val="20"/>
        </w:rPr>
        <w:t>on the basis of</w:t>
      </w:r>
      <w:r w:rsidRPr="006F0208">
        <w:rPr>
          <w:rFonts w:ascii="Times New Roman" w:hAnsi="Times New Roman" w:cs="Times New Roman"/>
          <w:sz w:val="20"/>
          <w:szCs w:val="20"/>
        </w:rPr>
        <w:t xml:space="preserve"> information furnished by the offeror or identified in the offer and reasonably available to the contracting officer. </w:t>
      </w:r>
      <w:r w:rsidRPr="006F0208">
        <w:rPr>
          <w:rFonts w:ascii="Times New Roman" w:hAnsi="Times New Roman" w:cs="Times New Roman"/>
          <w:sz w:val="20"/>
          <w:szCs w:val="20"/>
          <w:lang w:val="en"/>
        </w:rPr>
        <w:t xml:space="preserve">The Contracting </w:t>
      </w:r>
      <w:r w:rsidRPr="006F0208">
        <w:rPr>
          <w:rFonts w:ascii="Times New Roman" w:hAnsi="Times New Roman" w:cs="Times New Roman"/>
          <w:sz w:val="20"/>
          <w:szCs w:val="20"/>
          <w:lang w:val="en"/>
        </w:rPr>
        <w:t>Officer is not responsible for locating or obtaining any information not identified in the offer. Unless the offeror clearly indicates in its offer that the product being offered is an “equal” product, the offeror shall provide the brand name product referenced in the solicitation</w:t>
      </w:r>
      <w:r w:rsidR="00BB7ECB">
        <w:rPr>
          <w:rFonts w:ascii="Times New Roman" w:hAnsi="Times New Roman" w:cs="Times New Roman"/>
          <w:sz w:val="20"/>
          <w:szCs w:val="20"/>
        </w:rPr>
        <w:t>.</w:t>
      </w:r>
    </w:p>
    <w:p w:rsidR="00A32D68" w:rsidRPr="00184796" w:rsidP="00A32D68">
      <w:pPr>
        <w:pStyle w:val="ListParagraph"/>
        <w:numPr>
          <w:ilvl w:val="1"/>
          <w:numId w:val="1"/>
        </w:numPr>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Any award made </w:t>
      </w:r>
      <w:r w:rsidRPr="00572FBF">
        <w:rPr>
          <w:rFonts w:ascii="Times New Roman" w:hAnsi="Times New Roman" w:cs="Times New Roman"/>
          <w:sz w:val="20"/>
          <w:szCs w:val="20"/>
        </w:rPr>
        <w:t>as a result of</w:t>
      </w:r>
      <w:r w:rsidRPr="00572FBF">
        <w:rPr>
          <w:rFonts w:ascii="Times New Roman" w:hAnsi="Times New Roman" w:cs="Times New Roman"/>
          <w:sz w:val="20"/>
          <w:szCs w:val="20"/>
        </w:rPr>
        <w:t xml:space="preserve"> this solicitation will be made on an All or Nothing Basis.</w:t>
      </w:r>
    </w:p>
    <w:p w:rsidR="00A32D68" w:rsidRPr="00572FBF" w:rsidP="00A32D68">
      <w:pPr>
        <w:pStyle w:val="ListParagraph"/>
        <w:rPr>
          <w:rFonts w:ascii="Times New Roman" w:hAnsi="Times New Roman" w:cs="Times New Roman"/>
          <w:sz w:val="20"/>
          <w:szCs w:val="20"/>
        </w:rPr>
      </w:pPr>
      <w:bookmarkEnd w:id="3"/>
    </w:p>
    <w:p w:rsidR="00A32D68" w:rsidP="00A32D68">
      <w:pPr>
        <w:pStyle w:val="ListParagraph"/>
        <w:numPr>
          <w:ilvl w:val="1"/>
          <w:numId w:val="1"/>
        </w:numPr>
        <w:ind w:left="1080"/>
        <w:jc w:val="both"/>
        <w:rPr>
          <w:rFonts w:ascii="Times New Roman" w:hAnsi="Times New Roman" w:cs="Times New Roman"/>
          <w:sz w:val="20"/>
          <w:szCs w:val="20"/>
        </w:rPr>
      </w:pPr>
      <w:r w:rsidRPr="00572FBF">
        <w:rPr>
          <w:rFonts w:ascii="Times New Roman" w:hAnsi="Times New Roman" w:cs="Times New Roman"/>
          <w:sz w:val="20"/>
          <w:szCs w:val="20"/>
        </w:rPr>
        <w:t>State</w:t>
      </w:r>
      <w:r w:rsidRPr="00572FBF">
        <w:rPr>
          <w:rFonts w:ascii="Times New Roman" w:hAnsi="Times New Roman" w:cs="Times New Roman"/>
          <w:sz w:val="20"/>
          <w:szCs w:val="20"/>
        </w:rPr>
        <w:t xml:space="preserve"> if quoted items are available and priced through </w:t>
      </w:r>
      <w:r>
        <w:rPr>
          <w:rFonts w:ascii="Times New Roman" w:hAnsi="Times New Roman" w:cs="Times New Roman"/>
          <w:sz w:val="20"/>
          <w:szCs w:val="20"/>
        </w:rPr>
        <w:t>offeror</w:t>
      </w:r>
      <w:r w:rsidRPr="00572FBF">
        <w:rPr>
          <w:rFonts w:ascii="Times New Roman" w:hAnsi="Times New Roman" w:cs="Times New Roman"/>
          <w:sz w:val="20"/>
          <w:szCs w:val="20"/>
        </w:rPr>
        <w:t>s existing Government-wide Acquisition Contract (GWAC), GSA Multiple Award Schedule (MAS) contract, or VA-wide Acquisition Contract.</w:t>
      </w:r>
    </w:p>
    <w:p w:rsidR="00A32D68" w:rsidRPr="00572FBF" w:rsidP="00A32D68">
      <w:pPr>
        <w:pStyle w:val="ListParagraph"/>
        <w:rPr>
          <w:rFonts w:ascii="Times New Roman" w:hAnsi="Times New Roman" w:cs="Times New Roman"/>
          <w:sz w:val="20"/>
          <w:szCs w:val="20"/>
        </w:rPr>
      </w:pPr>
    </w:p>
    <w:p w:rsidR="00A32D68" w:rsidRPr="00AA574E" w:rsidP="00A32D68">
      <w:pPr>
        <w:pStyle w:val="ListParagraph"/>
        <w:numPr>
          <w:ilvl w:val="1"/>
          <w:numId w:val="1"/>
        </w:numPr>
        <w:ind w:left="1080"/>
        <w:jc w:val="both"/>
        <w:rPr>
          <w:rFonts w:ascii="Times New Roman" w:hAnsi="Times New Roman" w:cs="Times New Roman"/>
          <w:sz w:val="20"/>
          <w:szCs w:val="20"/>
        </w:rPr>
      </w:pPr>
      <w:r>
        <w:rPr>
          <w:rFonts w:ascii="Times New Roman" w:hAnsi="Times New Roman" w:cs="Times New Roman"/>
          <w:sz w:val="20"/>
          <w:szCs w:val="20"/>
        </w:rPr>
        <w:t>If the acquisition is set-aside for SDVOSBs/VOSBs, their s</w:t>
      </w:r>
      <w:r w:rsidRPr="00572FBF">
        <w:rPr>
          <w:rFonts w:ascii="Times New Roman" w:hAnsi="Times New Roman" w:cs="Times New Roman"/>
          <w:sz w:val="20"/>
          <w:szCs w:val="20"/>
        </w:rPr>
        <w:t>ocioeconomic status must be</w:t>
      </w:r>
      <w:r>
        <w:rPr>
          <w:rFonts w:ascii="Times New Roman" w:hAnsi="Times New Roman" w:cs="Times New Roman"/>
          <w:sz w:val="20"/>
          <w:szCs w:val="20"/>
        </w:rPr>
        <w:t xml:space="preserve"> </w:t>
      </w:r>
      <w:r w:rsidRPr="00572FBF">
        <w:rPr>
          <w:rFonts w:ascii="Times New Roman" w:hAnsi="Times New Roman" w:cs="Times New Roman"/>
          <w:sz w:val="20"/>
          <w:szCs w:val="20"/>
        </w:rPr>
        <w:t>verified</w:t>
      </w:r>
      <w:r>
        <w:rPr>
          <w:rFonts w:ascii="Times New Roman" w:hAnsi="Times New Roman" w:cs="Times New Roman"/>
          <w:sz w:val="20"/>
          <w:szCs w:val="20"/>
        </w:rPr>
        <w:t xml:space="preserve"> and visible</w:t>
      </w:r>
      <w:r w:rsidRPr="00572FBF">
        <w:rPr>
          <w:rFonts w:ascii="Times New Roman" w:hAnsi="Times New Roman" w:cs="Times New Roman"/>
          <w:sz w:val="20"/>
          <w:szCs w:val="20"/>
        </w:rPr>
        <w:t xml:space="preserve"> in the </w:t>
      </w:r>
      <w:r>
        <w:rPr>
          <w:rFonts w:ascii="Times New Roman" w:hAnsi="Times New Roman" w:cs="Times New Roman"/>
          <w:sz w:val="20"/>
          <w:szCs w:val="20"/>
        </w:rPr>
        <w:t>SBA</w:t>
      </w:r>
      <w:r w:rsidRPr="00185025">
        <w:rPr>
          <w:rFonts w:ascii="Times New Roman" w:hAnsi="Times New Roman" w:cs="Times New Roman"/>
          <w:sz w:val="20"/>
          <w:szCs w:val="20"/>
        </w:rPr>
        <w:t xml:space="preserve"> Small Business Certification (</w:t>
      </w:r>
      <w:r>
        <w:rPr>
          <w:rFonts w:ascii="Times New Roman" w:hAnsi="Times New Roman" w:cs="Times New Roman"/>
          <w:sz w:val="20"/>
          <w:szCs w:val="20"/>
        </w:rPr>
        <w:t>SBS</w:t>
      </w:r>
      <w:r w:rsidRPr="00572FBF">
        <w:rPr>
          <w:rFonts w:ascii="Times New Roman" w:hAnsi="Times New Roman" w:cs="Times New Roman"/>
          <w:sz w:val="20"/>
          <w:szCs w:val="20"/>
        </w:rPr>
        <w:t xml:space="preserve">): </w:t>
      </w:r>
      <w:r>
        <w:fldChar w:fldCharType="begin"/>
      </w:r>
      <w:r>
        <w:instrText xml:space="preserve"> HYPERLINK "https://www.vip.vetbiz.gov/" </w:instrText>
      </w:r>
      <w:r>
        <w:fldChar w:fldCharType="separate"/>
      </w:r>
      <w:r w:rsidRPr="00185025">
        <w:t xml:space="preserve"> </w:t>
      </w:r>
      <w:r w:rsidRPr="00093B62">
        <w:rPr>
          <w:rStyle w:val="Hyperlink"/>
          <w:rFonts w:ascii="Times New Roman" w:hAnsi="Times New Roman" w:cs="Times New Roman"/>
          <w:sz w:val="20"/>
          <w:szCs w:val="20"/>
        </w:rPr>
        <w:t>https://search.certifications.sba.gov/</w:t>
      </w:r>
      <w:r>
        <w:fldChar w:fldCharType="end"/>
      </w:r>
      <w:bookmarkStart w:id="4" w:name="_Hlk527452597"/>
      <w:r>
        <w:rPr>
          <w:rFonts w:ascii="Times New Roman" w:hAnsi="Times New Roman" w:cs="Times New Roman"/>
          <w:sz w:val="20"/>
          <w:szCs w:val="20"/>
        </w:rPr>
        <w:t xml:space="preserve"> </w:t>
      </w:r>
      <w:r w:rsidRPr="00EE05A1">
        <w:rPr>
          <w:rFonts w:ascii="Times New Roman" w:hAnsi="Times New Roman" w:cs="Times New Roman"/>
          <w:sz w:val="20"/>
          <w:szCs w:val="20"/>
        </w:rPr>
        <w:t>at the time of quote submission AND award, or will be considered non-responsive, and will NOT be considered for award.</w:t>
      </w:r>
    </w:p>
    <w:p w:rsidR="00A32D68" w:rsidRPr="00572FBF" w:rsidP="00A32D68">
      <w:pPr>
        <w:pStyle w:val="ListParagraph"/>
        <w:rPr>
          <w:rFonts w:ascii="Times New Roman" w:hAnsi="Times New Roman" w:cs="Times New Roman"/>
          <w:sz w:val="20"/>
          <w:szCs w:val="20"/>
        </w:rPr>
      </w:pPr>
      <w:bookmarkEnd w:id="4"/>
    </w:p>
    <w:p w:rsidR="00A32D68" w:rsidP="00A32D68">
      <w:pPr>
        <w:pStyle w:val="ListParagraph"/>
        <w:numPr>
          <w:ilvl w:val="1"/>
          <w:numId w:val="1"/>
        </w:numPr>
        <w:ind w:left="1080"/>
        <w:jc w:val="both"/>
        <w:rPr>
          <w:rFonts w:ascii="Times New Roman" w:hAnsi="Times New Roman" w:cs="Times New Roman"/>
          <w:sz w:val="20"/>
          <w:szCs w:val="20"/>
        </w:rPr>
      </w:pPr>
      <w:r>
        <w:rPr>
          <w:rFonts w:ascii="Times New Roman" w:hAnsi="Times New Roman" w:cs="Times New Roman"/>
          <w:sz w:val="20"/>
          <w:szCs w:val="20"/>
        </w:rPr>
        <w:t>Offeror</w:t>
      </w:r>
      <w:r w:rsidRPr="00572FBF">
        <w:rPr>
          <w:rFonts w:ascii="Times New Roman" w:hAnsi="Times New Roman" w:cs="Times New Roman"/>
          <w:sz w:val="20"/>
          <w:szCs w:val="20"/>
        </w:rPr>
        <w:t xml:space="preserve">s are warned against contacting any VA personnel other than the Contracting Officer and Contract Specialist prior to placement of any award made resulting from this RFQ. If such contact occurs and </w:t>
      </w:r>
      <w:r w:rsidRPr="00572FBF">
        <w:rPr>
          <w:rFonts w:ascii="Times New Roman" w:hAnsi="Times New Roman" w:cs="Times New Roman"/>
          <w:sz w:val="20"/>
          <w:szCs w:val="20"/>
        </w:rPr>
        <w:t>found</w:t>
      </w:r>
      <w:r w:rsidRPr="00572FBF">
        <w:rPr>
          <w:rFonts w:ascii="Times New Roman" w:hAnsi="Times New Roman" w:cs="Times New Roman"/>
          <w:sz w:val="20"/>
          <w:szCs w:val="20"/>
        </w:rPr>
        <w:t xml:space="preserve"> to be prejudicial to competing contactors, the </w:t>
      </w:r>
      <w:r>
        <w:rPr>
          <w:rFonts w:ascii="Times New Roman" w:hAnsi="Times New Roman" w:cs="Times New Roman"/>
          <w:sz w:val="20"/>
          <w:szCs w:val="20"/>
        </w:rPr>
        <w:t>offeror</w:t>
      </w:r>
      <w:r w:rsidRPr="00572FBF">
        <w:rPr>
          <w:rFonts w:ascii="Times New Roman" w:hAnsi="Times New Roman" w:cs="Times New Roman"/>
          <w:sz w:val="20"/>
          <w:szCs w:val="20"/>
        </w:rPr>
        <w:t xml:space="preserve"> making such contact may be excluded from award considerations.</w:t>
      </w:r>
    </w:p>
    <w:p w:rsidR="00A32D68" w:rsidRPr="00D35F81" w:rsidP="00A32D68">
      <w:pPr>
        <w:pStyle w:val="ListParagraph"/>
        <w:ind w:left="1080"/>
        <w:jc w:val="both"/>
        <w:rPr>
          <w:rFonts w:ascii="Times New Roman" w:hAnsi="Times New Roman" w:cs="Times New Roman"/>
          <w:sz w:val="20"/>
          <w:szCs w:val="20"/>
        </w:rPr>
      </w:pPr>
    </w:p>
    <w:p w:rsidR="00A32D68" w:rsidP="00A32D68">
      <w:pPr>
        <w:pStyle w:val="ListParagraph"/>
        <w:numPr>
          <w:ilvl w:val="1"/>
          <w:numId w:val="1"/>
        </w:numPr>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All proprietary information </w:t>
      </w:r>
      <w:r w:rsidRPr="00572FBF">
        <w:rPr>
          <w:rFonts w:ascii="Times New Roman" w:hAnsi="Times New Roman" w:cs="Times New Roman"/>
          <w:sz w:val="20"/>
          <w:szCs w:val="20"/>
        </w:rPr>
        <w:t>shall</w:t>
      </w:r>
      <w:r w:rsidRPr="00572FBF">
        <w:rPr>
          <w:rFonts w:ascii="Times New Roman" w:hAnsi="Times New Roman" w:cs="Times New Roman"/>
          <w:sz w:val="20"/>
          <w:szCs w:val="20"/>
        </w:rPr>
        <w:t xml:space="preserve"> be clearly and properly marked.  If the Offeror submits annexes, documentation, attachments or the like, not specifically required by this solicitation, such will count against the Offeror’s page limitations unless otherwise indicated in the specific volume instructions below</w:t>
      </w:r>
      <w:r>
        <w:rPr>
          <w:rFonts w:ascii="Times New Roman" w:hAnsi="Times New Roman" w:cs="Times New Roman"/>
          <w:sz w:val="20"/>
          <w:szCs w:val="20"/>
        </w:rPr>
        <w:t>.</w:t>
      </w:r>
    </w:p>
    <w:p w:rsidR="00A32D68" w:rsidRPr="00572FBF" w:rsidP="00A32D68">
      <w:pPr>
        <w:pStyle w:val="ListParagraph"/>
        <w:rPr>
          <w:rFonts w:ascii="Times New Roman" w:hAnsi="Times New Roman" w:cs="Times New Roman"/>
          <w:sz w:val="20"/>
          <w:szCs w:val="20"/>
        </w:rPr>
      </w:pPr>
    </w:p>
    <w:p w:rsidR="00A32D68" w:rsidP="00A32D68">
      <w:pPr>
        <w:pStyle w:val="ListParagraph"/>
        <w:numPr>
          <w:ilvl w:val="1"/>
          <w:numId w:val="1"/>
        </w:numPr>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All information shall be confined to the appropriate file.  The </w:t>
      </w:r>
      <w:r>
        <w:rPr>
          <w:rFonts w:ascii="Times New Roman" w:hAnsi="Times New Roman" w:cs="Times New Roman"/>
          <w:sz w:val="20"/>
          <w:szCs w:val="20"/>
        </w:rPr>
        <w:t>offeror</w:t>
      </w:r>
      <w:r w:rsidRPr="00572FBF">
        <w:rPr>
          <w:rFonts w:ascii="Times New Roman" w:hAnsi="Times New Roman" w:cs="Times New Roman"/>
          <w:sz w:val="20"/>
          <w:szCs w:val="20"/>
        </w:rPr>
        <w:t xml:space="preserve"> shall confine submissions to essential matters, sufficient to define the quote and provide an adequate basis for evaluation.  </w:t>
      </w:r>
      <w:r>
        <w:rPr>
          <w:rFonts w:ascii="Times New Roman" w:hAnsi="Times New Roman" w:cs="Times New Roman"/>
          <w:sz w:val="20"/>
          <w:szCs w:val="20"/>
        </w:rPr>
        <w:t>Offeror</w:t>
      </w:r>
      <w:r w:rsidRPr="00572FBF">
        <w:rPr>
          <w:rFonts w:ascii="Times New Roman" w:hAnsi="Times New Roman" w:cs="Times New Roman"/>
          <w:sz w:val="20"/>
          <w:szCs w:val="20"/>
        </w:rPr>
        <w:t>s are responsible for including sufficient details, in a concise manner, to permit a complete and ac</w:t>
      </w:r>
      <w:r>
        <w:rPr>
          <w:rFonts w:ascii="Times New Roman" w:hAnsi="Times New Roman" w:cs="Times New Roman"/>
          <w:sz w:val="20"/>
          <w:szCs w:val="20"/>
        </w:rPr>
        <w:t>curate evaluation of each quote.</w:t>
      </w:r>
    </w:p>
    <w:p w:rsidR="00A32D68" w:rsidRPr="003C6DF2" w:rsidP="00A32D68">
      <w:pPr>
        <w:pStyle w:val="ListParagraph"/>
        <w:rPr>
          <w:rFonts w:ascii="Times New Roman" w:hAnsi="Times New Roman" w:cs="Times New Roman"/>
          <w:sz w:val="20"/>
          <w:szCs w:val="20"/>
        </w:rPr>
      </w:pPr>
    </w:p>
    <w:p w:rsidR="00A32D68" w:rsidRPr="00E504CB" w:rsidP="00A32D68">
      <w:pPr>
        <w:pStyle w:val="ListParagraph"/>
        <w:rPr>
          <w:rFonts w:ascii="Times New Roman" w:hAnsi="Times New Roman" w:cs="Times New Roman"/>
          <w:sz w:val="20"/>
          <w:szCs w:val="20"/>
        </w:rPr>
      </w:pPr>
    </w:p>
    <w:p w:rsidR="00A32D68" w:rsidRPr="00163F6C" w:rsidP="00A32D68">
      <w:pPr>
        <w:pStyle w:val="ListParagraph"/>
        <w:ind w:left="1080"/>
        <w:jc w:val="both"/>
        <w:rPr>
          <w:rFonts w:ascii="Times New Roman" w:hAnsi="Times New Roman" w:cs="Times New Roman"/>
          <w:b/>
          <w:bCs/>
          <w:sz w:val="20"/>
          <w:szCs w:val="20"/>
        </w:rPr>
      </w:pPr>
      <w:r w:rsidRPr="00163F6C">
        <w:rPr>
          <w:rFonts w:ascii="Times New Roman" w:hAnsi="Times New Roman" w:cs="Times New Roman"/>
          <w:sz w:val="20"/>
          <w:szCs w:val="20"/>
        </w:rPr>
        <w:t>Submission of quote shall include the following volumes:</w:t>
      </w:r>
      <w:r w:rsidRPr="00163F6C">
        <w:rPr>
          <w:rFonts w:ascii="Times New Roman" w:hAnsi="Times New Roman" w:cs="Times New Roman"/>
          <w:b/>
          <w:sz w:val="20"/>
          <w:szCs w:val="20"/>
        </w:rPr>
        <w:t xml:space="preserve"> </w:t>
      </w:r>
      <w:r w:rsidRPr="00163F6C">
        <w:rPr>
          <w:rFonts w:ascii="Times New Roman" w:hAnsi="Times New Roman" w:cs="Times New Roman"/>
          <w:sz w:val="20"/>
          <w:szCs w:val="20"/>
        </w:rPr>
        <w:t>(</w:t>
      </w:r>
      <w:r w:rsidRPr="00163F6C">
        <w:rPr>
          <w:rFonts w:ascii="Times New Roman" w:hAnsi="Times New Roman" w:cs="Times New Roman"/>
          <w:b/>
          <w:sz w:val="20"/>
          <w:szCs w:val="20"/>
        </w:rPr>
        <w:t>I) Technical capability or quality offered to meet the Government requirement; (II) Price;</w:t>
      </w:r>
      <w:r w:rsidR="003F30E5">
        <w:rPr>
          <w:rFonts w:ascii="Times New Roman" w:hAnsi="Times New Roman" w:cs="Times New Roman"/>
          <w:b/>
          <w:sz w:val="20"/>
          <w:szCs w:val="20"/>
        </w:rPr>
        <w:t xml:space="preserve"> and</w:t>
      </w:r>
      <w:r>
        <w:rPr>
          <w:rFonts w:ascii="Times New Roman" w:hAnsi="Times New Roman" w:cs="Times New Roman"/>
          <w:b/>
          <w:sz w:val="20"/>
          <w:szCs w:val="20"/>
        </w:rPr>
        <w:t xml:space="preserve"> (III) Past Performance</w:t>
      </w:r>
      <w:r w:rsidR="003F30E5">
        <w:rPr>
          <w:rFonts w:ascii="Times New Roman" w:hAnsi="Times New Roman" w:cs="Times New Roman"/>
          <w:b/>
          <w:sz w:val="20"/>
          <w:szCs w:val="20"/>
        </w:rPr>
        <w:t>.</w:t>
      </w:r>
      <w:r w:rsidRPr="00163F6C">
        <w:rPr>
          <w:rFonts w:ascii="Times New Roman" w:hAnsi="Times New Roman" w:cs="Times New Roman"/>
          <w:b/>
          <w:sz w:val="20"/>
          <w:szCs w:val="20"/>
        </w:rPr>
        <w:t xml:space="preserve"> </w:t>
      </w:r>
    </w:p>
    <w:p w:rsidR="00A32D68" w:rsidRPr="00163F6C" w:rsidP="00A32D68">
      <w:pPr>
        <w:pStyle w:val="ListParagraph"/>
        <w:ind w:left="1080"/>
        <w:jc w:val="both"/>
        <w:rPr>
          <w:rFonts w:ascii="Times New Roman" w:hAnsi="Times New Roman" w:cs="Times New Roman"/>
          <w:sz w:val="20"/>
          <w:szCs w:val="20"/>
        </w:rPr>
      </w:pPr>
    </w:p>
    <w:p w:rsidR="00A32D68" w:rsidRPr="006353EC" w:rsidP="00A32D68">
      <w:pPr>
        <w:pStyle w:val="ListParagraph"/>
        <w:ind w:left="1080"/>
        <w:jc w:val="both"/>
        <w:rPr>
          <w:rFonts w:ascii="Times New Roman" w:hAnsi="Times New Roman" w:cs="Times New Roman"/>
          <w:b/>
          <w:sz w:val="20"/>
          <w:szCs w:val="20"/>
        </w:rPr>
      </w:pPr>
      <w:r w:rsidRPr="006353EC">
        <w:rPr>
          <w:rFonts w:ascii="Times New Roman" w:hAnsi="Times New Roman" w:cs="Times New Roman"/>
          <w:b/>
          <w:sz w:val="20"/>
          <w:szCs w:val="20"/>
        </w:rPr>
        <w:t xml:space="preserve">Volume I - </w:t>
      </w:r>
      <w:r>
        <w:rPr>
          <w:rFonts w:ascii="Times New Roman" w:hAnsi="Times New Roman" w:cs="Times New Roman"/>
          <w:b/>
          <w:sz w:val="20"/>
          <w:szCs w:val="20"/>
        </w:rPr>
        <w:t>T</w:t>
      </w:r>
      <w:r w:rsidRPr="0065642E">
        <w:rPr>
          <w:rFonts w:ascii="Times New Roman" w:hAnsi="Times New Roman" w:cs="Times New Roman"/>
          <w:b/>
          <w:sz w:val="20"/>
          <w:szCs w:val="20"/>
        </w:rPr>
        <w:t>echnical capability or quality to meet the Government requirement.</w:t>
      </w:r>
    </w:p>
    <w:p w:rsidR="00A32D68" w:rsidP="00A32D68">
      <w:pPr>
        <w:pStyle w:val="ListParagraph"/>
        <w:ind w:left="1080"/>
        <w:jc w:val="both"/>
        <w:rPr>
          <w:rFonts w:ascii="Times New Roman" w:hAnsi="Times New Roman" w:cs="Times New Roman"/>
          <w:sz w:val="20"/>
          <w:szCs w:val="20"/>
        </w:rPr>
      </w:pPr>
      <w:bookmarkStart w:id="5" w:name="_Hlk204068415"/>
      <w:r w:rsidRPr="006353EC">
        <w:rPr>
          <w:rFonts w:ascii="Times New Roman" w:hAnsi="Times New Roman" w:cs="Times New Roman"/>
          <w:sz w:val="20"/>
          <w:szCs w:val="20"/>
        </w:rPr>
        <w:t xml:space="preserve">The offeror shall </w:t>
      </w:r>
      <w:r>
        <w:rPr>
          <w:rFonts w:ascii="Times New Roman" w:hAnsi="Times New Roman" w:cs="Times New Roman"/>
          <w:sz w:val="20"/>
          <w:szCs w:val="20"/>
        </w:rPr>
        <w:t xml:space="preserve">submit its quote demonstrating how it meets the requirements of the </w:t>
      </w:r>
      <w:r w:rsidR="00431B89">
        <w:rPr>
          <w:rFonts w:ascii="Times New Roman" w:hAnsi="Times New Roman" w:cs="Times New Roman"/>
          <w:sz w:val="20"/>
          <w:szCs w:val="20"/>
        </w:rPr>
        <w:t>statement of work</w:t>
      </w:r>
      <w:r w:rsidR="003A525A">
        <w:rPr>
          <w:rFonts w:ascii="Times New Roman" w:hAnsi="Times New Roman" w:cs="Times New Roman"/>
          <w:sz w:val="20"/>
          <w:szCs w:val="20"/>
        </w:rPr>
        <w:t xml:space="preserve"> (SOW)</w:t>
      </w:r>
      <w:r>
        <w:rPr>
          <w:rFonts w:ascii="Times New Roman" w:hAnsi="Times New Roman" w:cs="Times New Roman"/>
          <w:sz w:val="20"/>
          <w:szCs w:val="20"/>
        </w:rPr>
        <w:t xml:space="preserve"> and solicitation</w:t>
      </w:r>
      <w:bookmarkEnd w:id="5"/>
      <w:r w:rsidR="00431B89">
        <w:rPr>
          <w:rFonts w:ascii="Times New Roman" w:hAnsi="Times New Roman" w:cs="Times New Roman"/>
          <w:sz w:val="20"/>
          <w:szCs w:val="20"/>
        </w:rPr>
        <w:t>.</w:t>
      </w:r>
    </w:p>
    <w:p w:rsidR="00A32D68" w:rsidP="00A32D68">
      <w:pPr>
        <w:pStyle w:val="ListParagraph"/>
        <w:ind w:left="1080"/>
        <w:jc w:val="both"/>
        <w:rPr>
          <w:rFonts w:ascii="Times New Roman" w:hAnsi="Times New Roman" w:cs="Times New Roman"/>
          <w:sz w:val="20"/>
          <w:szCs w:val="20"/>
        </w:rPr>
      </w:pPr>
    </w:p>
    <w:p w:rsidR="00A32D68" w:rsidP="00A32D68">
      <w:pPr>
        <w:pStyle w:val="ListParagraph"/>
        <w:ind w:left="1080"/>
        <w:jc w:val="both"/>
        <w:rPr>
          <w:rFonts w:ascii="Times New Roman" w:hAnsi="Times New Roman" w:cs="Times New Roman"/>
          <w:b/>
          <w:sz w:val="20"/>
          <w:szCs w:val="20"/>
        </w:rPr>
      </w:pPr>
      <w:r>
        <w:rPr>
          <w:rFonts w:ascii="Times New Roman" w:hAnsi="Times New Roman" w:cs="Times New Roman"/>
          <w:b/>
          <w:sz w:val="20"/>
          <w:szCs w:val="20"/>
        </w:rPr>
        <w:t xml:space="preserve">Volume II – </w:t>
      </w:r>
      <w:r w:rsidRPr="00B2360D">
        <w:rPr>
          <w:rFonts w:ascii="Times New Roman" w:hAnsi="Times New Roman" w:cs="Times New Roman"/>
          <w:b/>
          <w:sz w:val="20"/>
          <w:szCs w:val="20"/>
        </w:rPr>
        <w:t>Price</w:t>
      </w:r>
    </w:p>
    <w:p w:rsidR="00A32D68" w:rsidRPr="00AC0453" w:rsidP="00A32D68">
      <w:pPr>
        <w:pStyle w:val="ListParagraph"/>
        <w:ind w:left="1080"/>
        <w:jc w:val="both"/>
        <w:rPr>
          <w:rFonts w:ascii="Times New Roman" w:hAnsi="Times New Roman" w:cs="Times New Roman"/>
          <w:sz w:val="20"/>
          <w:szCs w:val="20"/>
        </w:rPr>
      </w:pPr>
      <w:r w:rsidRPr="002573AC">
        <w:rPr>
          <w:rFonts w:ascii="Times New Roman" w:hAnsi="Times New Roman" w:cs="Times New Roman"/>
          <w:sz w:val="20"/>
          <w:szCs w:val="20"/>
        </w:rPr>
        <w:t xml:space="preserve">Price - The offeror shall complete the pricing schedule provided in </w:t>
      </w:r>
      <w:bookmarkStart w:id="6" w:name="_Hlk522706247"/>
      <w:r w:rsidRPr="002573AC">
        <w:rPr>
          <w:rFonts w:ascii="Times New Roman" w:hAnsi="Times New Roman" w:cs="Times New Roman"/>
          <w:sz w:val="20"/>
          <w:szCs w:val="20"/>
        </w:rPr>
        <w:t>Section (v) above: Price/Cost Schedule</w:t>
      </w:r>
      <w:bookmarkEnd w:id="6"/>
      <w:r w:rsidRPr="002573AC">
        <w:rPr>
          <w:rFonts w:ascii="Times New Roman" w:hAnsi="Times New Roman" w:cs="Times New Roman"/>
          <w:sz w:val="20"/>
          <w:szCs w:val="20"/>
        </w:rPr>
        <w:t>.</w:t>
      </w:r>
      <w:r>
        <w:rPr>
          <w:rFonts w:ascii="Times New Roman" w:hAnsi="Times New Roman" w:cs="Times New Roman"/>
          <w:sz w:val="20"/>
          <w:szCs w:val="20"/>
        </w:rPr>
        <w:t xml:space="preserve"> </w:t>
      </w:r>
      <w:r w:rsidRPr="009026F0">
        <w:rPr>
          <w:rFonts w:ascii="Times New Roman" w:hAnsi="Times New Roman" w:cs="Times New Roman"/>
          <w:sz w:val="20"/>
          <w:szCs w:val="20"/>
        </w:rPr>
        <w:t>The offeror shall price all line items.</w:t>
      </w:r>
      <w:r>
        <w:rPr>
          <w:rFonts w:ascii="Times New Roman" w:hAnsi="Times New Roman" w:cs="Times New Roman"/>
          <w:sz w:val="20"/>
          <w:szCs w:val="20"/>
        </w:rPr>
        <w:t xml:space="preserve"> </w:t>
      </w:r>
    </w:p>
    <w:p w:rsidR="00A32D68" w:rsidP="00A32D68">
      <w:pPr>
        <w:pStyle w:val="ListParagraph"/>
        <w:ind w:left="1080"/>
        <w:jc w:val="both"/>
        <w:rPr>
          <w:rFonts w:ascii="Times New Roman" w:hAnsi="Times New Roman" w:cs="Times New Roman"/>
          <w:sz w:val="20"/>
          <w:szCs w:val="20"/>
        </w:rPr>
      </w:pPr>
    </w:p>
    <w:p w:rsidR="00A32D68" w:rsidP="00A32D68">
      <w:pPr>
        <w:pStyle w:val="ListParagraph"/>
        <w:ind w:left="1080"/>
        <w:jc w:val="both"/>
        <w:rPr>
          <w:rFonts w:ascii="Times New Roman" w:hAnsi="Times New Roman" w:cs="Times New Roman"/>
          <w:b/>
          <w:bCs/>
          <w:sz w:val="20"/>
          <w:szCs w:val="20"/>
        </w:rPr>
      </w:pPr>
      <w:r w:rsidRPr="000D41F1">
        <w:rPr>
          <w:rFonts w:ascii="Times New Roman" w:hAnsi="Times New Roman" w:cs="Times New Roman"/>
          <w:b/>
          <w:bCs/>
          <w:sz w:val="20"/>
          <w:szCs w:val="20"/>
        </w:rPr>
        <w:t>Volume I</w:t>
      </w:r>
      <w:r>
        <w:rPr>
          <w:rFonts w:ascii="Times New Roman" w:hAnsi="Times New Roman" w:cs="Times New Roman"/>
          <w:b/>
          <w:bCs/>
          <w:sz w:val="20"/>
          <w:szCs w:val="20"/>
        </w:rPr>
        <w:t>II</w:t>
      </w:r>
      <w:r w:rsidRPr="000D41F1">
        <w:rPr>
          <w:rFonts w:ascii="Times New Roman" w:hAnsi="Times New Roman" w:cs="Times New Roman"/>
          <w:b/>
          <w:bCs/>
          <w:sz w:val="20"/>
          <w:szCs w:val="20"/>
        </w:rPr>
        <w:t xml:space="preserve"> – Past Performance</w:t>
      </w:r>
    </w:p>
    <w:p w:rsidR="00BC72CF" w:rsidRPr="00BC72CF" w:rsidP="00BC72CF">
      <w:pPr>
        <w:pStyle w:val="ListParagraph"/>
        <w:ind w:left="1080"/>
        <w:jc w:val="both"/>
        <w:rPr>
          <w:rFonts w:ascii="Times New Roman" w:hAnsi="Times New Roman" w:cs="Times New Roman"/>
          <w:sz w:val="20"/>
          <w:szCs w:val="20"/>
        </w:rPr>
      </w:pPr>
      <w:r w:rsidRPr="00BC72CF">
        <w:rPr>
          <w:rFonts w:ascii="Times New Roman" w:hAnsi="Times New Roman" w:cs="Times New Roman"/>
          <w:sz w:val="20"/>
          <w:szCs w:val="20"/>
        </w:rPr>
        <w:t xml:space="preserve">Offeror must provide up to two recent and relevant past performance references attesting to contract performance (including contract numbers, amount of contract award, point of contact with email address, telephone numbers and other relevant information, and a description of product/work performed under the contract and how well they performed).  </w:t>
      </w:r>
    </w:p>
    <w:p w:rsidR="00BC72CF" w:rsidRPr="00BC72CF" w:rsidP="00BC72CF">
      <w:pPr>
        <w:pStyle w:val="ListParagraph"/>
        <w:ind w:left="1080"/>
        <w:jc w:val="both"/>
        <w:rPr>
          <w:rFonts w:ascii="Times New Roman" w:hAnsi="Times New Roman" w:cs="Times New Roman"/>
          <w:sz w:val="20"/>
          <w:szCs w:val="20"/>
        </w:rPr>
      </w:pPr>
    </w:p>
    <w:p w:rsidR="00BC72CF" w:rsidRPr="00BC72CF" w:rsidP="00BC72CF">
      <w:pPr>
        <w:pStyle w:val="ListParagraph"/>
        <w:ind w:left="1080"/>
        <w:jc w:val="both"/>
        <w:rPr>
          <w:rFonts w:ascii="Times New Roman" w:hAnsi="Times New Roman" w:cs="Times New Roman"/>
          <w:sz w:val="20"/>
          <w:szCs w:val="20"/>
        </w:rPr>
      </w:pPr>
      <w:r w:rsidRPr="00BC72CF">
        <w:rPr>
          <w:rFonts w:ascii="Times New Roman" w:hAnsi="Times New Roman" w:cs="Times New Roman"/>
          <w:sz w:val="20"/>
          <w:szCs w:val="20"/>
        </w:rPr>
        <w:t>Relevant past performance is defined as present/past performance effort involved similar scope and magnitude of effort and complexities this solicitation requires. Annual amount is used to determine similar scope and magnitude.</w:t>
      </w:r>
    </w:p>
    <w:p w:rsidR="00BC72CF" w:rsidRPr="00BC72CF" w:rsidP="00BC72CF">
      <w:pPr>
        <w:pStyle w:val="ListParagraph"/>
        <w:ind w:left="1080"/>
        <w:jc w:val="both"/>
        <w:rPr>
          <w:rFonts w:ascii="Times New Roman" w:hAnsi="Times New Roman" w:cs="Times New Roman"/>
          <w:sz w:val="20"/>
          <w:szCs w:val="20"/>
        </w:rPr>
      </w:pPr>
    </w:p>
    <w:p w:rsidR="00BC72CF" w:rsidRPr="00BC72CF" w:rsidP="00BC72CF">
      <w:pPr>
        <w:pStyle w:val="ListParagraph"/>
        <w:ind w:left="1080"/>
        <w:jc w:val="both"/>
        <w:rPr>
          <w:rFonts w:ascii="Times New Roman" w:hAnsi="Times New Roman" w:cs="Times New Roman"/>
          <w:sz w:val="20"/>
          <w:szCs w:val="20"/>
        </w:rPr>
      </w:pPr>
      <w:r w:rsidRPr="00BC72CF">
        <w:rPr>
          <w:rFonts w:ascii="Times New Roman" w:hAnsi="Times New Roman" w:cs="Times New Roman"/>
          <w:sz w:val="20"/>
          <w:szCs w:val="20"/>
        </w:rPr>
        <w:t>Recent past performance is defined as performance completed within the last three years or currently in progress.</w:t>
      </w:r>
    </w:p>
    <w:p w:rsidR="00BC72CF" w:rsidRPr="00BC72CF" w:rsidP="00BC72CF">
      <w:pPr>
        <w:pStyle w:val="ListParagraph"/>
        <w:ind w:left="1080"/>
        <w:jc w:val="both"/>
        <w:rPr>
          <w:rFonts w:ascii="Times New Roman" w:hAnsi="Times New Roman" w:cs="Times New Roman"/>
          <w:sz w:val="20"/>
          <w:szCs w:val="20"/>
        </w:rPr>
      </w:pPr>
    </w:p>
    <w:p w:rsidR="00BC72CF" w:rsidRPr="00BC72CF" w:rsidP="00BC72CF">
      <w:pPr>
        <w:pStyle w:val="ListParagraph"/>
        <w:ind w:left="1080"/>
        <w:jc w:val="both"/>
        <w:rPr>
          <w:rFonts w:ascii="Times New Roman" w:hAnsi="Times New Roman" w:cs="Times New Roman"/>
          <w:sz w:val="20"/>
          <w:szCs w:val="20"/>
        </w:rPr>
      </w:pPr>
      <w:r w:rsidRPr="00BC72CF">
        <w:rPr>
          <w:rFonts w:ascii="Times New Roman" w:hAnsi="Times New Roman" w:cs="Times New Roman"/>
          <w:sz w:val="20"/>
          <w:szCs w:val="20"/>
        </w:rPr>
        <w:t>Past performance must include a description of the following:</w:t>
      </w:r>
    </w:p>
    <w:p w:rsidR="00BC72CF" w:rsidRPr="00BC72CF" w:rsidP="00BC72CF">
      <w:pPr>
        <w:pStyle w:val="ListParagraph"/>
        <w:ind w:left="1080"/>
        <w:jc w:val="both"/>
        <w:rPr>
          <w:rFonts w:ascii="Times New Roman" w:hAnsi="Times New Roman" w:cs="Times New Roman"/>
          <w:sz w:val="20"/>
          <w:szCs w:val="20"/>
        </w:rPr>
      </w:pPr>
      <w:r w:rsidRPr="00BC72CF">
        <w:rPr>
          <w:rFonts w:ascii="Times New Roman" w:hAnsi="Times New Roman" w:cs="Times New Roman"/>
          <w:sz w:val="20"/>
          <w:szCs w:val="20"/>
        </w:rPr>
        <w:t>1.            Name of offeror being reviewed</w:t>
      </w:r>
    </w:p>
    <w:p w:rsidR="00BC72CF" w:rsidRPr="00BC72CF" w:rsidP="00BC72CF">
      <w:pPr>
        <w:pStyle w:val="ListParagraph"/>
        <w:ind w:left="1080"/>
        <w:jc w:val="both"/>
        <w:rPr>
          <w:rFonts w:ascii="Times New Roman" w:hAnsi="Times New Roman" w:cs="Times New Roman"/>
          <w:sz w:val="20"/>
          <w:szCs w:val="20"/>
        </w:rPr>
      </w:pPr>
      <w:r w:rsidRPr="00BC72CF">
        <w:rPr>
          <w:rFonts w:ascii="Times New Roman" w:hAnsi="Times New Roman" w:cs="Times New Roman"/>
          <w:sz w:val="20"/>
          <w:szCs w:val="20"/>
        </w:rPr>
        <w:t>2.            Name of company completing review.</w:t>
      </w:r>
    </w:p>
    <w:p w:rsidR="00BC72CF" w:rsidRPr="00BC72CF" w:rsidP="00BC72CF">
      <w:pPr>
        <w:pStyle w:val="ListParagraph"/>
        <w:ind w:left="1080"/>
        <w:jc w:val="both"/>
        <w:rPr>
          <w:rFonts w:ascii="Times New Roman" w:hAnsi="Times New Roman" w:cs="Times New Roman"/>
          <w:sz w:val="20"/>
          <w:szCs w:val="20"/>
        </w:rPr>
      </w:pPr>
      <w:r w:rsidRPr="00BC72CF">
        <w:rPr>
          <w:rFonts w:ascii="Times New Roman" w:hAnsi="Times New Roman" w:cs="Times New Roman"/>
          <w:sz w:val="20"/>
          <w:szCs w:val="20"/>
        </w:rPr>
        <w:t>3.            Description of services performed</w:t>
      </w:r>
    </w:p>
    <w:p w:rsidR="00BC72CF" w:rsidRPr="00BC72CF" w:rsidP="00BC72CF">
      <w:pPr>
        <w:pStyle w:val="ListParagraph"/>
        <w:ind w:left="1080"/>
        <w:jc w:val="both"/>
        <w:rPr>
          <w:rFonts w:ascii="Times New Roman" w:hAnsi="Times New Roman" w:cs="Times New Roman"/>
          <w:sz w:val="20"/>
          <w:szCs w:val="20"/>
        </w:rPr>
      </w:pPr>
      <w:r w:rsidRPr="00BC72CF">
        <w:rPr>
          <w:rFonts w:ascii="Times New Roman" w:hAnsi="Times New Roman" w:cs="Times New Roman"/>
          <w:sz w:val="20"/>
          <w:szCs w:val="20"/>
        </w:rPr>
        <w:t xml:space="preserve">4.            Performance dates </w:t>
      </w:r>
    </w:p>
    <w:p w:rsidR="00BC72CF" w:rsidRPr="00BC72CF" w:rsidP="00BC72CF">
      <w:pPr>
        <w:pStyle w:val="ListParagraph"/>
        <w:ind w:left="1080"/>
        <w:jc w:val="both"/>
        <w:rPr>
          <w:rFonts w:ascii="Times New Roman" w:hAnsi="Times New Roman" w:cs="Times New Roman"/>
          <w:sz w:val="20"/>
          <w:szCs w:val="20"/>
        </w:rPr>
      </w:pPr>
      <w:r w:rsidRPr="00BC72CF">
        <w:rPr>
          <w:rFonts w:ascii="Times New Roman" w:hAnsi="Times New Roman" w:cs="Times New Roman"/>
          <w:sz w:val="20"/>
          <w:szCs w:val="20"/>
        </w:rPr>
        <w:t>5.            Total contract value</w:t>
      </w:r>
    </w:p>
    <w:p w:rsidR="00BC72CF" w:rsidRPr="00BC72CF" w:rsidP="00BC72CF">
      <w:pPr>
        <w:pStyle w:val="ListParagraph"/>
        <w:ind w:left="1080"/>
        <w:jc w:val="both"/>
        <w:rPr>
          <w:rFonts w:ascii="Times New Roman" w:hAnsi="Times New Roman" w:cs="Times New Roman"/>
          <w:sz w:val="20"/>
          <w:szCs w:val="20"/>
        </w:rPr>
      </w:pPr>
      <w:r w:rsidRPr="00BC72CF">
        <w:rPr>
          <w:rFonts w:ascii="Times New Roman" w:hAnsi="Times New Roman" w:cs="Times New Roman"/>
          <w:sz w:val="20"/>
          <w:szCs w:val="20"/>
        </w:rPr>
        <w:t>6.            Addresses</w:t>
      </w:r>
    </w:p>
    <w:p w:rsidR="00BC72CF" w:rsidRPr="00BC72CF" w:rsidP="00BC72CF">
      <w:pPr>
        <w:pStyle w:val="ListParagraph"/>
        <w:ind w:left="1080"/>
        <w:jc w:val="both"/>
        <w:rPr>
          <w:rFonts w:ascii="Times New Roman" w:hAnsi="Times New Roman" w:cs="Times New Roman"/>
          <w:sz w:val="20"/>
          <w:szCs w:val="20"/>
        </w:rPr>
      </w:pPr>
      <w:r w:rsidRPr="00BC72CF">
        <w:rPr>
          <w:rFonts w:ascii="Times New Roman" w:hAnsi="Times New Roman" w:cs="Times New Roman"/>
          <w:sz w:val="20"/>
          <w:szCs w:val="20"/>
        </w:rPr>
        <w:t>7.            Contract numbers</w:t>
      </w:r>
    </w:p>
    <w:p w:rsidR="00BC72CF" w:rsidRPr="00BC72CF" w:rsidP="00BC72CF">
      <w:pPr>
        <w:pStyle w:val="ListParagraph"/>
        <w:ind w:left="1080"/>
        <w:jc w:val="both"/>
        <w:rPr>
          <w:rFonts w:ascii="Times New Roman" w:hAnsi="Times New Roman" w:cs="Times New Roman"/>
          <w:sz w:val="20"/>
          <w:szCs w:val="20"/>
        </w:rPr>
      </w:pPr>
      <w:r w:rsidRPr="00BC72CF">
        <w:rPr>
          <w:rFonts w:ascii="Times New Roman" w:hAnsi="Times New Roman" w:cs="Times New Roman"/>
          <w:sz w:val="20"/>
          <w:szCs w:val="20"/>
        </w:rPr>
        <w:t>8.            Performance Rating</w:t>
      </w:r>
    </w:p>
    <w:p w:rsidR="00BC72CF" w:rsidRPr="00BC72CF" w:rsidP="00BC72CF">
      <w:pPr>
        <w:pStyle w:val="ListParagraph"/>
        <w:ind w:left="1080"/>
        <w:jc w:val="both"/>
        <w:rPr>
          <w:rFonts w:ascii="Times New Roman" w:hAnsi="Times New Roman" w:cs="Times New Roman"/>
          <w:sz w:val="20"/>
          <w:szCs w:val="20"/>
        </w:rPr>
      </w:pPr>
    </w:p>
    <w:p w:rsidR="00A32D68" w:rsidRPr="003F30E5" w:rsidP="003F30E5">
      <w:pPr>
        <w:pStyle w:val="ListParagraph"/>
        <w:ind w:left="1080"/>
        <w:jc w:val="both"/>
        <w:rPr>
          <w:rFonts w:ascii="Times New Roman" w:hAnsi="Times New Roman" w:cs="Times New Roman"/>
          <w:sz w:val="20"/>
          <w:szCs w:val="20"/>
        </w:rPr>
      </w:pPr>
      <w:r w:rsidRPr="00BC72CF">
        <w:rPr>
          <w:rFonts w:ascii="Times New Roman" w:hAnsi="Times New Roman" w:cs="Times New Roman"/>
          <w:sz w:val="20"/>
          <w:szCs w:val="20"/>
        </w:rPr>
        <w:t xml:space="preserve">Offeror shall provide completed Past Performance Questionnaires (PPQ) from prior </w:t>
      </w:r>
      <w:r w:rsidRPr="00BC72CF">
        <w:rPr>
          <w:rFonts w:ascii="Times New Roman" w:hAnsi="Times New Roman" w:cs="Times New Roman"/>
          <w:sz w:val="20"/>
          <w:szCs w:val="20"/>
        </w:rPr>
        <w:t>contracts</w:t>
      </w:r>
      <w:r w:rsidRPr="00BC72CF">
        <w:rPr>
          <w:rFonts w:ascii="Times New Roman" w:hAnsi="Times New Roman" w:cs="Times New Roman"/>
          <w:sz w:val="20"/>
          <w:szCs w:val="20"/>
        </w:rPr>
        <w:t xml:space="preserve"> and it shall be signed by point of contact that oversaw performance or equal representative. See attachment S02 Past Performance Questionnaire. Submissions of the PPQ can be sent directly to the Government POC, </w:t>
      </w:r>
      <w:r>
        <w:fldChar w:fldCharType="begin"/>
      </w:r>
      <w:r>
        <w:instrText xml:space="preserve"> HYPERLINK "mailto:natasha.holland@va.gov" </w:instrText>
      </w:r>
      <w:r>
        <w:fldChar w:fldCharType="separate"/>
      </w:r>
      <w:r w:rsidR="0054441B">
        <w:rPr>
          <w:rStyle w:val="Hyperlink"/>
          <w:rFonts w:ascii="Times New Roman" w:hAnsi="Times New Roman" w:cs="Times New Roman"/>
          <w:sz w:val="20"/>
          <w:szCs w:val="20"/>
        </w:rPr>
        <w:t>Lindsey.Zwaagstra@va.gov</w:t>
      </w:r>
      <w:r>
        <w:fldChar w:fldCharType="end"/>
      </w:r>
      <w:r w:rsidRPr="00BC72CF">
        <w:rPr>
          <w:rFonts w:ascii="Times New Roman" w:hAnsi="Times New Roman" w:cs="Times New Roman"/>
          <w:sz w:val="20"/>
          <w:szCs w:val="20"/>
        </w:rPr>
        <w:t>  from the offeror as part of proposal submission or directly from third party by the proposal deadline.</w:t>
      </w:r>
    </w:p>
    <w:p w:rsidR="00A32D68" w:rsidRPr="002573AC" w:rsidP="003F30E5">
      <w:pPr>
        <w:jc w:val="center"/>
        <w:rPr>
          <w:rFonts w:ascii="Times New Roman" w:eastAsia="Times New Roman" w:hAnsi="Times New Roman" w:cs="Times New Roman"/>
          <w:sz w:val="20"/>
          <w:szCs w:val="20"/>
        </w:rPr>
      </w:pPr>
      <w:r w:rsidRPr="00B2360D">
        <w:rPr>
          <w:rFonts w:ascii="Times New Roman" w:eastAsia="Times New Roman" w:hAnsi="Times New Roman" w:cs="Times New Roman"/>
          <w:b/>
          <w:sz w:val="20"/>
          <w:szCs w:val="20"/>
        </w:rPr>
        <w:t>(End of Addendum to 52.212-1)</w:t>
      </w:r>
    </w:p>
    <w:p w:rsidR="00A32D68" w:rsidRPr="00DB67E1" w:rsidP="00A32D68">
      <w:pPr>
        <w:pStyle w:val="ListParagraph"/>
        <w:ind w:left="101"/>
        <w:jc w:val="both"/>
        <w:rPr>
          <w:rFonts w:ascii="Times New Roman" w:hAnsi="Times New Roman" w:cs="Times New Roman"/>
          <w:b/>
          <w:bCs/>
          <w:sz w:val="20"/>
          <w:szCs w:val="20"/>
        </w:rPr>
      </w:pPr>
      <w:bookmarkStart w:id="7" w:name="_Hlk508008780"/>
    </w:p>
    <w:p w:rsidR="00A32D68" w:rsidRPr="00193B2C" w:rsidP="00A32D68">
      <w:pPr>
        <w:pStyle w:val="ListParagraph"/>
        <w:numPr>
          <w:ilvl w:val="0"/>
          <w:numId w:val="1"/>
        </w:numPr>
        <w:ind w:left="101" w:hanging="101"/>
        <w:jc w:val="both"/>
        <w:rPr>
          <w:rFonts w:ascii="Times New Roman" w:hAnsi="Times New Roman" w:cs="Times New Roman"/>
          <w:sz w:val="20"/>
          <w:szCs w:val="20"/>
        </w:rPr>
      </w:pPr>
      <w:r w:rsidRPr="0095016B">
        <w:rPr>
          <w:rFonts w:ascii="Times New Roman" w:hAnsi="Times New Roman" w:cs="Times New Roman"/>
          <w:b/>
          <w:sz w:val="20"/>
          <w:szCs w:val="20"/>
        </w:rPr>
        <w:t>52.212-</w:t>
      </w:r>
      <w:r>
        <w:rPr>
          <w:rFonts w:ascii="Times New Roman" w:hAnsi="Times New Roman" w:cs="Times New Roman"/>
          <w:b/>
          <w:sz w:val="20"/>
          <w:szCs w:val="20"/>
        </w:rPr>
        <w:t>2, Evaluation--Commercial Items</w:t>
      </w:r>
      <w:bookmarkEnd w:id="7"/>
      <w:r>
        <w:rPr>
          <w:rFonts w:ascii="Times New Roman" w:hAnsi="Times New Roman" w:cs="Times New Roman"/>
          <w:b/>
          <w:sz w:val="20"/>
          <w:szCs w:val="20"/>
        </w:rPr>
        <w:t xml:space="preserve"> applies to this acquisition.</w:t>
      </w:r>
    </w:p>
    <w:p w:rsidR="00A32D68" w:rsidRPr="003072DB" w:rsidP="00A32D68">
      <w:pPr>
        <w:pStyle w:val="ListParagraph"/>
        <w:ind w:left="101"/>
        <w:jc w:val="both"/>
        <w:rPr>
          <w:rFonts w:ascii="Times New Roman" w:hAnsi="Times New Roman" w:cs="Times New Roman"/>
          <w:sz w:val="20"/>
          <w:szCs w:val="20"/>
        </w:rPr>
      </w:pPr>
    </w:p>
    <w:p w:rsidR="00A32D68" w:rsidP="00A32D68">
      <w:pPr>
        <w:pStyle w:val="ListParagraph"/>
        <w:jc w:val="both"/>
        <w:rPr>
          <w:rFonts w:ascii="Times New Roman" w:hAnsi="Times New Roman" w:cs="Times New Roman"/>
          <w:b/>
          <w:sz w:val="20"/>
          <w:szCs w:val="20"/>
        </w:rPr>
      </w:pPr>
      <w:bookmarkStart w:id="8" w:name="_Hlk508009110"/>
      <w:r w:rsidRPr="00DF666B">
        <w:rPr>
          <w:rFonts w:ascii="Times New Roman" w:hAnsi="Times New Roman" w:cs="Times New Roman"/>
          <w:b/>
          <w:sz w:val="20"/>
          <w:szCs w:val="20"/>
        </w:rPr>
        <w:t xml:space="preserve">ADDENDUM to </w:t>
      </w:r>
      <w:r>
        <w:rPr>
          <w:rFonts w:ascii="Times New Roman" w:hAnsi="Times New Roman" w:cs="Times New Roman"/>
          <w:b/>
          <w:sz w:val="20"/>
          <w:szCs w:val="20"/>
        </w:rPr>
        <w:t>RFO</w:t>
      </w:r>
      <w:r w:rsidRPr="00DF666B">
        <w:rPr>
          <w:rFonts w:ascii="Times New Roman" w:hAnsi="Times New Roman" w:cs="Times New Roman"/>
          <w:b/>
          <w:sz w:val="20"/>
          <w:szCs w:val="20"/>
        </w:rPr>
        <w:t xml:space="preserve"> 52.212-2 EVALUATION—COMMERCIAL ITEMS</w:t>
      </w:r>
      <w:bookmarkEnd w:id="8"/>
      <w:r w:rsidRPr="00DF666B">
        <w:rPr>
          <w:rFonts w:ascii="Times New Roman" w:hAnsi="Times New Roman" w:cs="Times New Roman"/>
          <w:b/>
          <w:sz w:val="20"/>
          <w:szCs w:val="20"/>
        </w:rPr>
        <w:t>:</w:t>
      </w:r>
    </w:p>
    <w:p w:rsidR="00A32D68" w:rsidRPr="00D35F81" w:rsidP="00A32D68">
      <w:pPr>
        <w:pStyle w:val="ListParagraph"/>
        <w:jc w:val="both"/>
        <w:rPr>
          <w:rFonts w:ascii="Times New Roman" w:hAnsi="Times New Roman" w:cs="Times New Roman"/>
          <w:b/>
          <w:sz w:val="20"/>
          <w:szCs w:val="20"/>
        </w:rPr>
      </w:pPr>
    </w:p>
    <w:p w:rsidR="00A32D68" w:rsidRPr="005D193F" w:rsidP="00A32D68">
      <w:pPr>
        <w:pStyle w:val="ListParagraph"/>
        <w:numPr>
          <w:ilvl w:val="0"/>
          <w:numId w:val="2"/>
        </w:numPr>
        <w:jc w:val="both"/>
        <w:rPr>
          <w:rFonts w:ascii="Times New Roman" w:hAnsi="Times New Roman" w:cs="Times New Roman"/>
          <w:sz w:val="20"/>
          <w:szCs w:val="20"/>
        </w:rPr>
      </w:pPr>
      <w:r w:rsidRPr="0052752B">
        <w:rPr>
          <w:rFonts w:ascii="Times New Roman" w:hAnsi="Times New Roman" w:cs="Times New Roman"/>
          <w:spacing w:val="-1"/>
          <w:sz w:val="20"/>
          <w:szCs w:val="20"/>
        </w:rPr>
        <w:t>The Government will</w:t>
      </w:r>
      <w:r>
        <w:rPr>
          <w:rFonts w:ascii="Times New Roman" w:hAnsi="Times New Roman" w:cs="Times New Roman"/>
          <w:spacing w:val="-1"/>
          <w:sz w:val="20"/>
          <w:szCs w:val="20"/>
        </w:rPr>
        <w:t xml:space="preserve"> </w:t>
      </w:r>
      <w:r w:rsidRPr="0052752B">
        <w:rPr>
          <w:rFonts w:ascii="Times New Roman" w:hAnsi="Times New Roman" w:cs="Times New Roman"/>
          <w:spacing w:val="-1"/>
          <w:sz w:val="20"/>
          <w:szCs w:val="20"/>
        </w:rPr>
        <w:t xml:space="preserve">award a contract resulting from this solicitation to the offeror responsible whose offer conforming to the solicitation will be most advantageous to the Government considering </w:t>
      </w:r>
      <w:r w:rsidRPr="0052752B">
        <w:rPr>
          <w:rFonts w:ascii="Times New Roman" w:hAnsi="Times New Roman" w:cs="Times New Roman"/>
          <w:b/>
          <w:spacing w:val="-1"/>
          <w:sz w:val="20"/>
          <w:szCs w:val="20"/>
        </w:rPr>
        <w:t>price and other factors.</w:t>
      </w:r>
    </w:p>
    <w:p w:rsidR="00A32D68" w:rsidRPr="005D193F" w:rsidP="00A32D68">
      <w:pPr>
        <w:pStyle w:val="ListParagraph"/>
        <w:jc w:val="both"/>
        <w:rPr>
          <w:rFonts w:ascii="Times New Roman" w:hAnsi="Times New Roman" w:cs="Times New Roman"/>
          <w:sz w:val="20"/>
          <w:szCs w:val="20"/>
        </w:rPr>
      </w:pPr>
    </w:p>
    <w:p w:rsidR="00A32D68" w:rsidRPr="002573AC" w:rsidP="00A32D68">
      <w:pPr>
        <w:pStyle w:val="ListParagraph"/>
        <w:numPr>
          <w:ilvl w:val="0"/>
          <w:numId w:val="2"/>
        </w:numPr>
        <w:jc w:val="both"/>
        <w:rPr>
          <w:rFonts w:ascii="Times New Roman" w:hAnsi="Times New Roman" w:cs="Times New Roman"/>
          <w:spacing w:val="-1"/>
          <w:sz w:val="20"/>
          <w:szCs w:val="20"/>
        </w:rPr>
      </w:pPr>
      <w:r w:rsidRPr="005D193F">
        <w:rPr>
          <w:rFonts w:ascii="Times New Roman" w:hAnsi="Times New Roman" w:cs="Times New Roman"/>
          <w:spacing w:val="-1"/>
          <w:sz w:val="20"/>
          <w:szCs w:val="20"/>
        </w:rPr>
        <w:t xml:space="preserve">The following factors </w:t>
      </w:r>
      <w:r w:rsidRPr="005D193F">
        <w:rPr>
          <w:rFonts w:ascii="Times New Roman" w:hAnsi="Times New Roman" w:cs="Times New Roman"/>
          <w:spacing w:val="-1"/>
          <w:sz w:val="20"/>
          <w:szCs w:val="20"/>
        </w:rPr>
        <w:t>shall</w:t>
      </w:r>
      <w:r w:rsidRPr="005D193F">
        <w:rPr>
          <w:rFonts w:ascii="Times New Roman" w:hAnsi="Times New Roman" w:cs="Times New Roman"/>
          <w:spacing w:val="-1"/>
          <w:sz w:val="20"/>
          <w:szCs w:val="20"/>
        </w:rPr>
        <w:t xml:space="preserve"> be used to evaluate quotations: </w:t>
      </w:r>
    </w:p>
    <w:p w:rsidR="00A32D68" w:rsidRPr="005D193F" w:rsidP="00A32D68">
      <w:pPr>
        <w:ind w:firstLine="720"/>
        <w:jc w:val="both"/>
        <w:rPr>
          <w:rFonts w:ascii="Times New Roman" w:hAnsi="Times New Roman" w:cs="Times New Roman"/>
          <w:b/>
          <w:bCs/>
          <w:iCs/>
          <w:spacing w:val="-1"/>
          <w:sz w:val="20"/>
          <w:szCs w:val="20"/>
        </w:rPr>
      </w:pPr>
      <w:r>
        <w:rPr>
          <w:rFonts w:ascii="Times New Roman" w:hAnsi="Times New Roman" w:cs="Times New Roman"/>
          <w:b/>
          <w:bCs/>
          <w:iCs/>
          <w:spacing w:val="-1"/>
          <w:sz w:val="20"/>
          <w:szCs w:val="20"/>
        </w:rPr>
        <w:t>Factor I.  T</w:t>
      </w:r>
      <w:r w:rsidRPr="0069239C">
        <w:rPr>
          <w:rFonts w:ascii="Times New Roman" w:hAnsi="Times New Roman" w:cs="Times New Roman"/>
          <w:b/>
          <w:bCs/>
          <w:iCs/>
          <w:spacing w:val="-1"/>
          <w:sz w:val="20"/>
          <w:szCs w:val="20"/>
        </w:rPr>
        <w:t>echnical capability or quality offered to meet the Government requirement</w:t>
      </w:r>
    </w:p>
    <w:p w:rsidR="00A32D68" w:rsidP="00A32D68">
      <w:pPr>
        <w:ind w:left="720"/>
        <w:jc w:val="both"/>
        <w:rPr>
          <w:rFonts w:ascii="Times New Roman" w:hAnsi="Times New Roman" w:cs="Times New Roman"/>
          <w:b/>
          <w:bCs/>
          <w:iCs/>
          <w:spacing w:val="-1"/>
          <w:sz w:val="20"/>
          <w:szCs w:val="20"/>
        </w:rPr>
      </w:pPr>
      <w:r>
        <w:rPr>
          <w:rFonts w:ascii="Times New Roman" w:hAnsi="Times New Roman" w:cs="Times New Roman"/>
          <w:b/>
          <w:bCs/>
          <w:iCs/>
          <w:spacing w:val="-1"/>
          <w:sz w:val="20"/>
          <w:szCs w:val="20"/>
        </w:rPr>
        <w:t>Factor II.</w:t>
      </w:r>
      <w:r w:rsidRPr="005D193F">
        <w:rPr>
          <w:rFonts w:ascii="Times New Roman" w:hAnsi="Times New Roman" w:cs="Times New Roman"/>
          <w:b/>
          <w:bCs/>
          <w:iCs/>
          <w:spacing w:val="-1"/>
          <w:sz w:val="20"/>
          <w:szCs w:val="20"/>
        </w:rPr>
        <w:t xml:space="preserve">  Price</w:t>
      </w:r>
    </w:p>
    <w:p w:rsidR="00A32D68" w:rsidRPr="00121317" w:rsidP="00A32D68">
      <w:pPr>
        <w:ind w:left="720"/>
        <w:jc w:val="both"/>
        <w:rPr>
          <w:rFonts w:ascii="Times New Roman" w:hAnsi="Times New Roman" w:cs="Times New Roman"/>
          <w:b/>
          <w:bCs/>
          <w:i/>
          <w:spacing w:val="-1"/>
          <w:sz w:val="20"/>
          <w:szCs w:val="20"/>
        </w:rPr>
      </w:pPr>
      <w:r>
        <w:rPr>
          <w:rFonts w:ascii="Times New Roman" w:hAnsi="Times New Roman" w:cs="Times New Roman"/>
          <w:b/>
          <w:bCs/>
          <w:iCs/>
          <w:spacing w:val="-1"/>
          <w:sz w:val="20"/>
          <w:szCs w:val="20"/>
        </w:rPr>
        <w:t>Factor III. Past Performance</w:t>
      </w:r>
    </w:p>
    <w:p w:rsidR="00A32D68" w:rsidP="00A32D68">
      <w:pPr>
        <w:pStyle w:val="ListParagraph"/>
        <w:numPr>
          <w:ilvl w:val="0"/>
          <w:numId w:val="2"/>
        </w:numPr>
        <w:jc w:val="both"/>
        <w:rPr>
          <w:rFonts w:ascii="Times New Roman" w:hAnsi="Times New Roman" w:cs="Times New Roman"/>
          <w:spacing w:val="-1"/>
          <w:sz w:val="20"/>
          <w:szCs w:val="20"/>
        </w:rPr>
      </w:pPr>
      <w:r w:rsidRPr="00184796">
        <w:rPr>
          <w:rFonts w:ascii="Times New Roman" w:hAnsi="Times New Roman" w:cs="Times New Roman"/>
          <w:i/>
          <w:spacing w:val="-1"/>
          <w:sz w:val="20"/>
          <w:szCs w:val="20"/>
        </w:rPr>
        <w:t>Evaluation Approach</w:t>
      </w:r>
      <w:r w:rsidRPr="00184796">
        <w:rPr>
          <w:rFonts w:ascii="Times New Roman" w:hAnsi="Times New Roman" w:cs="Times New Roman"/>
          <w:spacing w:val="-1"/>
          <w:sz w:val="20"/>
          <w:szCs w:val="20"/>
        </w:rPr>
        <w:t xml:space="preserve">. The Government will award a contract resulting from this solicitation to the </w:t>
      </w:r>
      <w:r w:rsidRPr="00184796">
        <w:rPr>
          <w:rFonts w:ascii="Times New Roman" w:hAnsi="Times New Roman" w:cs="Times New Roman"/>
          <w:spacing w:val="-1"/>
          <w:sz w:val="20"/>
          <w:szCs w:val="20"/>
        </w:rPr>
        <w:t>responsible Offeror</w:t>
      </w:r>
      <w:r w:rsidRPr="00184796">
        <w:rPr>
          <w:rFonts w:ascii="Times New Roman" w:hAnsi="Times New Roman" w:cs="Times New Roman"/>
          <w:spacing w:val="-1"/>
          <w:sz w:val="20"/>
          <w:szCs w:val="20"/>
        </w:rPr>
        <w:t xml:space="preserve"> whose offer conforming to the solicitation will be most advantageous to the Government, price and other factors considered.</w:t>
      </w:r>
      <w:r>
        <w:rPr>
          <w:rFonts w:ascii="Times New Roman" w:hAnsi="Times New Roman" w:cs="Times New Roman"/>
          <w:spacing w:val="-1"/>
          <w:sz w:val="20"/>
          <w:szCs w:val="20"/>
        </w:rPr>
        <w:t xml:space="preserve"> </w:t>
      </w:r>
      <w:r w:rsidRPr="006513A9">
        <w:rPr>
          <w:rFonts w:ascii="Times New Roman" w:hAnsi="Times New Roman" w:cs="Times New Roman"/>
          <w:spacing w:val="-1"/>
          <w:sz w:val="20"/>
          <w:szCs w:val="20"/>
        </w:rPr>
        <w:t>The Government will use comparative analysis.</w:t>
      </w:r>
      <w:r w:rsidRPr="00184796">
        <w:rPr>
          <w:rFonts w:ascii="Times New Roman" w:hAnsi="Times New Roman" w:cs="Times New Roman"/>
          <w:spacing w:val="-1"/>
          <w:sz w:val="20"/>
          <w:szCs w:val="20"/>
        </w:rPr>
        <w:t xml:space="preserve"> The following factors will be used to evaluate offers: </w:t>
      </w:r>
    </w:p>
    <w:p w:rsidR="00A32D68" w:rsidP="00A32D68">
      <w:pPr>
        <w:pStyle w:val="ListParagraph"/>
        <w:jc w:val="both"/>
        <w:rPr>
          <w:rFonts w:ascii="Times New Roman" w:hAnsi="Times New Roman" w:cs="Times New Roman"/>
          <w:i/>
          <w:spacing w:val="-1"/>
          <w:sz w:val="20"/>
          <w:szCs w:val="20"/>
        </w:rPr>
      </w:pPr>
    </w:p>
    <w:p w:rsidR="00A32D68" w:rsidP="00A32D68">
      <w:pPr>
        <w:pStyle w:val="ListParagraph"/>
        <w:jc w:val="both"/>
        <w:rPr>
          <w:rFonts w:ascii="Times New Roman" w:hAnsi="Times New Roman" w:cs="Times New Roman"/>
          <w:iCs/>
          <w:spacing w:val="-1"/>
          <w:sz w:val="20"/>
          <w:szCs w:val="20"/>
        </w:rPr>
      </w:pPr>
      <w:r>
        <w:rPr>
          <w:rFonts w:ascii="Times New Roman" w:hAnsi="Times New Roman" w:cs="Times New Roman"/>
          <w:b/>
          <w:bCs/>
          <w:iCs/>
          <w:spacing w:val="-1"/>
          <w:sz w:val="20"/>
          <w:szCs w:val="20"/>
        </w:rPr>
        <w:t>Factor I</w:t>
      </w:r>
      <w:r w:rsidRPr="005D193F">
        <w:rPr>
          <w:rFonts w:ascii="Times New Roman" w:hAnsi="Times New Roman" w:cs="Times New Roman"/>
          <w:b/>
          <w:bCs/>
          <w:iCs/>
          <w:spacing w:val="-1"/>
          <w:sz w:val="20"/>
          <w:szCs w:val="20"/>
        </w:rPr>
        <w:t xml:space="preserve">. </w:t>
      </w:r>
      <w:r>
        <w:rPr>
          <w:rFonts w:ascii="Times New Roman" w:hAnsi="Times New Roman" w:cs="Times New Roman"/>
          <w:b/>
          <w:bCs/>
          <w:iCs/>
          <w:spacing w:val="-1"/>
          <w:sz w:val="20"/>
          <w:szCs w:val="20"/>
        </w:rPr>
        <w:t>T</w:t>
      </w:r>
      <w:r w:rsidRPr="003907E4">
        <w:rPr>
          <w:rFonts w:ascii="Times New Roman" w:hAnsi="Times New Roman" w:cs="Times New Roman"/>
          <w:b/>
          <w:bCs/>
          <w:iCs/>
          <w:spacing w:val="-1"/>
          <w:sz w:val="20"/>
          <w:szCs w:val="20"/>
        </w:rPr>
        <w:t>echnical capability or quality offered to meet the Government requirement</w:t>
      </w:r>
      <w:r w:rsidRPr="005D193F">
        <w:rPr>
          <w:rFonts w:ascii="Times New Roman" w:hAnsi="Times New Roman" w:cs="Times New Roman"/>
          <w:b/>
          <w:bCs/>
          <w:iCs/>
          <w:spacing w:val="-1"/>
          <w:sz w:val="20"/>
          <w:szCs w:val="20"/>
        </w:rPr>
        <w:t>:</w:t>
      </w:r>
      <w:r w:rsidRPr="005D193F">
        <w:rPr>
          <w:rFonts w:ascii="Times New Roman" w:hAnsi="Times New Roman" w:cs="Times New Roman"/>
          <w:iCs/>
          <w:spacing w:val="-1"/>
          <w:sz w:val="20"/>
          <w:szCs w:val="20"/>
        </w:rPr>
        <w:t xml:space="preserve"> The quotation will be evaluated to the extent to which it can meet and/or exceed the Government’s requirements as outlined </w:t>
      </w:r>
      <w:r w:rsidRPr="005D193F">
        <w:rPr>
          <w:rFonts w:ascii="Times New Roman" w:hAnsi="Times New Roman" w:cs="Times New Roman"/>
          <w:iCs/>
          <w:spacing w:val="-1"/>
          <w:sz w:val="20"/>
          <w:szCs w:val="20"/>
        </w:rPr>
        <w:t>in the solicitation and based on the information requested in the instructions to quoters section of the solicitation.</w:t>
      </w:r>
      <w:r>
        <w:rPr>
          <w:rFonts w:ascii="Times New Roman" w:hAnsi="Times New Roman" w:cs="Times New Roman"/>
          <w:iCs/>
          <w:spacing w:val="-1"/>
          <w:sz w:val="20"/>
          <w:szCs w:val="20"/>
        </w:rPr>
        <w:t xml:space="preserve"> </w:t>
      </w:r>
    </w:p>
    <w:p w:rsidR="00A32D68" w:rsidP="00A32D68">
      <w:pPr>
        <w:pStyle w:val="ListParagraph"/>
        <w:jc w:val="both"/>
        <w:rPr>
          <w:rFonts w:ascii="Times New Roman" w:hAnsi="Times New Roman" w:cs="Times New Roman"/>
          <w:b/>
          <w:bCs/>
          <w:iCs/>
          <w:spacing w:val="-1"/>
          <w:sz w:val="20"/>
          <w:szCs w:val="20"/>
        </w:rPr>
      </w:pPr>
      <w:r>
        <w:rPr>
          <w:rFonts w:ascii="Times New Roman" w:hAnsi="Times New Roman" w:cs="Times New Roman"/>
          <w:b/>
          <w:bCs/>
          <w:iCs/>
          <w:spacing w:val="-1"/>
          <w:sz w:val="20"/>
          <w:szCs w:val="20"/>
        </w:rPr>
        <w:t xml:space="preserve"> </w:t>
      </w:r>
    </w:p>
    <w:p w:rsidR="00A32D68" w:rsidP="00A32D68">
      <w:pPr>
        <w:pStyle w:val="ListParagraph"/>
        <w:jc w:val="both"/>
        <w:rPr>
          <w:rFonts w:ascii="Times New Roman" w:hAnsi="Times New Roman" w:cs="Times New Roman"/>
          <w:iCs/>
          <w:spacing w:val="-1"/>
          <w:sz w:val="20"/>
          <w:szCs w:val="20"/>
        </w:rPr>
      </w:pPr>
      <w:r>
        <w:rPr>
          <w:rFonts w:ascii="Times New Roman" w:hAnsi="Times New Roman" w:cs="Times New Roman"/>
          <w:b/>
          <w:bCs/>
          <w:iCs/>
          <w:spacing w:val="-1"/>
          <w:sz w:val="20"/>
          <w:szCs w:val="20"/>
        </w:rPr>
        <w:t xml:space="preserve">Factor II. </w:t>
      </w:r>
      <w:r w:rsidRPr="005D193F">
        <w:rPr>
          <w:rFonts w:ascii="Times New Roman" w:hAnsi="Times New Roman" w:cs="Times New Roman"/>
          <w:b/>
          <w:bCs/>
          <w:iCs/>
          <w:spacing w:val="-1"/>
          <w:sz w:val="20"/>
          <w:szCs w:val="20"/>
        </w:rPr>
        <w:t xml:space="preserve">Price: </w:t>
      </w:r>
      <w:r w:rsidRPr="005D193F">
        <w:rPr>
          <w:rFonts w:ascii="Times New Roman" w:hAnsi="Times New Roman" w:cs="Times New Roman"/>
          <w:iCs/>
          <w:spacing w:val="-1"/>
          <w:sz w:val="20"/>
          <w:szCs w:val="20"/>
        </w:rPr>
        <w:t>The Government will evaluate the price by adding the total of all line-item prices</w:t>
      </w:r>
      <w:r>
        <w:rPr>
          <w:rFonts w:ascii="Times New Roman" w:hAnsi="Times New Roman" w:cs="Times New Roman"/>
          <w:iCs/>
          <w:spacing w:val="-1"/>
          <w:sz w:val="20"/>
          <w:szCs w:val="20"/>
        </w:rPr>
        <w:t>,</w:t>
      </w:r>
      <w:r w:rsidRPr="005D193F">
        <w:rPr>
          <w:rFonts w:ascii="Times New Roman" w:hAnsi="Times New Roman" w:cs="Times New Roman"/>
          <w:iCs/>
          <w:spacing w:val="-1"/>
          <w:sz w:val="20"/>
          <w:szCs w:val="20"/>
        </w:rPr>
        <w:t xml:space="preserve"> </w:t>
      </w:r>
      <w:r w:rsidRPr="00640D7C">
        <w:rPr>
          <w:rFonts w:ascii="Times New Roman" w:hAnsi="Times New Roman" w:cs="Times New Roman"/>
          <w:iCs/>
          <w:spacing w:val="-1"/>
          <w:sz w:val="20"/>
          <w:szCs w:val="20"/>
        </w:rPr>
        <w:t>including all options.</w:t>
      </w:r>
      <w:r>
        <w:rPr>
          <w:rFonts w:ascii="Times New Roman" w:hAnsi="Times New Roman" w:cs="Times New Roman"/>
          <w:iCs/>
          <w:spacing w:val="-1"/>
          <w:sz w:val="20"/>
          <w:szCs w:val="20"/>
        </w:rPr>
        <w:t xml:space="preserve"> </w:t>
      </w:r>
      <w:r w:rsidRPr="00A7735A">
        <w:rPr>
          <w:rFonts w:ascii="Times New Roman" w:hAnsi="Times New Roman" w:cs="Times New Roman"/>
          <w:iCs/>
          <w:spacing w:val="-1"/>
          <w:sz w:val="20"/>
          <w:szCs w:val="20"/>
        </w:rPr>
        <w:t xml:space="preserve">The Government may use various price analysis techniques and procedures to make </w:t>
      </w:r>
      <w:r w:rsidRPr="00A7735A">
        <w:rPr>
          <w:rFonts w:ascii="Times New Roman" w:hAnsi="Times New Roman" w:cs="Times New Roman"/>
          <w:iCs/>
          <w:spacing w:val="-1"/>
          <w:sz w:val="20"/>
          <w:szCs w:val="20"/>
        </w:rPr>
        <w:t>a price</w:t>
      </w:r>
      <w:r w:rsidRPr="00A7735A">
        <w:rPr>
          <w:rFonts w:ascii="Times New Roman" w:hAnsi="Times New Roman" w:cs="Times New Roman"/>
          <w:iCs/>
          <w:spacing w:val="-1"/>
          <w:sz w:val="20"/>
          <w:szCs w:val="20"/>
        </w:rPr>
        <w:t xml:space="preserve"> reasonableness determination. Offers that do not meet </w:t>
      </w:r>
      <w:r>
        <w:rPr>
          <w:rFonts w:ascii="Times New Roman" w:hAnsi="Times New Roman" w:cs="Times New Roman"/>
          <w:iCs/>
          <w:spacing w:val="-1"/>
          <w:sz w:val="20"/>
          <w:szCs w:val="20"/>
        </w:rPr>
        <w:t xml:space="preserve">or exceed the </w:t>
      </w:r>
      <w:r w:rsidRPr="00A7735A">
        <w:rPr>
          <w:rFonts w:ascii="Times New Roman" w:hAnsi="Times New Roman" w:cs="Times New Roman"/>
          <w:iCs/>
          <w:spacing w:val="-1"/>
          <w:sz w:val="20"/>
          <w:szCs w:val="20"/>
        </w:rPr>
        <w:t xml:space="preserve">technical capability </w:t>
      </w:r>
      <w:r>
        <w:rPr>
          <w:rFonts w:ascii="Times New Roman" w:hAnsi="Times New Roman" w:cs="Times New Roman"/>
          <w:iCs/>
          <w:spacing w:val="-1"/>
          <w:sz w:val="20"/>
          <w:szCs w:val="20"/>
        </w:rPr>
        <w:t xml:space="preserve">or quality of the service offered </w:t>
      </w:r>
      <w:r>
        <w:rPr>
          <w:rFonts w:ascii="Times New Roman" w:hAnsi="Times New Roman" w:cs="Times New Roman"/>
          <w:iCs/>
          <w:spacing w:val="-1"/>
          <w:sz w:val="20"/>
          <w:szCs w:val="20"/>
        </w:rPr>
        <w:t>to</w:t>
      </w:r>
      <w:r>
        <w:rPr>
          <w:rFonts w:ascii="Times New Roman" w:hAnsi="Times New Roman" w:cs="Times New Roman"/>
          <w:iCs/>
          <w:spacing w:val="-1"/>
          <w:sz w:val="20"/>
          <w:szCs w:val="20"/>
        </w:rPr>
        <w:t xml:space="preserve"> the Government </w:t>
      </w:r>
      <w:r w:rsidRPr="00A7735A">
        <w:rPr>
          <w:rFonts w:ascii="Times New Roman" w:hAnsi="Times New Roman" w:cs="Times New Roman"/>
          <w:iCs/>
          <w:spacing w:val="-1"/>
          <w:sz w:val="20"/>
          <w:szCs w:val="20"/>
        </w:rPr>
        <w:t>requirement</w:t>
      </w:r>
      <w:r>
        <w:rPr>
          <w:rFonts w:ascii="Times New Roman" w:hAnsi="Times New Roman" w:cs="Times New Roman"/>
          <w:iCs/>
          <w:spacing w:val="-1"/>
          <w:sz w:val="20"/>
          <w:szCs w:val="20"/>
        </w:rPr>
        <w:t xml:space="preserve">, as stated in </w:t>
      </w:r>
      <w:r w:rsidRPr="00C84A61">
        <w:rPr>
          <w:rFonts w:ascii="Times New Roman" w:hAnsi="Times New Roman" w:cs="Times New Roman"/>
          <w:iCs/>
          <w:spacing w:val="-1"/>
          <w:sz w:val="20"/>
          <w:szCs w:val="20"/>
        </w:rPr>
        <w:t xml:space="preserve">Factor </w:t>
      </w:r>
      <w:r w:rsidRPr="00C84A61">
        <w:rPr>
          <w:rFonts w:ascii="Times New Roman" w:hAnsi="Times New Roman" w:cs="Times New Roman"/>
          <w:iCs/>
          <w:spacing w:val="-1"/>
          <w:sz w:val="20"/>
          <w:szCs w:val="20"/>
        </w:rPr>
        <w:t>1</w:t>
      </w:r>
      <w:r>
        <w:rPr>
          <w:rFonts w:ascii="Times New Roman" w:hAnsi="Times New Roman" w:cs="Times New Roman"/>
          <w:iCs/>
          <w:spacing w:val="-1"/>
          <w:sz w:val="20"/>
          <w:szCs w:val="20"/>
        </w:rPr>
        <w:t xml:space="preserve"> </w:t>
      </w:r>
      <w:r w:rsidRPr="00C84A61">
        <w:rPr>
          <w:rFonts w:ascii="Times New Roman" w:hAnsi="Times New Roman" w:cs="Times New Roman"/>
          <w:iCs/>
          <w:spacing w:val="-1"/>
          <w:sz w:val="20"/>
          <w:szCs w:val="20"/>
        </w:rPr>
        <w:t>shall</w:t>
      </w:r>
      <w:r w:rsidRPr="00C84A61">
        <w:rPr>
          <w:rFonts w:ascii="Times New Roman" w:hAnsi="Times New Roman" w:cs="Times New Roman"/>
          <w:iCs/>
          <w:spacing w:val="-1"/>
          <w:sz w:val="20"/>
          <w:szCs w:val="20"/>
        </w:rPr>
        <w:t xml:space="preserve"> not be selected regardless of price.</w:t>
      </w:r>
    </w:p>
    <w:p w:rsidR="00A32D68" w:rsidP="00A32D68">
      <w:pPr>
        <w:pStyle w:val="ListParagraph"/>
        <w:jc w:val="both"/>
        <w:rPr>
          <w:rFonts w:ascii="Times New Roman" w:hAnsi="Times New Roman" w:cs="Times New Roman"/>
          <w:iCs/>
          <w:spacing w:val="-1"/>
          <w:sz w:val="20"/>
          <w:szCs w:val="20"/>
        </w:rPr>
      </w:pPr>
    </w:p>
    <w:p w:rsidR="008E1CB0" w:rsidRPr="008E1CB0" w:rsidP="008E1CB0">
      <w:pPr>
        <w:pStyle w:val="ListParagraph"/>
        <w:jc w:val="both"/>
        <w:rPr>
          <w:rFonts w:ascii="Times New Roman" w:hAnsi="Times New Roman" w:cs="Times New Roman"/>
          <w:iCs/>
          <w:spacing w:val="-1"/>
          <w:sz w:val="20"/>
          <w:szCs w:val="20"/>
        </w:rPr>
      </w:pPr>
      <w:r w:rsidRPr="000D41F1">
        <w:rPr>
          <w:rFonts w:ascii="Times New Roman" w:hAnsi="Times New Roman" w:cs="Times New Roman"/>
          <w:b/>
          <w:bCs/>
          <w:iCs/>
          <w:spacing w:val="-1"/>
          <w:sz w:val="20"/>
          <w:szCs w:val="20"/>
        </w:rPr>
        <w:t xml:space="preserve">Factor </w:t>
      </w:r>
      <w:r>
        <w:rPr>
          <w:rFonts w:ascii="Times New Roman" w:hAnsi="Times New Roman" w:cs="Times New Roman"/>
          <w:b/>
          <w:bCs/>
          <w:iCs/>
          <w:spacing w:val="-1"/>
          <w:sz w:val="20"/>
          <w:szCs w:val="20"/>
        </w:rPr>
        <w:t>III</w:t>
      </w:r>
      <w:r w:rsidRPr="000D41F1">
        <w:rPr>
          <w:rFonts w:ascii="Times New Roman" w:hAnsi="Times New Roman" w:cs="Times New Roman"/>
          <w:b/>
          <w:bCs/>
          <w:iCs/>
          <w:spacing w:val="-1"/>
          <w:sz w:val="20"/>
          <w:szCs w:val="20"/>
        </w:rPr>
        <w:t>. Past Performance:</w:t>
      </w:r>
      <w:r>
        <w:rPr>
          <w:rFonts w:ascii="Times New Roman" w:hAnsi="Times New Roman" w:cs="Times New Roman"/>
          <w:iCs/>
          <w:spacing w:val="-1"/>
          <w:sz w:val="20"/>
          <w:szCs w:val="20"/>
        </w:rPr>
        <w:t xml:space="preserve"> </w:t>
      </w:r>
      <w:r w:rsidRPr="008E1CB0">
        <w:rPr>
          <w:rFonts w:ascii="Times New Roman" w:hAnsi="Times New Roman" w:cs="Times New Roman"/>
          <w:iCs/>
          <w:spacing w:val="-1"/>
          <w:sz w:val="20"/>
          <w:szCs w:val="20"/>
        </w:rPr>
        <w:t>The Offeror shall be evaluated on relevant/recent performance of past contracts and how well the offerors identified performance relates to the work being procured under the Performance Work Statement for this procurement. The following will be used to assess past performance.</w:t>
      </w:r>
    </w:p>
    <w:p w:rsidR="008E1CB0" w:rsidRPr="008E1CB0" w:rsidP="008E1CB0">
      <w:pPr>
        <w:pStyle w:val="ListParagraph"/>
        <w:jc w:val="both"/>
        <w:rPr>
          <w:rFonts w:ascii="Times New Roman" w:hAnsi="Times New Roman" w:cs="Times New Roman"/>
          <w:iCs/>
          <w:spacing w:val="-1"/>
          <w:sz w:val="20"/>
          <w:szCs w:val="20"/>
        </w:rPr>
      </w:pPr>
    </w:p>
    <w:p w:rsidR="008E1CB0" w:rsidRPr="008E1CB0" w:rsidP="008E1CB0">
      <w:pPr>
        <w:pStyle w:val="ListParagraph"/>
        <w:jc w:val="both"/>
        <w:rPr>
          <w:rFonts w:ascii="Times New Roman" w:hAnsi="Times New Roman" w:cs="Times New Roman"/>
          <w:iCs/>
          <w:spacing w:val="-1"/>
          <w:sz w:val="20"/>
          <w:szCs w:val="20"/>
        </w:rPr>
      </w:pPr>
      <w:r w:rsidRPr="008E1CB0">
        <w:rPr>
          <w:rFonts w:ascii="Times New Roman" w:hAnsi="Times New Roman" w:cs="Times New Roman"/>
          <w:iCs/>
          <w:spacing w:val="-1"/>
          <w:sz w:val="20"/>
          <w:szCs w:val="20"/>
        </w:rPr>
        <w:t>Relevant past performance is defined as present/past performance effort involved similar scope and magnitude of effort and complexities this solicitation requires. Annual amount is used to determine similar scope and magnitude.</w:t>
      </w:r>
    </w:p>
    <w:p w:rsidR="008E1CB0" w:rsidRPr="008E1CB0" w:rsidP="008E1CB0">
      <w:pPr>
        <w:pStyle w:val="ListParagraph"/>
        <w:jc w:val="both"/>
        <w:rPr>
          <w:rFonts w:ascii="Times New Roman" w:hAnsi="Times New Roman" w:cs="Times New Roman"/>
          <w:iCs/>
          <w:spacing w:val="-1"/>
          <w:sz w:val="20"/>
          <w:szCs w:val="20"/>
        </w:rPr>
      </w:pPr>
    </w:p>
    <w:p w:rsidR="008E1CB0" w:rsidRPr="008E1CB0" w:rsidP="008E1CB0">
      <w:pPr>
        <w:pStyle w:val="ListParagraph"/>
        <w:jc w:val="both"/>
        <w:rPr>
          <w:rFonts w:ascii="Times New Roman" w:hAnsi="Times New Roman" w:cs="Times New Roman"/>
          <w:iCs/>
          <w:spacing w:val="-1"/>
          <w:sz w:val="20"/>
          <w:szCs w:val="20"/>
        </w:rPr>
      </w:pPr>
      <w:r w:rsidRPr="008E1CB0">
        <w:rPr>
          <w:rFonts w:ascii="Times New Roman" w:hAnsi="Times New Roman" w:cs="Times New Roman"/>
          <w:iCs/>
          <w:spacing w:val="-1"/>
          <w:sz w:val="20"/>
          <w:szCs w:val="20"/>
        </w:rPr>
        <w:t>Recent past performance is defined as performance completed within the last three years or currently in progress.</w:t>
      </w:r>
    </w:p>
    <w:p w:rsidR="008E1CB0" w:rsidRPr="008E1CB0" w:rsidP="008E1CB0">
      <w:pPr>
        <w:pStyle w:val="ListParagraph"/>
        <w:jc w:val="both"/>
        <w:rPr>
          <w:rFonts w:ascii="Times New Roman" w:hAnsi="Times New Roman" w:cs="Times New Roman"/>
          <w:iCs/>
          <w:spacing w:val="-1"/>
          <w:sz w:val="20"/>
          <w:szCs w:val="20"/>
        </w:rPr>
      </w:pPr>
    </w:p>
    <w:p w:rsidR="008E1CB0" w:rsidRPr="008E1CB0" w:rsidP="008E1CB0">
      <w:pPr>
        <w:pStyle w:val="ListParagraph"/>
        <w:jc w:val="both"/>
        <w:rPr>
          <w:rFonts w:ascii="Times New Roman" w:hAnsi="Times New Roman" w:cs="Times New Roman"/>
          <w:iCs/>
          <w:spacing w:val="-1"/>
          <w:sz w:val="20"/>
          <w:szCs w:val="20"/>
        </w:rPr>
      </w:pPr>
      <w:r w:rsidRPr="008E1CB0">
        <w:rPr>
          <w:rFonts w:ascii="Times New Roman" w:hAnsi="Times New Roman" w:cs="Times New Roman"/>
          <w:iCs/>
          <w:spacing w:val="-1"/>
          <w:sz w:val="20"/>
          <w:szCs w:val="20"/>
        </w:rPr>
        <w:t>The second aspect of the past performance evaluation is to determine how well the contractor performed on the contracts. The past performance evaluation performed in support of this evaluation does not establish, create, or change the existing record and history of the offeror's past performance on past contracts; rather, the past performance evaluation process gathers information from customers on how well the offeror performed those past contracts. The Evaluation Team will review this past performance information and determine the quality and usefulness as it applies to a performance confidence evaluation.</w:t>
      </w:r>
    </w:p>
    <w:p w:rsidR="008E1CB0" w:rsidRPr="008E1CB0" w:rsidP="008E1CB0">
      <w:pPr>
        <w:pStyle w:val="ListParagraph"/>
        <w:jc w:val="both"/>
        <w:rPr>
          <w:rFonts w:ascii="Times New Roman" w:hAnsi="Times New Roman" w:cs="Times New Roman"/>
          <w:iCs/>
          <w:spacing w:val="-1"/>
          <w:sz w:val="20"/>
          <w:szCs w:val="20"/>
        </w:rPr>
      </w:pPr>
    </w:p>
    <w:p w:rsidR="00A32D68" w:rsidP="008E1CB0">
      <w:pPr>
        <w:pStyle w:val="ListParagraph"/>
        <w:jc w:val="both"/>
        <w:rPr>
          <w:rFonts w:ascii="Times New Roman" w:hAnsi="Times New Roman" w:cs="Times New Roman"/>
          <w:iCs/>
          <w:spacing w:val="-1"/>
          <w:sz w:val="20"/>
          <w:szCs w:val="20"/>
        </w:rPr>
      </w:pPr>
      <w:r w:rsidRPr="008E1CB0">
        <w:rPr>
          <w:rFonts w:ascii="Times New Roman" w:hAnsi="Times New Roman" w:cs="Times New Roman"/>
          <w:iCs/>
          <w:spacing w:val="-1"/>
          <w:sz w:val="20"/>
          <w:szCs w:val="20"/>
        </w:rPr>
        <w:t>In the case of an offeror without a record of relevant past performance or for whom information on past performance is not available, the offeror may not be evaluated favorably or unfavorably on past performance. The Government may use other methods to evaluate past performance, including but not limited to review of CPARS.</w:t>
      </w:r>
    </w:p>
    <w:p w:rsidR="008E1CB0" w:rsidRPr="008E1CB0" w:rsidP="008E1CB0">
      <w:pPr>
        <w:pStyle w:val="ListParagraph"/>
        <w:jc w:val="both"/>
        <w:rPr>
          <w:rFonts w:ascii="Times New Roman" w:hAnsi="Times New Roman" w:cs="Times New Roman"/>
          <w:iCs/>
          <w:spacing w:val="-1"/>
          <w:sz w:val="20"/>
          <w:szCs w:val="20"/>
        </w:rPr>
      </w:pPr>
    </w:p>
    <w:p w:rsidR="00A32D68" w:rsidP="00601291">
      <w:pPr>
        <w:pStyle w:val="ListParagraph"/>
        <w:jc w:val="both"/>
        <w:rPr>
          <w:rFonts w:ascii="Times New Roman" w:hAnsi="Times New Roman" w:cs="Times New Roman"/>
          <w:iCs/>
          <w:spacing w:val="-1"/>
          <w:sz w:val="20"/>
          <w:szCs w:val="20"/>
        </w:rPr>
      </w:pPr>
      <w:r>
        <w:rPr>
          <w:rFonts w:ascii="Times New Roman" w:hAnsi="Times New Roman" w:cs="Times New Roman"/>
          <w:iCs/>
          <w:spacing w:val="-1"/>
          <w:sz w:val="20"/>
          <w:szCs w:val="20"/>
        </w:rPr>
        <w:t xml:space="preserve">If offeror does not provide all volumes as outlined in RFO 52.212-1 Instructions, the offer may be considered </w:t>
      </w:r>
      <w:r>
        <w:rPr>
          <w:rFonts w:ascii="Times New Roman" w:hAnsi="Times New Roman" w:cs="Times New Roman"/>
          <w:iCs/>
          <w:spacing w:val="-1"/>
          <w:sz w:val="20"/>
          <w:szCs w:val="20"/>
        </w:rPr>
        <w:t>nonresponsive</w:t>
      </w:r>
      <w:r>
        <w:rPr>
          <w:rFonts w:ascii="Times New Roman" w:hAnsi="Times New Roman" w:cs="Times New Roman"/>
          <w:iCs/>
          <w:spacing w:val="-1"/>
          <w:sz w:val="20"/>
          <w:szCs w:val="20"/>
        </w:rPr>
        <w:t xml:space="preserve">. </w:t>
      </w:r>
    </w:p>
    <w:p w:rsidR="00601291" w:rsidRPr="00601291" w:rsidP="00601291">
      <w:pPr>
        <w:pStyle w:val="ListParagraph"/>
        <w:jc w:val="both"/>
        <w:rPr>
          <w:rFonts w:ascii="Times New Roman" w:hAnsi="Times New Roman" w:cs="Times New Roman"/>
          <w:iCs/>
          <w:spacing w:val="-1"/>
          <w:sz w:val="20"/>
          <w:szCs w:val="20"/>
        </w:rPr>
      </w:pPr>
    </w:p>
    <w:p w:rsidR="00A32D68" w:rsidRPr="00D35F81" w:rsidP="00601291">
      <w:pPr>
        <w:pStyle w:val="ListParagraph"/>
        <w:jc w:val="center"/>
        <w:rPr>
          <w:rFonts w:ascii="Times New Roman" w:hAnsi="Times New Roman" w:cs="Times New Roman"/>
          <w:sz w:val="20"/>
          <w:szCs w:val="20"/>
        </w:rPr>
      </w:pPr>
      <w:r w:rsidRPr="00C022FE">
        <w:rPr>
          <w:rFonts w:ascii="Times New Roman" w:eastAsia="Times New Roman" w:hAnsi="Times New Roman" w:cs="Times New Roman"/>
          <w:sz w:val="20"/>
          <w:szCs w:val="20"/>
        </w:rPr>
        <w:t>(</w:t>
      </w:r>
      <w:r w:rsidRPr="00C022FE">
        <w:rPr>
          <w:rFonts w:ascii="Times New Roman" w:eastAsia="Times New Roman" w:hAnsi="Times New Roman" w:cs="Times New Roman"/>
          <w:b/>
          <w:sz w:val="20"/>
          <w:szCs w:val="20"/>
        </w:rPr>
        <w:t>End of Addendum to 52.212-2)</w:t>
      </w:r>
    </w:p>
    <w:p w:rsidR="00A32D68" w:rsidP="00A32D68">
      <w:pPr>
        <w:pStyle w:val="BodyText"/>
        <w:widowControl w:val="0"/>
        <w:numPr>
          <w:ilvl w:val="0"/>
          <w:numId w:val="1"/>
        </w:numPr>
        <w:spacing w:after="0" w:line="240" w:lineRule="auto"/>
        <w:ind w:left="720"/>
        <w:jc w:val="both"/>
        <w:rPr>
          <w:rFonts w:ascii="Times New Roman" w:eastAsia="Times New Roman" w:hAnsi="Times New Roman" w:cs="Times New Roman"/>
        </w:rPr>
      </w:pPr>
      <w:r w:rsidRPr="00667F93">
        <w:rPr>
          <w:rFonts w:ascii="Times New Roman" w:eastAsia="Times New Roman" w:hAnsi="Times New Roman" w:cs="Times New Roman"/>
          <w:b/>
        </w:rPr>
        <w:t>52.212-4, Contract Terms and Conditions--Commercial Items – applies to this acquisition</w:t>
      </w:r>
      <w:r w:rsidRPr="00667F93">
        <w:rPr>
          <w:rFonts w:ascii="Times New Roman" w:eastAsia="Times New Roman" w:hAnsi="Times New Roman" w:cs="Times New Roman"/>
        </w:rPr>
        <w:t xml:space="preserve"> Any inconsistencies in this solicitation or contract shall be resolved by giving precedence IAW 52.212-4(</w:t>
      </w:r>
      <w:r>
        <w:rPr>
          <w:rFonts w:ascii="Times New Roman" w:eastAsia="Times New Roman" w:hAnsi="Times New Roman" w:cs="Times New Roman"/>
        </w:rPr>
        <w:t>r</w:t>
      </w:r>
      <w:r w:rsidRPr="00667F93">
        <w:rPr>
          <w:rFonts w:ascii="Times New Roman" w:eastAsia="Times New Roman" w:hAnsi="Times New Roman" w:cs="Times New Roman"/>
        </w:rPr>
        <w:t>). By submitting a quote, the offeror understands that quotes will not be referenced in 1449 and clauses incorporated in the solicitation will dictate the contract. All offerors shall comply with all applicable Federal, State and local laws, executive orders, rules and regulations applicable to its performance under the contract IAW</w:t>
      </w:r>
      <w:r>
        <w:rPr>
          <w:rFonts w:ascii="Times New Roman" w:eastAsia="Times New Roman" w:hAnsi="Times New Roman" w:cs="Times New Roman"/>
        </w:rPr>
        <w:t xml:space="preserve"> RFO</w:t>
      </w:r>
      <w:r w:rsidRPr="00667F93">
        <w:rPr>
          <w:rFonts w:ascii="Times New Roman" w:eastAsia="Times New Roman" w:hAnsi="Times New Roman" w:cs="Times New Roman"/>
        </w:rPr>
        <w:t xml:space="preserve"> 52.212-4(q). The Government reserves the right to deny requests for clause changes that are not included in this solicitation should the request be inconsistent with the </w:t>
      </w:r>
      <w:r>
        <w:rPr>
          <w:rFonts w:ascii="Times New Roman" w:eastAsia="Times New Roman" w:hAnsi="Times New Roman" w:cs="Times New Roman"/>
        </w:rPr>
        <w:t xml:space="preserve">RFO </w:t>
      </w:r>
      <w:r w:rsidRPr="00667F93">
        <w:rPr>
          <w:rFonts w:ascii="Times New Roman" w:eastAsia="Times New Roman" w:hAnsi="Times New Roman" w:cs="Times New Roman"/>
        </w:rPr>
        <w:t>or VAAR.</w:t>
      </w:r>
    </w:p>
    <w:p w:rsidR="00A32D68" w:rsidP="00A32D68">
      <w:pPr>
        <w:pStyle w:val="BodyText"/>
        <w:widowControl w:val="0"/>
        <w:spacing w:after="0" w:line="240" w:lineRule="auto"/>
        <w:jc w:val="both"/>
        <w:rPr>
          <w:rFonts w:ascii="Times New Roman" w:eastAsia="Times New Roman" w:hAnsi="Times New Roman" w:cs="Times New Roman"/>
        </w:rPr>
      </w:pPr>
    </w:p>
    <w:p w:rsidR="00A32D68" w:rsidRPr="00667F93" w:rsidP="00A32D68">
      <w:pPr>
        <w:pStyle w:val="BodyText"/>
        <w:widowControl w:val="0"/>
        <w:spacing w:after="0" w:line="240" w:lineRule="auto"/>
        <w:ind w:left="720" w:firstLine="0"/>
        <w:jc w:val="both"/>
        <w:rPr>
          <w:rFonts w:ascii="Times New Roman" w:eastAsia="Times New Roman" w:hAnsi="Times New Roman" w:cs="Times New Roman"/>
        </w:rPr>
      </w:pPr>
    </w:p>
    <w:p w:rsidR="00A32D68" w:rsidRPr="003B2C0D" w:rsidP="00A32D68">
      <w:pPr>
        <w:pStyle w:val="BodyText"/>
        <w:numPr>
          <w:ilvl w:val="0"/>
          <w:numId w:val="1"/>
        </w:numPr>
        <w:ind w:left="720"/>
        <w:jc w:val="both"/>
        <w:rPr>
          <w:rFonts w:ascii="Times New Roman" w:eastAsia="Times New Roman" w:hAnsi="Times New Roman" w:cs="Times New Roman"/>
        </w:rPr>
      </w:pPr>
      <w:r>
        <w:rPr>
          <w:rFonts w:ascii="Times New Roman" w:hAnsi="Times New Roman" w:cs="Times New Roman"/>
        </w:rPr>
        <w:t>The following RFO c</w:t>
      </w:r>
      <w:r w:rsidRPr="0095016B">
        <w:rPr>
          <w:rFonts w:ascii="Times New Roman" w:hAnsi="Times New Roman" w:cs="Times New Roman"/>
        </w:rPr>
        <w:t>lauses</w:t>
      </w:r>
      <w:r>
        <w:rPr>
          <w:rFonts w:ascii="Times New Roman" w:hAnsi="Times New Roman" w:cs="Times New Roman"/>
        </w:rPr>
        <w:t xml:space="preserve"> are</w:t>
      </w:r>
      <w:r w:rsidRPr="0095016B">
        <w:rPr>
          <w:rFonts w:ascii="Times New Roman" w:hAnsi="Times New Roman" w:cs="Times New Roman"/>
        </w:rPr>
        <w:t xml:space="preserve"> incorporated by reference</w:t>
      </w:r>
      <w:r>
        <w:rPr>
          <w:rFonts w:ascii="Times New Roman" w:hAnsi="Times New Roman" w:cs="Times New Roman"/>
        </w:rPr>
        <w:t>:</w:t>
      </w:r>
    </w:p>
    <w:tbl>
      <w:tblPr>
        <w:tblStyle w:val="TableGrid"/>
        <w:tblW w:w="8725" w:type="dxa"/>
        <w:jc w:val="center"/>
        <w:tblLook w:val="04A0"/>
      </w:tblPr>
      <w:tblGrid>
        <w:gridCol w:w="1139"/>
        <w:gridCol w:w="1158"/>
        <w:gridCol w:w="5616"/>
        <w:gridCol w:w="812"/>
      </w:tblGrid>
      <w:tr w:rsidTr="00642DC8">
        <w:tblPrEx>
          <w:tblW w:w="8725" w:type="dxa"/>
          <w:jc w:val="center"/>
          <w:tblLook w:val="04A0"/>
        </w:tblPrEx>
        <w:trPr>
          <w:trHeight w:val="315"/>
          <w:jc w:val="center"/>
        </w:trPr>
        <w:tc>
          <w:tcPr>
            <w:tcW w:w="1139" w:type="dxa"/>
            <w:hideMark/>
          </w:tcPr>
          <w:p w:rsidR="00A32D68" w:rsidRPr="00936CF1" w:rsidP="00642DC8">
            <w:pPr>
              <w:jc w:val="center"/>
              <w:rPr>
                <w:rFonts w:ascii="Times New Roman" w:hAnsi="Times New Roman" w:cs="Times New Roman"/>
                <w:b/>
                <w:bCs/>
                <w:sz w:val="20"/>
                <w:szCs w:val="20"/>
              </w:rPr>
            </w:pPr>
            <w:r w:rsidRPr="00936CF1">
              <w:rPr>
                <w:rFonts w:ascii="Times New Roman" w:hAnsi="Times New Roman" w:cs="Times New Roman"/>
                <w:b/>
                <w:bCs/>
                <w:sz w:val="20"/>
                <w:szCs w:val="20"/>
              </w:rPr>
              <w:t>Applicable (X)</w:t>
            </w:r>
          </w:p>
        </w:tc>
        <w:tc>
          <w:tcPr>
            <w:tcW w:w="1158" w:type="dxa"/>
            <w:hideMark/>
          </w:tcPr>
          <w:p w:rsidR="00A32D68" w:rsidRPr="00936CF1" w:rsidP="00642DC8">
            <w:pPr>
              <w:jc w:val="center"/>
              <w:rPr>
                <w:rFonts w:ascii="Times New Roman" w:hAnsi="Times New Roman" w:cs="Times New Roman"/>
                <w:b/>
                <w:bCs/>
                <w:sz w:val="20"/>
                <w:szCs w:val="20"/>
              </w:rPr>
            </w:pPr>
            <w:r w:rsidRPr="00936CF1">
              <w:rPr>
                <w:rFonts w:ascii="Times New Roman" w:hAnsi="Times New Roman" w:cs="Times New Roman"/>
                <w:b/>
                <w:bCs/>
                <w:sz w:val="20"/>
                <w:szCs w:val="20"/>
              </w:rPr>
              <w:t>Number</w:t>
            </w:r>
          </w:p>
        </w:tc>
        <w:tc>
          <w:tcPr>
            <w:tcW w:w="5616" w:type="dxa"/>
            <w:hideMark/>
          </w:tcPr>
          <w:p w:rsidR="00A32D68" w:rsidRPr="00936CF1" w:rsidP="00642DC8">
            <w:pPr>
              <w:jc w:val="center"/>
              <w:rPr>
                <w:rFonts w:ascii="Times New Roman" w:hAnsi="Times New Roman" w:cs="Times New Roman"/>
                <w:b/>
                <w:bCs/>
                <w:sz w:val="20"/>
                <w:szCs w:val="20"/>
              </w:rPr>
            </w:pPr>
            <w:r w:rsidRPr="00936CF1">
              <w:rPr>
                <w:rFonts w:ascii="Times New Roman" w:hAnsi="Times New Roman" w:cs="Times New Roman"/>
                <w:b/>
                <w:bCs/>
                <w:sz w:val="20"/>
                <w:szCs w:val="20"/>
              </w:rPr>
              <w:t>Title</w:t>
            </w:r>
          </w:p>
        </w:tc>
        <w:tc>
          <w:tcPr>
            <w:tcW w:w="812" w:type="dxa"/>
            <w:hideMark/>
          </w:tcPr>
          <w:p w:rsidR="00A32D68" w:rsidRPr="00936CF1" w:rsidP="00642DC8">
            <w:pPr>
              <w:jc w:val="center"/>
              <w:rPr>
                <w:rFonts w:ascii="Times New Roman" w:hAnsi="Times New Roman" w:cs="Times New Roman"/>
                <w:b/>
                <w:bCs/>
                <w:sz w:val="20"/>
                <w:szCs w:val="20"/>
              </w:rPr>
            </w:pPr>
            <w:r w:rsidRPr="00936CF1">
              <w:rPr>
                <w:rFonts w:ascii="Times New Roman" w:hAnsi="Times New Roman" w:cs="Times New Roman"/>
                <w:b/>
                <w:bCs/>
                <w:sz w:val="20"/>
                <w:szCs w:val="20"/>
              </w:rPr>
              <w:t>Source</w:t>
            </w:r>
          </w:p>
        </w:tc>
      </w:tr>
      <w:tr w:rsidTr="00642DC8">
        <w:tblPrEx>
          <w:tblW w:w="8725" w:type="dxa"/>
          <w:jc w:val="center"/>
          <w:tblLook w:val="04A0"/>
        </w:tblPrEx>
        <w:trPr>
          <w:trHeight w:val="512"/>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52.203-6 with Alt 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Restrictions on Subcontractor Sales to the Government</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52.203-13</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Contractor Code of Business Ethics and Conduct</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52.203-17</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Contractor Employee Whistleblower Rights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260"/>
          <w:jc w:val="center"/>
        </w:trPr>
        <w:tc>
          <w:tcPr>
            <w:tcW w:w="1139"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52.203-19</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Prohibition on Requiring Certain Internal Confidentiality Agreements or Statements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260"/>
          <w:jc w:val="center"/>
        </w:trPr>
        <w:tc>
          <w:tcPr>
            <w:tcW w:w="1139" w:type="dxa"/>
            <w:noWrap/>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52.204-9</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Personal Identity Verification of Contractor Personnel</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Other</w:t>
            </w:r>
          </w:p>
        </w:tc>
      </w:tr>
      <w:tr w:rsidTr="00642DC8">
        <w:tblPrEx>
          <w:tblW w:w="8725" w:type="dxa"/>
          <w:jc w:val="center"/>
          <w:tblLook w:val="04A0"/>
        </w:tblPrEx>
        <w:trPr>
          <w:trHeight w:val="260"/>
          <w:jc w:val="center"/>
        </w:trPr>
        <w:tc>
          <w:tcPr>
            <w:tcW w:w="1139"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52.204-13</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System for Award Management—Maintenance</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15"/>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52.204-91</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Contractor identification</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Other</w:t>
            </w:r>
          </w:p>
        </w:tc>
      </w:tr>
      <w:tr w:rsidTr="00642DC8">
        <w:tblPrEx>
          <w:tblW w:w="8725" w:type="dxa"/>
          <w:jc w:val="center"/>
          <w:tblLook w:val="04A0"/>
        </w:tblPrEx>
        <w:trPr>
          <w:trHeight w:val="557"/>
          <w:jc w:val="center"/>
        </w:trPr>
        <w:tc>
          <w:tcPr>
            <w:tcW w:w="1139" w:type="dxa"/>
            <w:noWrap/>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52.209-6</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Protecting the Government’s Interest When Subcontracting with Contractors Debarred, Suspended, or Proposed for Debarment</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52.209-9</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Updates of Publicly Available Information Regarding Responsibility Matters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52.209-10</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Prohibition on Contracting with Inverted Domestic Corporations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52.219-4</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Notice of Price Evaluation Preference for HUBZone Small Business Concerns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260"/>
          <w:jc w:val="center"/>
        </w:trPr>
        <w:tc>
          <w:tcPr>
            <w:tcW w:w="1139"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52.219-6</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Notice of Total Small Business Set-Aside</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53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52.219-6 with Alt 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Notice of Total Small Business Set-Aside, with Alternate 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260"/>
          <w:jc w:val="center"/>
        </w:trPr>
        <w:tc>
          <w:tcPr>
            <w:tcW w:w="1139" w:type="dxa"/>
            <w:noWrap/>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52.219-8</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Utilization of Small Business Concerns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52.219-9</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Small Business Subcontracting Plan</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53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52.219-9 with Alt 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530"/>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52.219-9 with Alt II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53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52.219-9 with Alt III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III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53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52.219-9 with Alt IV</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IV</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15"/>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52.219-14</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Limitations on Subcontracting</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05"/>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52.219-16</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Liquidated Damages—Subcontracting Plan</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15"/>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52.219-33</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Nonmanufacturer Rule</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15"/>
          <w:jc w:val="center"/>
        </w:trPr>
        <w:tc>
          <w:tcPr>
            <w:tcW w:w="1139" w:type="dxa"/>
            <w:noWrap/>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52.222-3</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Convict Labor</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EO</w:t>
            </w:r>
          </w:p>
        </w:tc>
      </w:tr>
      <w:tr w:rsidTr="00642DC8">
        <w:tblPrEx>
          <w:tblW w:w="8725" w:type="dxa"/>
          <w:jc w:val="center"/>
          <w:tblLook w:val="04A0"/>
        </w:tblPrEx>
        <w:trPr>
          <w:trHeight w:val="323"/>
          <w:jc w:val="center"/>
        </w:trPr>
        <w:tc>
          <w:tcPr>
            <w:tcW w:w="1139"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52.222-19</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Child Labor—Cooperation with Authorities and Remedies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EO</w:t>
            </w:r>
          </w:p>
        </w:tc>
      </w:tr>
      <w:tr w:rsidTr="00642DC8">
        <w:tblPrEx>
          <w:tblW w:w="8725" w:type="dxa"/>
          <w:jc w:val="center"/>
          <w:tblLook w:val="04A0"/>
        </w:tblPrEx>
        <w:trPr>
          <w:trHeight w:val="315"/>
          <w:jc w:val="center"/>
        </w:trPr>
        <w:tc>
          <w:tcPr>
            <w:tcW w:w="1139"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52.222-35</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Equal Opportunity for Veterans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575"/>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52.222-35 with Alt 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Equal Opportunity for Veterans, with Alternate 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52.222-36</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Equal Opportunity for Workers with Disabilities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53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52.222-36 with Alt 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Equal Opportunity for Workers with Disabilities, with Alternate 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noWrap/>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52.222-37</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Employment Reports on Veterans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52.222-40</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Notification of Employee Rights Under the National Labor Relations Act</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EO</w:t>
            </w:r>
          </w:p>
        </w:tc>
      </w:tr>
      <w:tr w:rsidTr="00642DC8">
        <w:tblPrEx>
          <w:tblW w:w="8725" w:type="dxa"/>
          <w:jc w:val="center"/>
          <w:tblLook w:val="04A0"/>
        </w:tblPrEx>
        <w:trPr>
          <w:trHeight w:val="26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52.222-41</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Service Contract Labor Standards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630"/>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52.222-42</w:t>
            </w:r>
          </w:p>
        </w:tc>
        <w:tc>
          <w:tcPr>
            <w:tcW w:w="5616" w:type="dxa"/>
            <w:hideMark/>
          </w:tcPr>
          <w:p w:rsidR="00A32D68" w:rsidP="00642DC8">
            <w:pPr>
              <w:rPr>
                <w:rFonts w:ascii="Times New Roman" w:hAnsi="Times New Roman" w:cs="Times New Roman"/>
                <w:sz w:val="20"/>
                <w:szCs w:val="20"/>
              </w:rPr>
            </w:pPr>
            <w:r w:rsidRPr="00936CF1">
              <w:rPr>
                <w:rFonts w:ascii="Times New Roman" w:hAnsi="Times New Roman" w:cs="Times New Roman"/>
                <w:sz w:val="20"/>
                <w:szCs w:val="20"/>
              </w:rPr>
              <w:t>Statement of Equivalent Rates for Federal Hires</w:t>
            </w:r>
          </w:p>
          <w:p w:rsidR="00A32D68" w:rsidRPr="00936CF1" w:rsidP="00642DC8">
            <w:pPr>
              <w:rPr>
                <w:rFonts w:ascii="Times New Roman" w:hAnsi="Times New Roman" w:cs="Times New Roman"/>
                <w:sz w:val="20"/>
                <w:szCs w:val="20"/>
              </w:rPr>
            </w:pPr>
            <w:r w:rsidRPr="00654A1F">
              <w:rPr>
                <w:rFonts w:ascii="Times New Roman" w:hAnsi="Times New Roman" w:cs="Times New Roman"/>
                <w:sz w:val="20"/>
                <w:szCs w:val="20"/>
              </w:rPr>
              <w:t>Employee Class               Monetary Wage-Fringe Benefits</w:t>
            </w:r>
            <w:r w:rsidRPr="00654A1F">
              <w:rPr>
                <w:rFonts w:ascii="Times New Roman" w:hAnsi="Times New Roman" w:cs="Times New Roman"/>
                <w:sz w:val="20"/>
                <w:szCs w:val="20"/>
              </w:rPr>
              <w:br/>
              <w:t>_____________               __________________________</w:t>
            </w:r>
            <w:r w:rsidRPr="00654A1F">
              <w:rPr>
                <w:rFonts w:ascii="Times New Roman" w:hAnsi="Times New Roman" w:cs="Times New Roman"/>
                <w:sz w:val="20"/>
                <w:szCs w:val="20"/>
              </w:rPr>
              <w:br/>
              <w:t>_____________               __________________________</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53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52.222-43</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Fair Labor Standards Act and Service Contract Labor Standards-Price Adjustment (Multiple Year and Option Contracts)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52.222-44</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Fair Labor Standards Act and Service Contract Labor Standards-Price Adjustment</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noWrap/>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52.222-50</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Combating Trafficking in Persons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53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52.222-50 with Alt 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Combating Trafficking in Persons, with its Alternate 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62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52.222-51</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to Contracts for Maintenance, Calibration, or Repair of Certain Equipment—Requirements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Other</w:t>
            </w:r>
          </w:p>
        </w:tc>
      </w:tr>
      <w:tr w:rsidTr="00642DC8">
        <w:tblPrEx>
          <w:tblW w:w="8725" w:type="dxa"/>
          <w:jc w:val="center"/>
          <w:tblLook w:val="04A0"/>
        </w:tblPrEx>
        <w:trPr>
          <w:trHeight w:val="440"/>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52.222-53</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to Contracts for Certain Services—Requirements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Other</w:t>
            </w:r>
          </w:p>
        </w:tc>
      </w:tr>
      <w:tr w:rsidTr="00642DC8">
        <w:tblPrEx>
          <w:tblW w:w="8725" w:type="dxa"/>
          <w:jc w:val="center"/>
          <w:tblLook w:val="04A0"/>
        </w:tblPrEx>
        <w:trPr>
          <w:trHeight w:val="350"/>
          <w:jc w:val="center"/>
        </w:trPr>
        <w:tc>
          <w:tcPr>
            <w:tcW w:w="1139"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52.222-54</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Employment Eligibility Verification</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EO</w:t>
            </w:r>
          </w:p>
        </w:tc>
      </w:tr>
      <w:tr w:rsidTr="00642DC8">
        <w:tblPrEx>
          <w:tblW w:w="8725" w:type="dxa"/>
          <w:jc w:val="center"/>
          <w:tblLook w:val="04A0"/>
        </w:tblPrEx>
        <w:trPr>
          <w:trHeight w:val="260"/>
          <w:jc w:val="center"/>
        </w:trPr>
        <w:tc>
          <w:tcPr>
            <w:tcW w:w="1139"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52.222-62</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Paid Sick Leave Under Executive Order 13706</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EO</w:t>
            </w:r>
          </w:p>
        </w:tc>
      </w:tr>
      <w:tr w:rsidTr="00642DC8">
        <w:tblPrEx>
          <w:tblW w:w="8725" w:type="dxa"/>
          <w:jc w:val="center"/>
          <w:tblLook w:val="04A0"/>
        </w:tblPrEx>
        <w:trPr>
          <w:trHeight w:val="260"/>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52.223-9</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Estimate of Percentage of Recovered Material Content for EPA-Designated Items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44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52.223-9 with Alt 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Estimate of Percentage of Recovered Material Content for EPA-Designated Items, with Alternate 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52.223-11</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Ozone-Depleting Substances and High Global Warming Potential Hydrofluorocarbons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15"/>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52.223-12</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Maintenance</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15"/>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52.223-20</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Aerosols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15"/>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52.223-21</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Foams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68"/>
          <w:jc w:val="center"/>
        </w:trPr>
        <w:tc>
          <w:tcPr>
            <w:tcW w:w="1139" w:type="dxa"/>
            <w:noWrap/>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52.223-23</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Sustainable Products and Services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15"/>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52.224-3</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Privacy Training</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557"/>
          <w:jc w:val="center"/>
        </w:trPr>
        <w:tc>
          <w:tcPr>
            <w:tcW w:w="1139"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52.224-3 with Alt 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Privacy Training, with Alternate 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15"/>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52.225-1</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Buy American-Supplies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485"/>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52.225-1 with Alt 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Buy American-Supplies, with Alternate 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26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52.225-3</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530"/>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52.225-3 with Alt II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44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52.225-3 with Alt III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III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53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52.225-3 with Alt IV</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IV</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15"/>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52.225-5</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Trade Agreements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467"/>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52.225-19</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Contractor Personnel in a Designated Operational Area or Supporting a Diplomatic or Consular Mission outside the United States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Other</w:t>
            </w:r>
          </w:p>
        </w:tc>
      </w:tr>
      <w:tr w:rsidTr="00642DC8">
        <w:tblPrEx>
          <w:tblW w:w="8725" w:type="dxa"/>
          <w:jc w:val="center"/>
          <w:tblLook w:val="04A0"/>
        </w:tblPrEx>
        <w:trPr>
          <w:trHeight w:val="26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52.225-26</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Contractors Performing Private Security Functions Outside the United States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260"/>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52.226-4</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Notice of Disaster or Emergency Area Set-Aside</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26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52.226-5</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Restrictions on Subcontracting Outside Disaster or Emergency Area</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52.226-8</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Encouraging Contractor Policies to Ban Text Messaging While Driving</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EO</w:t>
            </w:r>
          </w:p>
        </w:tc>
      </w:tr>
      <w:tr w:rsidTr="00642DC8">
        <w:tblPrEx>
          <w:tblW w:w="8725" w:type="dxa"/>
          <w:jc w:val="center"/>
          <w:tblLook w:val="04A0"/>
        </w:tblPrEx>
        <w:trPr>
          <w:trHeight w:val="260"/>
          <w:jc w:val="center"/>
        </w:trPr>
        <w:tc>
          <w:tcPr>
            <w:tcW w:w="1139" w:type="dxa"/>
            <w:noWrap/>
          </w:tcPr>
          <w:p w:rsidR="00BD6D92"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tcPr>
          <w:p w:rsidR="00BD6D92" w:rsidRPr="00936CF1" w:rsidP="00642DC8">
            <w:pPr>
              <w:rPr>
                <w:rFonts w:ascii="Times New Roman" w:hAnsi="Times New Roman" w:cs="Times New Roman"/>
                <w:sz w:val="20"/>
                <w:szCs w:val="20"/>
              </w:rPr>
            </w:pPr>
            <w:r>
              <w:rPr>
                <w:rFonts w:ascii="Times New Roman" w:hAnsi="Times New Roman" w:cs="Times New Roman"/>
                <w:sz w:val="20"/>
                <w:szCs w:val="20"/>
              </w:rPr>
              <w:t>52.227-14</w:t>
            </w:r>
          </w:p>
        </w:tc>
        <w:tc>
          <w:tcPr>
            <w:tcW w:w="5616" w:type="dxa"/>
          </w:tcPr>
          <w:p w:rsidR="00BD6D92" w:rsidRPr="00936CF1" w:rsidP="00642DC8">
            <w:pPr>
              <w:rPr>
                <w:rFonts w:ascii="Times New Roman" w:hAnsi="Times New Roman" w:cs="Times New Roman"/>
                <w:sz w:val="20"/>
                <w:szCs w:val="20"/>
              </w:rPr>
            </w:pPr>
            <w:r>
              <w:rPr>
                <w:rFonts w:ascii="Times New Roman" w:hAnsi="Times New Roman" w:cs="Times New Roman"/>
                <w:sz w:val="20"/>
                <w:szCs w:val="20"/>
              </w:rPr>
              <w:t xml:space="preserve">Rights in </w:t>
            </w:r>
            <w:r w:rsidR="000C02BA">
              <w:rPr>
                <w:rFonts w:ascii="Times New Roman" w:hAnsi="Times New Roman" w:cs="Times New Roman"/>
                <w:sz w:val="20"/>
                <w:szCs w:val="20"/>
              </w:rPr>
              <w:t xml:space="preserve">Data-General </w:t>
            </w:r>
          </w:p>
        </w:tc>
        <w:tc>
          <w:tcPr>
            <w:tcW w:w="812" w:type="dxa"/>
          </w:tcPr>
          <w:p w:rsidR="00BD6D92" w:rsidRPr="00936CF1" w:rsidP="00642DC8">
            <w:pPr>
              <w:rPr>
                <w:rFonts w:ascii="Times New Roman" w:hAnsi="Times New Roman" w:cs="Times New Roman"/>
                <w:sz w:val="20"/>
                <w:szCs w:val="20"/>
              </w:rPr>
            </w:pPr>
            <w:r>
              <w:rPr>
                <w:rFonts w:ascii="Times New Roman" w:hAnsi="Times New Roman" w:cs="Times New Roman"/>
                <w:sz w:val="20"/>
                <w:szCs w:val="20"/>
              </w:rPr>
              <w:t>Statu</w:t>
            </w:r>
            <w:r w:rsidR="0056628E">
              <w:rPr>
                <w:rFonts w:ascii="Times New Roman" w:hAnsi="Times New Roman" w:cs="Times New Roman"/>
                <w:sz w:val="20"/>
                <w:szCs w:val="20"/>
              </w:rPr>
              <w:t>te</w:t>
            </w:r>
          </w:p>
        </w:tc>
      </w:tr>
      <w:tr w:rsidTr="00642DC8">
        <w:tblPrEx>
          <w:tblW w:w="8725" w:type="dxa"/>
          <w:jc w:val="center"/>
          <w:tblLook w:val="04A0"/>
        </w:tblPrEx>
        <w:trPr>
          <w:trHeight w:val="260"/>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52.229-12</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Tax on Certain Foreign Procurements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52.232-29</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Terms for Financing of Commercial Products and Commercial Services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52.232-30</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 xml:space="preserve">Installment Payments </w:t>
            </w:r>
            <w:r w:rsidRPr="00936CF1">
              <w:rPr>
                <w:rFonts w:ascii="Times New Roman" w:hAnsi="Times New Roman" w:cs="Times New Roman"/>
                <w:sz w:val="20"/>
                <w:szCs w:val="20"/>
              </w:rPr>
              <w:t>of</w:t>
            </w:r>
            <w:r w:rsidRPr="00936CF1">
              <w:rPr>
                <w:rFonts w:ascii="Times New Roman" w:hAnsi="Times New Roman" w:cs="Times New Roman"/>
                <w:sz w:val="20"/>
                <w:szCs w:val="20"/>
              </w:rPr>
              <w:t xml:space="preserve"> Commercial Products and Commercial Services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260"/>
          <w:jc w:val="center"/>
        </w:trPr>
        <w:tc>
          <w:tcPr>
            <w:tcW w:w="1139" w:type="dxa"/>
            <w:noWrap/>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52.232-33</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Payment by Electronic Funds Transfer—System for Award Management</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52.232-34</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Payment by Electronic Funds Transfer—Other than System for Award Management</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15"/>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52.232-36</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Payment by Third Party</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05"/>
          <w:jc w:val="center"/>
        </w:trPr>
        <w:tc>
          <w:tcPr>
            <w:tcW w:w="1139" w:type="dxa"/>
            <w:noWrap/>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52.232-40</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Providing Accelerated Payments to Small Business Subcontractors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26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52.232-9</w:t>
            </w:r>
            <w:r>
              <w:rPr>
                <w:rFonts w:ascii="Times New Roman" w:hAnsi="Times New Roman" w:cs="Times New Roman"/>
                <w:sz w:val="20"/>
                <w:szCs w:val="20"/>
              </w:rPr>
              <w:t>0</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Fast Payment Procedure</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260"/>
          <w:jc w:val="center"/>
        </w:trPr>
        <w:tc>
          <w:tcPr>
            <w:tcW w:w="1139"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52.233-3</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Protest After Award</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287"/>
          <w:jc w:val="center"/>
        </w:trPr>
        <w:tc>
          <w:tcPr>
            <w:tcW w:w="1139" w:type="dxa"/>
            <w:noWrap/>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52.233-4</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Applicable Law for Breach of Contract Claim</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260"/>
          <w:jc w:val="center"/>
        </w:trPr>
        <w:tc>
          <w:tcPr>
            <w:tcW w:w="1139"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52.240-91</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Security Prohibitions and Exclusions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53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52.240-91 with Alt 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Security Prohibitions and Exclusions, with Alternate 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15"/>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52.240-92</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Security Requirements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Other</w:t>
            </w:r>
          </w:p>
        </w:tc>
      </w:tr>
      <w:tr w:rsidTr="00642DC8">
        <w:tblPrEx>
          <w:tblW w:w="8725" w:type="dxa"/>
          <w:jc w:val="center"/>
          <w:tblLook w:val="04A0"/>
        </w:tblPrEx>
        <w:trPr>
          <w:trHeight w:val="557"/>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52.240-92 with Alt II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Security Requirements with Alternate II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Other</w:t>
            </w:r>
          </w:p>
        </w:tc>
      </w:tr>
      <w:tr w:rsidTr="00642DC8">
        <w:tblPrEx>
          <w:tblW w:w="8725" w:type="dxa"/>
          <w:jc w:val="center"/>
          <w:tblLook w:val="04A0"/>
        </w:tblPrEx>
        <w:trPr>
          <w:trHeight w:val="315"/>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52.240-93</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 </w:t>
            </w:r>
            <w:r w:rsidRPr="00364C9F">
              <w:rPr>
                <w:rFonts w:ascii="Times New Roman" w:hAnsi="Times New Roman" w:cs="Times New Roman"/>
                <w:sz w:val="20"/>
                <w:szCs w:val="20"/>
              </w:rPr>
              <w:t>Basic Safeguarding of Covered Contractor Information Systems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 </w:t>
            </w:r>
          </w:p>
        </w:tc>
      </w:tr>
      <w:tr w:rsidTr="00642DC8">
        <w:tblPrEx>
          <w:tblW w:w="8725" w:type="dxa"/>
          <w:jc w:val="center"/>
          <w:tblLook w:val="04A0"/>
        </w:tblPrEx>
        <w:trPr>
          <w:trHeight w:val="305"/>
          <w:jc w:val="center"/>
        </w:trPr>
        <w:tc>
          <w:tcPr>
            <w:tcW w:w="1139" w:type="dxa"/>
            <w:noWrap/>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52.244-6</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Subcontracts for Commercial Products and Commercial Services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35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52.247-64</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530"/>
          <w:jc w:val="center"/>
        </w:trPr>
        <w:tc>
          <w:tcPr>
            <w:tcW w:w="1139" w:type="dxa"/>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52.247-64 with Alt 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 with Alternate 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25" w:type="dxa"/>
          <w:jc w:val="center"/>
          <w:tblLook w:val="04A0"/>
        </w:tblPrEx>
        <w:trPr>
          <w:trHeight w:val="530"/>
          <w:jc w:val="center"/>
        </w:trPr>
        <w:tc>
          <w:tcPr>
            <w:tcW w:w="1139" w:type="dxa"/>
            <w:noWrap/>
            <w:hideMark/>
          </w:tcPr>
          <w:p w:rsidR="00A32D68" w:rsidRPr="00936CF1" w:rsidP="00642DC8">
            <w:pPr>
              <w:jc w:val="center"/>
              <w:rPr>
                <w:rFonts w:ascii="Times New Roman" w:hAnsi="Times New Roman" w:cs="Times New Roman"/>
                <w:sz w:val="20"/>
                <w:szCs w:val="20"/>
              </w:rPr>
            </w:pPr>
          </w:p>
        </w:tc>
        <w:tc>
          <w:tcPr>
            <w:tcW w:w="115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52.247-64 with Alt II</w:t>
            </w:r>
          </w:p>
        </w:tc>
        <w:tc>
          <w:tcPr>
            <w:tcW w:w="5616"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 with Alternate II</w:t>
            </w:r>
          </w:p>
        </w:tc>
        <w:tc>
          <w:tcPr>
            <w:tcW w:w="812"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bl>
    <w:p w:rsidR="00A32D68" w:rsidP="00A32D68">
      <w:pPr>
        <w:pStyle w:val="BodyText"/>
        <w:ind w:left="720" w:firstLine="0"/>
        <w:jc w:val="both"/>
        <w:rPr>
          <w:rFonts w:ascii="Times New Roman" w:eastAsia="Times New Roman" w:hAnsi="Times New Roman" w:cs="Times New Roman"/>
          <w:b/>
        </w:rPr>
      </w:pPr>
    </w:p>
    <w:p w:rsidR="00A32D68" w:rsidP="00A32D68">
      <w:pPr>
        <w:pStyle w:val="BodyText"/>
        <w:numPr>
          <w:ilvl w:val="0"/>
          <w:numId w:val="1"/>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Additional contract requirements or terms and conditions</w:t>
      </w:r>
      <w:r>
        <w:rPr>
          <w:rFonts w:ascii="Times New Roman" w:eastAsia="Times New Roman" w:hAnsi="Times New Roman" w:cs="Times New Roman"/>
          <w:b/>
        </w:rPr>
        <w:t xml:space="preserve">: </w:t>
      </w:r>
    </w:p>
    <w:p w:rsidR="00A32D68" w:rsidRPr="00BE32E5" w:rsidP="00A32D68">
      <w:pPr>
        <w:pStyle w:val="BodyText"/>
        <w:ind w:left="720" w:right="216" w:firstLine="0"/>
        <w:jc w:val="both"/>
        <w:rPr>
          <w:rFonts w:ascii="Times New Roman" w:eastAsia="Times New Roman" w:hAnsi="Times New Roman" w:cs="Times New Roman"/>
          <w:b/>
        </w:rPr>
      </w:pPr>
      <w:r w:rsidRPr="00BE32E5">
        <w:rPr>
          <w:rFonts w:ascii="Times New Roman" w:eastAsia="Times New Roman" w:hAnsi="Times New Roman" w:cs="Times New Roman"/>
          <w:b/>
        </w:rPr>
        <w:t>52.217-8</w:t>
      </w:r>
      <w:r w:rsidRPr="00BE32E5">
        <w:rPr>
          <w:rFonts w:ascii="Times New Roman" w:eastAsia="Times New Roman" w:hAnsi="Times New Roman" w:cs="Times New Roman"/>
          <w:b/>
        </w:rPr>
        <w:tab/>
        <w:t xml:space="preserve"> Option to Extend Services (NOV 1999)</w:t>
      </w:r>
    </w:p>
    <w:p w:rsidR="00A32D68" w:rsidRPr="00BE32E5" w:rsidP="00A32D68">
      <w:pPr>
        <w:pStyle w:val="BodyText"/>
        <w:ind w:left="720" w:right="216" w:firstLine="0"/>
        <w:jc w:val="both"/>
        <w:rPr>
          <w:rFonts w:ascii="Times New Roman" w:eastAsia="Times New Roman" w:hAnsi="Times New Roman" w:cs="Times New Roman"/>
          <w:bCs/>
          <w:lang w:val="en"/>
        </w:rPr>
      </w:pPr>
      <w:r w:rsidRPr="00BE32E5">
        <w:rPr>
          <w:rFonts w:ascii="Times New Roman" w:eastAsia="Times New Roman" w:hAnsi="Times New Roman" w:cs="Times New Roman"/>
          <w:bCs/>
          <w:lang w:val="en"/>
        </w:rPr>
        <w:t xml:space="preserve">The Government may require continued performance of any services within the limits and at the rates specified in the contract. These rates may be adjusted only </w:t>
      </w:r>
      <w:r w:rsidRPr="00BE32E5">
        <w:rPr>
          <w:rFonts w:ascii="Times New Roman" w:eastAsia="Times New Roman" w:hAnsi="Times New Roman" w:cs="Times New Roman"/>
          <w:bCs/>
          <w:lang w:val="en"/>
        </w:rPr>
        <w:t>as a result of</w:t>
      </w:r>
      <w:r w:rsidRPr="00BE32E5">
        <w:rPr>
          <w:rFonts w:ascii="Times New Roman" w:eastAsia="Times New Roman" w:hAnsi="Times New Roman" w:cs="Times New Roman"/>
          <w:bCs/>
          <w:lang w:val="en"/>
        </w:rPr>
        <w:t xml:space="preserve"> revisions to the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w:t>
      </w:r>
      <w:r w:rsidRPr="00BE32E5">
        <w:rPr>
          <w:rFonts w:ascii="Times New Roman" w:eastAsia="Times New Roman" w:hAnsi="Times New Roman" w:cs="Times New Roman"/>
          <w:bCs/>
          <w:i/>
          <w:iCs/>
          <w:lang w:val="en"/>
        </w:rPr>
        <w:t xml:space="preserve"> days.</w:t>
      </w:r>
    </w:p>
    <w:p w:rsidR="00A32D68" w:rsidP="00A32D68">
      <w:pPr>
        <w:pStyle w:val="BodyText"/>
        <w:ind w:left="720" w:right="216" w:firstLine="0"/>
        <w:jc w:val="both"/>
        <w:rPr>
          <w:rFonts w:ascii="Times New Roman" w:eastAsia="Times New Roman" w:hAnsi="Times New Roman" w:cs="Times New Roman"/>
          <w:b/>
        </w:rPr>
      </w:pPr>
      <w:r>
        <w:rPr>
          <w:rFonts w:ascii="Times New Roman" w:eastAsia="Times New Roman" w:hAnsi="Times New Roman" w:cs="Times New Roman"/>
          <w:b/>
        </w:rPr>
        <w:t>852.252-70, Provisions and Clauses Applicable to VA Acquisition of Commercial Items:</w:t>
      </w:r>
    </w:p>
    <w:p w:rsidR="00A32D68" w:rsidP="00A32D68">
      <w:pPr>
        <w:pStyle w:val="BodyText"/>
        <w:ind w:left="720" w:right="216" w:firstLine="0"/>
        <w:jc w:val="both"/>
        <w:rPr>
          <w:rFonts w:ascii="Times New Roman" w:eastAsia="Times New Roman" w:hAnsi="Times New Roman" w:cs="Times New Roman"/>
          <w:b/>
        </w:rPr>
      </w:pPr>
      <w:r>
        <w:rPr>
          <w:rFonts w:ascii="Times New Roman" w:eastAsia="Times New Roman" w:hAnsi="Times New Roman" w:cs="Times New Roman"/>
          <w:b/>
        </w:rPr>
        <w:t>VAAR Clauses are incorporated by reference as follows:</w:t>
      </w:r>
    </w:p>
    <w:tbl>
      <w:tblPr>
        <w:tblStyle w:val="TableGrid"/>
        <w:tblW w:w="0" w:type="auto"/>
        <w:tblInd w:w="715" w:type="dxa"/>
        <w:tblLook w:val="04A0"/>
      </w:tblPr>
      <w:tblGrid>
        <w:gridCol w:w="1630"/>
        <w:gridCol w:w="7005"/>
      </w:tblGrid>
      <w:tr w:rsidTr="00642DC8">
        <w:tblPrEx>
          <w:tblW w:w="0" w:type="auto"/>
          <w:tblInd w:w="715" w:type="dxa"/>
          <w:tblLook w:val="04A0"/>
        </w:tblPrEx>
        <w:tc>
          <w:tcPr>
            <w:tcW w:w="1630" w:type="dxa"/>
          </w:tcPr>
          <w:p w:rsidR="00A32D68" w:rsidRPr="00CD4B63" w:rsidP="00642DC8">
            <w:pPr>
              <w:contextualSpacing/>
              <w:rPr>
                <w:rFonts w:ascii="Times New Roman" w:hAnsi="Times New Roman" w:cs="Times New Roman"/>
                <w:sz w:val="20"/>
                <w:szCs w:val="20"/>
              </w:rPr>
            </w:pPr>
            <w:r w:rsidRPr="00CD4B63">
              <w:rPr>
                <w:rFonts w:ascii="Times New Roman" w:hAnsi="Times New Roman" w:cs="Times New Roman"/>
                <w:sz w:val="20"/>
                <w:szCs w:val="20"/>
              </w:rPr>
              <w:t>VAAR 852.203-70</w:t>
            </w:r>
          </w:p>
        </w:tc>
        <w:tc>
          <w:tcPr>
            <w:tcW w:w="7005" w:type="dxa"/>
          </w:tcPr>
          <w:p w:rsidR="00A32D68" w:rsidRPr="00CD4B63" w:rsidP="00642DC8">
            <w:pPr>
              <w:contextualSpacing/>
              <w:rPr>
                <w:rFonts w:ascii="Times New Roman" w:hAnsi="Times New Roman" w:cs="Times New Roman"/>
                <w:sz w:val="20"/>
                <w:szCs w:val="20"/>
              </w:rPr>
            </w:pPr>
            <w:r w:rsidRPr="00CD4B63">
              <w:rPr>
                <w:rFonts w:ascii="Times New Roman" w:hAnsi="Times New Roman" w:cs="Times New Roman"/>
                <w:sz w:val="20"/>
                <w:szCs w:val="20"/>
              </w:rPr>
              <w:t>Commercial Advertising (</w:t>
            </w:r>
            <w:r>
              <w:rPr>
                <w:rFonts w:ascii="Times New Roman" w:hAnsi="Times New Roman" w:cs="Times New Roman"/>
                <w:sz w:val="20"/>
                <w:szCs w:val="20"/>
              </w:rPr>
              <w:t>MAY 2018</w:t>
            </w:r>
            <w:r w:rsidRPr="00CD4B63">
              <w:rPr>
                <w:rFonts w:ascii="Times New Roman" w:hAnsi="Times New Roman" w:cs="Times New Roman"/>
                <w:sz w:val="20"/>
                <w:szCs w:val="20"/>
              </w:rPr>
              <w:t>)</w:t>
            </w:r>
            <w:r>
              <w:rPr>
                <w:rFonts w:ascii="Times New Roman" w:hAnsi="Times New Roman" w:cs="Times New Roman"/>
                <w:sz w:val="20"/>
                <w:szCs w:val="20"/>
              </w:rPr>
              <w:t xml:space="preserve"> </w:t>
            </w:r>
          </w:p>
        </w:tc>
      </w:tr>
      <w:tr w:rsidTr="00642DC8">
        <w:tblPrEx>
          <w:tblW w:w="0" w:type="auto"/>
          <w:tblInd w:w="715" w:type="dxa"/>
          <w:tblLook w:val="04A0"/>
        </w:tblPrEx>
        <w:tc>
          <w:tcPr>
            <w:tcW w:w="1630" w:type="dxa"/>
          </w:tcPr>
          <w:p w:rsidR="00902432" w:rsidRPr="00511F2C" w:rsidP="00642DC8">
            <w:pPr>
              <w:contextualSpacing/>
              <w:rPr>
                <w:rFonts w:ascii="Times New Roman" w:hAnsi="Times New Roman" w:cs="Times New Roman"/>
                <w:bCs/>
                <w:sz w:val="20"/>
                <w:szCs w:val="20"/>
              </w:rPr>
            </w:pPr>
            <w:r>
              <w:rPr>
                <w:rFonts w:ascii="Times New Roman" w:hAnsi="Times New Roman" w:cs="Times New Roman"/>
                <w:bCs/>
                <w:sz w:val="20"/>
                <w:szCs w:val="20"/>
              </w:rPr>
              <w:t>VAAR 852.204-70</w:t>
            </w:r>
          </w:p>
        </w:tc>
        <w:tc>
          <w:tcPr>
            <w:tcW w:w="7005" w:type="dxa"/>
          </w:tcPr>
          <w:p w:rsidR="00902432" w:rsidRPr="00511F2C" w:rsidP="00642DC8">
            <w:pPr>
              <w:contextualSpacing/>
              <w:rPr>
                <w:rFonts w:ascii="Times New Roman" w:hAnsi="Times New Roman" w:cs="Times New Roman"/>
                <w:sz w:val="20"/>
                <w:szCs w:val="20"/>
              </w:rPr>
            </w:pPr>
            <w:r>
              <w:rPr>
                <w:rFonts w:ascii="Times New Roman" w:hAnsi="Times New Roman" w:cs="Times New Roman"/>
                <w:sz w:val="20"/>
                <w:szCs w:val="20"/>
              </w:rPr>
              <w:t>Personal Identity Verification of Contractor Personnel</w:t>
            </w:r>
          </w:p>
        </w:tc>
      </w:tr>
      <w:tr w:rsidTr="00642DC8">
        <w:tblPrEx>
          <w:tblW w:w="0" w:type="auto"/>
          <w:tblInd w:w="715" w:type="dxa"/>
          <w:tblLook w:val="04A0"/>
        </w:tblPrEx>
        <w:tc>
          <w:tcPr>
            <w:tcW w:w="1630" w:type="dxa"/>
          </w:tcPr>
          <w:p w:rsidR="00902432" w:rsidRPr="00511F2C" w:rsidP="00642DC8">
            <w:pPr>
              <w:contextualSpacing/>
              <w:rPr>
                <w:rFonts w:ascii="Times New Roman" w:hAnsi="Times New Roman" w:cs="Times New Roman"/>
                <w:bCs/>
                <w:sz w:val="20"/>
                <w:szCs w:val="20"/>
              </w:rPr>
            </w:pPr>
            <w:r>
              <w:rPr>
                <w:rFonts w:ascii="Times New Roman" w:hAnsi="Times New Roman" w:cs="Times New Roman"/>
                <w:bCs/>
                <w:sz w:val="20"/>
                <w:szCs w:val="20"/>
              </w:rPr>
              <w:t>VAAR 852.204-71</w:t>
            </w:r>
          </w:p>
        </w:tc>
        <w:tc>
          <w:tcPr>
            <w:tcW w:w="7005" w:type="dxa"/>
          </w:tcPr>
          <w:p w:rsidR="00902432" w:rsidRPr="00511F2C" w:rsidP="00642DC8">
            <w:pPr>
              <w:contextualSpacing/>
              <w:rPr>
                <w:rFonts w:ascii="Times New Roman" w:hAnsi="Times New Roman" w:cs="Times New Roman"/>
                <w:sz w:val="20"/>
                <w:szCs w:val="20"/>
              </w:rPr>
            </w:pPr>
            <w:r>
              <w:rPr>
                <w:rFonts w:ascii="Times New Roman" w:hAnsi="Times New Roman" w:cs="Times New Roman"/>
                <w:sz w:val="20"/>
                <w:szCs w:val="20"/>
              </w:rPr>
              <w:t xml:space="preserve">Information and Information </w:t>
            </w:r>
            <w:r w:rsidR="00285CA3">
              <w:rPr>
                <w:rFonts w:ascii="Times New Roman" w:hAnsi="Times New Roman" w:cs="Times New Roman"/>
                <w:sz w:val="20"/>
                <w:szCs w:val="20"/>
              </w:rPr>
              <w:t>Systems Security</w:t>
            </w:r>
          </w:p>
        </w:tc>
      </w:tr>
      <w:tr w:rsidTr="00642DC8">
        <w:tblPrEx>
          <w:tblW w:w="0" w:type="auto"/>
          <w:tblInd w:w="715" w:type="dxa"/>
          <w:tblLook w:val="04A0"/>
        </w:tblPrEx>
        <w:tc>
          <w:tcPr>
            <w:tcW w:w="1630" w:type="dxa"/>
          </w:tcPr>
          <w:p w:rsidR="00A33381" w:rsidRPr="00511F2C" w:rsidP="00642DC8">
            <w:pPr>
              <w:contextualSpacing/>
              <w:rPr>
                <w:rFonts w:ascii="Times New Roman" w:hAnsi="Times New Roman" w:cs="Times New Roman"/>
                <w:bCs/>
                <w:sz w:val="20"/>
                <w:szCs w:val="20"/>
              </w:rPr>
            </w:pPr>
            <w:r>
              <w:rPr>
                <w:rFonts w:ascii="Times New Roman" w:hAnsi="Times New Roman" w:cs="Times New Roman"/>
                <w:bCs/>
                <w:sz w:val="20"/>
                <w:szCs w:val="20"/>
              </w:rPr>
              <w:t>VAAR 852.212-7</w:t>
            </w:r>
            <w:r w:rsidR="004B3CBF">
              <w:rPr>
                <w:rFonts w:ascii="Times New Roman" w:hAnsi="Times New Roman" w:cs="Times New Roman"/>
                <w:bCs/>
                <w:sz w:val="20"/>
                <w:szCs w:val="20"/>
              </w:rPr>
              <w:t>1</w:t>
            </w:r>
          </w:p>
        </w:tc>
        <w:tc>
          <w:tcPr>
            <w:tcW w:w="7005" w:type="dxa"/>
          </w:tcPr>
          <w:p w:rsidR="00A33381" w:rsidRPr="00511F2C" w:rsidP="00642DC8">
            <w:pPr>
              <w:contextualSpacing/>
              <w:rPr>
                <w:rFonts w:ascii="Times New Roman" w:hAnsi="Times New Roman" w:cs="Times New Roman"/>
                <w:sz w:val="20"/>
                <w:szCs w:val="20"/>
              </w:rPr>
            </w:pPr>
            <w:r>
              <w:rPr>
                <w:rFonts w:ascii="Times New Roman" w:hAnsi="Times New Roman" w:cs="Times New Roman"/>
                <w:sz w:val="20"/>
                <w:szCs w:val="20"/>
              </w:rPr>
              <w:t xml:space="preserve">Gray Market and </w:t>
            </w:r>
            <w:r w:rsidR="0080373F">
              <w:rPr>
                <w:rFonts w:ascii="Times New Roman" w:hAnsi="Times New Roman" w:cs="Times New Roman"/>
                <w:sz w:val="20"/>
                <w:szCs w:val="20"/>
              </w:rPr>
              <w:t>C</w:t>
            </w:r>
            <w:r>
              <w:rPr>
                <w:rFonts w:ascii="Times New Roman" w:hAnsi="Times New Roman" w:cs="Times New Roman"/>
                <w:sz w:val="20"/>
                <w:szCs w:val="20"/>
              </w:rPr>
              <w:t>ounterfeit Items</w:t>
            </w:r>
          </w:p>
        </w:tc>
      </w:tr>
      <w:tr w:rsidTr="00642DC8">
        <w:tblPrEx>
          <w:tblW w:w="0" w:type="auto"/>
          <w:tblInd w:w="715" w:type="dxa"/>
          <w:tblLook w:val="04A0"/>
        </w:tblPrEx>
        <w:tc>
          <w:tcPr>
            <w:tcW w:w="1630" w:type="dxa"/>
          </w:tcPr>
          <w:p w:rsidR="00A32D68" w:rsidRPr="00511F2C" w:rsidP="00642DC8">
            <w:pPr>
              <w:contextualSpacing/>
              <w:rPr>
                <w:rFonts w:ascii="Times New Roman" w:hAnsi="Times New Roman" w:cs="Times New Roman"/>
                <w:sz w:val="20"/>
                <w:szCs w:val="20"/>
              </w:rPr>
            </w:pPr>
            <w:r w:rsidRPr="00511F2C">
              <w:rPr>
                <w:rFonts w:ascii="Times New Roman" w:hAnsi="Times New Roman" w:cs="Times New Roman"/>
                <w:bCs/>
                <w:sz w:val="20"/>
                <w:szCs w:val="20"/>
              </w:rPr>
              <w:t>VAAR 852.219-73</w:t>
            </w:r>
          </w:p>
        </w:tc>
        <w:tc>
          <w:tcPr>
            <w:tcW w:w="7005" w:type="dxa"/>
          </w:tcPr>
          <w:p w:rsidR="00A32D68" w:rsidRPr="00511F2C" w:rsidP="00642DC8">
            <w:pPr>
              <w:contextualSpacing/>
              <w:rPr>
                <w:rFonts w:ascii="Times New Roman" w:hAnsi="Times New Roman" w:cs="Times New Roman"/>
                <w:sz w:val="20"/>
                <w:szCs w:val="20"/>
              </w:rPr>
            </w:pPr>
            <w:r w:rsidRPr="00511F2C">
              <w:rPr>
                <w:rFonts w:ascii="Times New Roman" w:hAnsi="Times New Roman" w:cs="Times New Roman"/>
                <w:sz w:val="20"/>
                <w:szCs w:val="20"/>
              </w:rPr>
              <w:t xml:space="preserve">VA Notice of Total Set-Aside for Certified Service-Disabled Veteran-Owned Small Businesses. (JAN 2023) (DEVIATION) </w:t>
            </w:r>
            <w:r>
              <w:rPr>
                <w:rFonts w:ascii="Times New Roman" w:hAnsi="Times New Roman" w:cs="Times New Roman"/>
                <w:sz w:val="20"/>
                <w:szCs w:val="20"/>
              </w:rPr>
              <w:t xml:space="preserve"> </w:t>
            </w:r>
          </w:p>
        </w:tc>
      </w:tr>
      <w:tr w:rsidTr="00642DC8">
        <w:tblPrEx>
          <w:tblW w:w="0" w:type="auto"/>
          <w:tblInd w:w="715" w:type="dxa"/>
          <w:tblLook w:val="04A0"/>
        </w:tblPrEx>
        <w:tc>
          <w:tcPr>
            <w:tcW w:w="1630" w:type="dxa"/>
          </w:tcPr>
          <w:p w:rsidR="00A32D68" w:rsidRPr="00CD4B63" w:rsidP="00642DC8">
            <w:pPr>
              <w:contextualSpacing/>
              <w:rPr>
                <w:rFonts w:ascii="Times New Roman" w:hAnsi="Times New Roman" w:cs="Times New Roman"/>
                <w:sz w:val="20"/>
                <w:szCs w:val="20"/>
              </w:rPr>
            </w:pPr>
            <w:r w:rsidRPr="00CD4B63">
              <w:rPr>
                <w:rFonts w:ascii="Times New Roman" w:hAnsi="Times New Roman" w:cs="Times New Roman"/>
                <w:sz w:val="20"/>
                <w:szCs w:val="20"/>
              </w:rPr>
              <w:t>VAAR 852.232-72</w:t>
            </w:r>
          </w:p>
        </w:tc>
        <w:tc>
          <w:tcPr>
            <w:tcW w:w="7005" w:type="dxa"/>
          </w:tcPr>
          <w:p w:rsidR="00A32D68" w:rsidRPr="00CD4B63" w:rsidP="00642DC8">
            <w:pPr>
              <w:contextualSpacing/>
              <w:rPr>
                <w:rFonts w:ascii="Times New Roman" w:hAnsi="Times New Roman" w:cs="Times New Roman"/>
                <w:sz w:val="20"/>
                <w:szCs w:val="20"/>
              </w:rPr>
            </w:pPr>
            <w:r w:rsidRPr="00CD4B63">
              <w:rPr>
                <w:rFonts w:ascii="Times New Roman" w:hAnsi="Times New Roman" w:cs="Times New Roman"/>
                <w:sz w:val="20"/>
                <w:szCs w:val="20"/>
              </w:rPr>
              <w:t>Electronic Submission of Payment Requests (NOV 201</w:t>
            </w:r>
            <w:r>
              <w:rPr>
                <w:rFonts w:ascii="Times New Roman" w:hAnsi="Times New Roman" w:cs="Times New Roman"/>
                <w:sz w:val="20"/>
                <w:szCs w:val="20"/>
              </w:rPr>
              <w:t>8</w:t>
            </w:r>
            <w:r w:rsidRPr="00CD4B63">
              <w:rPr>
                <w:rFonts w:ascii="Times New Roman" w:hAnsi="Times New Roman" w:cs="Times New Roman"/>
                <w:sz w:val="20"/>
                <w:szCs w:val="20"/>
              </w:rPr>
              <w:t>)</w:t>
            </w:r>
            <w:r>
              <w:rPr>
                <w:rFonts w:ascii="Times New Roman" w:hAnsi="Times New Roman" w:cs="Times New Roman"/>
                <w:sz w:val="20"/>
                <w:szCs w:val="20"/>
              </w:rPr>
              <w:t xml:space="preserve"> </w:t>
            </w:r>
          </w:p>
        </w:tc>
      </w:tr>
      <w:tr w:rsidTr="00642DC8">
        <w:tblPrEx>
          <w:tblW w:w="0" w:type="auto"/>
          <w:tblInd w:w="715" w:type="dxa"/>
          <w:tblLook w:val="04A0"/>
        </w:tblPrEx>
        <w:tc>
          <w:tcPr>
            <w:tcW w:w="1630" w:type="dxa"/>
          </w:tcPr>
          <w:p w:rsidR="002E35B5" w:rsidRPr="00CD4B63" w:rsidP="00642DC8">
            <w:pPr>
              <w:contextualSpacing/>
              <w:rPr>
                <w:rFonts w:ascii="Times New Roman" w:hAnsi="Times New Roman" w:cs="Times New Roman"/>
                <w:sz w:val="20"/>
                <w:szCs w:val="20"/>
              </w:rPr>
            </w:pPr>
            <w:r>
              <w:rPr>
                <w:rFonts w:ascii="Times New Roman" w:hAnsi="Times New Roman" w:cs="Times New Roman"/>
                <w:sz w:val="20"/>
                <w:szCs w:val="20"/>
              </w:rPr>
              <w:t>VAAR 852.</w:t>
            </w:r>
            <w:r w:rsidR="00AB370F">
              <w:rPr>
                <w:rFonts w:ascii="Times New Roman" w:hAnsi="Times New Roman" w:cs="Times New Roman"/>
                <w:sz w:val="20"/>
                <w:szCs w:val="20"/>
              </w:rPr>
              <w:t>242-71</w:t>
            </w:r>
          </w:p>
        </w:tc>
        <w:tc>
          <w:tcPr>
            <w:tcW w:w="7005" w:type="dxa"/>
          </w:tcPr>
          <w:p w:rsidR="002E35B5" w:rsidRPr="00CD4B63" w:rsidP="00642DC8">
            <w:pPr>
              <w:contextualSpacing/>
              <w:rPr>
                <w:rFonts w:ascii="Times New Roman" w:hAnsi="Times New Roman" w:cs="Times New Roman"/>
                <w:sz w:val="20"/>
                <w:szCs w:val="20"/>
              </w:rPr>
            </w:pPr>
            <w:r>
              <w:rPr>
                <w:rFonts w:ascii="Times New Roman" w:hAnsi="Times New Roman" w:cs="Times New Roman"/>
                <w:sz w:val="20"/>
                <w:szCs w:val="20"/>
              </w:rPr>
              <w:t>Administrating Contracting Officer</w:t>
            </w:r>
          </w:p>
        </w:tc>
      </w:tr>
      <w:tr w:rsidTr="00642DC8">
        <w:tblPrEx>
          <w:tblW w:w="0" w:type="auto"/>
          <w:tblInd w:w="715" w:type="dxa"/>
          <w:tblLook w:val="04A0"/>
        </w:tblPrEx>
        <w:tc>
          <w:tcPr>
            <w:tcW w:w="1630" w:type="dxa"/>
          </w:tcPr>
          <w:p w:rsidR="00A32D68" w:rsidRPr="00CD4B63" w:rsidP="00642DC8">
            <w:pPr>
              <w:contextualSpacing/>
              <w:rPr>
                <w:rFonts w:ascii="Times New Roman" w:hAnsi="Times New Roman" w:cs="Times New Roman"/>
                <w:sz w:val="20"/>
                <w:szCs w:val="20"/>
              </w:rPr>
            </w:pPr>
            <w:r w:rsidRPr="00CD4B63">
              <w:rPr>
                <w:rFonts w:ascii="Times New Roman" w:hAnsi="Times New Roman" w:cs="Times New Roman"/>
                <w:sz w:val="20"/>
                <w:szCs w:val="20"/>
              </w:rPr>
              <w:t>VAAR 852.246-71</w:t>
            </w:r>
          </w:p>
        </w:tc>
        <w:tc>
          <w:tcPr>
            <w:tcW w:w="7005" w:type="dxa"/>
          </w:tcPr>
          <w:p w:rsidR="00A32D68" w:rsidRPr="00CD4B63" w:rsidP="00642DC8">
            <w:pPr>
              <w:contextualSpacing/>
              <w:rPr>
                <w:rFonts w:ascii="Times New Roman" w:hAnsi="Times New Roman" w:cs="Times New Roman"/>
                <w:sz w:val="20"/>
                <w:szCs w:val="20"/>
              </w:rPr>
            </w:pPr>
            <w:r>
              <w:rPr>
                <w:rFonts w:ascii="Times New Roman" w:hAnsi="Times New Roman" w:cs="Times New Roman"/>
                <w:sz w:val="20"/>
                <w:szCs w:val="20"/>
              </w:rPr>
              <w:t>Rejected Goods (OCT 2018)</w:t>
            </w:r>
          </w:p>
        </w:tc>
      </w:tr>
      <w:tr w:rsidTr="00642DC8">
        <w:tblPrEx>
          <w:tblW w:w="0" w:type="auto"/>
          <w:tblInd w:w="715" w:type="dxa"/>
          <w:tblLook w:val="04A0"/>
        </w:tblPrEx>
        <w:tc>
          <w:tcPr>
            <w:tcW w:w="1630" w:type="dxa"/>
          </w:tcPr>
          <w:p w:rsidR="0010570B" w:rsidRPr="00CD4B63" w:rsidP="00642DC8">
            <w:pPr>
              <w:contextualSpacing/>
              <w:rPr>
                <w:rFonts w:ascii="Times New Roman" w:hAnsi="Times New Roman" w:cs="Times New Roman"/>
                <w:sz w:val="20"/>
                <w:szCs w:val="20"/>
              </w:rPr>
            </w:pPr>
            <w:r>
              <w:rPr>
                <w:rFonts w:ascii="Times New Roman" w:hAnsi="Times New Roman" w:cs="Times New Roman"/>
                <w:sz w:val="20"/>
                <w:szCs w:val="20"/>
              </w:rPr>
              <w:t>VAAR 852.247-71</w:t>
            </w:r>
          </w:p>
        </w:tc>
        <w:tc>
          <w:tcPr>
            <w:tcW w:w="7005" w:type="dxa"/>
          </w:tcPr>
          <w:p w:rsidR="0010570B" w:rsidP="00642DC8">
            <w:pPr>
              <w:contextualSpacing/>
              <w:rPr>
                <w:rFonts w:ascii="Times New Roman" w:hAnsi="Times New Roman" w:cs="Times New Roman"/>
                <w:sz w:val="20"/>
                <w:szCs w:val="20"/>
              </w:rPr>
            </w:pPr>
            <w:r>
              <w:rPr>
                <w:rFonts w:ascii="Times New Roman" w:hAnsi="Times New Roman" w:cs="Times New Roman"/>
                <w:sz w:val="20"/>
                <w:szCs w:val="20"/>
              </w:rPr>
              <w:t>Delivery Location</w:t>
            </w:r>
          </w:p>
        </w:tc>
      </w:tr>
      <w:tr w:rsidTr="00642DC8">
        <w:tblPrEx>
          <w:tblW w:w="0" w:type="auto"/>
          <w:tblInd w:w="715" w:type="dxa"/>
          <w:tblLook w:val="04A0"/>
        </w:tblPrEx>
        <w:tc>
          <w:tcPr>
            <w:tcW w:w="1630" w:type="dxa"/>
          </w:tcPr>
          <w:p w:rsidR="00C23517" w:rsidP="00642DC8">
            <w:pPr>
              <w:contextualSpacing/>
              <w:rPr>
                <w:rFonts w:ascii="Times New Roman" w:hAnsi="Times New Roman" w:cs="Times New Roman"/>
                <w:sz w:val="20"/>
                <w:szCs w:val="20"/>
              </w:rPr>
            </w:pPr>
            <w:r>
              <w:rPr>
                <w:rFonts w:ascii="Times New Roman" w:hAnsi="Times New Roman" w:cs="Times New Roman"/>
                <w:sz w:val="20"/>
                <w:szCs w:val="20"/>
              </w:rPr>
              <w:t>VAAR 852.247-72</w:t>
            </w:r>
          </w:p>
        </w:tc>
        <w:tc>
          <w:tcPr>
            <w:tcW w:w="7005" w:type="dxa"/>
          </w:tcPr>
          <w:p w:rsidR="00C23517" w:rsidP="00642DC8">
            <w:pPr>
              <w:contextualSpacing/>
              <w:rPr>
                <w:rFonts w:ascii="Times New Roman" w:hAnsi="Times New Roman" w:cs="Times New Roman"/>
                <w:sz w:val="20"/>
                <w:szCs w:val="20"/>
              </w:rPr>
            </w:pPr>
            <w:r>
              <w:rPr>
                <w:rFonts w:ascii="Times New Roman" w:hAnsi="Times New Roman" w:cs="Times New Roman"/>
                <w:sz w:val="20"/>
                <w:szCs w:val="20"/>
              </w:rPr>
              <w:t>Marking Deliverables</w:t>
            </w:r>
          </w:p>
        </w:tc>
      </w:tr>
    </w:tbl>
    <w:p w:rsidR="00A32D68" w:rsidRPr="00004C90" w:rsidP="00A32D68">
      <w:pPr>
        <w:pStyle w:val="BodyText"/>
        <w:spacing w:before="73"/>
        <w:ind w:left="0" w:right="216" w:firstLine="0"/>
        <w:jc w:val="both"/>
        <w:rPr>
          <w:rFonts w:ascii="Times New Roman" w:eastAsia="Times New Roman" w:hAnsi="Times New Roman" w:cs="Times New Roman"/>
          <w:b/>
          <w:bCs/>
        </w:rPr>
      </w:pPr>
      <w:r>
        <w:rPr>
          <w:rFonts w:ascii="Times New Roman" w:eastAsia="Times New Roman" w:hAnsi="Times New Roman" w:cs="Times New Roman"/>
        </w:rPr>
        <w:tab/>
      </w:r>
      <w:r w:rsidRPr="00004C90">
        <w:rPr>
          <w:rFonts w:ascii="Times New Roman" w:eastAsia="Times New Roman" w:hAnsi="Times New Roman" w:cs="Times New Roman"/>
          <w:b/>
          <w:bCs/>
        </w:rPr>
        <w:t>VAAR Provisions are incorporated as follows:</w:t>
      </w:r>
    </w:p>
    <w:tbl>
      <w:tblPr>
        <w:tblStyle w:val="TableGrid"/>
        <w:tblW w:w="0" w:type="auto"/>
        <w:tblInd w:w="715" w:type="dxa"/>
        <w:tblLook w:val="04A0"/>
      </w:tblPr>
      <w:tblGrid>
        <w:gridCol w:w="1630"/>
        <w:gridCol w:w="7005"/>
      </w:tblGrid>
      <w:tr w:rsidTr="00642DC8">
        <w:tblPrEx>
          <w:tblW w:w="0" w:type="auto"/>
          <w:tblInd w:w="715" w:type="dxa"/>
          <w:tblLook w:val="04A0"/>
        </w:tblPrEx>
        <w:tc>
          <w:tcPr>
            <w:tcW w:w="1630" w:type="dxa"/>
          </w:tcPr>
          <w:p w:rsidR="008F77D6" w:rsidP="00642DC8">
            <w:pPr>
              <w:contextualSpacing/>
              <w:rPr>
                <w:rFonts w:ascii="Times New Roman" w:hAnsi="Times New Roman" w:cs="Times New Roman"/>
                <w:sz w:val="20"/>
                <w:szCs w:val="20"/>
              </w:rPr>
            </w:pPr>
            <w:r>
              <w:rPr>
                <w:rFonts w:ascii="Times New Roman" w:hAnsi="Times New Roman" w:cs="Times New Roman"/>
                <w:sz w:val="20"/>
                <w:szCs w:val="20"/>
              </w:rPr>
              <w:t>VAAR 852.209-70</w:t>
            </w:r>
          </w:p>
        </w:tc>
        <w:tc>
          <w:tcPr>
            <w:tcW w:w="7005" w:type="dxa"/>
          </w:tcPr>
          <w:p w:rsidR="008F77D6" w:rsidRPr="00890F9C" w:rsidP="00642DC8">
            <w:pPr>
              <w:contextualSpacing/>
              <w:rPr>
                <w:rFonts w:ascii="Times New Roman" w:hAnsi="Times New Roman" w:cs="Times New Roman"/>
                <w:sz w:val="20"/>
                <w:szCs w:val="20"/>
              </w:rPr>
            </w:pPr>
            <w:r>
              <w:rPr>
                <w:rFonts w:ascii="Times New Roman" w:hAnsi="Times New Roman" w:cs="Times New Roman"/>
                <w:sz w:val="20"/>
                <w:szCs w:val="20"/>
              </w:rPr>
              <w:t>Organizational Conflicts of Interest</w:t>
            </w:r>
          </w:p>
        </w:tc>
      </w:tr>
      <w:tr w:rsidTr="00642DC8">
        <w:tblPrEx>
          <w:tblW w:w="0" w:type="auto"/>
          <w:tblInd w:w="715" w:type="dxa"/>
          <w:tblLook w:val="04A0"/>
        </w:tblPrEx>
        <w:tc>
          <w:tcPr>
            <w:tcW w:w="1630" w:type="dxa"/>
          </w:tcPr>
          <w:p w:rsidR="00A32D68" w:rsidRPr="00CD4B63" w:rsidP="00642DC8">
            <w:pPr>
              <w:contextualSpacing/>
              <w:rPr>
                <w:rFonts w:ascii="Times New Roman" w:hAnsi="Times New Roman" w:cs="Times New Roman"/>
                <w:sz w:val="20"/>
                <w:szCs w:val="20"/>
              </w:rPr>
            </w:pPr>
            <w:r>
              <w:rPr>
                <w:rFonts w:ascii="Times New Roman" w:hAnsi="Times New Roman" w:cs="Times New Roman"/>
                <w:sz w:val="20"/>
                <w:szCs w:val="20"/>
              </w:rPr>
              <w:t>VAAR 852.233-70</w:t>
            </w:r>
          </w:p>
        </w:tc>
        <w:tc>
          <w:tcPr>
            <w:tcW w:w="7005" w:type="dxa"/>
          </w:tcPr>
          <w:p w:rsidR="00A32D68" w:rsidRPr="00CD4B63" w:rsidP="00642DC8">
            <w:pPr>
              <w:contextualSpacing/>
              <w:rPr>
                <w:rFonts w:ascii="Times New Roman" w:hAnsi="Times New Roman" w:cs="Times New Roman"/>
                <w:sz w:val="20"/>
                <w:szCs w:val="20"/>
              </w:rPr>
            </w:pPr>
            <w:r w:rsidRPr="00890F9C">
              <w:rPr>
                <w:rFonts w:ascii="Times New Roman" w:hAnsi="Times New Roman" w:cs="Times New Roman"/>
                <w:sz w:val="20"/>
                <w:szCs w:val="20"/>
              </w:rPr>
              <w:t>Protest Content/Alternative Dispute Resolution</w:t>
            </w:r>
            <w:r>
              <w:rPr>
                <w:rFonts w:ascii="Times New Roman" w:hAnsi="Times New Roman" w:cs="Times New Roman"/>
                <w:sz w:val="20"/>
                <w:szCs w:val="20"/>
              </w:rPr>
              <w:t xml:space="preserve"> (OCT 2018) </w:t>
            </w:r>
          </w:p>
        </w:tc>
      </w:tr>
      <w:tr w:rsidTr="00642DC8">
        <w:tblPrEx>
          <w:tblW w:w="0" w:type="auto"/>
          <w:tblInd w:w="715" w:type="dxa"/>
          <w:tblLook w:val="04A0"/>
        </w:tblPrEx>
        <w:tc>
          <w:tcPr>
            <w:tcW w:w="1630" w:type="dxa"/>
          </w:tcPr>
          <w:p w:rsidR="00A32D68" w:rsidP="00642DC8">
            <w:pPr>
              <w:contextualSpacing/>
              <w:rPr>
                <w:rFonts w:ascii="Times New Roman" w:hAnsi="Times New Roman" w:cs="Times New Roman"/>
                <w:sz w:val="20"/>
                <w:szCs w:val="20"/>
              </w:rPr>
            </w:pPr>
            <w:r>
              <w:rPr>
                <w:rFonts w:ascii="Times New Roman" w:hAnsi="Times New Roman" w:cs="Times New Roman"/>
                <w:sz w:val="20"/>
                <w:szCs w:val="20"/>
              </w:rPr>
              <w:t>VAAR 852.233-71</w:t>
            </w:r>
          </w:p>
        </w:tc>
        <w:tc>
          <w:tcPr>
            <w:tcW w:w="7005" w:type="dxa"/>
          </w:tcPr>
          <w:p w:rsidR="00A32D68" w:rsidRPr="00CD4B63" w:rsidP="00642DC8">
            <w:pPr>
              <w:contextualSpacing/>
              <w:rPr>
                <w:rFonts w:ascii="Times New Roman" w:hAnsi="Times New Roman" w:cs="Times New Roman"/>
                <w:sz w:val="20"/>
                <w:szCs w:val="20"/>
              </w:rPr>
            </w:pPr>
            <w:r w:rsidRPr="00890F9C">
              <w:rPr>
                <w:rFonts w:ascii="Times New Roman" w:hAnsi="Times New Roman" w:cs="Times New Roman"/>
                <w:sz w:val="20"/>
                <w:szCs w:val="20"/>
              </w:rPr>
              <w:t>Alternate Protest Procedure</w:t>
            </w:r>
            <w:r>
              <w:rPr>
                <w:rFonts w:ascii="Times New Roman" w:hAnsi="Times New Roman" w:cs="Times New Roman"/>
                <w:sz w:val="20"/>
                <w:szCs w:val="20"/>
              </w:rPr>
              <w:t xml:space="preserve"> (OCT 2018)</w:t>
            </w:r>
          </w:p>
        </w:tc>
      </w:tr>
    </w:tbl>
    <w:p w:rsidR="00A32D68" w:rsidP="00A32D68">
      <w:pPr>
        <w:pStyle w:val="BodyText"/>
        <w:ind w:left="720" w:right="216" w:firstLine="0"/>
        <w:jc w:val="both"/>
        <w:rPr>
          <w:rFonts w:ascii="Times New Roman" w:eastAsia="Times New Roman" w:hAnsi="Times New Roman" w:cs="Times New Roman"/>
          <w:b/>
        </w:rPr>
      </w:pPr>
    </w:p>
    <w:p w:rsidR="00A32D68" w:rsidRPr="0095016B" w:rsidP="00A32D68">
      <w:pPr>
        <w:pStyle w:val="BodyText"/>
        <w:ind w:left="720" w:right="216" w:firstLine="0"/>
        <w:jc w:val="both"/>
        <w:rPr>
          <w:rFonts w:ascii="Times New Roman" w:eastAsia="Times New Roman" w:hAnsi="Times New Roman" w:cs="Times New Roman"/>
          <w:b/>
        </w:rPr>
      </w:pPr>
      <w:r>
        <w:rPr>
          <w:rFonts w:ascii="Times New Roman" w:eastAsia="Times New Roman" w:hAnsi="Times New Roman" w:cs="Times New Roman"/>
          <w:b/>
        </w:rPr>
        <w:t xml:space="preserve">RFO 52.252-1 </w:t>
      </w:r>
      <w:r w:rsidRPr="00004C90">
        <w:rPr>
          <w:rFonts w:ascii="Times New Roman" w:eastAsia="Times New Roman" w:hAnsi="Times New Roman" w:cs="Times New Roman"/>
          <w:b/>
          <w:bCs/>
        </w:rPr>
        <w:t>Solicitation Provisions Incorporated by Reference</w:t>
      </w:r>
      <w:r>
        <w:rPr>
          <w:rFonts w:ascii="Times New Roman" w:eastAsia="Times New Roman" w:hAnsi="Times New Roman" w:cs="Times New Roman"/>
          <w:b/>
          <w:bCs/>
        </w:rPr>
        <w:t xml:space="preserve"> </w:t>
      </w:r>
    </w:p>
    <w:p w:rsidR="00A32D68" w:rsidP="00A32D68">
      <w:pPr>
        <w:pStyle w:val="BodyText"/>
        <w:ind w:left="720" w:right="216" w:firstLine="0"/>
        <w:jc w:val="both"/>
        <w:rPr>
          <w:rFonts w:ascii="Times New Roman" w:eastAsia="Times New Roman" w:hAnsi="Times New Roman" w:cs="Times New Roman"/>
        </w:rPr>
      </w:pPr>
      <w:r w:rsidRPr="0075670D">
        <w:rPr>
          <w:rFonts w:ascii="Times New Roman" w:eastAsia="Times New Roman" w:hAnsi="Times New Roman" w:cs="Times New Roman"/>
        </w:rPr>
        <w:t xml:space="preserve">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w:t>
      </w:r>
      <w:r>
        <w:rPr>
          <w:rFonts w:ascii="Times New Roman" w:eastAsia="Times New Roman" w:hAnsi="Times New Roman" w:cs="Times New Roman"/>
        </w:rPr>
        <w:t>RFO</w:t>
      </w:r>
      <w:r w:rsidRPr="0075670D">
        <w:rPr>
          <w:rFonts w:ascii="Times New Roman" w:eastAsia="Times New Roman" w:hAnsi="Times New Roman" w:cs="Times New Roman"/>
        </w:rPr>
        <w:t xml:space="preserve"> 52.252-1, </w:t>
      </w:r>
      <w:r w:rsidRPr="0075670D">
        <w:rPr>
          <w:rFonts w:ascii="Times New Roman" w:eastAsia="Times New Roman" w:hAnsi="Times New Roman" w:cs="Times New Roman"/>
        </w:rPr>
        <w:t>Solicitation Provisions Incorporated by Reference</w:t>
      </w:r>
      <w:r>
        <w:rPr>
          <w:rFonts w:ascii="Times New Roman" w:eastAsia="Times New Roman" w:hAnsi="Times New Roman" w:cs="Times New Roman"/>
        </w:rPr>
        <w:t xml:space="preserve">. </w:t>
      </w:r>
      <w:r w:rsidRPr="0075670D">
        <w:rPr>
          <w:rFonts w:ascii="Times New Roman" w:eastAsia="Times New Roman" w:hAnsi="Times New Roman" w:cs="Times New Roman"/>
        </w:rPr>
        <w:t>Copies may also be obtained from the contracting officer.</w:t>
      </w:r>
    </w:p>
    <w:p w:rsidR="00A32D68" w:rsidP="00A32D68">
      <w:pPr>
        <w:pStyle w:val="BodyText"/>
        <w:ind w:left="720" w:right="216" w:firstLine="0"/>
        <w:jc w:val="both"/>
        <w:rPr>
          <w:rFonts w:ascii="Times New Roman" w:eastAsia="Times New Roman" w:hAnsi="Times New Roman" w:cs="Times New Roman"/>
        </w:rPr>
      </w:pPr>
      <w:r>
        <w:fldChar w:fldCharType="begin"/>
      </w:r>
      <w:r>
        <w:instrText xml:space="preserve"> HYPERLINK "http://www.acquisition.gov/far/index.html" </w:instrText>
      </w:r>
      <w:r>
        <w:fldChar w:fldCharType="separate"/>
      </w:r>
      <w:r w:rsidRPr="00BE32E5">
        <w:rPr>
          <w:rStyle w:val="Hyperlink"/>
          <w:rFonts w:ascii="Times New Roman" w:eastAsia="Times New Roman" w:hAnsi="Times New Roman" w:cs="Times New Roman"/>
        </w:rPr>
        <w:t>http://www.acquisition.gov/far/index.html</w:t>
      </w:r>
      <w:r>
        <w:fldChar w:fldCharType="end"/>
      </w:r>
      <w:r w:rsidRPr="0095016B">
        <w:rPr>
          <w:rFonts w:ascii="Times New Roman" w:eastAsia="Times New Roman" w:hAnsi="Times New Roman" w:cs="Times New Roman"/>
        </w:rPr>
        <w:t xml:space="preserve"> </w:t>
      </w:r>
    </w:p>
    <w:p w:rsidR="00A32D68" w:rsidP="00A32D68">
      <w:pPr>
        <w:pStyle w:val="BodyText"/>
        <w:ind w:left="720" w:right="216" w:firstLine="0"/>
        <w:jc w:val="both"/>
        <w:rPr>
          <w:rFonts w:ascii="Times New Roman" w:eastAsia="Times New Roman" w:hAnsi="Times New Roman" w:cs="Times New Roman"/>
        </w:rPr>
      </w:pPr>
      <w:r>
        <w:fldChar w:fldCharType="begin"/>
      </w:r>
      <w:r>
        <w:instrText xml:space="preserve"> HYPERLINK "https://www.acquisition.gov/vaar" </w:instrText>
      </w:r>
      <w:r>
        <w:fldChar w:fldCharType="separate"/>
      </w:r>
      <w:r w:rsidRPr="00CD0122">
        <w:rPr>
          <w:rStyle w:val="Hyperlink"/>
          <w:rFonts w:ascii="Times New Roman" w:eastAsia="Times New Roman" w:hAnsi="Times New Roman" w:cs="Times New Roman"/>
        </w:rPr>
        <w:t>https://www.acquisition.gov/vaar</w:t>
      </w:r>
      <w:r>
        <w:fldChar w:fldCharType="end"/>
      </w:r>
    </w:p>
    <w:p w:rsidR="00A32D68" w:rsidP="00A32D68">
      <w:pPr>
        <w:pStyle w:val="ListParagraph"/>
        <w:jc w:val="both"/>
        <w:rPr>
          <w:rFonts w:ascii="Times New Roman" w:eastAsia="Times New Roman" w:hAnsi="Times New Roman" w:cs="Times New Roman"/>
          <w:sz w:val="20"/>
          <w:szCs w:val="20"/>
        </w:rPr>
      </w:pPr>
      <w:r w:rsidRPr="0095016B">
        <w:rPr>
          <w:rFonts w:ascii="Times New Roman" w:eastAsia="Times New Roman" w:hAnsi="Times New Roman" w:cs="Times New Roman"/>
          <w:sz w:val="20"/>
          <w:szCs w:val="20"/>
        </w:rPr>
        <w:t xml:space="preserve">The following </w:t>
      </w:r>
      <w:r>
        <w:rPr>
          <w:rFonts w:ascii="Times New Roman" w:eastAsia="Times New Roman" w:hAnsi="Times New Roman" w:cs="Times New Roman"/>
          <w:sz w:val="20"/>
          <w:szCs w:val="20"/>
        </w:rPr>
        <w:t>RFO</w:t>
      </w:r>
      <w:r w:rsidRPr="0095016B">
        <w:rPr>
          <w:rFonts w:ascii="Times New Roman" w:eastAsia="Times New Roman" w:hAnsi="Times New Roman" w:cs="Times New Roman"/>
          <w:sz w:val="20"/>
          <w:szCs w:val="20"/>
        </w:rPr>
        <w:t xml:space="preserve"> provisions are to be incorporated by reference: </w:t>
      </w:r>
    </w:p>
    <w:tbl>
      <w:tblPr>
        <w:tblStyle w:val="TableGrid"/>
        <w:tblW w:w="8748" w:type="dxa"/>
        <w:tblInd w:w="715" w:type="dxa"/>
        <w:tblLook w:val="04A0"/>
      </w:tblPr>
      <w:tblGrid>
        <w:gridCol w:w="1170"/>
        <w:gridCol w:w="1078"/>
        <w:gridCol w:w="5695"/>
        <w:gridCol w:w="805"/>
      </w:tblGrid>
      <w:tr w:rsidTr="00642DC8">
        <w:tblPrEx>
          <w:tblW w:w="8748" w:type="dxa"/>
          <w:tblInd w:w="715" w:type="dxa"/>
          <w:tblLook w:val="04A0"/>
        </w:tblPrEx>
        <w:trPr>
          <w:trHeight w:val="315"/>
        </w:trPr>
        <w:tc>
          <w:tcPr>
            <w:tcW w:w="1170" w:type="dxa"/>
            <w:hideMark/>
          </w:tcPr>
          <w:p w:rsidR="00A32D68" w:rsidRPr="00936CF1" w:rsidP="00642DC8">
            <w:pPr>
              <w:jc w:val="center"/>
              <w:rPr>
                <w:rFonts w:ascii="Times New Roman" w:hAnsi="Times New Roman" w:cs="Times New Roman"/>
                <w:b/>
                <w:bCs/>
                <w:sz w:val="20"/>
                <w:szCs w:val="20"/>
              </w:rPr>
            </w:pPr>
            <w:r w:rsidRPr="00936CF1">
              <w:rPr>
                <w:rFonts w:ascii="Times New Roman" w:hAnsi="Times New Roman" w:cs="Times New Roman"/>
                <w:b/>
                <w:bCs/>
                <w:sz w:val="20"/>
                <w:szCs w:val="20"/>
              </w:rPr>
              <w:t>Applicable (X)</w:t>
            </w:r>
          </w:p>
        </w:tc>
        <w:tc>
          <w:tcPr>
            <w:tcW w:w="1078" w:type="dxa"/>
            <w:hideMark/>
          </w:tcPr>
          <w:p w:rsidR="00A32D68" w:rsidRPr="00936CF1" w:rsidP="00642DC8">
            <w:pPr>
              <w:jc w:val="center"/>
              <w:rPr>
                <w:rFonts w:ascii="Times New Roman" w:hAnsi="Times New Roman" w:cs="Times New Roman"/>
                <w:b/>
                <w:bCs/>
                <w:sz w:val="20"/>
                <w:szCs w:val="20"/>
              </w:rPr>
            </w:pPr>
            <w:r w:rsidRPr="00936CF1">
              <w:rPr>
                <w:rFonts w:ascii="Times New Roman" w:hAnsi="Times New Roman" w:cs="Times New Roman"/>
                <w:b/>
                <w:bCs/>
                <w:sz w:val="20"/>
                <w:szCs w:val="20"/>
              </w:rPr>
              <w:t>Number</w:t>
            </w:r>
          </w:p>
        </w:tc>
        <w:tc>
          <w:tcPr>
            <w:tcW w:w="5695" w:type="dxa"/>
            <w:hideMark/>
          </w:tcPr>
          <w:p w:rsidR="00A32D68" w:rsidRPr="00936CF1" w:rsidP="00642DC8">
            <w:pPr>
              <w:jc w:val="center"/>
              <w:rPr>
                <w:rFonts w:ascii="Times New Roman" w:hAnsi="Times New Roman" w:cs="Times New Roman"/>
                <w:b/>
                <w:bCs/>
                <w:sz w:val="20"/>
                <w:szCs w:val="20"/>
              </w:rPr>
            </w:pPr>
            <w:r w:rsidRPr="00936CF1">
              <w:rPr>
                <w:rFonts w:ascii="Times New Roman" w:hAnsi="Times New Roman" w:cs="Times New Roman"/>
                <w:b/>
                <w:bCs/>
                <w:sz w:val="20"/>
                <w:szCs w:val="20"/>
              </w:rPr>
              <w:t>Title</w:t>
            </w:r>
          </w:p>
        </w:tc>
        <w:tc>
          <w:tcPr>
            <w:tcW w:w="805" w:type="dxa"/>
            <w:hideMark/>
          </w:tcPr>
          <w:p w:rsidR="00A32D68" w:rsidRPr="00936CF1" w:rsidP="00642DC8">
            <w:pPr>
              <w:jc w:val="center"/>
              <w:rPr>
                <w:rFonts w:ascii="Times New Roman" w:hAnsi="Times New Roman" w:cs="Times New Roman"/>
                <w:b/>
                <w:bCs/>
                <w:sz w:val="20"/>
                <w:szCs w:val="20"/>
              </w:rPr>
            </w:pPr>
            <w:r w:rsidRPr="00936CF1">
              <w:rPr>
                <w:rFonts w:ascii="Times New Roman" w:hAnsi="Times New Roman" w:cs="Times New Roman"/>
                <w:b/>
                <w:bCs/>
                <w:sz w:val="20"/>
                <w:szCs w:val="20"/>
              </w:rPr>
              <w:t>Source</w:t>
            </w:r>
          </w:p>
        </w:tc>
      </w:tr>
      <w:tr w:rsidTr="00642DC8">
        <w:tblPrEx>
          <w:tblW w:w="8748" w:type="dxa"/>
          <w:tblInd w:w="715" w:type="dxa"/>
          <w:tblLook w:val="04A0"/>
        </w:tblPrEx>
        <w:trPr>
          <w:trHeight w:val="503"/>
        </w:trPr>
        <w:tc>
          <w:tcPr>
            <w:tcW w:w="1170"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52.203-11</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Certification and Disclosure Regarding Payments to Influence Certain Federal Transactions</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620"/>
        </w:trPr>
        <w:tc>
          <w:tcPr>
            <w:tcW w:w="1170" w:type="dxa"/>
            <w:noWrap/>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52.203-18</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Prohibition on Contracting with Entities that Require Certain Internal Confidentiality Agreements or Statements-Representation</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350"/>
        </w:trPr>
        <w:tc>
          <w:tcPr>
            <w:tcW w:w="1170"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52.204-7</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System for Award Management—Registration</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530"/>
        </w:trPr>
        <w:tc>
          <w:tcPr>
            <w:tcW w:w="1170" w:type="dxa"/>
            <w:noWrap/>
            <w:hideMark/>
          </w:tcPr>
          <w:p w:rsidR="00A32D68" w:rsidRPr="00936CF1" w:rsidP="00642DC8">
            <w:pPr>
              <w:jc w:val="center"/>
              <w:rPr>
                <w:rFonts w:ascii="Times New Roman" w:hAnsi="Times New Roman" w:cs="Times New Roman"/>
                <w:sz w:val="20"/>
                <w:szCs w:val="20"/>
              </w:rPr>
            </w:pP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52.204-7 with Alt I</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System for Award Management—Registration, with Alternate I</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315"/>
        </w:trPr>
        <w:tc>
          <w:tcPr>
            <w:tcW w:w="1170" w:type="dxa"/>
            <w:hideMark/>
          </w:tcPr>
          <w:p w:rsidR="00A32D68" w:rsidRPr="00936CF1" w:rsidP="00642DC8">
            <w:pPr>
              <w:jc w:val="center"/>
              <w:rPr>
                <w:rFonts w:ascii="Times New Roman" w:hAnsi="Times New Roman" w:cs="Times New Roman"/>
                <w:sz w:val="20"/>
                <w:szCs w:val="20"/>
              </w:rPr>
            </w:pP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52.204-90</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Offeror Identification</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737"/>
        </w:trPr>
        <w:tc>
          <w:tcPr>
            <w:tcW w:w="1170" w:type="dxa"/>
            <w:noWrap/>
            <w:hideMark/>
          </w:tcPr>
          <w:p w:rsidR="00A32D68" w:rsidRPr="00936CF1" w:rsidP="00642DC8">
            <w:pPr>
              <w:jc w:val="center"/>
              <w:rPr>
                <w:rFonts w:ascii="Times New Roman" w:hAnsi="Times New Roman" w:cs="Times New Roman"/>
                <w:sz w:val="20"/>
                <w:szCs w:val="20"/>
              </w:rPr>
            </w:pP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52.207-6</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Solicitation of Offers from Small Business Concerns and Small Business Teaming Arrangements or Joint Ventures (Multiple-Award Contracts)</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278"/>
        </w:trPr>
        <w:tc>
          <w:tcPr>
            <w:tcW w:w="1170" w:type="dxa"/>
            <w:hideMark/>
          </w:tcPr>
          <w:p w:rsidR="00A32D68" w:rsidRPr="00936CF1" w:rsidP="00642DC8">
            <w:pPr>
              <w:jc w:val="center"/>
              <w:rPr>
                <w:rFonts w:ascii="Times New Roman" w:hAnsi="Times New Roman" w:cs="Times New Roman"/>
                <w:sz w:val="20"/>
                <w:szCs w:val="20"/>
              </w:rPr>
            </w:pP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52.209-12</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Certification Regarding Tax Matters</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315"/>
        </w:trPr>
        <w:tc>
          <w:tcPr>
            <w:tcW w:w="1170" w:type="dxa"/>
            <w:noWrap/>
          </w:tcPr>
          <w:p w:rsidR="00132755"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078" w:type="dxa"/>
          </w:tcPr>
          <w:p w:rsidR="00132755" w:rsidRPr="00936CF1" w:rsidP="00642DC8">
            <w:pPr>
              <w:rPr>
                <w:rFonts w:ascii="Times New Roman" w:hAnsi="Times New Roman" w:cs="Times New Roman"/>
                <w:sz w:val="20"/>
                <w:szCs w:val="20"/>
              </w:rPr>
            </w:pPr>
            <w:r>
              <w:rPr>
                <w:rFonts w:ascii="Times New Roman" w:hAnsi="Times New Roman" w:cs="Times New Roman"/>
                <w:sz w:val="20"/>
                <w:szCs w:val="20"/>
              </w:rPr>
              <w:t>52.</w:t>
            </w:r>
            <w:r w:rsidR="00805941">
              <w:rPr>
                <w:rFonts w:ascii="Times New Roman" w:hAnsi="Times New Roman" w:cs="Times New Roman"/>
                <w:sz w:val="20"/>
                <w:szCs w:val="20"/>
              </w:rPr>
              <w:t>219-1</w:t>
            </w:r>
          </w:p>
        </w:tc>
        <w:tc>
          <w:tcPr>
            <w:tcW w:w="5695" w:type="dxa"/>
          </w:tcPr>
          <w:p w:rsidR="00132755" w:rsidRPr="00936CF1" w:rsidP="00642DC8">
            <w:pPr>
              <w:rPr>
                <w:rFonts w:ascii="Times New Roman" w:hAnsi="Times New Roman" w:cs="Times New Roman"/>
                <w:sz w:val="20"/>
                <w:szCs w:val="20"/>
              </w:rPr>
            </w:pPr>
            <w:r>
              <w:rPr>
                <w:rFonts w:ascii="Times New Roman" w:hAnsi="Times New Roman" w:cs="Times New Roman"/>
                <w:sz w:val="20"/>
                <w:szCs w:val="20"/>
              </w:rPr>
              <w:t>Small Business Program Representations.</w:t>
            </w:r>
          </w:p>
        </w:tc>
        <w:tc>
          <w:tcPr>
            <w:tcW w:w="805" w:type="dxa"/>
          </w:tcPr>
          <w:p w:rsidR="00132755"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315"/>
        </w:trPr>
        <w:tc>
          <w:tcPr>
            <w:tcW w:w="1170" w:type="dxa"/>
            <w:noWrap/>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52.219-2</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Equal Low Bids</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467"/>
        </w:trPr>
        <w:tc>
          <w:tcPr>
            <w:tcW w:w="1170" w:type="dxa"/>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52.222-18</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Certification Regarding Knowledge of Child Labor for Listed End Products</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E.O.</w:t>
            </w:r>
          </w:p>
        </w:tc>
      </w:tr>
      <w:tr w:rsidTr="00642DC8">
        <w:tblPrEx>
          <w:tblW w:w="8748" w:type="dxa"/>
          <w:tblInd w:w="715" w:type="dxa"/>
          <w:tblLook w:val="04A0"/>
        </w:tblPrEx>
        <w:trPr>
          <w:trHeight w:val="800"/>
        </w:trPr>
        <w:tc>
          <w:tcPr>
            <w:tcW w:w="1170" w:type="dxa"/>
            <w:noWrap/>
            <w:hideMark/>
          </w:tcPr>
          <w:p w:rsidR="00A32D68" w:rsidRPr="00936CF1" w:rsidP="00642DC8">
            <w:pPr>
              <w:jc w:val="center"/>
              <w:rPr>
                <w:rFonts w:ascii="Times New Roman" w:hAnsi="Times New Roman" w:cs="Times New Roman"/>
                <w:sz w:val="20"/>
                <w:szCs w:val="20"/>
              </w:rPr>
            </w:pPr>
            <w:r>
              <w:rPr>
                <w:rFonts w:ascii="Times New Roman" w:hAnsi="Times New Roman" w:cs="Times New Roman"/>
                <w:sz w:val="20"/>
                <w:szCs w:val="20"/>
              </w:rPr>
              <w:t>X</w:t>
            </w: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52.222-48</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for Maintenance, Calibration, or Repair of Certain Equipment–Certification</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Other</w:t>
            </w:r>
          </w:p>
        </w:tc>
      </w:tr>
      <w:tr w:rsidTr="00642DC8">
        <w:tblPrEx>
          <w:tblW w:w="8748" w:type="dxa"/>
          <w:tblInd w:w="715" w:type="dxa"/>
          <w:tblLook w:val="04A0"/>
        </w:tblPrEx>
        <w:trPr>
          <w:trHeight w:val="530"/>
        </w:trPr>
        <w:tc>
          <w:tcPr>
            <w:tcW w:w="1170" w:type="dxa"/>
            <w:hideMark/>
          </w:tcPr>
          <w:p w:rsidR="00A32D68" w:rsidRPr="00936CF1" w:rsidP="00642DC8">
            <w:pPr>
              <w:jc w:val="center"/>
              <w:rPr>
                <w:rFonts w:ascii="Times New Roman" w:hAnsi="Times New Roman" w:cs="Times New Roman"/>
                <w:sz w:val="20"/>
                <w:szCs w:val="20"/>
              </w:rPr>
            </w:pP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52.222-52</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for Certain Services-Certification</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Other</w:t>
            </w:r>
          </w:p>
        </w:tc>
      </w:tr>
      <w:tr w:rsidTr="00642DC8">
        <w:tblPrEx>
          <w:tblW w:w="8748" w:type="dxa"/>
          <w:tblInd w:w="715" w:type="dxa"/>
          <w:tblLook w:val="04A0"/>
        </w:tblPrEx>
        <w:trPr>
          <w:trHeight w:val="260"/>
        </w:trPr>
        <w:tc>
          <w:tcPr>
            <w:tcW w:w="1170" w:type="dxa"/>
            <w:noWrap/>
            <w:hideMark/>
          </w:tcPr>
          <w:p w:rsidR="00A32D68" w:rsidRPr="00936CF1" w:rsidP="00642DC8">
            <w:pPr>
              <w:jc w:val="center"/>
              <w:rPr>
                <w:rFonts w:ascii="Times New Roman" w:hAnsi="Times New Roman" w:cs="Times New Roman"/>
                <w:sz w:val="20"/>
                <w:szCs w:val="20"/>
              </w:rPr>
            </w:pP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52.222-56</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Certification Regarding Trafficking in Persons Compliance Plan</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315"/>
        </w:trPr>
        <w:tc>
          <w:tcPr>
            <w:tcW w:w="1170" w:type="dxa"/>
            <w:hideMark/>
          </w:tcPr>
          <w:p w:rsidR="00A32D68" w:rsidRPr="00936CF1" w:rsidP="00642DC8">
            <w:pPr>
              <w:jc w:val="center"/>
              <w:rPr>
                <w:rFonts w:ascii="Times New Roman" w:hAnsi="Times New Roman" w:cs="Times New Roman"/>
                <w:sz w:val="20"/>
                <w:szCs w:val="20"/>
              </w:rPr>
            </w:pP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52.223-4</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Recovered Material Certification</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315"/>
        </w:trPr>
        <w:tc>
          <w:tcPr>
            <w:tcW w:w="1170" w:type="dxa"/>
            <w:noWrap/>
            <w:hideMark/>
          </w:tcPr>
          <w:p w:rsidR="00A32D68" w:rsidRPr="00936CF1" w:rsidP="00642DC8">
            <w:pPr>
              <w:jc w:val="center"/>
              <w:rPr>
                <w:rFonts w:ascii="Times New Roman" w:hAnsi="Times New Roman" w:cs="Times New Roman"/>
                <w:sz w:val="20"/>
                <w:szCs w:val="20"/>
              </w:rPr>
            </w:pP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52.225-2</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Buy American Certificate</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332"/>
        </w:trPr>
        <w:tc>
          <w:tcPr>
            <w:tcW w:w="1170" w:type="dxa"/>
            <w:hideMark/>
          </w:tcPr>
          <w:p w:rsidR="00A32D68" w:rsidRPr="00936CF1" w:rsidP="00642DC8">
            <w:pPr>
              <w:jc w:val="center"/>
              <w:rPr>
                <w:rFonts w:ascii="Times New Roman" w:hAnsi="Times New Roman" w:cs="Times New Roman"/>
                <w:sz w:val="20"/>
                <w:szCs w:val="20"/>
              </w:rPr>
            </w:pP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52.225-4</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Certificate</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315"/>
        </w:trPr>
        <w:tc>
          <w:tcPr>
            <w:tcW w:w="1170" w:type="dxa"/>
            <w:noWrap/>
            <w:hideMark/>
          </w:tcPr>
          <w:p w:rsidR="00A32D68" w:rsidRPr="00936CF1" w:rsidP="00642DC8">
            <w:pPr>
              <w:jc w:val="center"/>
              <w:rPr>
                <w:rFonts w:ascii="Times New Roman" w:hAnsi="Times New Roman" w:cs="Times New Roman"/>
                <w:sz w:val="20"/>
                <w:szCs w:val="20"/>
              </w:rPr>
            </w:pP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52.225-6</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Trade Agreements-Certificate</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557"/>
        </w:trPr>
        <w:tc>
          <w:tcPr>
            <w:tcW w:w="1170" w:type="dxa"/>
            <w:hideMark/>
          </w:tcPr>
          <w:p w:rsidR="00A32D68" w:rsidRPr="00936CF1" w:rsidP="00642DC8">
            <w:pPr>
              <w:jc w:val="center"/>
              <w:rPr>
                <w:rFonts w:ascii="Times New Roman" w:hAnsi="Times New Roman" w:cs="Times New Roman"/>
                <w:sz w:val="20"/>
                <w:szCs w:val="20"/>
              </w:rPr>
            </w:pP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52.225-20</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Prohibition on Conducting Restricted Business Operations in Sudan-Certification</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530"/>
        </w:trPr>
        <w:tc>
          <w:tcPr>
            <w:tcW w:w="1170" w:type="dxa"/>
            <w:noWrap/>
            <w:hideMark/>
          </w:tcPr>
          <w:p w:rsidR="00A32D68" w:rsidRPr="00936CF1" w:rsidP="00642DC8">
            <w:pPr>
              <w:jc w:val="center"/>
              <w:rPr>
                <w:rFonts w:ascii="Times New Roman" w:hAnsi="Times New Roman" w:cs="Times New Roman"/>
                <w:sz w:val="20"/>
                <w:szCs w:val="20"/>
              </w:rPr>
            </w:pP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52.225-25</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Prohibition on Contracting with Entities Engaging in Certain Activities or Transactions Relating to Iran-Representation and Certifications</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260"/>
        </w:trPr>
        <w:tc>
          <w:tcPr>
            <w:tcW w:w="1170" w:type="dxa"/>
            <w:hideMark/>
          </w:tcPr>
          <w:p w:rsidR="00A32D68" w:rsidRPr="00936CF1" w:rsidP="00642DC8">
            <w:pPr>
              <w:jc w:val="center"/>
              <w:rPr>
                <w:rFonts w:ascii="Times New Roman" w:hAnsi="Times New Roman" w:cs="Times New Roman"/>
                <w:sz w:val="20"/>
                <w:szCs w:val="20"/>
              </w:rPr>
            </w:pP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52.226-3</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Disaster or Emergency Area Representation</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260"/>
        </w:trPr>
        <w:tc>
          <w:tcPr>
            <w:tcW w:w="1170" w:type="dxa"/>
            <w:noWrap/>
            <w:hideMark/>
          </w:tcPr>
          <w:p w:rsidR="00A32D68" w:rsidRPr="00936CF1" w:rsidP="00642DC8">
            <w:pPr>
              <w:jc w:val="center"/>
              <w:rPr>
                <w:rFonts w:ascii="Times New Roman" w:hAnsi="Times New Roman" w:cs="Times New Roman"/>
                <w:sz w:val="20"/>
                <w:szCs w:val="20"/>
              </w:rPr>
            </w:pP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52.229-11</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Tax on Certain Foreign Procurements—Notice and Representation</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r w:rsidTr="00642DC8">
        <w:tblPrEx>
          <w:tblW w:w="8748" w:type="dxa"/>
          <w:tblInd w:w="715" w:type="dxa"/>
          <w:tblLook w:val="04A0"/>
        </w:tblPrEx>
        <w:trPr>
          <w:trHeight w:val="945"/>
        </w:trPr>
        <w:tc>
          <w:tcPr>
            <w:tcW w:w="1170" w:type="dxa"/>
            <w:hideMark/>
          </w:tcPr>
          <w:p w:rsidR="00A32D68" w:rsidRPr="00936CF1" w:rsidP="00642DC8">
            <w:pPr>
              <w:jc w:val="center"/>
              <w:rPr>
                <w:rFonts w:ascii="Times New Roman" w:hAnsi="Times New Roman" w:cs="Times New Roman"/>
                <w:sz w:val="20"/>
                <w:szCs w:val="20"/>
              </w:rPr>
            </w:pPr>
          </w:p>
        </w:tc>
        <w:tc>
          <w:tcPr>
            <w:tcW w:w="1078"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52.240-90</w:t>
            </w:r>
          </w:p>
        </w:tc>
        <w:tc>
          <w:tcPr>
            <w:tcW w:w="569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Security Prohibitions and Exclusions Representations and Certifications</w:t>
            </w:r>
          </w:p>
        </w:tc>
        <w:tc>
          <w:tcPr>
            <w:tcW w:w="805" w:type="dxa"/>
            <w:hideMark/>
          </w:tcPr>
          <w:p w:rsidR="00A32D68" w:rsidRPr="00936CF1" w:rsidP="00642DC8">
            <w:pPr>
              <w:rPr>
                <w:rFonts w:ascii="Times New Roman" w:hAnsi="Times New Roman" w:cs="Times New Roman"/>
                <w:sz w:val="20"/>
                <w:szCs w:val="20"/>
              </w:rPr>
            </w:pPr>
            <w:r w:rsidRPr="00936CF1">
              <w:rPr>
                <w:rFonts w:ascii="Times New Roman" w:hAnsi="Times New Roman" w:cs="Times New Roman"/>
                <w:sz w:val="20"/>
                <w:szCs w:val="20"/>
              </w:rPr>
              <w:t>Statute</w:t>
            </w:r>
          </w:p>
        </w:tc>
      </w:tr>
    </w:tbl>
    <w:p w:rsidR="00A32D68" w:rsidP="00A32D68">
      <w:pPr>
        <w:pStyle w:val="BodyText"/>
        <w:ind w:left="0" w:right="216" w:firstLine="0"/>
        <w:jc w:val="both"/>
        <w:rPr>
          <w:rFonts w:ascii="Times New Roman" w:hAnsi="Times New Roman" w:cs="Times New Roman"/>
          <w:b/>
          <w:spacing w:val="-1"/>
        </w:rPr>
      </w:pPr>
    </w:p>
    <w:p w:rsidR="00A32D68" w:rsidRPr="00D35F81" w:rsidP="00A32D68">
      <w:pPr>
        <w:pStyle w:val="BodyText"/>
        <w:numPr>
          <w:ilvl w:val="0"/>
          <w:numId w:val="1"/>
        </w:numPr>
        <w:ind w:left="720"/>
        <w:jc w:val="both"/>
        <w:rPr>
          <w:rFonts w:ascii="Times New Roman" w:eastAsia="Times New Roman" w:hAnsi="Times New Roman" w:cs="Times New Roman"/>
          <w:b/>
        </w:rPr>
      </w:pPr>
      <w:r w:rsidRPr="008B021C">
        <w:rPr>
          <w:rFonts w:ascii="Times New Roman" w:eastAsia="Times New Roman" w:hAnsi="Times New Roman" w:cs="Times New Roman"/>
          <w:b/>
        </w:rPr>
        <w:t>The Defense Priorities and Allocations System (DPAS) does not apply.</w:t>
      </w:r>
    </w:p>
    <w:p w:rsidR="00A32D68" w:rsidRPr="00D35F81" w:rsidP="00A32D68">
      <w:pPr>
        <w:pStyle w:val="BodyText"/>
        <w:numPr>
          <w:ilvl w:val="0"/>
          <w:numId w:val="1"/>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Date and Time offers are due</w:t>
      </w:r>
      <w:r>
        <w:rPr>
          <w:rFonts w:ascii="Times New Roman" w:eastAsia="Times New Roman" w:hAnsi="Times New Roman" w:cs="Times New Roman"/>
          <w:b/>
        </w:rPr>
        <w:t xml:space="preserve"> to </w:t>
      </w:r>
      <w:r w:rsidRPr="00D273E1" w:rsidR="00D273E1">
        <w:rPr>
          <w:rFonts w:ascii="Times New Roman" w:eastAsia="Times New Roman" w:hAnsi="Times New Roman" w:cs="Times New Roman"/>
          <w:b/>
        </w:rPr>
        <w:t>Lindsey.Zwaagstra@va.gov</w:t>
      </w:r>
      <w:r w:rsidRPr="00D273E1">
        <w:rPr>
          <w:rFonts w:ascii="Times New Roman" w:eastAsia="Times New Roman" w:hAnsi="Times New Roman" w:cs="Times New Roman"/>
          <w:b/>
        </w:rPr>
        <w:t xml:space="preserve"> by 1</w:t>
      </w:r>
      <w:r w:rsidRPr="00D273E1" w:rsidR="00D273E1">
        <w:rPr>
          <w:rFonts w:ascii="Times New Roman" w:eastAsia="Times New Roman" w:hAnsi="Times New Roman" w:cs="Times New Roman"/>
          <w:b/>
        </w:rPr>
        <w:t>5</w:t>
      </w:r>
      <w:r w:rsidRPr="00D273E1">
        <w:rPr>
          <w:rFonts w:ascii="Times New Roman" w:eastAsia="Times New Roman" w:hAnsi="Times New Roman" w:cs="Times New Roman"/>
          <w:b/>
        </w:rPr>
        <w:t xml:space="preserve">:00pm MT, </w:t>
      </w:r>
      <w:r w:rsidRPr="00D273E1" w:rsidR="00D273E1">
        <w:rPr>
          <w:rFonts w:ascii="Times New Roman" w:eastAsia="Times New Roman" w:hAnsi="Times New Roman" w:cs="Times New Roman"/>
          <w:b/>
        </w:rPr>
        <w:t>April</w:t>
      </w:r>
      <w:r w:rsidRPr="00D273E1">
        <w:rPr>
          <w:rFonts w:ascii="Times New Roman" w:eastAsia="Times New Roman" w:hAnsi="Times New Roman" w:cs="Times New Roman"/>
          <w:b/>
        </w:rPr>
        <w:t xml:space="preserve"> </w:t>
      </w:r>
      <w:r w:rsidRPr="00D273E1" w:rsidR="00D273E1">
        <w:rPr>
          <w:rFonts w:ascii="Times New Roman" w:eastAsia="Times New Roman" w:hAnsi="Times New Roman" w:cs="Times New Roman"/>
          <w:b/>
        </w:rPr>
        <w:t>27</w:t>
      </w:r>
      <w:r w:rsidRPr="00D273E1">
        <w:rPr>
          <w:rFonts w:ascii="Times New Roman" w:eastAsia="Times New Roman" w:hAnsi="Times New Roman" w:cs="Times New Roman"/>
          <w:b/>
        </w:rPr>
        <w:t>, 2026.</w:t>
      </w:r>
      <w:r w:rsidRPr="00B65193">
        <w:rPr>
          <w:rFonts w:ascii="Times New Roman" w:eastAsia="Times New Roman" w:hAnsi="Times New Roman" w:cs="Times New Roman"/>
          <w:b/>
        </w:rPr>
        <w:t xml:space="preserve">  </w:t>
      </w:r>
    </w:p>
    <w:p w:rsidR="00A32D68" w:rsidRPr="00B65193" w:rsidP="00A32D68">
      <w:pPr>
        <w:pStyle w:val="BodyText"/>
        <w:numPr>
          <w:ilvl w:val="0"/>
          <w:numId w:val="1"/>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Name and email of the individual to contact for information regarding the solicitation:</w:t>
      </w:r>
    </w:p>
    <w:p w:rsidR="00A32D68" w:rsidRPr="00D273E1" w:rsidP="00A32D68">
      <w:pPr>
        <w:pStyle w:val="BodyText"/>
        <w:ind w:left="720" w:firstLine="0"/>
        <w:jc w:val="both"/>
        <w:rPr>
          <w:rFonts w:ascii="Times New Roman" w:eastAsia="Times New Roman" w:hAnsi="Times New Roman" w:cs="Times New Roman"/>
          <w:b/>
        </w:rPr>
      </w:pPr>
      <w:r w:rsidRPr="00D273E1">
        <w:rPr>
          <w:rFonts w:ascii="Times New Roman" w:eastAsia="Times New Roman" w:hAnsi="Times New Roman" w:cs="Times New Roman"/>
          <w:b/>
        </w:rPr>
        <w:t>Lindsey Zwaagstra</w:t>
      </w:r>
    </w:p>
    <w:p w:rsidR="00A32D68" w:rsidRPr="00B65193" w:rsidP="00A32D68">
      <w:pPr>
        <w:pStyle w:val="BodyText"/>
        <w:ind w:left="720" w:firstLine="0"/>
        <w:jc w:val="both"/>
        <w:rPr>
          <w:rFonts w:ascii="Times New Roman" w:eastAsia="Times New Roman" w:hAnsi="Times New Roman" w:cs="Times New Roman"/>
          <w:b/>
        </w:rPr>
      </w:pPr>
      <w:r>
        <w:rPr>
          <w:rFonts w:ascii="Times New Roman" w:eastAsia="Times New Roman" w:hAnsi="Times New Roman" w:cs="Times New Roman"/>
          <w:b/>
        </w:rPr>
        <w:t>Lindsey.Zwaagstra@va.gov</w:t>
      </w:r>
    </w:p>
    <w:p w:rsidR="00A32D68" w:rsidP="00A32D68"/>
    <w:p w:rsidR="002118A5"/>
    <w:p>
      <w:pPr>
        <w:ind w:left="360"/>
      </w:pPr>
      <w:r>
        <w:t>See attached document: Pathology Dictation System SOW.</w:t>
      </w:r>
    </w:p>
    <w:p>
      <w:pPr>
        <w:ind w:left="360"/>
      </w:pPr>
      <w:r>
        <w:t>See attached document: Past Performance Questionnaire.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2001F05"/>
    <w:multiLevelType w:val="hybridMultilevel"/>
    <w:tmpl w:val="053E9E5A"/>
    <w:lvl w:ilvl="0">
      <w:start w:val="1"/>
      <w:numFmt w:val="lowerRoman"/>
      <w:lvlText w:val="(%1)"/>
      <w:lvlJc w:val="left"/>
      <w:pPr>
        <w:ind w:left="1209" w:hanging="720"/>
      </w:pPr>
      <w:rPr>
        <w:rFonts w:hint="default"/>
        <w:b/>
      </w:rPr>
    </w:lvl>
    <w:lvl w:ilvl="1">
      <w:start w:val="1"/>
      <w:numFmt w:val="lowerLetter"/>
      <w:lvlText w:val="(%2)"/>
      <w:lvlJc w:val="left"/>
      <w:pPr>
        <w:ind w:left="1829" w:hanging="360"/>
      </w:pPr>
      <w:rPr>
        <w:rFonts w:hint="default"/>
        <w:b w:val="0"/>
        <w:bCs/>
      </w:rPr>
    </w:lvl>
    <w:lvl w:ilvl="2">
      <w:start w:val="1"/>
      <w:numFmt w:val="lowerRoman"/>
      <w:lvlText w:val="%3."/>
      <w:lvlJc w:val="right"/>
      <w:pPr>
        <w:ind w:left="2549" w:hanging="180"/>
      </w:pPr>
    </w:lvl>
    <w:lvl w:ilvl="3">
      <w:start w:val="1"/>
      <w:numFmt w:val="decimal"/>
      <w:lvlText w:val="%4."/>
      <w:lvlJc w:val="left"/>
      <w:pPr>
        <w:ind w:left="3269" w:hanging="360"/>
      </w:pPr>
    </w:lvl>
    <w:lvl w:ilvl="4" w:tentative="1">
      <w:start w:val="1"/>
      <w:numFmt w:val="lowerLetter"/>
      <w:lvlText w:val="%5."/>
      <w:lvlJc w:val="left"/>
      <w:pPr>
        <w:ind w:left="3989" w:hanging="360"/>
      </w:pPr>
    </w:lvl>
    <w:lvl w:ilvl="5" w:tentative="1">
      <w:start w:val="1"/>
      <w:numFmt w:val="lowerRoman"/>
      <w:lvlText w:val="%6."/>
      <w:lvlJc w:val="right"/>
      <w:pPr>
        <w:ind w:left="4709" w:hanging="180"/>
      </w:pPr>
    </w:lvl>
    <w:lvl w:ilvl="6" w:tentative="1">
      <w:start w:val="1"/>
      <w:numFmt w:val="decimal"/>
      <w:lvlText w:val="%7."/>
      <w:lvlJc w:val="left"/>
      <w:pPr>
        <w:ind w:left="5429" w:hanging="360"/>
      </w:pPr>
    </w:lvl>
    <w:lvl w:ilvl="7" w:tentative="1">
      <w:start w:val="1"/>
      <w:numFmt w:val="lowerLetter"/>
      <w:lvlText w:val="%8."/>
      <w:lvlJc w:val="left"/>
      <w:pPr>
        <w:ind w:left="6149" w:hanging="360"/>
      </w:pPr>
    </w:lvl>
    <w:lvl w:ilvl="8" w:tentative="1">
      <w:start w:val="1"/>
      <w:numFmt w:val="lowerRoman"/>
      <w:lvlText w:val="%9."/>
      <w:lvlJc w:val="right"/>
      <w:pPr>
        <w:ind w:left="6869" w:hanging="180"/>
      </w:pPr>
    </w:lvl>
  </w:abstractNum>
  <w:abstractNum w:abstractNumId="1">
    <w:nsid w:val="49DF382F"/>
    <w:multiLevelType w:val="hybridMultilevel"/>
    <w:tmpl w:val="41A47D9E"/>
    <w:lvl w:ilvl="0">
      <w:start w:val="1"/>
      <w:numFmt w:val="lowerLetter"/>
      <w:lvlText w:val="(%1)"/>
      <w:lvlJc w:val="left"/>
      <w:pPr>
        <w:ind w:left="72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45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45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D8D"/>
    <w:rPr>
      <w:rFonts w:eastAsiaTheme="majorEastAsia" w:cstheme="majorBidi"/>
      <w:color w:val="272727" w:themeColor="text1" w:themeTint="D8"/>
    </w:rPr>
  </w:style>
  <w:style w:type="paragraph" w:styleId="Quote">
    <w:name w:val="Quote"/>
    <w:basedOn w:val="Normal"/>
    <w:next w:val="Normal"/>
    <w:link w:val="QuoteChar"/>
    <w:uiPriority w:val="29"/>
    <w:qFormat/>
    <w:rsid w:val="00845D8D"/>
    <w:pPr>
      <w:spacing w:before="160"/>
      <w:jc w:val="center"/>
    </w:pPr>
    <w:rPr>
      <w:i/>
      <w:iCs/>
      <w:color w:val="404040" w:themeColor="text1" w:themeTint="BF"/>
    </w:rPr>
  </w:style>
  <w:style w:type="character" w:customStyle="1" w:styleId="QuoteChar">
    <w:name w:val="Quote Char"/>
    <w:basedOn w:val="DefaultParagraphFont"/>
    <w:link w:val="Quote"/>
    <w:uiPriority w:val="29"/>
    <w:rsid w:val="00845D8D"/>
    <w:rPr>
      <w:i/>
      <w:iCs/>
      <w:color w:val="404040" w:themeColor="text1" w:themeTint="BF"/>
    </w:rPr>
  </w:style>
  <w:style w:type="paragraph" w:styleId="IntenseQuote">
    <w:name w:val="Intense Quote"/>
    <w:basedOn w:val="Normal"/>
    <w:next w:val="Normal"/>
    <w:link w:val="IntenseQuoteChar"/>
    <w:uiPriority w:val="30"/>
    <w:qFormat/>
    <w:rsid w:val="00845D8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45D8D"/>
    <w:rPr>
      <w:i/>
      <w:iCs/>
      <w:color w:val="366092" w:themeColor="accent1" w:themeShade="BF"/>
    </w:rPr>
  </w:style>
  <w:style w:type="character" w:styleId="IntenseReference">
    <w:name w:val="Intense Reference"/>
    <w:basedOn w:val="DefaultParagraphFont"/>
    <w:uiPriority w:val="32"/>
    <w:qFormat/>
    <w:rsid w:val="00845D8D"/>
    <w:rPr>
      <w:b/>
      <w:bCs/>
      <w:smallCaps/>
      <w:color w:val="366092" w:themeColor="accent1" w:themeShade="BF"/>
      <w:spacing w:val="5"/>
    </w:rPr>
  </w:style>
  <w:style w:type="character" w:styleId="Hyperlink">
    <w:name w:val="Hyperlink"/>
    <w:basedOn w:val="DefaultParagraphFont"/>
    <w:uiPriority w:val="99"/>
    <w:unhideWhenUsed/>
    <w:rsid w:val="00A32D68"/>
    <w:rPr>
      <w:color w:val="0000FF"/>
      <w:u w:val="single"/>
    </w:rPr>
  </w:style>
  <w:style w:type="paragraph" w:styleId="BodyText">
    <w:name w:val="Body Text"/>
    <w:basedOn w:val="Normal"/>
    <w:link w:val="BodyTextChar"/>
    <w:uiPriority w:val="1"/>
    <w:qFormat/>
    <w:rsid w:val="00A32D68"/>
    <w:pPr>
      <w:ind w:left="100" w:firstLine="360"/>
    </w:pPr>
    <w:rPr>
      <w:rFonts w:ascii="Arial" w:eastAsia="Arial" w:hAnsi="Arial"/>
      <w:sz w:val="20"/>
      <w:szCs w:val="20"/>
    </w:rPr>
  </w:style>
  <w:style w:type="character" w:customStyle="1" w:styleId="BodyTextChar">
    <w:name w:val="Body Text Char"/>
    <w:basedOn w:val="DefaultParagraphFont"/>
    <w:link w:val="BodyText"/>
    <w:uiPriority w:val="1"/>
    <w:rsid w:val="00A32D68"/>
    <w:rPr>
      <w:rFonts w:ascii="Arial" w:eastAsia="Arial" w:hAnsi="Arial"/>
      <w:kern w:val="0"/>
      <w:sz w:val="20"/>
      <w:szCs w:val="20"/>
      <w14:ligatures w14:val="none"/>
    </w:rPr>
  </w:style>
  <w:style w:type="character" w:styleId="CommentReference">
    <w:name w:val="annotation reference"/>
    <w:basedOn w:val="DefaultParagraphFont"/>
    <w:uiPriority w:val="99"/>
    <w:semiHidden/>
    <w:unhideWhenUsed/>
    <w:rsid w:val="00A32D68"/>
    <w:rPr>
      <w:sz w:val="16"/>
      <w:szCs w:val="16"/>
    </w:rPr>
  </w:style>
  <w:style w:type="character" w:customStyle="1" w:styleId="UnresolvedMention">
    <w:name w:val="Unresolved Mention"/>
    <w:basedOn w:val="DefaultParagraphFont"/>
    <w:uiPriority w:val="99"/>
    <w:semiHidden/>
    <w:unhideWhenUsed/>
    <w:rsid w:val="00BC72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2026-04-14T15:27:45Z</dcterms:created>
  <dcterms:modified xsi:type="dcterms:W3CDTF">2026-04-14T15:27:45Z</dcterms:modified>
</cp:coreProperties>
</file>