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24A" w14:textId="77777777" w:rsidR="002C5C6B" w:rsidRPr="00A22295" w:rsidRDefault="002C5C6B" w:rsidP="002C5C6B">
      <w:pPr>
        <w:pStyle w:val="BodyText"/>
        <w:rPr>
          <w:rFonts w:ascii="Avenir Next LT Pro" w:hAnsi="Avenir Next LT Pro"/>
          <w:sz w:val="20"/>
        </w:rPr>
      </w:pPr>
    </w:p>
    <w:p w14:paraId="40329462" w14:textId="0FBFA2AE" w:rsidR="002C5C6B" w:rsidRPr="00A22295" w:rsidRDefault="00E32A7D" w:rsidP="00E32A7D">
      <w:pPr>
        <w:widowControl/>
        <w:tabs>
          <w:tab w:val="center" w:pos="4320"/>
          <w:tab w:val="left" w:pos="8020"/>
        </w:tabs>
        <w:autoSpaceDE/>
        <w:autoSpaceDN/>
        <w:spacing w:line="240" w:lineRule="atLeast"/>
        <w:ind w:left="-720"/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</w:pPr>
      <w:r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ab/>
      </w:r>
      <w:r w:rsidR="00096BE6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 xml:space="preserve">Appendix </w:t>
      </w:r>
      <w:r w:rsidR="00F4653C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>D</w:t>
      </w:r>
      <w:r w:rsidR="2FD1247A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 xml:space="preserve">: </w:t>
      </w:r>
      <w:r w:rsidR="006A00FF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>Task</w:t>
      </w:r>
      <w:r w:rsidR="002C5C6B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 xml:space="preserve"> Description Document (</w:t>
      </w:r>
      <w:r w:rsidR="006A00FF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>T</w:t>
      </w:r>
      <w:r w:rsidR="002C5C6B" w:rsidRPr="00A22295"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>DD)</w:t>
      </w:r>
      <w:r>
        <w:rPr>
          <w:rStyle w:val="IntenseReference"/>
          <w:rFonts w:ascii="Avenir Next LT Pro" w:hAnsi="Avenir Next LT Pro"/>
          <w:color w:val="000000" w:themeColor="text1"/>
          <w:sz w:val="28"/>
          <w:szCs w:val="28"/>
        </w:rPr>
        <w:t xml:space="preserve"> Template</w:t>
      </w:r>
    </w:p>
    <w:p w14:paraId="6F735A53" w14:textId="77777777" w:rsidR="002C5C6B" w:rsidRPr="00A22295" w:rsidRDefault="002C5C6B" w:rsidP="002C5C6B">
      <w:pPr>
        <w:widowControl/>
        <w:autoSpaceDE/>
        <w:autoSpaceDN/>
        <w:spacing w:line="240" w:lineRule="atLeast"/>
        <w:ind w:right="1560"/>
        <w:jc w:val="center"/>
        <w:rPr>
          <w:rFonts w:ascii="Avenir Next LT Pro" w:hAnsi="Avenir Next LT Pro"/>
          <w:b/>
          <w:color w:val="000000"/>
          <w:sz w:val="28"/>
          <w:szCs w:val="20"/>
        </w:rPr>
      </w:pPr>
    </w:p>
    <w:p w14:paraId="375D237B" w14:textId="244C30F2" w:rsidR="002C5C6B" w:rsidRDefault="002C5C6B" w:rsidP="006D3F3B">
      <w:pPr>
        <w:widowControl/>
        <w:autoSpaceDE/>
        <w:autoSpaceDN/>
        <w:spacing w:line="240" w:lineRule="atLeast"/>
        <w:jc w:val="both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 xml:space="preserve">Instructions: Use of this template is </w:t>
      </w:r>
      <w:r w:rsidR="0E9110FF" w:rsidRPr="00A22295">
        <w:rPr>
          <w:rFonts w:ascii="Avenir Next LT Pro" w:hAnsi="Avenir Next LT Pro"/>
          <w:color w:val="0070C0"/>
        </w:rPr>
        <w:t>strongly encouraged</w:t>
      </w:r>
      <w:r w:rsidRPr="00A22295">
        <w:rPr>
          <w:rFonts w:ascii="Avenir Next LT Pro" w:hAnsi="Avenir Next LT Pro"/>
          <w:color w:val="0070C0"/>
        </w:rPr>
        <w:t>. There is no page limit to this template. Instructional text</w:t>
      </w:r>
      <w:r w:rsidR="1D69160F" w:rsidRPr="00A22295">
        <w:rPr>
          <w:rFonts w:ascii="Avenir Next LT Pro" w:hAnsi="Avenir Next LT Pro"/>
          <w:color w:val="0070C0"/>
        </w:rPr>
        <w:t xml:space="preserve"> in blue </w:t>
      </w:r>
      <w:proofErr w:type="gramStart"/>
      <w:r w:rsidR="1D69160F" w:rsidRPr="00A22295">
        <w:rPr>
          <w:rFonts w:ascii="Avenir Next LT Pro" w:hAnsi="Avenir Next LT Pro"/>
          <w:color w:val="0070C0"/>
        </w:rPr>
        <w:t>font</w:t>
      </w:r>
      <w:proofErr w:type="gramEnd"/>
      <w:r w:rsidRPr="00A22295">
        <w:rPr>
          <w:rFonts w:ascii="Avenir Next LT Pro" w:hAnsi="Avenir Next LT Pro"/>
          <w:color w:val="0070C0"/>
        </w:rPr>
        <w:t xml:space="preserve"> may be deleted. Provide a detailed task breakdown by citing specific tasks and their connection to the milestones and metrics, as applicable. </w:t>
      </w:r>
      <w:r w:rsidRPr="00A22295">
        <w:rPr>
          <w:rFonts w:ascii="Avenir Next LT Pro" w:hAnsi="Avenir Next LT Pro"/>
          <w:b/>
          <w:bCs/>
          <w:color w:val="0070C0"/>
          <w:u w:val="single"/>
        </w:rPr>
        <w:t>Do not include proprietary information</w:t>
      </w:r>
      <w:r w:rsidRPr="00A22295">
        <w:rPr>
          <w:rFonts w:ascii="Avenir Next LT Pro" w:hAnsi="Avenir Next LT Pro"/>
          <w:color w:val="0070C0"/>
          <w:u w:val="single"/>
        </w:rPr>
        <w:t>.</w:t>
      </w:r>
      <w:r w:rsidRPr="00A22295">
        <w:rPr>
          <w:rFonts w:ascii="Avenir Next LT Pro" w:hAnsi="Avenir Next LT Pro"/>
          <w:color w:val="0070C0"/>
        </w:rPr>
        <w:t xml:space="preserve"> For each defined task/subtask, provide:</w:t>
      </w:r>
    </w:p>
    <w:p w14:paraId="120B88E2" w14:textId="77777777" w:rsidR="006D3F3B" w:rsidRPr="00A22295" w:rsidRDefault="006D3F3B" w:rsidP="006D3F3B">
      <w:pPr>
        <w:widowControl/>
        <w:autoSpaceDE/>
        <w:autoSpaceDN/>
        <w:spacing w:line="240" w:lineRule="atLeast"/>
        <w:rPr>
          <w:rFonts w:ascii="Avenir Next LT Pro" w:hAnsi="Avenir Next LT Pro"/>
          <w:color w:val="0070C0"/>
        </w:rPr>
      </w:pPr>
    </w:p>
    <w:p w14:paraId="0B26ECF2" w14:textId="77777777" w:rsidR="002C5C6B" w:rsidRPr="00A22295" w:rsidRDefault="002C5C6B" w:rsidP="002C5C6B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A general description of the objective.</w:t>
      </w:r>
    </w:p>
    <w:p w14:paraId="6F5CA96C" w14:textId="77777777" w:rsidR="002C5C6B" w:rsidRPr="00A22295" w:rsidRDefault="002C5C6B" w:rsidP="002C5C6B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A detailed description of the approach to be taken to accomplish each defined task/subtask.</w:t>
      </w:r>
    </w:p>
    <w:p w14:paraId="50DC8633" w14:textId="77777777" w:rsidR="002C5C6B" w:rsidRPr="00A22295" w:rsidRDefault="002C5C6B" w:rsidP="002C5C6B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Identification of any tasks/subtasks that will involve human subjects or animals.</w:t>
      </w:r>
    </w:p>
    <w:p w14:paraId="37153702" w14:textId="77777777" w:rsidR="002C5C6B" w:rsidRPr="00A22295" w:rsidRDefault="002C5C6B" w:rsidP="002C5C6B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Identification of any tasks/subtasks that will be performed on campus at a university.</w:t>
      </w:r>
    </w:p>
    <w:p w14:paraId="43EC1175" w14:textId="17278095" w:rsidR="002C5C6B" w:rsidRPr="00A22295" w:rsidRDefault="002C5C6B" w:rsidP="005E5FFF">
      <w:pPr>
        <w:widowControl/>
        <w:numPr>
          <w:ilvl w:val="0"/>
          <w:numId w:val="1"/>
        </w:numPr>
        <w:autoSpaceDE/>
        <w:autoSpaceDN/>
        <w:spacing w:line="240" w:lineRule="atLeast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 xml:space="preserve">Identification (by name) of the primary organization (prime contractor, </w:t>
      </w:r>
      <w:proofErr w:type="spellStart"/>
      <w:r w:rsidRPr="00A22295">
        <w:rPr>
          <w:rFonts w:ascii="Avenir Next LT Pro" w:hAnsi="Avenir Next LT Pro"/>
          <w:color w:val="0070C0"/>
        </w:rPr>
        <w:t>subawardee</w:t>
      </w:r>
      <w:proofErr w:type="spellEnd"/>
      <w:r w:rsidRPr="00A22295">
        <w:rPr>
          <w:rFonts w:ascii="Avenir Next LT Pro" w:hAnsi="Avenir Next LT Pro"/>
          <w:color w:val="0070C0"/>
        </w:rPr>
        <w:t xml:space="preserve">(s), </w:t>
      </w:r>
      <w:r w:rsidR="00876A69">
        <w:rPr>
          <w:rFonts w:ascii="Avenir Next LT Pro" w:hAnsi="Avenir Next LT Pro"/>
          <w:color w:val="0070C0"/>
        </w:rPr>
        <w:t xml:space="preserve">other team members, </w:t>
      </w:r>
      <w:r w:rsidRPr="00A22295">
        <w:rPr>
          <w:rFonts w:ascii="Avenir Next LT Pro" w:hAnsi="Avenir Next LT Pro"/>
          <w:color w:val="0070C0"/>
        </w:rPr>
        <w:t>consultant(s)) responsible for task/subtask execution.</w:t>
      </w:r>
    </w:p>
    <w:p w14:paraId="52668527" w14:textId="77777777" w:rsidR="002C5C6B" w:rsidRPr="00A22295" w:rsidRDefault="002C5C6B" w:rsidP="002C5C6B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Measurable milestones (e.g., a demonstration, or other event/activity that marks task progress or completion).</w:t>
      </w:r>
    </w:p>
    <w:p w14:paraId="420F063B" w14:textId="77777777" w:rsidR="002C5C6B" w:rsidRPr="00A22295" w:rsidRDefault="002C5C6B" w:rsidP="002C5C6B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ind w:right="1560"/>
        <w:rPr>
          <w:rFonts w:ascii="Avenir Next LT Pro" w:hAnsi="Avenir Next LT Pro"/>
          <w:color w:val="0070C0"/>
        </w:rPr>
      </w:pPr>
      <w:r w:rsidRPr="00A22295">
        <w:rPr>
          <w:rFonts w:ascii="Avenir Next LT Pro" w:hAnsi="Avenir Next LT Pro"/>
          <w:color w:val="0070C0"/>
        </w:rPr>
        <w:t>A definition of all deliverables (e.g., data, reports, software) to be provided to the Government in support of the proposed tasks/subtasks.]</w:t>
      </w:r>
    </w:p>
    <w:p w14:paraId="556ECFD6" w14:textId="77777777" w:rsidR="002C5C6B" w:rsidRPr="00A22295" w:rsidRDefault="002C5C6B" w:rsidP="002C5C6B">
      <w:pPr>
        <w:widowControl/>
        <w:autoSpaceDE/>
        <w:autoSpaceDN/>
        <w:rPr>
          <w:rFonts w:ascii="Avenir Next LT Pro" w:hAnsi="Avenir Next LT Pro"/>
        </w:rPr>
      </w:pPr>
    </w:p>
    <w:p w14:paraId="17282CBF" w14:textId="77777777" w:rsidR="002C5C6B" w:rsidRPr="00A22295" w:rsidRDefault="002C5C6B" w:rsidP="006D3F3B">
      <w:pPr>
        <w:widowControl/>
        <w:autoSpaceDE/>
        <w:autoSpaceDN/>
        <w:rPr>
          <w:rFonts w:ascii="Avenir Next LT Pro" w:hAnsi="Avenir Next LT Pro"/>
        </w:rPr>
      </w:pPr>
      <w:r w:rsidRPr="00A22295">
        <w:rPr>
          <w:rFonts w:ascii="Avenir Next LT Pro" w:hAnsi="Avenir Next LT Pro"/>
        </w:rPr>
        <w:t>The objective of this proposal is:</w:t>
      </w:r>
      <w:r w:rsidRPr="00A22295">
        <w:rPr>
          <w:rFonts w:ascii="Avenir Next LT Pro" w:hAnsi="Avenir Next LT Pro"/>
          <w:color w:val="0070C0"/>
        </w:rPr>
        <w:t xml:space="preserve"> [Insert a general description of the objective.]</w:t>
      </w:r>
    </w:p>
    <w:p w14:paraId="7B49535B" w14:textId="77777777" w:rsidR="002C5C6B" w:rsidRDefault="002C5C6B" w:rsidP="002C5C6B">
      <w:pPr>
        <w:widowControl/>
        <w:autoSpaceDE/>
        <w:autoSpaceDN/>
        <w:rPr>
          <w:rFonts w:ascii="Avenir Next LT Pro" w:hAnsi="Avenir Next LT Pro"/>
          <w:b/>
          <w:bCs/>
          <w:sz w:val="24"/>
          <w:szCs w:val="24"/>
          <w:u w:val="single"/>
        </w:rPr>
      </w:pPr>
    </w:p>
    <w:p w14:paraId="222413B9" w14:textId="5D15576E" w:rsidR="0022038E" w:rsidRDefault="0022038E">
      <w:pPr>
        <w:widowControl/>
        <w:autoSpaceDE/>
        <w:autoSpaceDN/>
        <w:spacing w:after="160" w:line="259" w:lineRule="auto"/>
        <w:rPr>
          <w:rFonts w:ascii="Avenir Next LT Pro" w:hAnsi="Avenir Next LT Pro"/>
          <w:b/>
          <w:bCs/>
          <w:sz w:val="24"/>
          <w:szCs w:val="24"/>
          <w:u w:val="single"/>
        </w:rPr>
      </w:pPr>
      <w:r>
        <w:rPr>
          <w:rFonts w:ascii="Avenir Next LT Pro" w:hAnsi="Avenir Next LT Pro"/>
          <w:b/>
          <w:bCs/>
          <w:sz w:val="24"/>
          <w:szCs w:val="24"/>
          <w:u w:val="single"/>
        </w:rPr>
        <w:br w:type="page"/>
      </w:r>
    </w:p>
    <w:p w14:paraId="470FBE33" w14:textId="77777777" w:rsidR="002C5C6B" w:rsidRPr="00A22295" w:rsidRDefault="002C5C6B" w:rsidP="002C5C6B">
      <w:pPr>
        <w:widowControl/>
        <w:autoSpaceDE/>
        <w:autoSpaceDN/>
        <w:rPr>
          <w:rFonts w:ascii="Avenir Next LT Pro" w:hAnsi="Avenir Next LT Pro"/>
          <w:b/>
          <w:bCs/>
          <w:sz w:val="24"/>
          <w:szCs w:val="24"/>
          <w:u w:val="single"/>
        </w:rPr>
      </w:pPr>
      <w:r w:rsidRPr="00A22295">
        <w:rPr>
          <w:rFonts w:ascii="Avenir Next LT Pro" w:hAnsi="Avenir Next LT Pro"/>
          <w:b/>
          <w:bCs/>
          <w:sz w:val="24"/>
          <w:szCs w:val="24"/>
          <w:u w:val="single"/>
        </w:rPr>
        <w:lastRenderedPageBreak/>
        <w:t>Tasks</w:t>
      </w:r>
    </w:p>
    <w:p w14:paraId="420072FC" w14:textId="77777777" w:rsidR="002C5C6B" w:rsidRPr="00A22295" w:rsidRDefault="002C5C6B" w:rsidP="002C5C6B">
      <w:pPr>
        <w:widowControl/>
        <w:autoSpaceDE/>
        <w:autoSpaceDN/>
        <w:rPr>
          <w:rFonts w:ascii="Avenir Next LT Pro" w:hAnsi="Avenir Next LT Pro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2096"/>
        <w:gridCol w:w="4396"/>
        <w:gridCol w:w="2726"/>
        <w:gridCol w:w="13"/>
      </w:tblGrid>
      <w:tr w:rsidR="002C5C6B" w:rsidRPr="00A22295" w14:paraId="3247EA0C" w14:textId="77777777" w:rsidTr="00DC11EC">
        <w:trPr>
          <w:trHeight w:hRule="exact" w:val="466"/>
        </w:trPr>
        <w:tc>
          <w:tcPr>
            <w:tcW w:w="9231" w:type="dxa"/>
            <w:gridSpan w:val="4"/>
            <w:tcBorders>
              <w:bottom w:val="single" w:sz="11" w:space="0" w:color="000000"/>
            </w:tcBorders>
            <w:shd w:val="clear" w:color="auto" w:fill="D0CECE" w:themeFill="background2" w:themeFillShade="E6"/>
          </w:tcPr>
          <w:p w14:paraId="2647F9D3" w14:textId="77777777" w:rsidR="002C5C6B" w:rsidRPr="00A22295" w:rsidRDefault="002C5C6B" w:rsidP="006D3F3B">
            <w:pPr>
              <w:tabs>
                <w:tab w:val="left" w:pos="823"/>
              </w:tabs>
              <w:spacing w:before="41"/>
              <w:ind w:left="103" w:right="95"/>
              <w:rPr>
                <w:rFonts w:ascii="Avenir Next LT Pro" w:eastAsia="Calibri" w:hAnsi="Avenir Next LT Pro"/>
                <w:b/>
                <w:sz w:val="20"/>
              </w:rPr>
            </w:pPr>
            <w:bookmarkStart w:id="0" w:name="5.1.1_Task_1:_Project_Management_and_Sys"/>
            <w:bookmarkEnd w:id="0"/>
            <w:r w:rsidRPr="00A22295">
              <w:rPr>
                <w:rFonts w:ascii="Avenir Next LT Pro" w:eastAsia="Calibri" w:hAnsi="Avenir Next LT Pro"/>
                <w:b/>
                <w:sz w:val="20"/>
              </w:rPr>
              <w:t>Task 1</w:t>
            </w:r>
          </w:p>
        </w:tc>
      </w:tr>
      <w:tr w:rsidR="002C5C6B" w:rsidRPr="00A22295" w14:paraId="328B1272" w14:textId="77777777" w:rsidTr="00DC11EC">
        <w:trPr>
          <w:trHeight w:hRule="exact" w:val="1197"/>
        </w:trPr>
        <w:tc>
          <w:tcPr>
            <w:tcW w:w="2096" w:type="dxa"/>
            <w:tcBorders>
              <w:top w:val="single" w:sz="11" w:space="0" w:color="000000"/>
              <w:bottom w:val="single" w:sz="11" w:space="0" w:color="000000"/>
            </w:tcBorders>
          </w:tcPr>
          <w:p w14:paraId="0BEA9266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Objective</w:t>
            </w:r>
          </w:p>
        </w:tc>
        <w:tc>
          <w:tcPr>
            <w:tcW w:w="4396" w:type="dxa"/>
            <w:tcBorders>
              <w:top w:val="single" w:sz="11" w:space="0" w:color="000000"/>
              <w:bottom w:val="single" w:sz="11" w:space="0" w:color="000000"/>
            </w:tcBorders>
          </w:tcPr>
          <w:p w14:paraId="40FF03D5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Task Description</w:t>
            </w:r>
          </w:p>
          <w:p w14:paraId="1242E5BD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[Provide a detailed description of the approach.]</w:t>
            </w:r>
          </w:p>
        </w:tc>
        <w:tc>
          <w:tcPr>
            <w:tcW w:w="2737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2B743198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Location </w:t>
            </w:r>
          </w:p>
          <w:p w14:paraId="239F54F5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[Where work will be performed, i.e., on a university campus]</w:t>
            </w:r>
          </w:p>
        </w:tc>
      </w:tr>
      <w:tr w:rsidR="002C5C6B" w:rsidRPr="00A22295" w14:paraId="5FAB5D54" w14:textId="77777777" w:rsidTr="00DC11EC">
        <w:trPr>
          <w:trHeight w:hRule="exact" w:val="810"/>
        </w:trPr>
        <w:tc>
          <w:tcPr>
            <w:tcW w:w="2096" w:type="dxa"/>
            <w:tcBorders>
              <w:top w:val="single" w:sz="11" w:space="0" w:color="000000"/>
            </w:tcBorders>
          </w:tcPr>
          <w:p w14:paraId="1C4F7848" w14:textId="77777777" w:rsidR="002C5C6B" w:rsidRPr="00A22295" w:rsidRDefault="002C5C6B" w:rsidP="00522324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Primary Organization Responsible</w:t>
            </w:r>
          </w:p>
        </w:tc>
        <w:tc>
          <w:tcPr>
            <w:tcW w:w="7134" w:type="dxa"/>
            <w:gridSpan w:val="3"/>
            <w:tcBorders>
              <w:top w:val="single" w:sz="11" w:space="0" w:color="000000"/>
            </w:tcBorders>
          </w:tcPr>
          <w:p w14:paraId="2FC625F8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2DF78C66" w14:textId="77777777" w:rsidTr="00DC11EC">
        <w:trPr>
          <w:trHeight w:hRule="exact" w:val="1573"/>
        </w:trPr>
        <w:tc>
          <w:tcPr>
            <w:tcW w:w="2096" w:type="dxa"/>
            <w:tcBorders>
              <w:bottom w:val="double" w:sz="3" w:space="0" w:color="000000"/>
            </w:tcBorders>
          </w:tcPr>
          <w:p w14:paraId="4C284F3C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Deliverable(s) (with associated IP assertion if less than Unlimited Rights) </w:t>
            </w:r>
          </w:p>
        </w:tc>
        <w:tc>
          <w:tcPr>
            <w:tcW w:w="7134" w:type="dxa"/>
            <w:gridSpan w:val="3"/>
            <w:tcBorders>
              <w:bottom w:val="double" w:sz="3" w:space="0" w:color="000000"/>
            </w:tcBorders>
          </w:tcPr>
          <w:p w14:paraId="417483F8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7E4CBF61" w14:textId="77777777" w:rsidTr="00DC11EC">
        <w:trPr>
          <w:trHeight w:hRule="exact" w:val="823"/>
        </w:trPr>
        <w:tc>
          <w:tcPr>
            <w:tcW w:w="2096" w:type="dxa"/>
            <w:tcBorders>
              <w:bottom w:val="double" w:sz="3" w:space="0" w:color="000000"/>
            </w:tcBorders>
          </w:tcPr>
          <w:p w14:paraId="0CD1ED97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Human Subjects or Animal Research?</w:t>
            </w:r>
          </w:p>
        </w:tc>
        <w:tc>
          <w:tcPr>
            <w:tcW w:w="7134" w:type="dxa"/>
            <w:gridSpan w:val="3"/>
            <w:tcBorders>
              <w:bottom w:val="double" w:sz="3" w:space="0" w:color="000000"/>
            </w:tcBorders>
          </w:tcPr>
          <w:p w14:paraId="6C9466BC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 xml:space="preserve">Yes/No </w:t>
            </w:r>
          </w:p>
          <w:p w14:paraId="143632EF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[Choose Yes or No.  If </w:t>
            </w:r>
            <w:proofErr w:type="gramStart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Yes</w:t>
            </w:r>
            <w:proofErr w:type="gramEnd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, describe the nature of the Human or Animal Research.]</w:t>
            </w:r>
          </w:p>
        </w:tc>
      </w:tr>
      <w:tr w:rsidR="002C5C6B" w:rsidRPr="00A22295" w14:paraId="6B4CF913" w14:textId="77777777" w:rsidTr="00DC11EC">
        <w:trPr>
          <w:gridAfter w:val="1"/>
          <w:wAfter w:w="13" w:type="dxa"/>
          <w:trHeight w:hRule="exact" w:val="732"/>
        </w:trPr>
        <w:tc>
          <w:tcPr>
            <w:tcW w:w="2096" w:type="dxa"/>
            <w:tcBorders>
              <w:top w:val="double" w:sz="3" w:space="0" w:color="000000"/>
            </w:tcBorders>
          </w:tcPr>
          <w:p w14:paraId="6156F428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Associated Milestones</w:t>
            </w:r>
          </w:p>
        </w:tc>
        <w:tc>
          <w:tcPr>
            <w:tcW w:w="7122" w:type="dxa"/>
            <w:gridSpan w:val="2"/>
            <w:tcBorders>
              <w:top w:val="double" w:sz="3" w:space="0" w:color="000000"/>
            </w:tcBorders>
          </w:tcPr>
          <w:p w14:paraId="5FE18F8D" w14:textId="77777777" w:rsidR="002C5C6B" w:rsidRPr="00A22295" w:rsidRDefault="002C5C6B" w:rsidP="00522324">
            <w:pPr>
              <w:spacing w:before="1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  [Observable/measurable event(s)]</w:t>
            </w:r>
          </w:p>
        </w:tc>
      </w:tr>
      <w:tr w:rsidR="002C5C6B" w:rsidRPr="00A22295" w14:paraId="64AF4F97" w14:textId="77777777" w:rsidTr="00DC11EC">
        <w:trPr>
          <w:gridAfter w:val="1"/>
          <w:wAfter w:w="13" w:type="dxa"/>
          <w:trHeight w:hRule="exact" w:val="315"/>
        </w:trPr>
        <w:tc>
          <w:tcPr>
            <w:tcW w:w="2096" w:type="dxa"/>
          </w:tcPr>
          <w:p w14:paraId="02FC3A7A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1.</w:t>
            </w:r>
          </w:p>
        </w:tc>
        <w:tc>
          <w:tcPr>
            <w:tcW w:w="7122" w:type="dxa"/>
            <w:gridSpan w:val="2"/>
          </w:tcPr>
          <w:p w14:paraId="215C1571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080F7252" w14:textId="77777777" w:rsidTr="00DC11EC">
        <w:trPr>
          <w:gridAfter w:val="1"/>
          <w:wAfter w:w="13" w:type="dxa"/>
          <w:trHeight w:hRule="exact" w:val="315"/>
        </w:trPr>
        <w:tc>
          <w:tcPr>
            <w:tcW w:w="2096" w:type="dxa"/>
          </w:tcPr>
          <w:p w14:paraId="348D45E6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2.</w:t>
            </w:r>
          </w:p>
        </w:tc>
        <w:tc>
          <w:tcPr>
            <w:tcW w:w="7122" w:type="dxa"/>
            <w:gridSpan w:val="2"/>
          </w:tcPr>
          <w:p w14:paraId="2ABF4D91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4BA06593" w14:textId="77777777" w:rsidTr="00DC11EC">
        <w:trPr>
          <w:gridAfter w:val="1"/>
          <w:wAfter w:w="13" w:type="dxa"/>
          <w:trHeight w:hRule="exact" w:val="315"/>
        </w:trPr>
        <w:tc>
          <w:tcPr>
            <w:tcW w:w="2096" w:type="dxa"/>
          </w:tcPr>
          <w:p w14:paraId="53A16192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3.</w:t>
            </w:r>
          </w:p>
        </w:tc>
        <w:tc>
          <w:tcPr>
            <w:tcW w:w="7122" w:type="dxa"/>
            <w:gridSpan w:val="2"/>
          </w:tcPr>
          <w:p w14:paraId="7128F733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</w:tbl>
    <w:p w14:paraId="63659097" w14:textId="77777777" w:rsidR="002C5C6B" w:rsidRPr="00A22295" w:rsidRDefault="002C5C6B" w:rsidP="002C5C6B">
      <w:pPr>
        <w:widowControl/>
        <w:autoSpaceDE/>
        <w:autoSpaceDN/>
        <w:rPr>
          <w:rFonts w:ascii="Avenir Next LT Pro" w:hAnsi="Avenir Next LT Pro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2100"/>
        <w:gridCol w:w="4404"/>
        <w:gridCol w:w="2731"/>
        <w:gridCol w:w="13"/>
      </w:tblGrid>
      <w:tr w:rsidR="002C5C6B" w:rsidRPr="00A22295" w14:paraId="35C10BF6" w14:textId="77777777" w:rsidTr="0007276F">
        <w:trPr>
          <w:trHeight w:hRule="exact" w:val="412"/>
        </w:trPr>
        <w:tc>
          <w:tcPr>
            <w:tcW w:w="9248" w:type="dxa"/>
            <w:gridSpan w:val="4"/>
            <w:tcBorders>
              <w:bottom w:val="single" w:sz="11" w:space="0" w:color="000000"/>
            </w:tcBorders>
            <w:shd w:val="clear" w:color="auto" w:fill="D0CECE" w:themeFill="background2" w:themeFillShade="E6"/>
          </w:tcPr>
          <w:p w14:paraId="4A68E90A" w14:textId="77777777" w:rsidR="002C5C6B" w:rsidRPr="00A22295" w:rsidRDefault="002C5C6B" w:rsidP="00522324">
            <w:pPr>
              <w:tabs>
                <w:tab w:val="left" w:pos="823"/>
              </w:tabs>
              <w:spacing w:before="4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Subtask 1.A: </w:t>
            </w:r>
          </w:p>
        </w:tc>
      </w:tr>
      <w:tr w:rsidR="002C5C6B" w:rsidRPr="00A22295" w14:paraId="65E24DDD" w14:textId="77777777" w:rsidTr="0022038E">
        <w:trPr>
          <w:trHeight w:hRule="exact" w:val="1173"/>
        </w:trPr>
        <w:tc>
          <w:tcPr>
            <w:tcW w:w="2100" w:type="dxa"/>
            <w:tcBorders>
              <w:top w:val="single" w:sz="11" w:space="0" w:color="000000"/>
              <w:bottom w:val="single" w:sz="11" w:space="0" w:color="000000"/>
            </w:tcBorders>
          </w:tcPr>
          <w:p w14:paraId="49F4A25A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Objective</w:t>
            </w:r>
          </w:p>
        </w:tc>
        <w:tc>
          <w:tcPr>
            <w:tcW w:w="4404" w:type="dxa"/>
            <w:tcBorders>
              <w:top w:val="single" w:sz="11" w:space="0" w:color="000000"/>
              <w:bottom w:val="single" w:sz="11" w:space="0" w:color="000000"/>
            </w:tcBorders>
          </w:tcPr>
          <w:p w14:paraId="49052332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Subtask Description</w:t>
            </w:r>
          </w:p>
          <w:p w14:paraId="094D8A48" w14:textId="77777777" w:rsidR="002C5C6B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color w:val="0070C0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[Provide a detailed description of the approach.]</w:t>
            </w:r>
          </w:p>
          <w:p w14:paraId="733B0D4B" w14:textId="77777777" w:rsidR="00EE6A4D" w:rsidRPr="00EE6A4D" w:rsidRDefault="00EE6A4D" w:rsidP="00EE6A4D">
            <w:pPr>
              <w:rPr>
                <w:rFonts w:ascii="Avenir Next LT Pro" w:eastAsia="Calibri" w:hAnsi="Avenir Next LT Pro"/>
                <w:sz w:val="20"/>
              </w:rPr>
            </w:pPr>
          </w:p>
          <w:p w14:paraId="51ED6025" w14:textId="77777777" w:rsidR="00EE6A4D" w:rsidRPr="00EE6A4D" w:rsidRDefault="00EE6A4D" w:rsidP="00EE6A4D">
            <w:pPr>
              <w:rPr>
                <w:rFonts w:ascii="Avenir Next LT Pro" w:eastAsia="Calibri" w:hAnsi="Avenir Next LT Pro"/>
                <w:sz w:val="20"/>
              </w:rPr>
            </w:pPr>
          </w:p>
          <w:p w14:paraId="65242076" w14:textId="77777777" w:rsidR="00EE6A4D" w:rsidRPr="00EE6A4D" w:rsidRDefault="00EE6A4D" w:rsidP="00EE6A4D">
            <w:pPr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  <w:tc>
          <w:tcPr>
            <w:tcW w:w="274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5FE2CE7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Location </w:t>
            </w:r>
          </w:p>
          <w:p w14:paraId="730D722E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[Where work will be performed, i.e., on a university campus]</w:t>
            </w:r>
          </w:p>
        </w:tc>
      </w:tr>
      <w:tr w:rsidR="002C5C6B" w:rsidRPr="00A22295" w14:paraId="64379D38" w14:textId="77777777" w:rsidTr="0022038E">
        <w:trPr>
          <w:trHeight w:hRule="exact" w:val="893"/>
        </w:trPr>
        <w:tc>
          <w:tcPr>
            <w:tcW w:w="2100" w:type="dxa"/>
            <w:tcBorders>
              <w:top w:val="single" w:sz="11" w:space="0" w:color="000000"/>
            </w:tcBorders>
          </w:tcPr>
          <w:p w14:paraId="35D1FA91" w14:textId="77777777" w:rsidR="002C5C6B" w:rsidRPr="00A22295" w:rsidRDefault="002C5C6B" w:rsidP="00522324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Primary Organization Responsible</w:t>
            </w:r>
          </w:p>
        </w:tc>
        <w:tc>
          <w:tcPr>
            <w:tcW w:w="7147" w:type="dxa"/>
            <w:gridSpan w:val="3"/>
            <w:tcBorders>
              <w:top w:val="single" w:sz="11" w:space="0" w:color="000000"/>
            </w:tcBorders>
          </w:tcPr>
          <w:p w14:paraId="53865A00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03E09DD8" w14:textId="77777777" w:rsidTr="0022038E">
        <w:trPr>
          <w:trHeight w:hRule="exact" w:val="1378"/>
        </w:trPr>
        <w:tc>
          <w:tcPr>
            <w:tcW w:w="2100" w:type="dxa"/>
            <w:tcBorders>
              <w:bottom w:val="double" w:sz="3" w:space="0" w:color="000000"/>
            </w:tcBorders>
          </w:tcPr>
          <w:p w14:paraId="44976AC6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Deliverable(s) (with associated IP assertion if less than Unlimited Rights)</w:t>
            </w:r>
          </w:p>
        </w:tc>
        <w:tc>
          <w:tcPr>
            <w:tcW w:w="7147" w:type="dxa"/>
            <w:gridSpan w:val="3"/>
            <w:tcBorders>
              <w:bottom w:val="double" w:sz="3" w:space="0" w:color="000000"/>
            </w:tcBorders>
          </w:tcPr>
          <w:p w14:paraId="7FE80A50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175AB535" w14:textId="77777777" w:rsidTr="0022038E">
        <w:trPr>
          <w:trHeight w:hRule="exact" w:val="941"/>
        </w:trPr>
        <w:tc>
          <w:tcPr>
            <w:tcW w:w="2100" w:type="dxa"/>
            <w:tcBorders>
              <w:bottom w:val="double" w:sz="3" w:space="0" w:color="000000"/>
            </w:tcBorders>
          </w:tcPr>
          <w:p w14:paraId="5B1427D5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lastRenderedPageBreak/>
              <w:t>Human Subjects or Animal Research?</w:t>
            </w:r>
          </w:p>
        </w:tc>
        <w:tc>
          <w:tcPr>
            <w:tcW w:w="7147" w:type="dxa"/>
            <w:gridSpan w:val="3"/>
            <w:tcBorders>
              <w:bottom w:val="double" w:sz="3" w:space="0" w:color="000000"/>
            </w:tcBorders>
          </w:tcPr>
          <w:p w14:paraId="2F48F158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 xml:space="preserve">Yes/No </w:t>
            </w:r>
          </w:p>
          <w:p w14:paraId="1C5F8414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[Choose Yes or No.  If </w:t>
            </w:r>
            <w:proofErr w:type="gramStart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Yes</w:t>
            </w:r>
            <w:proofErr w:type="gramEnd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, describe the nature of the Human or Animal Research.]</w:t>
            </w:r>
          </w:p>
        </w:tc>
      </w:tr>
      <w:tr w:rsidR="002C5C6B" w:rsidRPr="00A22295" w14:paraId="70596471" w14:textId="77777777" w:rsidTr="0022038E">
        <w:trPr>
          <w:gridAfter w:val="1"/>
          <w:wAfter w:w="13" w:type="dxa"/>
          <w:trHeight w:hRule="exact" w:val="725"/>
        </w:trPr>
        <w:tc>
          <w:tcPr>
            <w:tcW w:w="2100" w:type="dxa"/>
            <w:tcBorders>
              <w:top w:val="double" w:sz="3" w:space="0" w:color="000000"/>
            </w:tcBorders>
          </w:tcPr>
          <w:p w14:paraId="0DE65FBD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Associated Milestones</w:t>
            </w:r>
          </w:p>
        </w:tc>
        <w:tc>
          <w:tcPr>
            <w:tcW w:w="7135" w:type="dxa"/>
            <w:gridSpan w:val="2"/>
            <w:tcBorders>
              <w:top w:val="double" w:sz="3" w:space="0" w:color="000000"/>
            </w:tcBorders>
          </w:tcPr>
          <w:p w14:paraId="59F392F3" w14:textId="77777777" w:rsidR="002C5C6B" w:rsidRPr="00A22295" w:rsidRDefault="002C5C6B" w:rsidP="00522324">
            <w:pPr>
              <w:spacing w:before="1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  [Observable/measurable event(s)]</w:t>
            </w:r>
          </w:p>
        </w:tc>
      </w:tr>
      <w:tr w:rsidR="002C5C6B" w:rsidRPr="00A22295" w14:paraId="6E828E9C" w14:textId="77777777" w:rsidTr="0022038E">
        <w:trPr>
          <w:gridAfter w:val="1"/>
          <w:wAfter w:w="13" w:type="dxa"/>
          <w:trHeight w:hRule="exact" w:val="312"/>
        </w:trPr>
        <w:tc>
          <w:tcPr>
            <w:tcW w:w="2100" w:type="dxa"/>
          </w:tcPr>
          <w:p w14:paraId="306F4008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1.</w:t>
            </w:r>
          </w:p>
        </w:tc>
        <w:tc>
          <w:tcPr>
            <w:tcW w:w="7135" w:type="dxa"/>
            <w:gridSpan w:val="2"/>
          </w:tcPr>
          <w:p w14:paraId="36F84BD9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77C49712" w14:textId="77777777" w:rsidTr="0022038E">
        <w:trPr>
          <w:gridAfter w:val="1"/>
          <w:wAfter w:w="13" w:type="dxa"/>
          <w:trHeight w:hRule="exact" w:val="312"/>
        </w:trPr>
        <w:tc>
          <w:tcPr>
            <w:tcW w:w="2100" w:type="dxa"/>
          </w:tcPr>
          <w:p w14:paraId="21A5DB27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2.</w:t>
            </w:r>
          </w:p>
        </w:tc>
        <w:tc>
          <w:tcPr>
            <w:tcW w:w="7135" w:type="dxa"/>
            <w:gridSpan w:val="2"/>
          </w:tcPr>
          <w:p w14:paraId="72D530F8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7465063C" w14:textId="77777777" w:rsidTr="0022038E">
        <w:trPr>
          <w:gridAfter w:val="1"/>
          <w:wAfter w:w="13" w:type="dxa"/>
          <w:trHeight w:hRule="exact" w:val="312"/>
        </w:trPr>
        <w:tc>
          <w:tcPr>
            <w:tcW w:w="2100" w:type="dxa"/>
          </w:tcPr>
          <w:p w14:paraId="4BE48CD8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3.</w:t>
            </w:r>
          </w:p>
        </w:tc>
        <w:tc>
          <w:tcPr>
            <w:tcW w:w="7135" w:type="dxa"/>
            <w:gridSpan w:val="2"/>
          </w:tcPr>
          <w:p w14:paraId="19FC0553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</w:tbl>
    <w:p w14:paraId="62AD17C4" w14:textId="77777777" w:rsidR="002C5C6B" w:rsidRPr="00A22295" w:rsidRDefault="002C5C6B" w:rsidP="002C5C6B">
      <w:pPr>
        <w:widowControl/>
        <w:autoSpaceDE/>
        <w:autoSpaceDN/>
        <w:rPr>
          <w:rFonts w:ascii="Avenir Next LT Pro" w:hAnsi="Avenir Next LT Pro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2100"/>
        <w:gridCol w:w="4404"/>
        <w:gridCol w:w="2731"/>
        <w:gridCol w:w="13"/>
      </w:tblGrid>
      <w:tr w:rsidR="002C5C6B" w:rsidRPr="00A22295" w14:paraId="2F074A44" w14:textId="77777777" w:rsidTr="0007276F">
        <w:trPr>
          <w:trHeight w:hRule="exact" w:val="520"/>
        </w:trPr>
        <w:tc>
          <w:tcPr>
            <w:tcW w:w="9248" w:type="dxa"/>
            <w:gridSpan w:val="4"/>
            <w:tcBorders>
              <w:bottom w:val="single" w:sz="11" w:space="0" w:color="000000"/>
            </w:tcBorders>
            <w:shd w:val="clear" w:color="auto" w:fill="D0CECE" w:themeFill="background2" w:themeFillShade="E6"/>
          </w:tcPr>
          <w:p w14:paraId="2575B0AB" w14:textId="77777777" w:rsidR="002C5C6B" w:rsidRPr="00A22295" w:rsidRDefault="002C5C6B" w:rsidP="00522324">
            <w:pPr>
              <w:tabs>
                <w:tab w:val="left" w:pos="823"/>
              </w:tabs>
              <w:spacing w:before="4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Subtask 1.B: </w:t>
            </w:r>
          </w:p>
        </w:tc>
      </w:tr>
      <w:tr w:rsidR="002C5C6B" w:rsidRPr="00A22295" w14:paraId="7F28BFEE" w14:textId="77777777" w:rsidTr="0022038E">
        <w:trPr>
          <w:trHeight w:hRule="exact" w:val="1282"/>
        </w:trPr>
        <w:tc>
          <w:tcPr>
            <w:tcW w:w="2100" w:type="dxa"/>
            <w:tcBorders>
              <w:top w:val="single" w:sz="11" w:space="0" w:color="000000"/>
              <w:bottom w:val="single" w:sz="11" w:space="0" w:color="000000"/>
            </w:tcBorders>
          </w:tcPr>
          <w:p w14:paraId="45B8EABE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Objective</w:t>
            </w:r>
          </w:p>
        </w:tc>
        <w:tc>
          <w:tcPr>
            <w:tcW w:w="4404" w:type="dxa"/>
            <w:tcBorders>
              <w:top w:val="single" w:sz="11" w:space="0" w:color="000000"/>
              <w:bottom w:val="single" w:sz="11" w:space="0" w:color="000000"/>
            </w:tcBorders>
          </w:tcPr>
          <w:p w14:paraId="62126545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Subtask Description</w:t>
            </w:r>
          </w:p>
          <w:p w14:paraId="76C3F7A2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[Provide a detailed description of the approach.]</w:t>
            </w:r>
          </w:p>
        </w:tc>
        <w:tc>
          <w:tcPr>
            <w:tcW w:w="274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6FFED73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Location </w:t>
            </w:r>
          </w:p>
          <w:p w14:paraId="33452853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[Where work will be performed, i.e., on a university campus]</w:t>
            </w:r>
          </w:p>
        </w:tc>
      </w:tr>
      <w:tr w:rsidR="002C5C6B" w:rsidRPr="00A22295" w14:paraId="178D2491" w14:textId="77777777" w:rsidTr="0022038E">
        <w:trPr>
          <w:trHeight w:hRule="exact" w:val="903"/>
        </w:trPr>
        <w:tc>
          <w:tcPr>
            <w:tcW w:w="2100" w:type="dxa"/>
            <w:tcBorders>
              <w:top w:val="single" w:sz="11" w:space="0" w:color="000000"/>
            </w:tcBorders>
          </w:tcPr>
          <w:p w14:paraId="59580E1D" w14:textId="77777777" w:rsidR="002C5C6B" w:rsidRPr="00A22295" w:rsidRDefault="002C5C6B" w:rsidP="00522324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Primary Organization Responsible</w:t>
            </w:r>
          </w:p>
        </w:tc>
        <w:tc>
          <w:tcPr>
            <w:tcW w:w="7147" w:type="dxa"/>
            <w:gridSpan w:val="3"/>
            <w:tcBorders>
              <w:top w:val="single" w:sz="11" w:space="0" w:color="000000"/>
            </w:tcBorders>
          </w:tcPr>
          <w:p w14:paraId="222243BB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6A7BDC31" w14:textId="77777777" w:rsidTr="0022038E">
        <w:trPr>
          <w:trHeight w:hRule="exact" w:val="1524"/>
        </w:trPr>
        <w:tc>
          <w:tcPr>
            <w:tcW w:w="2100" w:type="dxa"/>
            <w:tcBorders>
              <w:bottom w:val="double" w:sz="3" w:space="0" w:color="000000"/>
            </w:tcBorders>
          </w:tcPr>
          <w:p w14:paraId="1CC09B08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Deliverable(s) (with associated IP assertion if less than Unlimited Rights)</w:t>
            </w:r>
          </w:p>
        </w:tc>
        <w:tc>
          <w:tcPr>
            <w:tcW w:w="7147" w:type="dxa"/>
            <w:gridSpan w:val="3"/>
            <w:tcBorders>
              <w:bottom w:val="double" w:sz="3" w:space="0" w:color="000000"/>
            </w:tcBorders>
          </w:tcPr>
          <w:p w14:paraId="240838E8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358BA156" w14:textId="77777777" w:rsidTr="0022038E">
        <w:trPr>
          <w:trHeight w:hRule="exact" w:val="906"/>
        </w:trPr>
        <w:tc>
          <w:tcPr>
            <w:tcW w:w="2100" w:type="dxa"/>
            <w:tcBorders>
              <w:bottom w:val="double" w:sz="3" w:space="0" w:color="000000"/>
            </w:tcBorders>
          </w:tcPr>
          <w:p w14:paraId="2CBB41AF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Human Subjects or Animal Research?</w:t>
            </w:r>
          </w:p>
        </w:tc>
        <w:tc>
          <w:tcPr>
            <w:tcW w:w="7147" w:type="dxa"/>
            <w:gridSpan w:val="3"/>
            <w:tcBorders>
              <w:bottom w:val="double" w:sz="3" w:space="0" w:color="000000"/>
            </w:tcBorders>
          </w:tcPr>
          <w:p w14:paraId="26D3900C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 xml:space="preserve">Yes/No </w:t>
            </w:r>
          </w:p>
          <w:p w14:paraId="1D49DC0D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[Choose Yes or No.  If </w:t>
            </w:r>
            <w:proofErr w:type="gramStart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Yes</w:t>
            </w:r>
            <w:proofErr w:type="gramEnd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, describe the nature of the Human or Animal Research.]</w:t>
            </w:r>
          </w:p>
        </w:tc>
      </w:tr>
      <w:tr w:rsidR="002C5C6B" w:rsidRPr="00A22295" w14:paraId="6A5F378E" w14:textId="77777777" w:rsidTr="0022038E">
        <w:trPr>
          <w:gridAfter w:val="1"/>
          <w:wAfter w:w="13" w:type="dxa"/>
          <w:trHeight w:hRule="exact" w:val="725"/>
        </w:trPr>
        <w:tc>
          <w:tcPr>
            <w:tcW w:w="2100" w:type="dxa"/>
            <w:tcBorders>
              <w:top w:val="double" w:sz="3" w:space="0" w:color="000000"/>
            </w:tcBorders>
          </w:tcPr>
          <w:p w14:paraId="48B92613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Associated Milestones</w:t>
            </w:r>
          </w:p>
        </w:tc>
        <w:tc>
          <w:tcPr>
            <w:tcW w:w="7135" w:type="dxa"/>
            <w:gridSpan w:val="2"/>
            <w:tcBorders>
              <w:top w:val="double" w:sz="3" w:space="0" w:color="000000"/>
            </w:tcBorders>
          </w:tcPr>
          <w:p w14:paraId="01F68BD6" w14:textId="77777777" w:rsidR="002C5C6B" w:rsidRPr="00A22295" w:rsidRDefault="002C5C6B" w:rsidP="00522324">
            <w:pPr>
              <w:spacing w:before="1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  [Observable/measurable event(s)]</w:t>
            </w:r>
          </w:p>
        </w:tc>
      </w:tr>
      <w:tr w:rsidR="002C5C6B" w:rsidRPr="00A22295" w14:paraId="078ED6BA" w14:textId="77777777" w:rsidTr="0022038E">
        <w:trPr>
          <w:gridAfter w:val="1"/>
          <w:wAfter w:w="13" w:type="dxa"/>
          <w:trHeight w:hRule="exact" w:val="313"/>
        </w:trPr>
        <w:tc>
          <w:tcPr>
            <w:tcW w:w="2100" w:type="dxa"/>
          </w:tcPr>
          <w:p w14:paraId="61E31FDF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1.</w:t>
            </w:r>
          </w:p>
        </w:tc>
        <w:tc>
          <w:tcPr>
            <w:tcW w:w="7135" w:type="dxa"/>
            <w:gridSpan w:val="2"/>
          </w:tcPr>
          <w:p w14:paraId="614AA452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39D59DE5" w14:textId="77777777" w:rsidTr="0022038E">
        <w:trPr>
          <w:gridAfter w:val="1"/>
          <w:wAfter w:w="13" w:type="dxa"/>
          <w:trHeight w:hRule="exact" w:val="313"/>
        </w:trPr>
        <w:tc>
          <w:tcPr>
            <w:tcW w:w="2100" w:type="dxa"/>
          </w:tcPr>
          <w:p w14:paraId="0DD0577E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2.</w:t>
            </w:r>
          </w:p>
        </w:tc>
        <w:tc>
          <w:tcPr>
            <w:tcW w:w="7135" w:type="dxa"/>
            <w:gridSpan w:val="2"/>
          </w:tcPr>
          <w:p w14:paraId="0CB93FEA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173E4712" w14:textId="77777777" w:rsidTr="0022038E">
        <w:trPr>
          <w:gridAfter w:val="1"/>
          <w:wAfter w:w="13" w:type="dxa"/>
          <w:trHeight w:hRule="exact" w:val="313"/>
        </w:trPr>
        <w:tc>
          <w:tcPr>
            <w:tcW w:w="2100" w:type="dxa"/>
          </w:tcPr>
          <w:p w14:paraId="53172246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3.</w:t>
            </w:r>
          </w:p>
        </w:tc>
        <w:tc>
          <w:tcPr>
            <w:tcW w:w="7135" w:type="dxa"/>
            <w:gridSpan w:val="2"/>
          </w:tcPr>
          <w:p w14:paraId="398AA73B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</w:tbl>
    <w:p w14:paraId="4B393FB3" w14:textId="77777777" w:rsidR="002C5C6B" w:rsidRDefault="002C5C6B" w:rsidP="002C5C6B">
      <w:pPr>
        <w:widowControl/>
        <w:autoSpaceDE/>
        <w:autoSpaceDN/>
        <w:rPr>
          <w:rFonts w:ascii="Avenir Next LT Pro" w:hAnsi="Avenir Next LT Pro"/>
        </w:rPr>
      </w:pPr>
      <w:bookmarkStart w:id="1" w:name="5.1.3_Task_3:_Development_of_Predictive_"/>
      <w:bookmarkStart w:id="2" w:name="5.1.4_Task_4:_Data_Acquisition"/>
      <w:bookmarkStart w:id="3" w:name="5.2.1_Task_5:_Project_Management_and_Sys"/>
      <w:bookmarkEnd w:id="1"/>
      <w:bookmarkEnd w:id="2"/>
      <w:bookmarkEnd w:id="3"/>
    </w:p>
    <w:p w14:paraId="57B6A794" w14:textId="77777777" w:rsidR="00FC3021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7A25DB48" w14:textId="77777777" w:rsidR="00FC3021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36A4F851" w14:textId="77777777" w:rsidR="00FC3021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5FDF6B56" w14:textId="77777777" w:rsidR="00FC3021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53EFD725" w14:textId="77777777" w:rsidR="00FC3021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0D2E2313" w14:textId="77777777" w:rsidR="00FC3021" w:rsidRPr="00A22295" w:rsidRDefault="00FC3021" w:rsidP="002C5C6B">
      <w:pPr>
        <w:widowControl/>
        <w:autoSpaceDE/>
        <w:autoSpaceDN/>
        <w:rPr>
          <w:rFonts w:ascii="Avenir Next LT Pro" w:hAnsi="Avenir Next LT Pro"/>
        </w:rPr>
      </w:pPr>
    </w:p>
    <w:p w14:paraId="6E4D9EC6" w14:textId="77777777" w:rsidR="002C5C6B" w:rsidRPr="00A22295" w:rsidRDefault="002C5C6B" w:rsidP="002C5C6B">
      <w:pPr>
        <w:pStyle w:val="BodyText"/>
        <w:rPr>
          <w:rFonts w:ascii="Avenir Next LT Pro" w:hAnsi="Avenir Next LT Pro"/>
          <w:sz w:val="20"/>
        </w:rPr>
      </w:pPr>
      <w:bookmarkStart w:id="4" w:name="5.2.2_Task_6:_Experimental_Validation"/>
      <w:bookmarkEnd w:id="4"/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2087"/>
        <w:gridCol w:w="4376"/>
        <w:gridCol w:w="2713"/>
        <w:gridCol w:w="12"/>
      </w:tblGrid>
      <w:tr w:rsidR="002C5C6B" w:rsidRPr="00A22295" w14:paraId="194FB880" w14:textId="77777777" w:rsidTr="00FC3021">
        <w:trPr>
          <w:trHeight w:hRule="exact" w:val="453"/>
        </w:trPr>
        <w:tc>
          <w:tcPr>
            <w:tcW w:w="9188" w:type="dxa"/>
            <w:gridSpan w:val="4"/>
            <w:tcBorders>
              <w:bottom w:val="single" w:sz="11" w:space="0" w:color="000000"/>
            </w:tcBorders>
            <w:shd w:val="clear" w:color="auto" w:fill="D0CECE" w:themeFill="background2" w:themeFillShade="E6"/>
          </w:tcPr>
          <w:p w14:paraId="32D10F96" w14:textId="77777777" w:rsidR="002C5C6B" w:rsidRPr="00A22295" w:rsidRDefault="002C5C6B" w:rsidP="00522324">
            <w:pPr>
              <w:tabs>
                <w:tab w:val="left" w:pos="823"/>
              </w:tabs>
              <w:spacing w:before="4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lastRenderedPageBreak/>
              <w:t>Task #</w:t>
            </w:r>
          </w:p>
        </w:tc>
      </w:tr>
      <w:tr w:rsidR="002C5C6B" w:rsidRPr="00A22295" w14:paraId="0FAEF0F8" w14:textId="77777777" w:rsidTr="00FC3021">
        <w:trPr>
          <w:trHeight w:hRule="exact" w:val="1359"/>
        </w:trPr>
        <w:tc>
          <w:tcPr>
            <w:tcW w:w="2087" w:type="dxa"/>
            <w:tcBorders>
              <w:top w:val="single" w:sz="11" w:space="0" w:color="000000"/>
              <w:bottom w:val="single" w:sz="11" w:space="0" w:color="000000"/>
            </w:tcBorders>
          </w:tcPr>
          <w:p w14:paraId="2265B329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Objective</w:t>
            </w:r>
          </w:p>
        </w:tc>
        <w:tc>
          <w:tcPr>
            <w:tcW w:w="4376" w:type="dxa"/>
            <w:tcBorders>
              <w:top w:val="single" w:sz="11" w:space="0" w:color="000000"/>
              <w:bottom w:val="single" w:sz="11" w:space="0" w:color="000000"/>
            </w:tcBorders>
          </w:tcPr>
          <w:p w14:paraId="3296E943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Task Description</w:t>
            </w:r>
          </w:p>
          <w:p w14:paraId="627F801C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[Provide a detailed description of the approach.]</w:t>
            </w:r>
          </w:p>
        </w:tc>
        <w:tc>
          <w:tcPr>
            <w:tcW w:w="2724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062AB08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Location </w:t>
            </w:r>
          </w:p>
          <w:p w14:paraId="74482B38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[Where work will be performed, i.e., on a university campus]</w:t>
            </w:r>
          </w:p>
        </w:tc>
      </w:tr>
      <w:tr w:rsidR="002C5C6B" w:rsidRPr="00A22295" w14:paraId="181A64F1" w14:textId="77777777" w:rsidTr="00FC3021">
        <w:trPr>
          <w:trHeight w:hRule="exact" w:val="1351"/>
        </w:trPr>
        <w:tc>
          <w:tcPr>
            <w:tcW w:w="2087" w:type="dxa"/>
            <w:tcBorders>
              <w:top w:val="single" w:sz="11" w:space="0" w:color="000000"/>
            </w:tcBorders>
          </w:tcPr>
          <w:p w14:paraId="455F03AE" w14:textId="77777777" w:rsidR="002C5C6B" w:rsidRPr="00A22295" w:rsidRDefault="002C5C6B" w:rsidP="00522324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Primary Organization Responsible</w:t>
            </w:r>
          </w:p>
        </w:tc>
        <w:tc>
          <w:tcPr>
            <w:tcW w:w="7101" w:type="dxa"/>
            <w:gridSpan w:val="3"/>
            <w:tcBorders>
              <w:top w:val="single" w:sz="11" w:space="0" w:color="000000"/>
            </w:tcBorders>
          </w:tcPr>
          <w:p w14:paraId="691CFCC8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5AD43D84" w14:textId="77777777" w:rsidTr="00FC3021">
        <w:trPr>
          <w:trHeight w:hRule="exact" w:val="1447"/>
        </w:trPr>
        <w:tc>
          <w:tcPr>
            <w:tcW w:w="2087" w:type="dxa"/>
            <w:tcBorders>
              <w:bottom w:val="double" w:sz="3" w:space="0" w:color="000000"/>
            </w:tcBorders>
          </w:tcPr>
          <w:p w14:paraId="479F34B0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 xml:space="preserve">Deliverable(s) (with associated IP assertion if less than Unlimited Rights) </w:t>
            </w:r>
          </w:p>
        </w:tc>
        <w:tc>
          <w:tcPr>
            <w:tcW w:w="7101" w:type="dxa"/>
            <w:gridSpan w:val="3"/>
            <w:tcBorders>
              <w:bottom w:val="double" w:sz="3" w:space="0" w:color="000000"/>
            </w:tcBorders>
          </w:tcPr>
          <w:p w14:paraId="41B51430" w14:textId="77777777" w:rsidR="002C5C6B" w:rsidRPr="00A22295" w:rsidRDefault="002C5C6B" w:rsidP="00522324">
            <w:pPr>
              <w:spacing w:before="1"/>
              <w:ind w:left="100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45073636" w14:textId="77777777" w:rsidTr="00FC3021">
        <w:trPr>
          <w:trHeight w:hRule="exact" w:val="1382"/>
        </w:trPr>
        <w:tc>
          <w:tcPr>
            <w:tcW w:w="2087" w:type="dxa"/>
            <w:tcBorders>
              <w:bottom w:val="double" w:sz="3" w:space="0" w:color="000000"/>
            </w:tcBorders>
          </w:tcPr>
          <w:p w14:paraId="1B48E71E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b/>
                <w:sz w:val="20"/>
              </w:rPr>
            </w:pPr>
            <w:r w:rsidRPr="00A22295">
              <w:rPr>
                <w:rFonts w:ascii="Avenir Next LT Pro" w:eastAsia="Calibri" w:hAnsi="Avenir Next LT Pro"/>
                <w:b/>
                <w:sz w:val="20"/>
              </w:rPr>
              <w:t>Human Subjects or Animal Research?</w:t>
            </w:r>
          </w:p>
        </w:tc>
        <w:tc>
          <w:tcPr>
            <w:tcW w:w="7101" w:type="dxa"/>
            <w:gridSpan w:val="3"/>
            <w:tcBorders>
              <w:bottom w:val="double" w:sz="3" w:space="0" w:color="000000"/>
            </w:tcBorders>
          </w:tcPr>
          <w:p w14:paraId="56D72E88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 xml:space="preserve">Yes/No </w:t>
            </w:r>
          </w:p>
          <w:p w14:paraId="1820FFEF" w14:textId="77777777" w:rsidR="002C5C6B" w:rsidRPr="00A22295" w:rsidRDefault="002C5C6B" w:rsidP="00522324">
            <w:pPr>
              <w:spacing w:before="5"/>
              <w:ind w:left="100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[Choose Yes or No.  If </w:t>
            </w:r>
            <w:proofErr w:type="gramStart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Yes</w:t>
            </w:r>
            <w:proofErr w:type="gramEnd"/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>, describe the nature of the Human or Animal Research.]</w:t>
            </w:r>
          </w:p>
        </w:tc>
      </w:tr>
      <w:tr w:rsidR="002C5C6B" w:rsidRPr="00A22295" w14:paraId="56CE8074" w14:textId="77777777" w:rsidTr="00FC3021">
        <w:trPr>
          <w:gridAfter w:val="1"/>
          <w:wAfter w:w="12" w:type="dxa"/>
          <w:trHeight w:hRule="exact" w:val="1085"/>
        </w:trPr>
        <w:tc>
          <w:tcPr>
            <w:tcW w:w="2087" w:type="dxa"/>
            <w:tcBorders>
              <w:top w:val="double" w:sz="3" w:space="0" w:color="000000"/>
            </w:tcBorders>
          </w:tcPr>
          <w:p w14:paraId="40B78CE9" w14:textId="77777777" w:rsidR="002C5C6B" w:rsidRPr="00A22295" w:rsidRDefault="002C5C6B" w:rsidP="00522324">
            <w:pPr>
              <w:spacing w:before="1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Associated Milestones</w:t>
            </w:r>
          </w:p>
        </w:tc>
        <w:tc>
          <w:tcPr>
            <w:tcW w:w="7089" w:type="dxa"/>
            <w:gridSpan w:val="2"/>
            <w:tcBorders>
              <w:top w:val="double" w:sz="3" w:space="0" w:color="000000"/>
            </w:tcBorders>
          </w:tcPr>
          <w:p w14:paraId="5CA59192" w14:textId="77777777" w:rsidR="002C5C6B" w:rsidRPr="00A22295" w:rsidRDefault="002C5C6B" w:rsidP="00522324">
            <w:pPr>
              <w:spacing w:before="1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color w:val="0070C0"/>
                <w:sz w:val="20"/>
              </w:rPr>
              <w:t xml:space="preserve">  [Observable/measurable event(s)]</w:t>
            </w:r>
          </w:p>
        </w:tc>
      </w:tr>
      <w:tr w:rsidR="002C5C6B" w:rsidRPr="00A22295" w14:paraId="2D96CD81" w14:textId="77777777" w:rsidTr="00FC3021">
        <w:trPr>
          <w:gridAfter w:val="1"/>
          <w:wAfter w:w="12" w:type="dxa"/>
          <w:trHeight w:hRule="exact" w:val="468"/>
        </w:trPr>
        <w:tc>
          <w:tcPr>
            <w:tcW w:w="2087" w:type="dxa"/>
          </w:tcPr>
          <w:p w14:paraId="4B22C9FE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1.</w:t>
            </w:r>
          </w:p>
        </w:tc>
        <w:tc>
          <w:tcPr>
            <w:tcW w:w="7089" w:type="dxa"/>
            <w:gridSpan w:val="2"/>
          </w:tcPr>
          <w:p w14:paraId="10ABE5AD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50DD2FE1" w14:textId="77777777" w:rsidTr="00FC3021">
        <w:trPr>
          <w:gridAfter w:val="1"/>
          <w:wAfter w:w="12" w:type="dxa"/>
          <w:trHeight w:hRule="exact" w:val="468"/>
        </w:trPr>
        <w:tc>
          <w:tcPr>
            <w:tcW w:w="2087" w:type="dxa"/>
          </w:tcPr>
          <w:p w14:paraId="0D56956C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2.</w:t>
            </w:r>
          </w:p>
        </w:tc>
        <w:tc>
          <w:tcPr>
            <w:tcW w:w="7089" w:type="dxa"/>
            <w:gridSpan w:val="2"/>
          </w:tcPr>
          <w:p w14:paraId="4DAF159E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  <w:tr w:rsidR="002C5C6B" w:rsidRPr="00A22295" w14:paraId="089DA17A" w14:textId="77777777" w:rsidTr="00FC3021">
        <w:trPr>
          <w:gridAfter w:val="1"/>
          <w:wAfter w:w="12" w:type="dxa"/>
          <w:trHeight w:hRule="exact" w:val="468"/>
        </w:trPr>
        <w:tc>
          <w:tcPr>
            <w:tcW w:w="2087" w:type="dxa"/>
          </w:tcPr>
          <w:p w14:paraId="5082B0A4" w14:textId="77777777" w:rsidR="002C5C6B" w:rsidRPr="00A22295" w:rsidRDefault="002C5C6B" w:rsidP="00522324">
            <w:pPr>
              <w:spacing w:before="5"/>
              <w:ind w:left="103"/>
              <w:rPr>
                <w:rFonts w:ascii="Avenir Next LT Pro" w:eastAsia="Calibri" w:hAnsi="Avenir Next LT Pro"/>
                <w:sz w:val="20"/>
              </w:rPr>
            </w:pPr>
            <w:r w:rsidRPr="00A22295">
              <w:rPr>
                <w:rFonts w:ascii="Avenir Next LT Pro" w:eastAsia="Calibri" w:hAnsi="Avenir Next LT Pro"/>
                <w:sz w:val="20"/>
              </w:rPr>
              <w:t>3.</w:t>
            </w:r>
          </w:p>
        </w:tc>
        <w:tc>
          <w:tcPr>
            <w:tcW w:w="7089" w:type="dxa"/>
            <w:gridSpan w:val="2"/>
          </w:tcPr>
          <w:p w14:paraId="40BF5E9E" w14:textId="77777777" w:rsidR="002C5C6B" w:rsidRPr="00A22295" w:rsidRDefault="002C5C6B" w:rsidP="00522324">
            <w:pPr>
              <w:spacing w:before="5"/>
              <w:jc w:val="center"/>
              <w:rPr>
                <w:rFonts w:ascii="Avenir Next LT Pro" w:eastAsia="Calibri" w:hAnsi="Avenir Next LT Pro"/>
                <w:sz w:val="20"/>
              </w:rPr>
            </w:pPr>
          </w:p>
        </w:tc>
      </w:tr>
    </w:tbl>
    <w:p w14:paraId="22488323" w14:textId="77777777" w:rsidR="002C5C6B" w:rsidRPr="00A22295" w:rsidRDefault="002C5C6B" w:rsidP="002C5C6B">
      <w:pPr>
        <w:pStyle w:val="BodyText"/>
        <w:rPr>
          <w:rFonts w:ascii="Avenir Next LT Pro" w:hAnsi="Avenir Next LT Pro"/>
          <w:sz w:val="20"/>
        </w:rPr>
      </w:pPr>
    </w:p>
    <w:p w14:paraId="5022D32B" w14:textId="77777777" w:rsidR="00ED5992" w:rsidRPr="00A22295" w:rsidRDefault="00ED5992">
      <w:pPr>
        <w:rPr>
          <w:rFonts w:ascii="Avenir Next LT Pro" w:hAnsi="Avenir Next LT Pro"/>
        </w:rPr>
      </w:pPr>
    </w:p>
    <w:sectPr w:rsidR="00ED5992" w:rsidRPr="00A22295" w:rsidSect="005E5F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91DB" w14:textId="77777777" w:rsidR="00935865" w:rsidRDefault="00935865">
      <w:r>
        <w:separator/>
      </w:r>
    </w:p>
  </w:endnote>
  <w:endnote w:type="continuationSeparator" w:id="0">
    <w:p w14:paraId="2755C729" w14:textId="77777777" w:rsidR="00935865" w:rsidRDefault="00935865">
      <w:r>
        <w:continuationSeparator/>
      </w:r>
    </w:p>
  </w:endnote>
  <w:endnote w:type="continuationNotice" w:id="1">
    <w:p w14:paraId="70BFD1B6" w14:textId="77777777" w:rsidR="00935865" w:rsidRDefault="009358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">
    <w:charset w:val="00"/>
    <w:family w:val="swiss"/>
    <w:pitch w:val="variable"/>
    <w:sig w:usb0="8000002F" w:usb1="5000204A" w:usb2="00000000" w:usb3="00000000" w:csb0="0000009B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9420489"/>
      <w:docPartObj>
        <w:docPartGallery w:val="Page Numbers (Bottom of Page)"/>
        <w:docPartUnique/>
      </w:docPartObj>
    </w:sdtPr>
    <w:sdtContent>
      <w:p w14:paraId="4FCE54A1" w14:textId="1BE4E27F" w:rsidR="000855D7" w:rsidRDefault="000855D7" w:rsidP="005E6B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115473132"/>
      <w:docPartObj>
        <w:docPartGallery w:val="Page Numbers (Bottom of Page)"/>
        <w:docPartUnique/>
      </w:docPartObj>
    </w:sdtPr>
    <w:sdtContent>
      <w:p w14:paraId="4279989F" w14:textId="487EAEFD" w:rsidR="00FC3021" w:rsidRDefault="00FC3021" w:rsidP="000855D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27829267"/>
      <w:docPartObj>
        <w:docPartGallery w:val="Page Numbers (Bottom of Page)"/>
        <w:docPartUnique/>
      </w:docPartObj>
    </w:sdtPr>
    <w:sdtContent>
      <w:p w14:paraId="0E139737" w14:textId="3ABE31C8" w:rsidR="00FC3021" w:rsidRDefault="00FC3021" w:rsidP="00FC3021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71F4E6" w14:textId="77777777" w:rsidR="00FC3021" w:rsidRDefault="00FC3021" w:rsidP="00FC30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3506419"/>
      <w:docPartObj>
        <w:docPartGallery w:val="Page Numbers (Bottom of Page)"/>
        <w:docPartUnique/>
      </w:docPartObj>
    </w:sdtPr>
    <w:sdtContent>
      <w:p w14:paraId="4C349075" w14:textId="1E3D18B2" w:rsidR="000855D7" w:rsidRDefault="000855D7" w:rsidP="005E6BA0">
        <w:pPr>
          <w:pStyle w:val="Footer"/>
          <w:framePr w:wrap="none" w:vAnchor="text" w:hAnchor="margin" w:xAlign="right" w:y="1"/>
          <w:rPr>
            <w:rStyle w:val="PageNumber"/>
          </w:rPr>
        </w:pPr>
        <w:r w:rsidRPr="000855D7">
          <w:rPr>
            <w:rStyle w:val="PageNumber"/>
            <w:rFonts w:ascii="Avenir Next LT Pro" w:hAnsi="Avenir Next LT Pro"/>
          </w:rPr>
          <w:fldChar w:fldCharType="begin"/>
        </w:r>
        <w:r w:rsidRPr="000855D7">
          <w:rPr>
            <w:rStyle w:val="PageNumber"/>
            <w:rFonts w:ascii="Avenir Next LT Pro" w:hAnsi="Avenir Next LT Pro"/>
          </w:rPr>
          <w:instrText xml:space="preserve"> PAGE </w:instrText>
        </w:r>
        <w:r w:rsidRPr="000855D7">
          <w:rPr>
            <w:rStyle w:val="PageNumber"/>
            <w:rFonts w:ascii="Avenir Next LT Pro" w:hAnsi="Avenir Next LT Pro"/>
          </w:rPr>
          <w:fldChar w:fldCharType="separate"/>
        </w:r>
        <w:r w:rsidRPr="000855D7">
          <w:rPr>
            <w:rStyle w:val="PageNumber"/>
            <w:rFonts w:ascii="Avenir Next LT Pro" w:hAnsi="Avenir Next LT Pro"/>
            <w:noProof/>
          </w:rPr>
          <w:t>1</w:t>
        </w:r>
        <w:r w:rsidRPr="000855D7">
          <w:rPr>
            <w:rStyle w:val="PageNumber"/>
            <w:rFonts w:ascii="Avenir Next LT Pro" w:hAnsi="Avenir Next LT Pro"/>
          </w:rPr>
          <w:fldChar w:fldCharType="end"/>
        </w:r>
      </w:p>
    </w:sdtContent>
  </w:sdt>
  <w:p w14:paraId="38DB94FA" w14:textId="6DCC2857" w:rsidR="00D67D5A" w:rsidRDefault="00D67D5A" w:rsidP="000855D7">
    <w:pPr>
      <w:pStyle w:val="Footer"/>
      <w:tabs>
        <w:tab w:val="clear" w:pos="4680"/>
        <w:tab w:val="clear" w:pos="9360"/>
      </w:tabs>
      <w:ind w:right="360"/>
      <w:jc w:val="center"/>
      <w:rPr>
        <w:caps/>
        <w:noProof/>
        <w:color w:val="4472C4" w:themeColor="accent1"/>
      </w:rPr>
    </w:pPr>
  </w:p>
  <w:p w14:paraId="784D1A2A" w14:textId="77777777" w:rsidR="00F61F80" w:rsidRPr="00EE6A4D" w:rsidRDefault="00F61F80" w:rsidP="008907A6">
    <w:pPr>
      <w:pStyle w:val="BodyText"/>
      <w:spacing w:line="14" w:lineRule="auto"/>
      <w:ind w:right="1560"/>
      <w:rPr>
        <w:rFonts w:ascii="Avenir Next LT Pro" w:hAnsi="Avenir Next LT Pro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ABF5" w14:textId="77777777" w:rsidR="0091420D" w:rsidRDefault="00914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D0AF" w14:textId="77777777" w:rsidR="00935865" w:rsidRDefault="00935865">
      <w:r>
        <w:separator/>
      </w:r>
    </w:p>
  </w:footnote>
  <w:footnote w:type="continuationSeparator" w:id="0">
    <w:p w14:paraId="7A78BFCC" w14:textId="77777777" w:rsidR="00935865" w:rsidRDefault="00935865">
      <w:r>
        <w:continuationSeparator/>
      </w:r>
    </w:p>
  </w:footnote>
  <w:footnote w:type="continuationNotice" w:id="1">
    <w:p w14:paraId="40D9EAD7" w14:textId="77777777" w:rsidR="00935865" w:rsidRDefault="009358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E89F" w14:textId="77777777" w:rsidR="0091420D" w:rsidRDefault="009142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2EA1" w14:textId="28423374" w:rsidR="0060348E" w:rsidRPr="0060348E" w:rsidRDefault="0091420D" w:rsidP="0060348E">
    <w:pPr>
      <w:widowControl/>
      <w:adjustRightInd w:val="0"/>
      <w:spacing w:afterLines="100" w:after="240" w:line="288" w:lineRule="auto"/>
      <w:jc w:val="right"/>
      <w:textAlignment w:val="center"/>
      <w:rPr>
        <w:rFonts w:ascii="Avenir Next LT Pro" w:eastAsia="Calibri" w:hAnsi="Avenir Next LT Pro" w:cs="Avenir Next"/>
        <w:caps/>
        <w:color w:val="000334"/>
        <w:sz w:val="16"/>
        <w:szCs w:val="17"/>
        <w14:ligatures w14:val="standardContextual"/>
      </w:rPr>
    </w:pPr>
    <w:r w:rsidRPr="0091420D">
      <w:rPr>
        <w:rFonts w:ascii="Avenir Next LT Pro" w:eastAsia="Calibri" w:hAnsi="Avenir Next LT Pro" w:cs="Avenir Next"/>
        <w:caps/>
        <w:color w:val="000334"/>
        <w:sz w:val="16"/>
        <w:szCs w:val="17"/>
        <w14:ligatures w14:val="standardContextual"/>
      </w:rPr>
      <w:t>ARPA-H-SOL-26-147</w:t>
    </w:r>
    <w:r w:rsidR="0060348E" w:rsidRPr="0060348E">
      <w:rPr>
        <w:rFonts w:ascii="Avenir Next LT Pro" w:eastAsia="Calibri" w:hAnsi="Avenir Next LT Pro" w:cs="Avenir Next"/>
        <w:caps/>
        <w:color w:val="000334"/>
        <w:sz w:val="16"/>
        <w:szCs w:val="17"/>
        <w14:ligatures w14:val="standardContextual"/>
      </w:rPr>
      <w:t xml:space="preserve">, </w:t>
    </w:r>
    <w:r>
      <w:rPr>
        <w:rFonts w:ascii="Avenir Next LT Pro" w:eastAsia="Calibri" w:hAnsi="Avenir Next LT Pro" w:cs="Avenir Next"/>
        <w:caps/>
        <w:color w:val="000334"/>
        <w:sz w:val="16"/>
        <w:szCs w:val="17"/>
        <w14:ligatures w14:val="standardContextual"/>
      </w:rPr>
      <w:t>1-CURE</w:t>
    </w:r>
  </w:p>
  <w:p w14:paraId="64E72D7C" w14:textId="77777777" w:rsidR="0060348E" w:rsidRDefault="006034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59AE" w14:textId="77777777" w:rsidR="0091420D" w:rsidRDefault="009142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6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B"/>
    <w:rsid w:val="00002C1D"/>
    <w:rsid w:val="00027D26"/>
    <w:rsid w:val="00045C46"/>
    <w:rsid w:val="00071545"/>
    <w:rsid w:val="0007276F"/>
    <w:rsid w:val="000855D7"/>
    <w:rsid w:val="00096BE6"/>
    <w:rsid w:val="000C4A88"/>
    <w:rsid w:val="00171508"/>
    <w:rsid w:val="0022038E"/>
    <w:rsid w:val="002203AF"/>
    <w:rsid w:val="002743B8"/>
    <w:rsid w:val="002B7694"/>
    <w:rsid w:val="002C5C6B"/>
    <w:rsid w:val="003334A2"/>
    <w:rsid w:val="00362D97"/>
    <w:rsid w:val="00401BD1"/>
    <w:rsid w:val="0041611C"/>
    <w:rsid w:val="00496FB1"/>
    <w:rsid w:val="004A3FA5"/>
    <w:rsid w:val="004C0AFD"/>
    <w:rsid w:val="004D07B0"/>
    <w:rsid w:val="0050737C"/>
    <w:rsid w:val="00535783"/>
    <w:rsid w:val="00566087"/>
    <w:rsid w:val="005B32CF"/>
    <w:rsid w:val="005B7989"/>
    <w:rsid w:val="005E5FFF"/>
    <w:rsid w:val="0060348E"/>
    <w:rsid w:val="00660005"/>
    <w:rsid w:val="006A00FF"/>
    <w:rsid w:val="006D3F3B"/>
    <w:rsid w:val="007C2C73"/>
    <w:rsid w:val="00816732"/>
    <w:rsid w:val="00823504"/>
    <w:rsid w:val="00876A69"/>
    <w:rsid w:val="00896F59"/>
    <w:rsid w:val="008E062F"/>
    <w:rsid w:val="0091420D"/>
    <w:rsid w:val="00935865"/>
    <w:rsid w:val="009615EA"/>
    <w:rsid w:val="009B2C18"/>
    <w:rsid w:val="009E2FD4"/>
    <w:rsid w:val="00A22295"/>
    <w:rsid w:val="00A25EF0"/>
    <w:rsid w:val="00A64171"/>
    <w:rsid w:val="00AE74F0"/>
    <w:rsid w:val="00C23E9D"/>
    <w:rsid w:val="00C507DD"/>
    <w:rsid w:val="00C77DBE"/>
    <w:rsid w:val="00C85B6A"/>
    <w:rsid w:val="00CA0E60"/>
    <w:rsid w:val="00CB4B86"/>
    <w:rsid w:val="00D67D5A"/>
    <w:rsid w:val="00D82948"/>
    <w:rsid w:val="00DC11EC"/>
    <w:rsid w:val="00E32A7D"/>
    <w:rsid w:val="00ED5992"/>
    <w:rsid w:val="00EE6A4D"/>
    <w:rsid w:val="00F03FAE"/>
    <w:rsid w:val="00F4653C"/>
    <w:rsid w:val="00F61F80"/>
    <w:rsid w:val="00FC3021"/>
    <w:rsid w:val="0E9110FF"/>
    <w:rsid w:val="17D55B72"/>
    <w:rsid w:val="1D69160F"/>
    <w:rsid w:val="1DA81199"/>
    <w:rsid w:val="2FD1247A"/>
    <w:rsid w:val="37FFA7EB"/>
    <w:rsid w:val="383CF865"/>
    <w:rsid w:val="428B0D68"/>
    <w:rsid w:val="4426DDC9"/>
    <w:rsid w:val="475E7E8B"/>
    <w:rsid w:val="4F12FA03"/>
    <w:rsid w:val="5EC430DD"/>
    <w:rsid w:val="610A49C4"/>
    <w:rsid w:val="7F71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EB62D"/>
  <w15:chartTrackingRefBased/>
  <w15:docId w15:val="{7D7ADEE2-37DF-43E4-9383-8E0A2A41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5C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5C6B"/>
  </w:style>
  <w:style w:type="character" w:customStyle="1" w:styleId="BodyTextChar">
    <w:name w:val="Body Text Char"/>
    <w:basedOn w:val="DefaultParagraphFont"/>
    <w:link w:val="BodyText"/>
    <w:rsid w:val="002C5C6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C5C6B"/>
    <w:pPr>
      <w:ind w:left="120" w:firstLine="720"/>
    </w:pPr>
  </w:style>
  <w:style w:type="paragraph" w:styleId="Footer">
    <w:name w:val="footer"/>
    <w:basedOn w:val="Normal"/>
    <w:link w:val="FooterChar"/>
    <w:uiPriority w:val="99"/>
    <w:unhideWhenUsed/>
    <w:rsid w:val="002C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6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C5C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5C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5C6B"/>
    <w:rPr>
      <w:rFonts w:ascii="Times New Roman" w:eastAsia="Times New Roman" w:hAnsi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C5C6B"/>
    <w:rPr>
      <w:b/>
      <w:bCs/>
      <w:smallCaps/>
      <w:color w:val="4472C4" w:themeColor="accent1"/>
      <w:spacing w:val="5"/>
    </w:rPr>
  </w:style>
  <w:style w:type="paragraph" w:styleId="Revision">
    <w:name w:val="Revision"/>
    <w:hidden/>
    <w:uiPriority w:val="99"/>
    <w:semiHidden/>
    <w:rsid w:val="00401BD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BD1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FC3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24ad9c-d998-472d-a8e3-8ff26cd556c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0A6501F1BF6448A0656B1BB3594B39" ma:contentTypeVersion="3" ma:contentTypeDescription="Create a new document." ma:contentTypeScope="" ma:versionID="7eee15fbe5a7fd8d53589948bc2344b5">
  <xsd:schema xmlns:xsd="http://www.w3.org/2001/XMLSchema" xmlns:xs="http://www.w3.org/2001/XMLSchema" xmlns:p="http://schemas.microsoft.com/office/2006/metadata/properties" xmlns:ns2="7c47cd59-1649-4b60-9692-e2b8a609397e" xmlns:ns3="d69a8611-b4f9-4725-9b17-df0f08a54f3b" xmlns:ns4="5d24ad9c-d998-472d-a8e3-8ff26cd556c6" targetNamespace="http://schemas.microsoft.com/office/2006/metadata/properties" ma:root="true" ma:fieldsID="a5f866b5f96ac75ea8a0bfae4ada0c70" ns2:_="" ns3:_="" ns4:_="">
    <xsd:import namespace="7c47cd59-1649-4b60-9692-e2b8a609397e"/>
    <xsd:import namespace="d69a8611-b4f9-4725-9b17-df0f08a54f3b"/>
    <xsd:import namespace="5d24ad9c-d998-472d-a8e3-8ff26cd556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4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47cd59-1649-4b60-9692-e2b8a6093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611-b4f9-4725-9b17-df0f08a54f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4ad9c-d998-472d-a8e3-8ff26cd556c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F1F839-98DD-4ED1-BD98-07B881C6E1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422CF-E976-4C5A-9612-82FC95EB2A67}">
  <ds:schemaRefs>
    <ds:schemaRef ds:uri="http://schemas.microsoft.com/office/2006/metadata/properties"/>
    <ds:schemaRef ds:uri="http://schemas.microsoft.com/office/infopath/2007/PartnerControls"/>
    <ds:schemaRef ds:uri="5d24ad9c-d998-472d-a8e3-8ff26cd556c6"/>
  </ds:schemaRefs>
</ds:datastoreItem>
</file>

<file path=customXml/itemProps3.xml><?xml version="1.0" encoding="utf-8"?>
<ds:datastoreItem xmlns:ds="http://schemas.openxmlformats.org/officeDocument/2006/customXml" ds:itemID="{CE40E232-7772-436C-B9EE-66858B837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47cd59-1649-4b60-9692-e2b8a609397e"/>
    <ds:schemaRef ds:uri="d69a8611-b4f9-4725-9b17-df0f08a54f3b"/>
    <ds:schemaRef ds:uri="5d24ad9c-d998-472d-a8e3-8ff26cd55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427</Words>
  <Characters>2611</Characters>
  <Application>Microsoft Office Word</Application>
  <DocSecurity>0</DocSecurity>
  <Lines>174</Lines>
  <Paragraphs>75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Jennifer (ARPA-H)</dc:creator>
  <cp:keywords/>
  <dc:description/>
  <cp:lastModifiedBy>Carl Schmurr (ARPA-H)</cp:lastModifiedBy>
  <cp:revision>32</cp:revision>
  <dcterms:created xsi:type="dcterms:W3CDTF">2023-12-04T14:06:00Z</dcterms:created>
  <dcterms:modified xsi:type="dcterms:W3CDTF">2026-04-14T17:19:00Z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0x010100C40A6501F1BF6448A0656B1BB3594B39</vt:lpwstr>
  </property>
  <property fmtid="{D5CDD505-2E9C-101B-9397-08002B2CF9AE}" pid="3" name="MediaServiceImageTags">
    <vt:lpwstr/>
  </property>
  <property fmtid="{D5CDD505-2E9C-101B-9397-08002B2CF9AE}" pid="4" name="Order">
    <vt:r8>174700</vt:r8>
  </property>
</Properties>
</file>