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DE4AA" w14:textId="77777777" w:rsidR="004C1F42" w:rsidRPr="004C7C18" w:rsidRDefault="004C1F4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44015" w14:paraId="76BDE4AD" w14:textId="77777777" w:rsidTr="00917C3B">
        <w:tc>
          <w:tcPr>
            <w:tcW w:w="1098" w:type="dxa"/>
          </w:tcPr>
          <w:p w14:paraId="76BDE4AB" w14:textId="77777777" w:rsidR="004C1F42" w:rsidRPr="000762B6" w:rsidRDefault="004C1F42">
            <w:pPr>
              <w:rPr>
                <w:rFonts w:cstheme="minorHAnsi"/>
                <w:b/>
                <w:szCs w:val="20"/>
              </w:rPr>
            </w:pPr>
            <w:r w:rsidRPr="000762B6">
              <w:rPr>
                <w:rFonts w:cstheme="minorHAnsi"/>
                <w:b/>
                <w:szCs w:val="20"/>
              </w:rPr>
              <w:t>SUBJECT*</w:t>
            </w:r>
          </w:p>
        </w:tc>
        <w:tc>
          <w:tcPr>
            <w:tcW w:w="8820" w:type="dxa"/>
          </w:tcPr>
          <w:p w14:paraId="76BDE4AC" w14:textId="77777777" w:rsidR="004C1F42" w:rsidRPr="000104D7" w:rsidRDefault="004C1F42">
            <w:pPr>
              <w:rPr>
                <w:rStyle w:val="AAMSKBFill-InHighlight"/>
                <w:color w:val="auto"/>
              </w:rPr>
            </w:pPr>
            <w:r>
              <w:rPr>
                <w:rStyle w:val="AAMSKBFill-InHighlight"/>
                <w:color w:val="auto"/>
              </w:rPr>
              <w:t>PATHOLOGY BONE SAW SYSTEM.</w:t>
            </w:r>
            <w:r w:rsidRPr="000104D7">
              <w:rPr>
                <w:rStyle w:val="AAMSKBFill-InHighlight"/>
                <w:color w:val="auto"/>
              </w:rPr>
              <w:t xml:space="preserve"> </w:t>
            </w:r>
            <w:r>
              <w:rPr>
                <w:rStyle w:val="AAMSKBFill-InHighlight"/>
                <w:color w:val="auto"/>
              </w:rPr>
              <w:t>"BRAND NAME OR EQUAL TO EXAKT".</w:t>
            </w:r>
            <w:r w:rsidRPr="000104D7">
              <w:rPr>
                <w:rStyle w:val="AAMSKBFill-InHighlight"/>
                <w:color w:val="auto"/>
              </w:rPr>
              <w:t xml:space="preserve"> </w:t>
            </w:r>
            <w:r>
              <w:rPr>
                <w:rStyle w:val="AAMSKBFill-InHighlight"/>
                <w:color w:val="auto"/>
              </w:rPr>
              <w:t>OEM LETTER FROM THE MANUFACTURER IS REQUIRED.</w:t>
            </w:r>
            <w:r w:rsidRPr="000104D7">
              <w:rPr>
                <w:rStyle w:val="AAMSKBFill-InHighlight"/>
                <w:color w:val="auto"/>
              </w:rPr>
              <w:t xml:space="preserve"> </w:t>
            </w:r>
            <w:r>
              <w:rPr>
                <w:rStyle w:val="AAMSKBFill-InHighlight"/>
                <w:color w:val="auto"/>
              </w:rPr>
              <w:t>IF NO OEM LETTER VENDOR WILL BE CONSIDERED NON-RESPONSIVE.</w:t>
            </w:r>
          </w:p>
        </w:tc>
      </w:tr>
    </w:tbl>
    <w:p w14:paraId="76BDE4AE" w14:textId="77777777" w:rsidR="004C1F42" w:rsidRPr="004C7C18" w:rsidRDefault="004C1F42" w:rsidP="00783A50">
      <w:pPr>
        <w:spacing w:after="160" w:line="254" w:lineRule="auto"/>
        <w:rPr>
          <w:rFonts w:eastAsia="Calibri" w:cstheme="minorHAnsi"/>
          <w:szCs w:val="20"/>
        </w:rPr>
      </w:pPr>
    </w:p>
    <w:p w14:paraId="76BDE4AF" w14:textId="77777777" w:rsidR="004C1F42" w:rsidRPr="004C7C18" w:rsidRDefault="004C1F4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44015" w14:paraId="76BDE4B2" w14:textId="77777777" w:rsidTr="006E6FE5">
        <w:tc>
          <w:tcPr>
            <w:tcW w:w="4698" w:type="dxa"/>
            <w:hideMark/>
          </w:tcPr>
          <w:p w14:paraId="76BDE4B0" w14:textId="77777777" w:rsidR="004C1F42" w:rsidRPr="000762B6" w:rsidRDefault="004C1F42">
            <w:pPr>
              <w:rPr>
                <w:rFonts w:cstheme="minorHAnsi"/>
                <w:b/>
                <w:szCs w:val="20"/>
              </w:rPr>
            </w:pPr>
            <w:r w:rsidRPr="000762B6">
              <w:rPr>
                <w:rFonts w:cstheme="minorHAnsi"/>
                <w:b/>
                <w:szCs w:val="20"/>
              </w:rPr>
              <w:t>CONTRACTING OFFICE’S ZIP CODE*</w:t>
            </w:r>
          </w:p>
        </w:tc>
        <w:tc>
          <w:tcPr>
            <w:tcW w:w="5220" w:type="dxa"/>
            <w:hideMark/>
          </w:tcPr>
          <w:p w14:paraId="76BDE4B1" w14:textId="77777777" w:rsidR="004C1F42" w:rsidRPr="000762B6" w:rsidRDefault="004C1F42">
            <w:pPr>
              <w:rPr>
                <w:rFonts w:cstheme="minorHAnsi"/>
              </w:rPr>
            </w:pPr>
            <w:r>
              <w:rPr>
                <w:rFonts w:cstheme="minorHAnsi"/>
              </w:rPr>
              <w:t>20422</w:t>
            </w:r>
          </w:p>
        </w:tc>
      </w:tr>
      <w:tr w:rsidR="00D44015" w14:paraId="76BDE4B5" w14:textId="77777777" w:rsidTr="006E6FE5">
        <w:tc>
          <w:tcPr>
            <w:tcW w:w="4698" w:type="dxa"/>
            <w:hideMark/>
          </w:tcPr>
          <w:p w14:paraId="76BDE4B3" w14:textId="77777777" w:rsidR="004C1F42" w:rsidRPr="000762B6" w:rsidRDefault="004C1F42">
            <w:pPr>
              <w:rPr>
                <w:rFonts w:cstheme="minorHAnsi"/>
                <w:b/>
                <w:szCs w:val="20"/>
              </w:rPr>
            </w:pPr>
            <w:r w:rsidRPr="000762B6">
              <w:rPr>
                <w:rFonts w:cstheme="minorHAnsi"/>
                <w:b/>
                <w:szCs w:val="20"/>
              </w:rPr>
              <w:t>SOLICITATION NUMBER*</w:t>
            </w:r>
          </w:p>
        </w:tc>
        <w:tc>
          <w:tcPr>
            <w:tcW w:w="5220" w:type="dxa"/>
            <w:hideMark/>
          </w:tcPr>
          <w:p w14:paraId="76BDE4B4" w14:textId="77777777" w:rsidR="004C1F42" w:rsidRPr="000762B6" w:rsidRDefault="004C1F42">
            <w:pPr>
              <w:rPr>
                <w:rFonts w:cstheme="minorHAnsi"/>
              </w:rPr>
            </w:pPr>
            <w:r>
              <w:rPr>
                <w:rFonts w:cstheme="minorHAnsi"/>
              </w:rPr>
              <w:t>36C24526Q0500</w:t>
            </w:r>
          </w:p>
        </w:tc>
      </w:tr>
      <w:tr w:rsidR="00D44015" w14:paraId="76BDE4B8" w14:textId="77777777" w:rsidTr="006E6FE5">
        <w:tc>
          <w:tcPr>
            <w:tcW w:w="4698" w:type="dxa"/>
            <w:hideMark/>
          </w:tcPr>
          <w:p w14:paraId="76BDE4B6" w14:textId="77777777" w:rsidR="004C1F42" w:rsidRPr="000762B6" w:rsidRDefault="004C1F42">
            <w:pPr>
              <w:rPr>
                <w:rFonts w:cstheme="minorHAnsi"/>
                <w:b/>
                <w:szCs w:val="20"/>
              </w:rPr>
            </w:pPr>
            <w:r w:rsidRPr="000762B6">
              <w:rPr>
                <w:rFonts w:cstheme="minorHAnsi"/>
                <w:b/>
                <w:szCs w:val="20"/>
              </w:rPr>
              <w:t>RESPONSE DATE/TIME/ZONE</w:t>
            </w:r>
          </w:p>
        </w:tc>
        <w:tc>
          <w:tcPr>
            <w:tcW w:w="5220" w:type="dxa"/>
            <w:hideMark/>
          </w:tcPr>
          <w:p w14:paraId="76BDE4B7" w14:textId="77777777" w:rsidR="004C1F42" w:rsidRPr="004C7C18" w:rsidRDefault="004C1F42">
            <w:pPr>
              <w:rPr>
                <w:rFonts w:cstheme="minorHAnsi"/>
                <w:szCs w:val="20"/>
              </w:rPr>
            </w:pPr>
            <w:r>
              <w:rPr>
                <w:rFonts w:cstheme="minorHAnsi"/>
                <w:szCs w:val="20"/>
              </w:rPr>
              <w:t>05-20-2026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D44015" w14:paraId="76BDE4BB" w14:textId="77777777" w:rsidTr="006E6FE5">
        <w:tc>
          <w:tcPr>
            <w:tcW w:w="4698" w:type="dxa"/>
          </w:tcPr>
          <w:p w14:paraId="76BDE4B9" w14:textId="77777777" w:rsidR="004C1F42" w:rsidRPr="000762B6" w:rsidRDefault="004C1F42">
            <w:pPr>
              <w:rPr>
                <w:rFonts w:cstheme="minorHAnsi"/>
                <w:b/>
                <w:szCs w:val="20"/>
              </w:rPr>
            </w:pPr>
            <w:r w:rsidRPr="000762B6">
              <w:rPr>
                <w:rFonts w:cstheme="minorHAnsi"/>
                <w:b/>
                <w:szCs w:val="20"/>
              </w:rPr>
              <w:t>ARCHIVE</w:t>
            </w:r>
          </w:p>
        </w:tc>
        <w:tc>
          <w:tcPr>
            <w:tcW w:w="5220" w:type="dxa"/>
            <w:hideMark/>
          </w:tcPr>
          <w:p w14:paraId="76BDE4BA" w14:textId="77777777" w:rsidR="004C1F42" w:rsidRPr="004C7C18" w:rsidRDefault="004C1F42">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44015" w14:paraId="76BDE4BE" w14:textId="77777777" w:rsidTr="006E6FE5">
        <w:tc>
          <w:tcPr>
            <w:tcW w:w="4698" w:type="dxa"/>
          </w:tcPr>
          <w:p w14:paraId="76BDE4BC" w14:textId="77777777" w:rsidR="004C1F42" w:rsidRPr="000762B6" w:rsidRDefault="004C1F42">
            <w:pPr>
              <w:rPr>
                <w:rFonts w:cstheme="minorHAnsi"/>
                <w:b/>
                <w:szCs w:val="20"/>
              </w:rPr>
            </w:pPr>
            <w:r w:rsidRPr="000762B6">
              <w:rPr>
                <w:rFonts w:cstheme="minorHAnsi"/>
                <w:b/>
                <w:szCs w:val="20"/>
              </w:rPr>
              <w:t>RECOVERY ACT FUNDS</w:t>
            </w:r>
          </w:p>
        </w:tc>
        <w:tc>
          <w:tcPr>
            <w:tcW w:w="5220" w:type="dxa"/>
            <w:hideMark/>
          </w:tcPr>
          <w:p w14:paraId="76BDE4BD" w14:textId="77777777" w:rsidR="004C1F42" w:rsidRPr="004C7C18" w:rsidRDefault="004C1F42">
            <w:pPr>
              <w:rPr>
                <w:rFonts w:cstheme="minorHAnsi"/>
                <w:szCs w:val="20"/>
              </w:rPr>
            </w:pPr>
            <w:r>
              <w:rPr>
                <w:rFonts w:cstheme="minorHAnsi"/>
                <w:szCs w:val="20"/>
              </w:rPr>
              <w:t>N</w:t>
            </w:r>
          </w:p>
        </w:tc>
      </w:tr>
      <w:tr w:rsidR="00D44015" w14:paraId="76BDE4C1" w14:textId="77777777" w:rsidTr="006E6FE5">
        <w:tc>
          <w:tcPr>
            <w:tcW w:w="4698" w:type="dxa"/>
          </w:tcPr>
          <w:p w14:paraId="76BDE4BF" w14:textId="77777777" w:rsidR="004C1F42" w:rsidRPr="000762B6" w:rsidRDefault="004C1F42">
            <w:pPr>
              <w:rPr>
                <w:rFonts w:cstheme="minorHAnsi"/>
                <w:b/>
                <w:szCs w:val="20"/>
              </w:rPr>
            </w:pPr>
            <w:r w:rsidRPr="000762B6">
              <w:rPr>
                <w:rFonts w:cstheme="minorHAnsi"/>
                <w:b/>
                <w:szCs w:val="20"/>
              </w:rPr>
              <w:t>SET-ASIDE</w:t>
            </w:r>
          </w:p>
        </w:tc>
        <w:tc>
          <w:tcPr>
            <w:tcW w:w="5220" w:type="dxa"/>
            <w:hideMark/>
          </w:tcPr>
          <w:p w14:paraId="76BDE4C0" w14:textId="77777777" w:rsidR="004C1F42" w:rsidRPr="00C838FE" w:rsidRDefault="004C1F42">
            <w:pPr>
              <w:rPr>
                <w:rFonts w:cstheme="minorHAnsi"/>
                <w:szCs w:val="20"/>
              </w:rPr>
            </w:pPr>
          </w:p>
        </w:tc>
      </w:tr>
      <w:tr w:rsidR="00D44015" w14:paraId="76BDE4C4" w14:textId="77777777" w:rsidTr="006E6FE5">
        <w:tc>
          <w:tcPr>
            <w:tcW w:w="4698" w:type="dxa"/>
          </w:tcPr>
          <w:p w14:paraId="76BDE4C2" w14:textId="77777777" w:rsidR="004C1F42" w:rsidRPr="000762B6" w:rsidRDefault="004C1F42">
            <w:pPr>
              <w:rPr>
                <w:rFonts w:cstheme="minorHAnsi"/>
                <w:b/>
                <w:szCs w:val="20"/>
              </w:rPr>
            </w:pPr>
            <w:r w:rsidRPr="000762B6">
              <w:rPr>
                <w:rFonts w:cstheme="minorHAnsi"/>
                <w:b/>
                <w:szCs w:val="20"/>
              </w:rPr>
              <w:t>PRODUCT SERVICE CODE*</w:t>
            </w:r>
          </w:p>
        </w:tc>
        <w:tc>
          <w:tcPr>
            <w:tcW w:w="5220" w:type="dxa"/>
          </w:tcPr>
          <w:p w14:paraId="76BDE4C3" w14:textId="77777777" w:rsidR="004C1F42" w:rsidRPr="00C71F9E" w:rsidRDefault="004C1F42">
            <w:pPr>
              <w:rPr>
                <w:rStyle w:val="AAMSKBFill-InHighlight"/>
                <w:color w:val="auto"/>
              </w:rPr>
            </w:pPr>
            <w:r>
              <w:rPr>
                <w:rStyle w:val="AAMSKBFill-InHighlight"/>
                <w:color w:val="auto"/>
              </w:rPr>
              <w:t>6515</w:t>
            </w:r>
          </w:p>
        </w:tc>
      </w:tr>
      <w:tr w:rsidR="00D44015" w14:paraId="76BDE4C7" w14:textId="77777777" w:rsidTr="006E6FE5">
        <w:tc>
          <w:tcPr>
            <w:tcW w:w="4698" w:type="dxa"/>
          </w:tcPr>
          <w:p w14:paraId="76BDE4C5" w14:textId="77777777" w:rsidR="004C1F42" w:rsidRPr="000762B6" w:rsidRDefault="004C1F42">
            <w:pPr>
              <w:rPr>
                <w:rFonts w:cstheme="minorHAnsi"/>
                <w:b/>
                <w:szCs w:val="20"/>
              </w:rPr>
            </w:pPr>
            <w:r w:rsidRPr="000762B6">
              <w:rPr>
                <w:rFonts w:cstheme="minorHAnsi"/>
                <w:b/>
                <w:szCs w:val="20"/>
              </w:rPr>
              <w:t>NAICS CODE*</w:t>
            </w:r>
          </w:p>
        </w:tc>
        <w:tc>
          <w:tcPr>
            <w:tcW w:w="5220" w:type="dxa"/>
            <w:hideMark/>
          </w:tcPr>
          <w:p w14:paraId="76BDE4C6" w14:textId="77777777" w:rsidR="004C1F42" w:rsidRPr="004C7C18" w:rsidRDefault="004C1F42">
            <w:pPr>
              <w:rPr>
                <w:rFonts w:cstheme="minorHAnsi"/>
                <w:szCs w:val="20"/>
              </w:rPr>
            </w:pPr>
            <w:r>
              <w:rPr>
                <w:rFonts w:cstheme="minorHAnsi"/>
                <w:szCs w:val="20"/>
              </w:rPr>
              <w:t>339112</w:t>
            </w:r>
          </w:p>
        </w:tc>
      </w:tr>
      <w:tr w:rsidR="00D44015" w14:paraId="76BDE4CF" w14:textId="77777777" w:rsidTr="006E6FE5">
        <w:tc>
          <w:tcPr>
            <w:tcW w:w="4698" w:type="dxa"/>
            <w:hideMark/>
          </w:tcPr>
          <w:p w14:paraId="76BDE4C8" w14:textId="77777777" w:rsidR="004C1F42" w:rsidRPr="000762B6" w:rsidRDefault="004C1F42">
            <w:pPr>
              <w:rPr>
                <w:rFonts w:cstheme="minorHAnsi"/>
                <w:b/>
                <w:szCs w:val="20"/>
              </w:rPr>
            </w:pPr>
            <w:r w:rsidRPr="000762B6">
              <w:rPr>
                <w:rFonts w:cstheme="minorHAnsi"/>
                <w:b/>
                <w:szCs w:val="20"/>
              </w:rPr>
              <w:t>CONTRACTING OFFICE ADDRESS</w:t>
            </w:r>
          </w:p>
        </w:tc>
        <w:tc>
          <w:tcPr>
            <w:tcW w:w="5220" w:type="dxa"/>
          </w:tcPr>
          <w:p w14:paraId="76BDE4C9"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76BDE4CA"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Washington DC VA Medical Center</w:t>
            </w:r>
            <w:r w:rsidRPr="004C7C18">
              <w:rPr>
                <w:rStyle w:val="AAMSKBFill-InHighlight"/>
                <w:rFonts w:cstheme="minorHAnsi"/>
              </w:rPr>
              <w:t xml:space="preserve"> </w:t>
            </w:r>
          </w:p>
          <w:p w14:paraId="76BDE4CB"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4C7C18">
              <w:rPr>
                <w:rStyle w:val="AAMSKBFill-InHighlight"/>
                <w:rFonts w:cstheme="minorHAnsi"/>
              </w:rPr>
              <w:t xml:space="preserve"> </w:t>
            </w:r>
          </w:p>
          <w:p w14:paraId="76BDE4CC"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50 Irving Street NW</w:t>
            </w:r>
          </w:p>
          <w:p w14:paraId="76BDE4CD"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C7C18">
              <w:rPr>
                <w:rStyle w:val="AAMSKBFill-InHighlight"/>
                <w:rFonts w:cstheme="minorHAnsi"/>
              </w:rPr>
              <w:t xml:space="preserve"> </w:t>
            </w:r>
          </w:p>
          <w:p w14:paraId="76BDE4CE" w14:textId="77777777" w:rsidR="004C1F42" w:rsidRPr="004C7C18" w:rsidRDefault="004C1F42">
            <w:pPr>
              <w:rPr>
                <w:rFonts w:cstheme="minorHAnsi"/>
                <w:szCs w:val="20"/>
              </w:rPr>
            </w:pPr>
          </w:p>
        </w:tc>
      </w:tr>
      <w:tr w:rsidR="00D44015" w14:paraId="76BDE4D9" w14:textId="77777777" w:rsidTr="006E6FE5">
        <w:tc>
          <w:tcPr>
            <w:tcW w:w="4698" w:type="dxa"/>
          </w:tcPr>
          <w:p w14:paraId="76BDE4D0" w14:textId="77777777" w:rsidR="004C1F42" w:rsidRPr="000762B6" w:rsidRDefault="004C1F42">
            <w:pPr>
              <w:rPr>
                <w:rFonts w:cstheme="minorHAnsi"/>
                <w:b/>
                <w:szCs w:val="20"/>
              </w:rPr>
            </w:pPr>
            <w:r w:rsidRPr="000762B6">
              <w:rPr>
                <w:rFonts w:cstheme="minorHAnsi"/>
                <w:b/>
                <w:szCs w:val="20"/>
              </w:rPr>
              <w:t>POINT OF CONTACT*</w:t>
            </w:r>
          </w:p>
          <w:p w14:paraId="76BDE4D1" w14:textId="77777777" w:rsidR="004C1F42" w:rsidRPr="000762B6" w:rsidRDefault="004C1F42">
            <w:pPr>
              <w:rPr>
                <w:rFonts w:cstheme="minorHAnsi"/>
                <w:b/>
                <w:szCs w:val="20"/>
              </w:rPr>
            </w:pPr>
          </w:p>
          <w:p w14:paraId="76BDE4D2" w14:textId="77777777" w:rsidR="004C1F42" w:rsidRPr="000762B6" w:rsidRDefault="004C1F42" w:rsidP="000762B6">
            <w:pPr>
              <w:rPr>
                <w:rFonts w:cstheme="minorHAnsi"/>
                <w:b/>
                <w:szCs w:val="20"/>
              </w:rPr>
            </w:pPr>
          </w:p>
        </w:tc>
        <w:tc>
          <w:tcPr>
            <w:tcW w:w="5220" w:type="dxa"/>
            <w:hideMark/>
          </w:tcPr>
          <w:p w14:paraId="76BDE4D3"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6BDE4D4"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Mohsin Abbas</w:t>
            </w:r>
          </w:p>
          <w:p w14:paraId="76BDE4D5" w14:textId="77777777" w:rsidR="004C1F42" w:rsidRPr="004C7C18" w:rsidRDefault="004C1F42">
            <w:pPr>
              <w:rPr>
                <w:rFonts w:eastAsiaTheme="minorHAnsi" w:cstheme="minorHAnsi"/>
                <w:szCs w:val="20"/>
                <w:bdr w:val="none" w:sz="0" w:space="0" w:color="auto" w:frame="1"/>
              </w:rPr>
            </w:pPr>
            <w:r>
              <w:rPr>
                <w:rFonts w:eastAsiaTheme="minorHAnsi" w:cstheme="minorHAnsi"/>
                <w:szCs w:val="20"/>
                <w:bdr w:val="none" w:sz="0" w:space="0" w:color="auto" w:frame="1"/>
              </w:rPr>
              <w:t>Mohsin.Abbas2@va.gov</w:t>
            </w:r>
          </w:p>
          <w:p w14:paraId="76BDE4D6" w14:textId="77777777" w:rsidR="004C1F42" w:rsidRPr="004C7C18" w:rsidRDefault="004C1F42">
            <w:pPr>
              <w:rPr>
                <w:rFonts w:eastAsiaTheme="minorHAnsi" w:cstheme="minorHAnsi"/>
                <w:szCs w:val="20"/>
                <w:bdr w:val="none" w:sz="0" w:space="0" w:color="auto" w:frame="1"/>
              </w:rPr>
            </w:pPr>
          </w:p>
          <w:p w14:paraId="76BDE4D7" w14:textId="77777777" w:rsidR="004C1F42" w:rsidRPr="004C7C18" w:rsidRDefault="004C1F42">
            <w:pPr>
              <w:rPr>
                <w:rFonts w:eastAsiaTheme="minorHAnsi" w:cstheme="minorHAnsi"/>
                <w:szCs w:val="20"/>
                <w:bdr w:val="none" w:sz="0" w:space="0" w:color="auto" w:frame="1"/>
              </w:rPr>
            </w:pPr>
          </w:p>
          <w:p w14:paraId="76BDE4D8" w14:textId="77777777" w:rsidR="004C1F42" w:rsidRPr="004C7C18" w:rsidRDefault="004C1F42">
            <w:pPr>
              <w:rPr>
                <w:rFonts w:cstheme="minorHAnsi"/>
                <w:szCs w:val="20"/>
              </w:rPr>
            </w:pPr>
          </w:p>
        </w:tc>
      </w:tr>
    </w:tbl>
    <w:p w14:paraId="76BDE4DA" w14:textId="77777777" w:rsidR="004C1F42" w:rsidRPr="004C7C18" w:rsidRDefault="004C1F42" w:rsidP="00783A50">
      <w:pPr>
        <w:rPr>
          <w:rFonts w:cstheme="minorHAnsi"/>
          <w:szCs w:val="20"/>
        </w:rPr>
      </w:pPr>
    </w:p>
    <w:p w14:paraId="76BDE4DB" w14:textId="77777777" w:rsidR="004C1F42" w:rsidRPr="004C7C18" w:rsidRDefault="004C1F4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44015" w14:paraId="76BDE4DE" w14:textId="77777777" w:rsidTr="000E2EDD">
        <w:tc>
          <w:tcPr>
            <w:tcW w:w="4675" w:type="dxa"/>
          </w:tcPr>
          <w:p w14:paraId="76BDE4DC" w14:textId="77777777" w:rsidR="004C1F42" w:rsidRPr="000762B6" w:rsidRDefault="004C1F42">
            <w:pPr>
              <w:rPr>
                <w:rFonts w:cstheme="minorHAnsi"/>
                <w:b/>
                <w:szCs w:val="20"/>
              </w:rPr>
            </w:pPr>
            <w:r w:rsidRPr="000762B6">
              <w:rPr>
                <w:rFonts w:cstheme="minorHAnsi"/>
                <w:b/>
                <w:szCs w:val="20"/>
              </w:rPr>
              <w:t>ADDRESS</w:t>
            </w:r>
          </w:p>
        </w:tc>
        <w:tc>
          <w:tcPr>
            <w:tcW w:w="5243" w:type="dxa"/>
          </w:tcPr>
          <w:p w14:paraId="76BDE4DD" w14:textId="77777777" w:rsidR="004C1F42" w:rsidRPr="00CB2EE9" w:rsidRDefault="004C1F42">
            <w:pPr>
              <w:rPr>
                <w:rStyle w:val="AAMSKBFill-InHighlight"/>
                <w:rFonts w:cstheme="minorHAnsi"/>
                <w:color w:val="auto"/>
              </w:rPr>
            </w:pPr>
            <w:r>
              <w:rPr>
                <w:rStyle w:val="AAMSKBFill-InHighlight"/>
                <w:rFonts w:cstheme="minorHAnsi"/>
                <w:color w:val="auto"/>
              </w:rPr>
              <w:t>Washington DC VA Medical Center</w:t>
            </w:r>
          </w:p>
        </w:tc>
      </w:tr>
      <w:tr w:rsidR="00D44015" w14:paraId="76BDE4E1" w14:textId="77777777" w:rsidTr="000E2EDD">
        <w:tc>
          <w:tcPr>
            <w:tcW w:w="4675" w:type="dxa"/>
          </w:tcPr>
          <w:p w14:paraId="76BDE4DF" w14:textId="77777777" w:rsidR="004C1F42" w:rsidRPr="000762B6" w:rsidRDefault="004C1F42">
            <w:pPr>
              <w:rPr>
                <w:rFonts w:cstheme="minorHAnsi"/>
                <w:b/>
                <w:szCs w:val="20"/>
              </w:rPr>
            </w:pPr>
          </w:p>
        </w:tc>
        <w:tc>
          <w:tcPr>
            <w:tcW w:w="5243" w:type="dxa"/>
          </w:tcPr>
          <w:p w14:paraId="76BDE4E0" w14:textId="77777777" w:rsidR="004C1F42" w:rsidRPr="00CB2EE9" w:rsidRDefault="004C1F42">
            <w:pPr>
              <w:rPr>
                <w:rStyle w:val="AAMSKBFill-InHighlight"/>
                <w:rFonts w:cstheme="minorHAnsi"/>
                <w:color w:val="auto"/>
              </w:rPr>
            </w:pPr>
            <w:r>
              <w:rPr>
                <w:rStyle w:val="AAMSKBFill-InHighlight"/>
                <w:rFonts w:cstheme="minorHAnsi"/>
                <w:color w:val="auto"/>
              </w:rPr>
              <w:t>50 Irving Street NW</w:t>
            </w:r>
          </w:p>
        </w:tc>
      </w:tr>
      <w:tr w:rsidR="00D44015" w14:paraId="76BDE4E4" w14:textId="77777777" w:rsidTr="000E2EDD">
        <w:tc>
          <w:tcPr>
            <w:tcW w:w="4675" w:type="dxa"/>
          </w:tcPr>
          <w:p w14:paraId="76BDE4E2" w14:textId="77777777" w:rsidR="004C1F42" w:rsidRPr="000762B6" w:rsidRDefault="004C1F42">
            <w:pPr>
              <w:rPr>
                <w:rFonts w:cstheme="minorHAnsi"/>
                <w:b/>
                <w:szCs w:val="20"/>
              </w:rPr>
            </w:pPr>
          </w:p>
        </w:tc>
        <w:tc>
          <w:tcPr>
            <w:tcW w:w="5243" w:type="dxa"/>
          </w:tcPr>
          <w:p w14:paraId="76BDE4E3" w14:textId="77777777" w:rsidR="004C1F42" w:rsidRPr="00CB2EE9" w:rsidRDefault="004C1F42">
            <w:pPr>
              <w:rPr>
                <w:rStyle w:val="AAMSKBFill-InHighlight"/>
                <w:rFonts w:cstheme="minorHAnsi"/>
                <w:color w:val="auto"/>
              </w:rPr>
            </w:pPr>
            <w:r>
              <w:rPr>
                <w:rStyle w:val="AAMSKBFill-InHighlight"/>
                <w:rFonts w:cstheme="minorHAnsi"/>
                <w:color w:val="auto"/>
              </w:rPr>
              <w:t>Washington, DC 20422</w:t>
            </w:r>
          </w:p>
        </w:tc>
      </w:tr>
      <w:tr w:rsidR="00D44015" w14:paraId="76BDE4E7" w14:textId="77777777" w:rsidTr="000E2EDD">
        <w:tc>
          <w:tcPr>
            <w:tcW w:w="4675" w:type="dxa"/>
          </w:tcPr>
          <w:p w14:paraId="76BDE4E5" w14:textId="77777777" w:rsidR="004C1F42" w:rsidRPr="000762B6" w:rsidRDefault="004C1F42">
            <w:pPr>
              <w:rPr>
                <w:rFonts w:cstheme="minorHAnsi"/>
                <w:b/>
                <w:szCs w:val="20"/>
              </w:rPr>
            </w:pPr>
          </w:p>
        </w:tc>
        <w:tc>
          <w:tcPr>
            <w:tcW w:w="5243" w:type="dxa"/>
          </w:tcPr>
          <w:p w14:paraId="76BDE4E6" w14:textId="77777777" w:rsidR="004C1F42" w:rsidRPr="00CB2EE9" w:rsidRDefault="004C1F42">
            <w:pPr>
              <w:rPr>
                <w:rStyle w:val="AAMSKBFill-InHighlight"/>
                <w:rFonts w:cstheme="minorHAnsi"/>
                <w:color w:val="auto"/>
              </w:rPr>
            </w:pPr>
          </w:p>
        </w:tc>
      </w:tr>
      <w:tr w:rsidR="00D44015" w14:paraId="76BDE4EA" w14:textId="77777777" w:rsidTr="000E2EDD">
        <w:tc>
          <w:tcPr>
            <w:tcW w:w="4675" w:type="dxa"/>
          </w:tcPr>
          <w:p w14:paraId="76BDE4E8" w14:textId="77777777" w:rsidR="004C1F42" w:rsidRPr="000762B6" w:rsidRDefault="004C1F42">
            <w:pPr>
              <w:rPr>
                <w:rFonts w:cstheme="minorHAnsi"/>
                <w:b/>
                <w:szCs w:val="20"/>
              </w:rPr>
            </w:pPr>
          </w:p>
        </w:tc>
        <w:tc>
          <w:tcPr>
            <w:tcW w:w="5243" w:type="dxa"/>
          </w:tcPr>
          <w:p w14:paraId="76BDE4E9" w14:textId="77777777" w:rsidR="004C1F42" w:rsidRPr="00CB2EE9" w:rsidRDefault="004C1F42">
            <w:pPr>
              <w:rPr>
                <w:rStyle w:val="AAMSKBFill-InHighlight"/>
                <w:rFonts w:cstheme="minorHAnsi"/>
                <w:color w:val="auto"/>
              </w:rPr>
            </w:pPr>
            <w:r w:rsidRPr="004C7C18">
              <w:rPr>
                <w:rFonts w:cstheme="minorHAnsi"/>
                <w:szCs w:val="20"/>
              </w:rPr>
              <w:t xml:space="preserve"> </w:t>
            </w:r>
          </w:p>
        </w:tc>
      </w:tr>
      <w:tr w:rsidR="00D44015" w14:paraId="76BDE4ED" w14:textId="77777777" w:rsidTr="000E2EDD">
        <w:tc>
          <w:tcPr>
            <w:tcW w:w="4675" w:type="dxa"/>
            <w:hideMark/>
          </w:tcPr>
          <w:p w14:paraId="76BDE4EB" w14:textId="77777777" w:rsidR="004C1F42" w:rsidRPr="000762B6" w:rsidRDefault="004C1F42">
            <w:pPr>
              <w:rPr>
                <w:rFonts w:cstheme="minorHAnsi"/>
                <w:b/>
                <w:szCs w:val="20"/>
              </w:rPr>
            </w:pPr>
            <w:r w:rsidRPr="000762B6">
              <w:rPr>
                <w:rFonts w:cstheme="minorHAnsi"/>
                <w:b/>
                <w:szCs w:val="20"/>
              </w:rPr>
              <w:t>POSTAL CODE</w:t>
            </w:r>
          </w:p>
        </w:tc>
        <w:tc>
          <w:tcPr>
            <w:tcW w:w="5243" w:type="dxa"/>
            <w:hideMark/>
          </w:tcPr>
          <w:p w14:paraId="76BDE4EC" w14:textId="77777777" w:rsidR="004C1F42" w:rsidRPr="00CB2EE9" w:rsidRDefault="004C1F42">
            <w:pPr>
              <w:rPr>
                <w:rFonts w:cstheme="minorHAnsi"/>
                <w:szCs w:val="20"/>
              </w:rPr>
            </w:pPr>
          </w:p>
        </w:tc>
      </w:tr>
      <w:tr w:rsidR="00D44015" w14:paraId="76BDE4F0" w14:textId="77777777" w:rsidTr="000E2EDD">
        <w:tc>
          <w:tcPr>
            <w:tcW w:w="4675" w:type="dxa"/>
            <w:hideMark/>
          </w:tcPr>
          <w:p w14:paraId="76BDE4EE" w14:textId="77777777" w:rsidR="004C1F42" w:rsidRPr="000762B6" w:rsidRDefault="004C1F42">
            <w:pPr>
              <w:rPr>
                <w:rFonts w:cstheme="minorHAnsi"/>
                <w:b/>
                <w:szCs w:val="20"/>
              </w:rPr>
            </w:pPr>
            <w:r w:rsidRPr="000762B6">
              <w:rPr>
                <w:rFonts w:cstheme="minorHAnsi"/>
                <w:b/>
                <w:szCs w:val="20"/>
              </w:rPr>
              <w:t>COUNTRY</w:t>
            </w:r>
          </w:p>
        </w:tc>
        <w:tc>
          <w:tcPr>
            <w:tcW w:w="5243" w:type="dxa"/>
            <w:hideMark/>
          </w:tcPr>
          <w:p w14:paraId="76BDE4EF" w14:textId="77777777" w:rsidR="004C1F42" w:rsidRPr="00CB2EE9" w:rsidRDefault="004C1F42">
            <w:pPr>
              <w:rPr>
                <w:rFonts w:cstheme="minorHAnsi"/>
                <w:szCs w:val="20"/>
              </w:rPr>
            </w:pPr>
          </w:p>
        </w:tc>
      </w:tr>
    </w:tbl>
    <w:p w14:paraId="76BDE4F1" w14:textId="77777777" w:rsidR="004C1F42" w:rsidRPr="004C7C18" w:rsidRDefault="004C1F42" w:rsidP="004C7C18">
      <w:pPr>
        <w:spacing w:after="160" w:line="252" w:lineRule="auto"/>
        <w:jc w:val="center"/>
        <w:rPr>
          <w:rFonts w:eastAsia="Calibri" w:cstheme="minorHAnsi"/>
          <w:b/>
        </w:rPr>
      </w:pPr>
    </w:p>
    <w:p w14:paraId="76BDE4F2" w14:textId="77777777" w:rsidR="004C1F42" w:rsidRPr="004C7C18" w:rsidRDefault="004C1F4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44015" w14:paraId="76BDE4F5" w14:textId="77777777" w:rsidTr="009C37D0">
        <w:tc>
          <w:tcPr>
            <w:tcW w:w="4675" w:type="dxa"/>
            <w:hideMark/>
          </w:tcPr>
          <w:p w14:paraId="76BDE4F3" w14:textId="77777777" w:rsidR="004C1F42" w:rsidRPr="000762B6" w:rsidRDefault="004C1F42">
            <w:pPr>
              <w:rPr>
                <w:rFonts w:cstheme="minorHAnsi"/>
                <w:b/>
              </w:rPr>
            </w:pPr>
            <w:r w:rsidRPr="000762B6">
              <w:rPr>
                <w:rFonts w:cstheme="minorHAnsi"/>
                <w:b/>
              </w:rPr>
              <w:t>AGENCY’S URL</w:t>
            </w:r>
          </w:p>
        </w:tc>
        <w:tc>
          <w:tcPr>
            <w:tcW w:w="5243" w:type="dxa"/>
            <w:hideMark/>
          </w:tcPr>
          <w:p w14:paraId="76BDE4F4" w14:textId="77777777" w:rsidR="004C1F42" w:rsidRPr="004C7C18" w:rsidRDefault="004C1F42">
            <w:pPr>
              <w:rPr>
                <w:rFonts w:cstheme="minorHAnsi"/>
              </w:rPr>
            </w:pPr>
          </w:p>
        </w:tc>
      </w:tr>
      <w:tr w:rsidR="00D44015" w14:paraId="76BDE4F8" w14:textId="77777777" w:rsidTr="009C37D0">
        <w:tc>
          <w:tcPr>
            <w:tcW w:w="4675" w:type="dxa"/>
            <w:hideMark/>
          </w:tcPr>
          <w:p w14:paraId="76BDE4F6" w14:textId="77777777" w:rsidR="004C1F42" w:rsidRPr="000762B6" w:rsidRDefault="004C1F42">
            <w:pPr>
              <w:rPr>
                <w:rFonts w:cstheme="minorHAnsi"/>
                <w:b/>
              </w:rPr>
            </w:pPr>
            <w:r w:rsidRPr="000762B6">
              <w:rPr>
                <w:rFonts w:cstheme="minorHAnsi"/>
                <w:b/>
              </w:rPr>
              <w:t>URL DESCRIPTION</w:t>
            </w:r>
          </w:p>
        </w:tc>
        <w:tc>
          <w:tcPr>
            <w:tcW w:w="5243" w:type="dxa"/>
            <w:hideMark/>
          </w:tcPr>
          <w:p w14:paraId="76BDE4F7" w14:textId="77777777" w:rsidR="004C1F42" w:rsidRPr="004C7C18" w:rsidRDefault="004C1F42">
            <w:pPr>
              <w:rPr>
                <w:rFonts w:cstheme="minorHAnsi"/>
                <w:szCs w:val="20"/>
              </w:rPr>
            </w:pPr>
          </w:p>
        </w:tc>
      </w:tr>
      <w:tr w:rsidR="00D44015" w14:paraId="76BDE4FB" w14:textId="77777777" w:rsidTr="009C37D0">
        <w:tc>
          <w:tcPr>
            <w:tcW w:w="4675" w:type="dxa"/>
            <w:hideMark/>
          </w:tcPr>
          <w:p w14:paraId="76BDE4F9" w14:textId="77777777" w:rsidR="004C1F42" w:rsidRPr="000762B6" w:rsidRDefault="004C1F42">
            <w:pPr>
              <w:rPr>
                <w:rFonts w:cstheme="minorHAnsi"/>
                <w:b/>
              </w:rPr>
            </w:pPr>
            <w:r w:rsidRPr="000762B6">
              <w:rPr>
                <w:rFonts w:cstheme="minorHAnsi"/>
                <w:b/>
              </w:rPr>
              <w:t>AGENCY CONTACT’S EMAIL ADDRESS</w:t>
            </w:r>
          </w:p>
        </w:tc>
        <w:tc>
          <w:tcPr>
            <w:tcW w:w="5243" w:type="dxa"/>
            <w:hideMark/>
          </w:tcPr>
          <w:p w14:paraId="76BDE4FA" w14:textId="77777777" w:rsidR="004C1F42" w:rsidRPr="004C7C18" w:rsidRDefault="004C1F42">
            <w:pPr>
              <w:rPr>
                <w:rFonts w:cstheme="minorHAnsi"/>
                <w:szCs w:val="20"/>
              </w:rPr>
            </w:pPr>
          </w:p>
        </w:tc>
      </w:tr>
      <w:tr w:rsidR="00D44015" w14:paraId="76BDE4FE" w14:textId="77777777" w:rsidTr="009C37D0">
        <w:trPr>
          <w:trHeight w:val="233"/>
        </w:trPr>
        <w:tc>
          <w:tcPr>
            <w:tcW w:w="4675" w:type="dxa"/>
            <w:hideMark/>
          </w:tcPr>
          <w:p w14:paraId="76BDE4FC" w14:textId="77777777" w:rsidR="004C1F42" w:rsidRPr="000762B6" w:rsidRDefault="004C1F42">
            <w:pPr>
              <w:rPr>
                <w:rFonts w:cstheme="minorHAnsi"/>
                <w:b/>
              </w:rPr>
            </w:pPr>
            <w:r w:rsidRPr="000762B6">
              <w:rPr>
                <w:rFonts w:cstheme="minorHAnsi"/>
                <w:b/>
              </w:rPr>
              <w:t>EMAIL DESCRIPTION</w:t>
            </w:r>
          </w:p>
        </w:tc>
        <w:tc>
          <w:tcPr>
            <w:tcW w:w="5243" w:type="dxa"/>
            <w:hideMark/>
          </w:tcPr>
          <w:p w14:paraId="76BDE4FD" w14:textId="77777777" w:rsidR="004C1F42" w:rsidRPr="004C7C18" w:rsidRDefault="004C1F42">
            <w:pPr>
              <w:rPr>
                <w:rFonts w:cstheme="minorHAnsi"/>
                <w:szCs w:val="20"/>
              </w:rPr>
            </w:pPr>
          </w:p>
        </w:tc>
      </w:tr>
    </w:tbl>
    <w:p w14:paraId="76BDE4FF" w14:textId="77777777" w:rsidR="004C1F42" w:rsidRDefault="004C1F42">
      <w:r>
        <w:br w:type="page"/>
      </w:r>
    </w:p>
    <w:p w14:paraId="76BDE500" w14:textId="77777777" w:rsidR="004C1F42" w:rsidRPr="00917C3B" w:rsidRDefault="004C1F4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6BDE501" w14:textId="77777777" w:rsidR="004C1F42" w:rsidRPr="00855C89" w:rsidRDefault="004C1F42" w:rsidP="00B12D92">
      <w:pPr>
        <w:pageBreakBefore/>
        <w:jc w:val="center"/>
        <w:rPr>
          <w:rFonts w:ascii="Arial" w:eastAsia="Times New Roman" w:hAnsi="Arial" w:cs="Arial"/>
          <w:b/>
          <w:u w:val="single"/>
        </w:rPr>
      </w:pPr>
      <w:r w:rsidRPr="00855C89">
        <w:rPr>
          <w:rFonts w:ascii="Arial" w:eastAsia="Times New Roman" w:hAnsi="Arial" w:cs="Arial"/>
          <w:b/>
          <w:u w:val="single"/>
        </w:rPr>
        <w:lastRenderedPageBreak/>
        <w:t>THIS REQUEST FOR INFORMATION (RFI) - IS ISSUED SOLELY FOR INFORMATION AND PLANNING PURPOSES ONLY AND DOES NOT CONSTITUTE A SOLICITATION.</w:t>
      </w:r>
    </w:p>
    <w:p w14:paraId="76BDE502" w14:textId="77777777" w:rsidR="004C1F42" w:rsidRPr="00855C89" w:rsidRDefault="004C1F42" w:rsidP="00B12D92">
      <w:pPr>
        <w:keepNext/>
        <w:keepLines/>
        <w:spacing w:after="0"/>
        <w:outlineLvl w:val="1"/>
        <w:rPr>
          <w:rFonts w:ascii="Arial" w:eastAsia="Times New Roman" w:hAnsi="Arial" w:cs="Arial"/>
          <w:b/>
        </w:rPr>
      </w:pPr>
      <w:r w:rsidRPr="00855C89">
        <w:rPr>
          <w:rFonts w:ascii="Arial" w:eastAsia="Times New Roman" w:hAnsi="Arial" w:cs="Arial"/>
          <w:b/>
        </w:rPr>
        <w:t xml:space="preserve">THE SUBMISSION OF PRICING, CAPABILITIES FOR PLANNING PURPOSES, AND </w:t>
      </w:r>
      <w:r w:rsidRPr="00855C89">
        <w:rPr>
          <w:rFonts w:ascii="Arial" w:eastAsia="Times New Roman" w:hAnsi="Arial" w:cs="Arial"/>
          <w:b/>
          <w:lang w:val="en"/>
        </w:rPr>
        <w:t>OTHER MARKET INFORMATION</w:t>
      </w:r>
      <w:r w:rsidRPr="00855C89">
        <w:rPr>
          <w:rFonts w:ascii="Arial" w:eastAsia="Times New Roman" w:hAnsi="Arial" w:cs="Arial"/>
          <w:b/>
        </w:rPr>
        <w:t xml:space="preserve"> IS HIGHLY ENCOURAGED AND ALLOWED UNDER THIS RFI IN ACCORDANCE WITH (IAW) FAR 15.201(e).</w:t>
      </w:r>
    </w:p>
    <w:p w14:paraId="76BDE503" w14:textId="77777777" w:rsidR="004C1F42" w:rsidRPr="00855C89" w:rsidRDefault="004C1F42" w:rsidP="00B12D92">
      <w:pPr>
        <w:keepNext/>
        <w:keepLines/>
        <w:spacing w:after="0"/>
        <w:outlineLvl w:val="1"/>
        <w:rPr>
          <w:rFonts w:ascii="Arial" w:eastAsia="Times New Roman" w:hAnsi="Arial" w:cs="Arial"/>
          <w:b/>
        </w:rPr>
      </w:pPr>
    </w:p>
    <w:p w14:paraId="76BDE504" w14:textId="77777777" w:rsidR="004C1F42" w:rsidRPr="00855C89" w:rsidRDefault="004C1F42" w:rsidP="00B12D92">
      <w:pPr>
        <w:spacing w:after="0" w:line="240" w:lineRule="auto"/>
        <w:rPr>
          <w:rFonts w:ascii="Arial" w:hAnsi="Arial" w:cs="Arial"/>
          <w:b/>
          <w:bCs/>
          <w:noProof/>
        </w:rPr>
      </w:pPr>
      <w:r w:rsidRPr="00855C89">
        <w:rPr>
          <w:rFonts w:ascii="Arial" w:hAnsi="Arial" w:cs="Arial"/>
          <w:b/>
          <w:bCs/>
          <w:noProof/>
        </w:rPr>
        <w:t>SEE ATTACHMENT FOR DETAILS:</w:t>
      </w:r>
    </w:p>
    <w:p w14:paraId="76BDE505" w14:textId="77777777" w:rsidR="004C1F42" w:rsidRPr="00855C89" w:rsidRDefault="004C1F42" w:rsidP="00B12D92">
      <w:pPr>
        <w:spacing w:after="0" w:line="240" w:lineRule="auto"/>
        <w:rPr>
          <w:rFonts w:ascii="Arial" w:hAnsi="Arial" w:cs="Arial"/>
          <w:b/>
          <w:bCs/>
          <w:noProof/>
          <w:color w:val="000000" w:themeColor="text1"/>
        </w:rPr>
      </w:pPr>
    </w:p>
    <w:p w14:paraId="76BDE506" w14:textId="77777777" w:rsidR="004C1F42" w:rsidRPr="00855C89" w:rsidRDefault="004C1F42" w:rsidP="00B12D92">
      <w:pPr>
        <w:spacing w:after="0" w:line="240" w:lineRule="auto"/>
        <w:rPr>
          <w:rFonts w:ascii="Arial" w:hAnsi="Arial" w:cs="Arial"/>
          <w:b/>
          <w:bCs/>
          <w:noProof/>
          <w:color w:val="FF0000"/>
        </w:rPr>
      </w:pPr>
      <w:r w:rsidRPr="00855C89">
        <w:rPr>
          <w:rFonts w:ascii="Arial" w:hAnsi="Arial" w:cs="Arial"/>
          <w:b/>
          <w:bCs/>
          <w:noProof/>
          <w:color w:val="FF0000"/>
        </w:rPr>
        <w:t>“PATHOLOGY BONE SAW SYSTEM FOR WASHINGTON DC VAMC”</w:t>
      </w:r>
    </w:p>
    <w:p w14:paraId="76BDE507" w14:textId="77777777" w:rsidR="004C1F42" w:rsidRPr="00855C89" w:rsidRDefault="004C1F42" w:rsidP="00B12D92">
      <w:pPr>
        <w:spacing w:after="0" w:line="240" w:lineRule="auto"/>
        <w:rPr>
          <w:rFonts w:ascii="Arial" w:hAnsi="Arial" w:cs="Arial"/>
          <w:noProof/>
          <w:color w:val="FF0000"/>
        </w:rPr>
      </w:pPr>
    </w:p>
    <w:p w14:paraId="76BDE508" w14:textId="77777777" w:rsidR="004C1F42" w:rsidRPr="00855C89" w:rsidRDefault="004C1F42" w:rsidP="00B12D92">
      <w:pPr>
        <w:spacing w:after="0" w:line="240" w:lineRule="auto"/>
        <w:rPr>
          <w:rFonts w:ascii="Arial" w:hAnsi="Arial" w:cs="Arial"/>
          <w:b/>
          <w:bCs/>
          <w:noProof/>
          <w:color w:val="FF0000"/>
        </w:rPr>
      </w:pPr>
      <w:r w:rsidRPr="00855C89">
        <w:rPr>
          <w:rFonts w:ascii="Arial" w:hAnsi="Arial" w:cs="Arial"/>
          <w:b/>
          <w:bCs/>
          <w:noProof/>
          <w:color w:val="FF0000"/>
        </w:rPr>
        <w:t>“BRAND NAME OR EQUAL TO EXAKT ” – SEE</w:t>
      </w:r>
      <w:r>
        <w:rPr>
          <w:rFonts w:ascii="Arial" w:hAnsi="Arial" w:cs="Arial"/>
          <w:b/>
          <w:bCs/>
          <w:noProof/>
          <w:color w:val="FF0000"/>
        </w:rPr>
        <w:t xml:space="preserve"> SOW FOR DETAILS</w:t>
      </w:r>
      <w:r w:rsidRPr="00855C89">
        <w:rPr>
          <w:rFonts w:ascii="Arial" w:hAnsi="Arial" w:cs="Arial"/>
          <w:b/>
          <w:bCs/>
          <w:noProof/>
          <w:color w:val="FF0000"/>
        </w:rPr>
        <w:t>.</w:t>
      </w:r>
    </w:p>
    <w:p w14:paraId="76BDE509" w14:textId="77777777" w:rsidR="004C1F42" w:rsidRPr="00855C89" w:rsidRDefault="004C1F42" w:rsidP="00B12D92">
      <w:pPr>
        <w:spacing w:after="0" w:line="240" w:lineRule="auto"/>
        <w:rPr>
          <w:rFonts w:ascii="Arial" w:hAnsi="Arial" w:cs="Arial"/>
          <w:noProof/>
          <w:color w:val="000000" w:themeColor="text1"/>
        </w:rPr>
      </w:pPr>
    </w:p>
    <w:p w14:paraId="76BDE50A" w14:textId="77777777" w:rsidR="004C1F42" w:rsidRPr="00855C89" w:rsidRDefault="004C1F42" w:rsidP="00B12D92">
      <w:pPr>
        <w:spacing w:after="0" w:line="240" w:lineRule="auto"/>
        <w:ind w:left="90" w:hanging="90"/>
        <w:rPr>
          <w:rFonts w:ascii="Arial" w:hAnsi="Arial" w:cs="Arial"/>
          <w:b/>
          <w:bCs/>
          <w:noProof/>
        </w:rPr>
      </w:pPr>
      <w:r w:rsidRPr="00855C89">
        <w:rPr>
          <w:rFonts w:ascii="Arial" w:hAnsi="Arial" w:cs="Arial"/>
          <w:b/>
          <w:bCs/>
          <w:noProof/>
        </w:rPr>
        <w:t>* OEM DISTRIBUTOR/AUTHORIZATION LETTER FROM THE MANUFACTURER IS REQUIRED FOR ALL RESPONSES, IF NO OEM LETTER IS SUPPLIED THE VENDOR WILL BE CONSIDERED NON-RESPONSIVE &amp; THE VENDOR WILL BE DIS-QUALIFIED AT THE TIME RFI WILL CLOSE *.</w:t>
      </w:r>
    </w:p>
    <w:p w14:paraId="76BDE50B" w14:textId="77777777" w:rsidR="004C1F42" w:rsidRPr="00855C89" w:rsidRDefault="004C1F42" w:rsidP="00B12D92">
      <w:pPr>
        <w:spacing w:after="0" w:line="240" w:lineRule="auto"/>
        <w:ind w:left="90" w:hanging="90"/>
        <w:rPr>
          <w:rFonts w:ascii="Arial" w:hAnsi="Arial" w:cs="Arial"/>
          <w:noProof/>
          <w:color w:val="000000" w:themeColor="text1"/>
        </w:rPr>
      </w:pPr>
    </w:p>
    <w:p w14:paraId="76BDE50C" w14:textId="77777777" w:rsidR="004C1F42" w:rsidRPr="00855C89" w:rsidRDefault="004C1F42" w:rsidP="00B12D92">
      <w:pPr>
        <w:spacing w:after="0" w:line="240" w:lineRule="auto"/>
        <w:ind w:left="90" w:hanging="90"/>
        <w:rPr>
          <w:rFonts w:ascii="Arial" w:eastAsia="Times New Roman" w:hAnsi="Arial" w:cs="Arial"/>
          <w:b/>
          <w:bCs/>
        </w:rPr>
      </w:pPr>
      <w:r w:rsidRPr="00855C89">
        <w:rPr>
          <w:rFonts w:ascii="Arial" w:hAnsi="Arial" w:cs="Arial"/>
          <w:b/>
          <w:bCs/>
          <w:noProof/>
        </w:rPr>
        <w:t xml:space="preserve">* MUST COMPLETE BUY AMERICAN CERTIFICATE - </w:t>
      </w:r>
      <w:r w:rsidRPr="00855C89">
        <w:rPr>
          <w:rFonts w:ascii="Arial" w:eastAsia="Times New Roman" w:hAnsi="Arial" w:cs="Arial"/>
          <w:b/>
          <w:bCs/>
        </w:rPr>
        <w:t>FAR 52.225-2*.</w:t>
      </w:r>
    </w:p>
    <w:p w14:paraId="76BDE50D" w14:textId="77777777" w:rsidR="004C1F42" w:rsidRPr="00855C89" w:rsidRDefault="004C1F42" w:rsidP="00B12D92">
      <w:pPr>
        <w:spacing w:after="0" w:line="240" w:lineRule="auto"/>
        <w:ind w:left="90" w:hanging="90"/>
        <w:rPr>
          <w:rFonts w:ascii="Arial" w:hAnsi="Arial" w:cs="Arial"/>
          <w:noProof/>
          <w:color w:val="FF0000"/>
        </w:rPr>
      </w:pPr>
    </w:p>
    <w:p w14:paraId="76BDE50E" w14:textId="77777777" w:rsidR="004C1F42" w:rsidRPr="00855C89" w:rsidRDefault="004C1F42" w:rsidP="00B12D92">
      <w:pPr>
        <w:rPr>
          <w:rFonts w:ascii="Arial" w:hAnsi="Arial" w:cs="Arial"/>
          <w:b/>
          <w:bCs/>
        </w:rPr>
      </w:pPr>
      <w:r w:rsidRPr="00855C89">
        <w:rPr>
          <w:rFonts w:ascii="Arial" w:hAnsi="Arial" w:cs="Arial"/>
          <w:b/>
          <w:bCs/>
        </w:rPr>
        <w:t xml:space="preserve">* IF THE VENDOR DON’T PROVIDE THE ANSWERS FOR ALL THE FOLLOWING QUESTIONS (1-14). ** THE VENDOR WILL BE CONSIDERED NON-RESPONSIVE &amp; VENDOR WILL BE DISQUALIFIED AT THE TIME RFI WILL CLOSE *. </w:t>
      </w:r>
    </w:p>
    <w:p w14:paraId="76BDE50F" w14:textId="77777777" w:rsidR="004C1F42" w:rsidRPr="00855C89" w:rsidRDefault="004C1F42" w:rsidP="00B12D92">
      <w:pPr>
        <w:spacing w:after="0" w:line="240" w:lineRule="auto"/>
        <w:rPr>
          <w:rFonts w:ascii="Arial" w:hAnsi="Arial" w:cs="Arial"/>
          <w:noProof/>
        </w:rPr>
      </w:pPr>
    </w:p>
    <w:p w14:paraId="76BDE510" w14:textId="77777777" w:rsidR="004C1F42" w:rsidRPr="00855C89" w:rsidRDefault="004C1F42" w:rsidP="00B12D92">
      <w:pPr>
        <w:spacing w:after="0" w:line="240" w:lineRule="auto"/>
        <w:rPr>
          <w:rFonts w:ascii="Arial" w:hAnsi="Arial" w:cs="Arial"/>
          <w:noProof/>
        </w:rPr>
      </w:pPr>
      <w:r w:rsidRPr="00855C89">
        <w:rPr>
          <w:rFonts w:ascii="Arial" w:hAnsi="Arial" w:cs="Arial"/>
          <w:noProof/>
        </w:rPr>
        <w:t xml:space="preserve">This is a requirement for: </w:t>
      </w:r>
    </w:p>
    <w:p w14:paraId="76BDE511" w14:textId="77777777" w:rsidR="004C1F42" w:rsidRPr="00855C89" w:rsidRDefault="004C1F42" w:rsidP="00B12D92">
      <w:pPr>
        <w:spacing w:after="0" w:line="240" w:lineRule="auto"/>
        <w:rPr>
          <w:rFonts w:ascii="Arial" w:hAnsi="Arial" w:cs="Arial"/>
          <w:b/>
          <w:bCs/>
          <w:noProof/>
        </w:rPr>
      </w:pPr>
    </w:p>
    <w:p w14:paraId="76BDE512" w14:textId="77777777" w:rsidR="004C1F42" w:rsidRPr="00855C89" w:rsidRDefault="004C1F42" w:rsidP="00B12D92">
      <w:pPr>
        <w:spacing w:after="0" w:line="240" w:lineRule="auto"/>
        <w:rPr>
          <w:rFonts w:ascii="Arial" w:hAnsi="Arial" w:cs="Arial"/>
          <w:noProof/>
        </w:rPr>
      </w:pPr>
      <w:r w:rsidRPr="00855C89">
        <w:rPr>
          <w:rFonts w:ascii="Arial" w:hAnsi="Arial" w:cs="Arial"/>
          <w:noProof/>
        </w:rPr>
        <w:t>U.S. Department of Veterans Affairs VA Medical Center (VAMC).</w:t>
      </w:r>
    </w:p>
    <w:p w14:paraId="76BDE513" w14:textId="77777777" w:rsidR="004C1F42" w:rsidRPr="00855C89" w:rsidRDefault="004C1F42" w:rsidP="00B12D92">
      <w:pPr>
        <w:spacing w:after="0" w:line="240" w:lineRule="auto"/>
        <w:rPr>
          <w:rFonts w:ascii="Arial" w:hAnsi="Arial" w:cs="Arial"/>
          <w:noProof/>
        </w:rPr>
      </w:pPr>
    </w:p>
    <w:p w14:paraId="76BDE514" w14:textId="77777777" w:rsidR="004C1F42" w:rsidRPr="00855C89" w:rsidRDefault="004C1F42" w:rsidP="00B12D92">
      <w:pPr>
        <w:spacing w:after="0" w:line="240" w:lineRule="auto"/>
        <w:rPr>
          <w:rFonts w:ascii="Arial" w:hAnsi="Arial" w:cs="Arial"/>
          <w:b/>
          <w:noProof/>
          <w:u w:val="single"/>
        </w:rPr>
      </w:pPr>
      <w:r w:rsidRPr="00855C89">
        <w:rPr>
          <w:rFonts w:ascii="Arial" w:hAnsi="Arial" w:cs="Arial"/>
          <w:b/>
          <w:noProof/>
          <w:u w:val="single"/>
        </w:rPr>
        <w:t xml:space="preserve">DESCRIPTION: </w:t>
      </w:r>
      <w:r w:rsidRPr="00855C89">
        <w:rPr>
          <w:rFonts w:ascii="Arial" w:hAnsi="Arial" w:cs="Arial"/>
          <w:noProof/>
        </w:rPr>
        <w:t xml:space="preserve">The Washington DC VA VAMC requires the contractor </w:t>
      </w:r>
      <w:r w:rsidRPr="00855C89">
        <w:rPr>
          <w:rFonts w:ascii="Arial" w:hAnsi="Arial" w:cs="Arial"/>
          <w:b/>
          <w:bCs/>
          <w:noProof/>
        </w:rPr>
        <w:t xml:space="preserve">to </w:t>
      </w:r>
      <w:r w:rsidRPr="00855C89">
        <w:rPr>
          <w:rFonts w:ascii="Arial" w:hAnsi="Arial" w:cs="Arial"/>
          <w:b/>
          <w:bCs/>
          <w:noProof/>
          <w:u w:val="single"/>
        </w:rPr>
        <w:t>deliver within 90</w:t>
      </w:r>
      <w:r w:rsidRPr="00855C89">
        <w:rPr>
          <w:rFonts w:ascii="Arial" w:hAnsi="Arial" w:cs="Arial"/>
          <w:noProof/>
          <w:u w:val="single"/>
        </w:rPr>
        <w:t xml:space="preserve"> </w:t>
      </w:r>
      <w:r w:rsidRPr="00855C89">
        <w:rPr>
          <w:rFonts w:ascii="Arial" w:hAnsi="Arial" w:cs="Arial"/>
          <w:b/>
          <w:bCs/>
          <w:noProof/>
          <w:u w:val="single"/>
        </w:rPr>
        <w:t>days</w:t>
      </w:r>
      <w:r w:rsidRPr="00855C89">
        <w:rPr>
          <w:rFonts w:ascii="Arial" w:hAnsi="Arial" w:cs="Arial"/>
          <w:b/>
          <w:bCs/>
          <w:noProof/>
        </w:rPr>
        <w:t xml:space="preserve"> </w:t>
      </w:r>
      <w:r w:rsidRPr="00855C89">
        <w:rPr>
          <w:rFonts w:ascii="Arial" w:hAnsi="Arial" w:cs="Arial"/>
          <w:noProof/>
        </w:rPr>
        <w:t>from contract award to the VA medical facility warehouse below during normal business hours from 8:00 a.m. to 3:30 p.m. (EST), Monday through Friday:</w:t>
      </w:r>
    </w:p>
    <w:p w14:paraId="76BDE515" w14:textId="77777777" w:rsidR="004C1F42" w:rsidRPr="00855C89" w:rsidRDefault="004C1F42" w:rsidP="00B12D92">
      <w:pPr>
        <w:spacing w:after="0" w:line="240" w:lineRule="auto"/>
        <w:rPr>
          <w:rFonts w:ascii="Arial" w:hAnsi="Arial" w:cs="Arial"/>
          <w:noProof/>
        </w:rPr>
      </w:pPr>
    </w:p>
    <w:p w14:paraId="76BDE516" w14:textId="77777777" w:rsidR="004C1F42" w:rsidRPr="00855C89" w:rsidRDefault="004C1F42" w:rsidP="00B12D92">
      <w:pPr>
        <w:spacing w:after="0" w:line="240" w:lineRule="auto"/>
        <w:rPr>
          <w:rFonts w:ascii="Arial" w:hAnsi="Arial" w:cs="Arial"/>
          <w:b/>
          <w:noProof/>
        </w:rPr>
      </w:pPr>
      <w:r w:rsidRPr="00855C89">
        <w:rPr>
          <w:rFonts w:ascii="Arial" w:hAnsi="Arial" w:cs="Arial"/>
          <w:b/>
          <w:noProof/>
        </w:rPr>
        <w:t>Delivery to:</w:t>
      </w:r>
    </w:p>
    <w:p w14:paraId="76BDE517" w14:textId="77777777" w:rsidR="004C1F42" w:rsidRPr="00855C89" w:rsidRDefault="004C1F42" w:rsidP="00B12D92">
      <w:pPr>
        <w:spacing w:after="0" w:line="240" w:lineRule="auto"/>
        <w:rPr>
          <w:rFonts w:ascii="Arial" w:hAnsi="Arial" w:cs="Arial"/>
          <w:b/>
          <w:noProof/>
        </w:rPr>
      </w:pPr>
      <w:r w:rsidRPr="00855C89">
        <w:rPr>
          <w:rFonts w:ascii="Arial" w:hAnsi="Arial" w:cs="Arial"/>
          <w:noProof/>
        </w:rPr>
        <w:t>U.S. Department of Veterans Affairs</w:t>
      </w:r>
    </w:p>
    <w:p w14:paraId="76BDE518" w14:textId="77777777" w:rsidR="004C1F42" w:rsidRPr="00855C89" w:rsidRDefault="004C1F42" w:rsidP="00B12D92">
      <w:pPr>
        <w:spacing w:after="0" w:line="240" w:lineRule="auto"/>
        <w:rPr>
          <w:rFonts w:ascii="Arial" w:hAnsi="Arial" w:cs="Arial"/>
          <w:noProof/>
        </w:rPr>
      </w:pPr>
      <w:r w:rsidRPr="00855C89">
        <w:rPr>
          <w:rFonts w:ascii="Arial" w:hAnsi="Arial" w:cs="Arial"/>
          <w:noProof/>
        </w:rPr>
        <w:t>Washington DC VA Medical Center</w:t>
      </w:r>
    </w:p>
    <w:p w14:paraId="76BDE519" w14:textId="77777777" w:rsidR="004C1F42" w:rsidRPr="00855C89" w:rsidRDefault="004C1F42" w:rsidP="00B12D92">
      <w:pPr>
        <w:spacing w:after="0" w:line="240" w:lineRule="auto"/>
        <w:rPr>
          <w:rFonts w:ascii="Arial" w:hAnsi="Arial" w:cs="Arial"/>
          <w:noProof/>
        </w:rPr>
      </w:pPr>
      <w:r w:rsidRPr="00855C89">
        <w:rPr>
          <w:rFonts w:ascii="Arial" w:hAnsi="Arial" w:cs="Arial"/>
          <w:noProof/>
        </w:rPr>
        <w:t xml:space="preserve">WAREHOUSE/ATTN: </w:t>
      </w:r>
    </w:p>
    <w:p w14:paraId="76BDE51A" w14:textId="77777777" w:rsidR="004C1F42" w:rsidRPr="00855C89" w:rsidRDefault="004C1F42" w:rsidP="00B12D92">
      <w:pPr>
        <w:spacing w:after="0" w:line="240" w:lineRule="auto"/>
        <w:rPr>
          <w:rFonts w:ascii="Arial" w:hAnsi="Arial" w:cs="Arial"/>
          <w:noProof/>
        </w:rPr>
      </w:pPr>
      <w:r w:rsidRPr="00855C89">
        <w:rPr>
          <w:rFonts w:ascii="Arial" w:hAnsi="Arial" w:cs="Arial"/>
          <w:noProof/>
        </w:rPr>
        <w:t>50 Irving Street NW</w:t>
      </w:r>
    </w:p>
    <w:p w14:paraId="76BDE51B" w14:textId="77777777" w:rsidR="004C1F42" w:rsidRPr="00855C89" w:rsidRDefault="004C1F42" w:rsidP="00B12D92">
      <w:pPr>
        <w:spacing w:after="0" w:line="240" w:lineRule="auto"/>
        <w:rPr>
          <w:rFonts w:ascii="Arial" w:hAnsi="Arial" w:cs="Arial"/>
          <w:noProof/>
        </w:rPr>
      </w:pPr>
      <w:r w:rsidRPr="00855C89">
        <w:rPr>
          <w:rFonts w:ascii="Arial" w:hAnsi="Arial" w:cs="Arial"/>
          <w:noProof/>
        </w:rPr>
        <w:t>Washington, DC 20422.</w:t>
      </w:r>
    </w:p>
    <w:p w14:paraId="76BDE51C" w14:textId="77777777" w:rsidR="004C1F42" w:rsidRPr="00855C89" w:rsidRDefault="004C1F42" w:rsidP="00B12D92">
      <w:pPr>
        <w:keepNext/>
        <w:keepLines/>
        <w:spacing w:after="0"/>
        <w:outlineLvl w:val="1"/>
        <w:rPr>
          <w:rFonts w:ascii="Arial" w:eastAsia="Times New Roman" w:hAnsi="Arial" w:cs="Arial"/>
          <w:b/>
        </w:rPr>
      </w:pPr>
    </w:p>
    <w:p w14:paraId="76BDE51D" w14:textId="77777777" w:rsidR="004C1F42" w:rsidRPr="00855C89" w:rsidRDefault="004C1F42" w:rsidP="00B12D92">
      <w:pPr>
        <w:keepNext/>
        <w:keepLines/>
        <w:spacing w:after="0"/>
        <w:outlineLvl w:val="1"/>
        <w:rPr>
          <w:rFonts w:ascii="Arial" w:eastAsia="Times New Roman" w:hAnsi="Arial" w:cs="Arial"/>
          <w:b/>
          <w:bCs/>
          <w:color w:val="4F81BD"/>
          <w:u w:val="single"/>
        </w:rPr>
      </w:pPr>
      <w:r w:rsidRPr="00855C89">
        <w:rPr>
          <w:rFonts w:ascii="Arial" w:eastAsia="Times New Roman" w:hAnsi="Arial" w:cs="Arial"/>
          <w:b/>
          <w:bCs/>
          <w:color w:val="4F81BD"/>
          <w:u w:val="single"/>
        </w:rPr>
        <w:t xml:space="preserve">DISCLAIMER: </w:t>
      </w:r>
      <w:r w:rsidRPr="00855C89">
        <w:rPr>
          <w:rFonts w:ascii="Arial" w:eastAsia="Times New Roman" w:hAnsi="Arial" w:cs="Arial"/>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76BDE51E" w14:textId="77777777" w:rsidR="004C1F42" w:rsidRPr="00855C89" w:rsidRDefault="004C1F42" w:rsidP="00B12D92">
      <w:pPr>
        <w:jc w:val="both"/>
        <w:rPr>
          <w:rFonts w:ascii="Arial" w:hAnsi="Arial" w:cs="Arial"/>
        </w:rPr>
      </w:pPr>
    </w:p>
    <w:p w14:paraId="76BDE51F" w14:textId="77777777" w:rsidR="004C1F42" w:rsidRPr="00855C89" w:rsidRDefault="004C1F42" w:rsidP="00B12D92">
      <w:pPr>
        <w:jc w:val="both"/>
        <w:rPr>
          <w:rFonts w:ascii="Arial" w:hAnsi="Arial" w:cs="Arial"/>
        </w:rPr>
      </w:pPr>
      <w:r w:rsidRPr="00855C89">
        <w:rPr>
          <w:rFonts w:ascii="Arial" w:hAnsi="Arial" w:cs="Arial"/>
        </w:rPr>
        <w:t xml:space="preserve">Note: The contractor shall deliver the required commodities (Please see attachments) no later than </w:t>
      </w:r>
      <w:r w:rsidRPr="00855C89">
        <w:rPr>
          <w:rFonts w:ascii="Arial" w:hAnsi="Arial" w:cs="Arial"/>
          <w:u w:val="single"/>
        </w:rPr>
        <w:t>90 days or less from the date of the award</w:t>
      </w:r>
      <w:r w:rsidRPr="00855C89">
        <w:rPr>
          <w:rFonts w:ascii="Arial" w:hAnsi="Arial" w:cs="Arial"/>
        </w:rPr>
        <w:t xml:space="preserve">, otherwise directed by the Contracting Officer (CO). Commodities shall not be delivered to the Government site on Federal holidays or </w:t>
      </w:r>
      <w:r w:rsidRPr="00855C89">
        <w:rPr>
          <w:rFonts w:ascii="Arial" w:hAnsi="Arial" w:cs="Arial"/>
        </w:rPr>
        <w:lastRenderedPageBreak/>
        <w:t>weekends unless directed by the CO. Delivery shall be made between the hours of 8:00 am and 3:30 pm at the delivery location, during normal workday business hours.</w:t>
      </w:r>
    </w:p>
    <w:p w14:paraId="76BDE520" w14:textId="77777777" w:rsidR="004C1F42" w:rsidRPr="00855C89" w:rsidRDefault="004C1F42" w:rsidP="00B12D92">
      <w:pPr>
        <w:jc w:val="both"/>
        <w:rPr>
          <w:rFonts w:ascii="Arial" w:hAnsi="Arial" w:cs="Arial"/>
        </w:rPr>
      </w:pPr>
      <w:r w:rsidRPr="00855C89">
        <w:rPr>
          <w:rFonts w:ascii="Arial" w:hAnsi="Arial" w:cs="Arial"/>
        </w:rPr>
        <w:t>The U.S. Government is Performing Market Research to identify responsible sources who have the skills, experience, and knowledge required to successfully meet the requirements. Information received from Market Research will determine the best acquisition strategy and if responsible sources exist for competition, and/or a total Small Business Set-Aside. This is only for Market Research but may result in an invitation to an open discussion with the U.S. Government. This notice is not to be construed as a comm</w:t>
      </w:r>
      <w:r w:rsidRPr="00855C89">
        <w:rPr>
          <w:rFonts w:ascii="Arial" w:hAnsi="Arial" w:cs="Arial"/>
        </w:rPr>
        <w:t xml:space="preserve">itment by the U.S. Government. All information is to be submitted at no cost or obligation to the U.S. Government. </w:t>
      </w:r>
    </w:p>
    <w:p w14:paraId="76BDE521" w14:textId="77777777" w:rsidR="004C1F42" w:rsidRPr="00855C89" w:rsidRDefault="004C1F42" w:rsidP="00B12D92">
      <w:pPr>
        <w:rPr>
          <w:rFonts w:ascii="Arial" w:hAnsi="Arial" w:cs="Arial"/>
        </w:rPr>
      </w:pPr>
      <w:r w:rsidRPr="00855C89">
        <w:rPr>
          <w:rFonts w:ascii="Arial" w:hAnsi="Arial" w:cs="Arial"/>
        </w:rPr>
        <w:t xml:space="preserve">Any information submitted by respondents to this notice is strictly voluntary. Propriety information or trade secrets should be clearly marked. The information received will not be returned. The U.S. Government reserves the right to reject, in whole or in part, any private sector input as a result of this Sources Sought notice/market survey. </w:t>
      </w:r>
    </w:p>
    <w:p w14:paraId="76BDE522" w14:textId="77777777" w:rsidR="004C1F42" w:rsidRPr="00855C89" w:rsidRDefault="004C1F42" w:rsidP="00B12D92">
      <w:pPr>
        <w:rPr>
          <w:rFonts w:ascii="Arial" w:hAnsi="Arial" w:cs="Arial"/>
        </w:rPr>
      </w:pPr>
      <w:r w:rsidRPr="00855C89">
        <w:rPr>
          <w:rFonts w:ascii="Arial" w:hAnsi="Arial" w:cs="Arial"/>
        </w:rPr>
        <w:t xml:space="preserve">The U.S. Government is not obligated to notify respondents of the results of this notice. All responses to this Sources Sought must be submitted to the point of contact listed herein. This does not constitute a commitment, implied or otherwise, that procurement will be accomplished and is not a request for proposal or invitation for bid. Responding to this notice in no manner guarantees a contract will be awarded. </w:t>
      </w:r>
    </w:p>
    <w:p w14:paraId="76BDE523" w14:textId="77777777" w:rsidR="004C1F42" w:rsidRPr="00855C89" w:rsidRDefault="004C1F42" w:rsidP="00B12D92">
      <w:pPr>
        <w:jc w:val="center"/>
        <w:rPr>
          <w:rFonts w:ascii="Arial" w:hAnsi="Arial" w:cs="Arial"/>
          <w:b/>
          <w:bCs/>
          <w:u w:val="single"/>
        </w:rPr>
      </w:pPr>
      <w:r w:rsidRPr="00855C89">
        <w:rPr>
          <w:rFonts w:ascii="Arial" w:hAnsi="Arial" w:cs="Arial"/>
          <w:b/>
          <w:bCs/>
          <w:u w:val="single"/>
        </w:rPr>
        <w:t xml:space="preserve">** MUST ANSWER ALL THE FOLLOWING QUESTIONS (FROM 1 TO 14) TO QUALIFY FOR THIS SOLICITATION ** </w:t>
      </w:r>
    </w:p>
    <w:p w14:paraId="76BDE524" w14:textId="77777777" w:rsidR="004C1F42" w:rsidRPr="00855C89" w:rsidRDefault="004C1F42" w:rsidP="00B12D92">
      <w:pPr>
        <w:jc w:val="center"/>
        <w:rPr>
          <w:rFonts w:ascii="Arial" w:hAnsi="Arial" w:cs="Arial"/>
          <w:b/>
          <w:bCs/>
          <w:color w:val="FF0000"/>
        </w:rPr>
      </w:pPr>
      <w:r w:rsidRPr="00855C89">
        <w:rPr>
          <w:rFonts w:ascii="Arial" w:hAnsi="Arial" w:cs="Arial"/>
          <w:b/>
          <w:bCs/>
          <w:color w:val="FF0000"/>
        </w:rPr>
        <w:t>**Respondents to this source sought announcement capable of manufacturing these items should at a minimum provide the following information for U.S. Government review**</w:t>
      </w:r>
    </w:p>
    <w:p w14:paraId="76BDE525"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rPr>
        <w:t>Please indicate the size status and representations of your business, such as but not limited to: Service-Disabled Veteran Owned Small Business (SDVOSB), Veteran Owned Small Business (VOSB), HUBZone, Woman Owned Small Business (WOSB), Large Business, etc.</w:t>
      </w:r>
    </w:p>
    <w:p w14:paraId="76BDE526" w14:textId="77777777" w:rsidR="004C1F42" w:rsidRPr="00855C89" w:rsidRDefault="004C1F42" w:rsidP="00B12D92">
      <w:pPr>
        <w:autoSpaceDE w:val="0"/>
        <w:autoSpaceDN w:val="0"/>
        <w:adjustRightInd w:val="0"/>
        <w:spacing w:after="0"/>
        <w:ind w:left="1440"/>
        <w:contextualSpacing/>
        <w:rPr>
          <w:rFonts w:ascii="Arial" w:eastAsia="Times New Roman" w:hAnsi="Arial" w:cs="Arial"/>
          <w:color w:val="000000" w:themeColor="text1"/>
        </w:rPr>
      </w:pPr>
    </w:p>
    <w:p w14:paraId="76BDE527"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rPr>
        <w:t xml:space="preserve">Is your company considered small under the NAICS code identified under this RFI? </w:t>
      </w:r>
    </w:p>
    <w:p w14:paraId="76BDE528" w14:textId="77777777" w:rsidR="004C1F42" w:rsidRPr="00855C89" w:rsidRDefault="004C1F42" w:rsidP="00B12D92">
      <w:pPr>
        <w:autoSpaceDE w:val="0"/>
        <w:autoSpaceDN w:val="0"/>
        <w:adjustRightInd w:val="0"/>
        <w:contextualSpacing/>
        <w:rPr>
          <w:rFonts w:ascii="Arial" w:eastAsia="Times New Roman" w:hAnsi="Arial" w:cs="Arial"/>
          <w:color w:val="000000" w:themeColor="text1"/>
        </w:rPr>
      </w:pPr>
    </w:p>
    <w:p w14:paraId="76BDE529"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rPr>
        <w:t xml:space="preserve">Are you the manufacturer or distributor of the items being referenced above? </w:t>
      </w:r>
    </w:p>
    <w:p w14:paraId="76BDE52A" w14:textId="77777777" w:rsidR="004C1F42" w:rsidRPr="00855C89" w:rsidRDefault="004C1F42" w:rsidP="00B12D92">
      <w:pPr>
        <w:autoSpaceDE w:val="0"/>
        <w:autoSpaceDN w:val="0"/>
        <w:adjustRightInd w:val="0"/>
        <w:spacing w:after="0"/>
        <w:ind w:left="1440"/>
        <w:contextualSpacing/>
        <w:rPr>
          <w:rFonts w:ascii="Arial" w:eastAsia="Times New Roman" w:hAnsi="Arial" w:cs="Arial"/>
          <w:color w:val="000000" w:themeColor="text1"/>
        </w:rPr>
      </w:pPr>
    </w:p>
    <w:p w14:paraId="76BDE52B"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Must provide the Manufacture Name (OEM) &amp; Manufacturer Part (MPN).</w:t>
      </w:r>
    </w:p>
    <w:p w14:paraId="76BDE52C" w14:textId="77777777" w:rsidR="004C1F42" w:rsidRPr="00855C89" w:rsidRDefault="004C1F42" w:rsidP="00B12D92">
      <w:pPr>
        <w:autoSpaceDE w:val="0"/>
        <w:autoSpaceDN w:val="0"/>
        <w:adjustRightInd w:val="0"/>
        <w:spacing w:after="0"/>
        <w:ind w:left="1440"/>
        <w:contextualSpacing/>
        <w:rPr>
          <w:rFonts w:ascii="Arial" w:eastAsia="Times New Roman" w:hAnsi="Arial" w:cs="Arial"/>
          <w:color w:val="000000" w:themeColor="text1"/>
        </w:rPr>
      </w:pPr>
    </w:p>
    <w:p w14:paraId="76BDE52D"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rPr>
        <w:t xml:space="preserve">Must complete the Buy American Certificate. </w:t>
      </w:r>
      <w:r w:rsidRPr="00855C89">
        <w:rPr>
          <w:rFonts w:ascii="Arial" w:eastAsia="Times New Roman" w:hAnsi="Arial" w:cs="Arial"/>
          <w:b/>
          <w:bCs/>
        </w:rPr>
        <w:t>FAR 52.225-2.</w:t>
      </w:r>
    </w:p>
    <w:p w14:paraId="76BDE52E" w14:textId="77777777" w:rsidR="004C1F42" w:rsidRPr="00855C89" w:rsidRDefault="004C1F42" w:rsidP="00B12D92">
      <w:pPr>
        <w:autoSpaceDE w:val="0"/>
        <w:autoSpaceDN w:val="0"/>
        <w:adjustRightInd w:val="0"/>
        <w:contextualSpacing/>
        <w:rPr>
          <w:rFonts w:ascii="Arial" w:eastAsia="Times New Roman" w:hAnsi="Arial" w:cs="Arial"/>
          <w:color w:val="000000" w:themeColor="text1"/>
        </w:rPr>
      </w:pPr>
    </w:p>
    <w:p w14:paraId="76BDE52F"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 xml:space="preserve">If you are not a manufacturer. The company shall provide an OEM authorized distributor or reseller letter from original equipment manufacturers (OEM) to qualify for this requirement. If no OEM letter will be provided. The vendor will be considered nonresponsive, and the vendor will be disqualified at the time source sought notice (RFI) will close. </w:t>
      </w:r>
    </w:p>
    <w:p w14:paraId="76BDE530" w14:textId="77777777" w:rsidR="004C1F42" w:rsidRPr="00855C89" w:rsidRDefault="004C1F42" w:rsidP="00B12D92">
      <w:pPr>
        <w:spacing w:after="0" w:line="240" w:lineRule="auto"/>
        <w:ind w:left="720"/>
        <w:contextualSpacing/>
        <w:rPr>
          <w:rFonts w:ascii="Arial" w:eastAsia="Times New Roman" w:hAnsi="Arial" w:cs="Arial"/>
          <w:color w:val="000000" w:themeColor="text1"/>
        </w:rPr>
      </w:pPr>
    </w:p>
    <w:p w14:paraId="76BDE531" w14:textId="77777777" w:rsidR="004C1F42" w:rsidRPr="00855C89" w:rsidRDefault="004C1F42" w:rsidP="00B12D92">
      <w:pPr>
        <w:numPr>
          <w:ilvl w:val="0"/>
          <w:numId w:val="1"/>
        </w:numPr>
        <w:spacing w:after="0" w:line="240" w:lineRule="auto"/>
        <w:contextualSpacing/>
        <w:rPr>
          <w:rFonts w:ascii="Arial" w:eastAsia="Times New Roman" w:hAnsi="Arial" w:cs="Arial"/>
        </w:rPr>
      </w:pPr>
      <w:r w:rsidRPr="00855C89">
        <w:rPr>
          <w:rFonts w:ascii="Arial" w:eastAsia="Times New Roman" w:hAnsi="Arial" w:cs="Arial"/>
        </w:rPr>
        <w:t xml:space="preserve">Does all the items are on FSS/GSA. If the answer is yes. Please provide the FSS/GSA Contract Number and special item number (SIN) &amp; OEM Letter from the Manufacturer that you are authorized to sell this product. </w:t>
      </w:r>
    </w:p>
    <w:p w14:paraId="76BDE532" w14:textId="77777777" w:rsidR="004C1F42" w:rsidRPr="00855C89" w:rsidRDefault="004C1F42" w:rsidP="00B12D92">
      <w:pPr>
        <w:spacing w:after="0" w:line="254" w:lineRule="auto"/>
        <w:ind w:left="720"/>
        <w:contextualSpacing/>
        <w:rPr>
          <w:rFonts w:ascii="Arial" w:eastAsia="Times New Roman" w:hAnsi="Arial" w:cs="Arial"/>
        </w:rPr>
      </w:pPr>
    </w:p>
    <w:p w14:paraId="76BDE533" w14:textId="77777777" w:rsidR="004C1F42" w:rsidRPr="00855C89" w:rsidRDefault="004C1F42" w:rsidP="00B12D92">
      <w:pPr>
        <w:numPr>
          <w:ilvl w:val="0"/>
          <w:numId w:val="1"/>
        </w:numPr>
        <w:spacing w:after="0" w:line="240" w:lineRule="auto"/>
        <w:contextualSpacing/>
        <w:rPr>
          <w:rFonts w:ascii="Arial" w:eastAsia="Times New Roman" w:hAnsi="Arial" w:cs="Arial"/>
        </w:rPr>
      </w:pPr>
      <w:r w:rsidRPr="00855C89">
        <w:rPr>
          <w:rFonts w:ascii="Arial" w:eastAsia="Times New Roman" w:hAnsi="Arial" w:cs="Arial"/>
        </w:rPr>
        <w:t xml:space="preserve">Does all the items are on NAC/SAC or SEWP V. Please provide the contract number. </w:t>
      </w:r>
    </w:p>
    <w:p w14:paraId="76BDE534" w14:textId="77777777" w:rsidR="004C1F42" w:rsidRPr="00855C89" w:rsidRDefault="004C1F42" w:rsidP="00B12D92">
      <w:pPr>
        <w:spacing w:line="240" w:lineRule="auto"/>
        <w:contextualSpacing/>
        <w:rPr>
          <w:rFonts w:ascii="Arial" w:eastAsia="Times New Roman" w:hAnsi="Arial" w:cs="Arial"/>
        </w:rPr>
      </w:pPr>
    </w:p>
    <w:p w14:paraId="76BDE535"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rPr>
        <w:t>Please provide general pricing for your products/solutions for market research purposes.</w:t>
      </w:r>
    </w:p>
    <w:p w14:paraId="76BDE536" w14:textId="77777777" w:rsidR="004C1F42" w:rsidRPr="00855C89" w:rsidRDefault="004C1F42" w:rsidP="00B12D92">
      <w:pPr>
        <w:spacing w:after="0" w:line="240" w:lineRule="auto"/>
        <w:ind w:left="720"/>
        <w:contextualSpacing/>
        <w:rPr>
          <w:rFonts w:ascii="Arial" w:eastAsia="Times New Roman" w:hAnsi="Arial" w:cs="Arial"/>
          <w:color w:val="000000" w:themeColor="text1"/>
        </w:rPr>
      </w:pPr>
    </w:p>
    <w:p w14:paraId="76BDE537"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 xml:space="preserve"> Legal Business/Company Name (as it is indicated in</w:t>
      </w:r>
      <w:r w:rsidRPr="00855C89">
        <w:rPr>
          <w:rFonts w:ascii="Arial" w:hAnsi="Arial" w:cs="Arial"/>
        </w:rPr>
        <w:t xml:space="preserve"> </w:t>
      </w:r>
      <w:hyperlink r:id="rId7" w:history="1">
        <w:r w:rsidRPr="00855C89">
          <w:rPr>
            <w:rFonts w:ascii="Arial" w:hAnsi="Arial" w:cs="Arial"/>
            <w:color w:val="0000FF"/>
            <w:u w:val="single"/>
          </w:rPr>
          <w:t>https://sam.gov</w:t>
        </w:r>
      </w:hyperlink>
      <w:r w:rsidRPr="00855C89">
        <w:rPr>
          <w:rFonts w:ascii="Arial" w:hAnsi="Arial" w:cs="Arial"/>
        </w:rPr>
        <w:t xml:space="preserve"> </w:t>
      </w:r>
      <w:r w:rsidRPr="00855C89">
        <w:rPr>
          <w:rFonts w:ascii="Arial" w:eastAsia="Times New Roman" w:hAnsi="Arial" w:cs="Arial"/>
          <w:color w:val="000000" w:themeColor="text1"/>
        </w:rPr>
        <w:t>).</w:t>
      </w:r>
    </w:p>
    <w:p w14:paraId="76BDE538" w14:textId="77777777" w:rsidR="004C1F42" w:rsidRPr="00855C89" w:rsidRDefault="004C1F42" w:rsidP="00B12D92">
      <w:pPr>
        <w:autoSpaceDE w:val="0"/>
        <w:autoSpaceDN w:val="0"/>
        <w:adjustRightInd w:val="0"/>
        <w:spacing w:after="0" w:line="240" w:lineRule="auto"/>
        <w:ind w:left="1440"/>
        <w:contextualSpacing/>
        <w:rPr>
          <w:rFonts w:ascii="Arial" w:eastAsia="Times New Roman" w:hAnsi="Arial" w:cs="Arial"/>
          <w:color w:val="000000" w:themeColor="text1"/>
        </w:rPr>
      </w:pPr>
    </w:p>
    <w:p w14:paraId="76BDE539"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 xml:space="preserve"> Unique Entity ID UEI (SAM).</w:t>
      </w:r>
    </w:p>
    <w:p w14:paraId="76BDE53A" w14:textId="77777777" w:rsidR="004C1F42" w:rsidRPr="00855C89" w:rsidRDefault="004C1F42" w:rsidP="00B12D92">
      <w:pPr>
        <w:autoSpaceDE w:val="0"/>
        <w:autoSpaceDN w:val="0"/>
        <w:adjustRightInd w:val="0"/>
        <w:spacing w:line="240" w:lineRule="auto"/>
        <w:contextualSpacing/>
        <w:rPr>
          <w:rFonts w:ascii="Arial" w:eastAsia="Times New Roman" w:hAnsi="Arial" w:cs="Arial"/>
          <w:color w:val="000000" w:themeColor="text1"/>
        </w:rPr>
      </w:pPr>
    </w:p>
    <w:p w14:paraId="76BDE53B"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 xml:space="preserve"> Warranty Information (Can be a separate attachment).</w:t>
      </w:r>
    </w:p>
    <w:p w14:paraId="76BDE53C" w14:textId="77777777" w:rsidR="004C1F42" w:rsidRPr="00855C89" w:rsidRDefault="004C1F42" w:rsidP="00B12D92">
      <w:pPr>
        <w:autoSpaceDE w:val="0"/>
        <w:autoSpaceDN w:val="0"/>
        <w:adjustRightInd w:val="0"/>
        <w:spacing w:after="0" w:line="240" w:lineRule="auto"/>
        <w:ind w:left="1440"/>
        <w:contextualSpacing/>
        <w:rPr>
          <w:rFonts w:ascii="Arial" w:eastAsia="Times New Roman" w:hAnsi="Arial" w:cs="Arial"/>
          <w:color w:val="000000" w:themeColor="text1"/>
        </w:rPr>
      </w:pPr>
    </w:p>
    <w:p w14:paraId="76BDE53D"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 xml:space="preserve"> Point of Contact Name, Telephone number and email address.</w:t>
      </w:r>
    </w:p>
    <w:p w14:paraId="76BDE53E" w14:textId="77777777" w:rsidR="004C1F42" w:rsidRPr="00855C89" w:rsidRDefault="004C1F42" w:rsidP="00B12D92">
      <w:pPr>
        <w:spacing w:after="0" w:line="240" w:lineRule="auto"/>
        <w:ind w:left="720"/>
        <w:contextualSpacing/>
        <w:rPr>
          <w:rFonts w:ascii="Arial" w:eastAsia="Times New Roman" w:hAnsi="Arial" w:cs="Arial"/>
          <w:color w:val="000000" w:themeColor="text1"/>
        </w:rPr>
      </w:pPr>
    </w:p>
    <w:p w14:paraId="76BDE53F" w14:textId="77777777" w:rsidR="004C1F42" w:rsidRPr="00855C89" w:rsidRDefault="004C1F42" w:rsidP="00B12D92">
      <w:pPr>
        <w:numPr>
          <w:ilvl w:val="0"/>
          <w:numId w:val="1"/>
        </w:numPr>
        <w:autoSpaceDE w:val="0"/>
        <w:autoSpaceDN w:val="0"/>
        <w:adjustRightInd w:val="0"/>
        <w:spacing w:after="0"/>
        <w:contextualSpacing/>
        <w:rPr>
          <w:rFonts w:ascii="Arial" w:eastAsia="Times New Roman" w:hAnsi="Arial" w:cs="Arial"/>
          <w:color w:val="000000" w:themeColor="text1"/>
        </w:rPr>
      </w:pPr>
      <w:r w:rsidRPr="00855C89">
        <w:rPr>
          <w:rFonts w:ascii="Arial" w:eastAsia="Times New Roman" w:hAnsi="Arial" w:cs="Arial"/>
          <w:color w:val="000000" w:themeColor="text1"/>
        </w:rPr>
        <w:t xml:space="preserve">Must provide the estimated delivery time frame after award. For example: Within </w:t>
      </w:r>
      <w:r w:rsidRPr="00855C89">
        <w:rPr>
          <w:rFonts w:ascii="Arial" w:eastAsia="Times New Roman" w:hAnsi="Arial" w:cs="Arial"/>
          <w:color w:val="000000" w:themeColor="text1"/>
          <w:u w:val="single"/>
        </w:rPr>
        <w:t>60 days ARO</w:t>
      </w:r>
      <w:r w:rsidRPr="00855C89">
        <w:rPr>
          <w:rFonts w:ascii="Arial" w:eastAsia="Times New Roman" w:hAnsi="Arial" w:cs="Arial"/>
          <w:color w:val="000000" w:themeColor="text1"/>
        </w:rPr>
        <w:t xml:space="preserve">, </w:t>
      </w:r>
      <w:r w:rsidRPr="00855C89">
        <w:rPr>
          <w:rFonts w:ascii="Arial" w:eastAsia="Times New Roman" w:hAnsi="Arial" w:cs="Arial"/>
          <w:color w:val="000000" w:themeColor="text1"/>
          <w:u w:val="single"/>
        </w:rPr>
        <w:t>Within 90 days ARO</w:t>
      </w:r>
      <w:r w:rsidRPr="00855C89">
        <w:rPr>
          <w:rFonts w:ascii="Arial" w:eastAsia="Times New Roman" w:hAnsi="Arial" w:cs="Arial"/>
          <w:color w:val="000000" w:themeColor="text1"/>
        </w:rPr>
        <w:t xml:space="preserve">. </w:t>
      </w:r>
    </w:p>
    <w:p w14:paraId="76BDE540" w14:textId="77777777" w:rsidR="004C1F42" w:rsidRPr="00855C89" w:rsidRDefault="004C1F42" w:rsidP="00B12D92">
      <w:pPr>
        <w:autoSpaceDE w:val="0"/>
        <w:autoSpaceDN w:val="0"/>
        <w:adjustRightInd w:val="0"/>
        <w:spacing w:after="0"/>
        <w:contextualSpacing/>
        <w:rPr>
          <w:rFonts w:ascii="Arial" w:eastAsia="Times New Roman" w:hAnsi="Arial" w:cs="Arial"/>
          <w:color w:val="000000" w:themeColor="text1"/>
        </w:rPr>
      </w:pPr>
    </w:p>
    <w:p w14:paraId="76BDE541" w14:textId="77777777" w:rsidR="004C1F42" w:rsidRPr="00855C89" w:rsidRDefault="004C1F42" w:rsidP="00B12D92">
      <w:pPr>
        <w:spacing w:after="0" w:line="240" w:lineRule="auto"/>
        <w:ind w:left="720"/>
        <w:contextualSpacing/>
        <w:rPr>
          <w:rFonts w:ascii="Arial" w:hAnsi="Arial" w:cs="Arial"/>
          <w:color w:val="000000"/>
        </w:rPr>
      </w:pPr>
    </w:p>
    <w:p w14:paraId="76BDE542" w14:textId="77777777" w:rsidR="004C1F42" w:rsidRPr="00855C89" w:rsidRDefault="004C1F42" w:rsidP="00B12D92">
      <w:pPr>
        <w:autoSpaceDE w:val="0"/>
        <w:autoSpaceDN w:val="0"/>
        <w:adjustRightInd w:val="0"/>
        <w:contextualSpacing/>
        <w:rPr>
          <w:rFonts w:ascii="Arial" w:eastAsia="Times New Roman" w:hAnsi="Arial" w:cs="Arial"/>
          <w:color w:val="000000" w:themeColor="text1"/>
        </w:rPr>
      </w:pPr>
      <w:r w:rsidRPr="00855C89">
        <w:rPr>
          <w:rFonts w:ascii="Arial" w:hAnsi="Arial" w:cs="Arial"/>
          <w:color w:val="000000"/>
        </w:rPr>
        <w:t xml:space="preserve">The Government intends to award a Firm-Fixed Price (FFP) contract for this purchase. </w:t>
      </w:r>
    </w:p>
    <w:p w14:paraId="76BDE543" w14:textId="77777777" w:rsidR="004C1F42" w:rsidRPr="00855C89" w:rsidRDefault="004C1F42" w:rsidP="00B12D92">
      <w:pPr>
        <w:spacing w:after="0"/>
        <w:rPr>
          <w:rFonts w:ascii="Arial" w:hAnsi="Arial" w:cs="Arial"/>
        </w:rPr>
      </w:pPr>
      <w:r w:rsidRPr="00855C89">
        <w:rPr>
          <w:rFonts w:ascii="Arial" w:hAnsi="Arial" w:cs="Arial"/>
        </w:rPr>
        <w:t xml:space="preserve">To be considered for award, prospective quoters must be registered with the System for Award Management (SAM) website and complete representations and certifications at </w:t>
      </w:r>
      <w:hyperlink r:id="rId8" w:history="1">
        <w:r w:rsidRPr="00855C89">
          <w:rPr>
            <w:rFonts w:ascii="Arial" w:hAnsi="Arial" w:cs="Arial"/>
            <w:color w:val="0000FF"/>
            <w:u w:val="single"/>
          </w:rPr>
          <w:t>https://www.sam.gov</w:t>
        </w:r>
      </w:hyperlink>
      <w:r w:rsidRPr="00855C89">
        <w:rPr>
          <w:rFonts w:ascii="Arial" w:hAnsi="Arial" w:cs="Arial"/>
        </w:rPr>
        <w:t xml:space="preserve"> . Prospective awardees MUST be registered with the System for Award Management (SAM) at </w:t>
      </w:r>
      <w:hyperlink r:id="rId9" w:history="1">
        <w:r w:rsidRPr="00855C89">
          <w:rPr>
            <w:rFonts w:ascii="Arial" w:hAnsi="Arial" w:cs="Arial"/>
            <w:color w:val="0000FF"/>
            <w:u w:val="single"/>
          </w:rPr>
          <w:t>http://www.sam.gov</w:t>
        </w:r>
      </w:hyperlink>
      <w:r w:rsidRPr="00855C89">
        <w:rPr>
          <w:rFonts w:ascii="Arial" w:hAnsi="Arial" w:cs="Arial"/>
        </w:rPr>
        <w:t xml:space="preserve">. PRIOR TO AWARD and through final payment and must complete the Online Representations and Certifications Application (ORCA) at http://www.sam.gov prior to award and through final payment. CONTRACT WILL NOT BE AWARDED UNTIL SAM REGISTRATION HAS BEEN COMPLETED. SDVOSB and VOSB socio-economic categories MUST be verified in the SBA Website, </w:t>
      </w:r>
      <w:r w:rsidRPr="00855C89">
        <w:rPr>
          <w:rFonts w:ascii="Arial" w:hAnsi="Arial" w:cs="Arial"/>
          <w:iCs/>
        </w:rPr>
        <w:t xml:space="preserve">U.S. Small Business Administration: </w:t>
      </w:r>
      <w:hyperlink r:id="rId10" w:history="1">
        <w:r w:rsidRPr="00855C89">
          <w:rPr>
            <w:rFonts w:ascii="Arial" w:hAnsi="Arial" w:cs="Arial"/>
            <w:iCs/>
            <w:color w:val="0000FF"/>
            <w:u w:val="single"/>
          </w:rPr>
          <w:t>https://veterans.certify.sba.gov</w:t>
        </w:r>
      </w:hyperlink>
      <w:r w:rsidRPr="00855C89">
        <w:rPr>
          <w:rFonts w:ascii="Arial" w:hAnsi="Arial" w:cs="Arial"/>
          <w:iCs/>
          <w:color w:val="0070C0"/>
        </w:rPr>
        <w:t xml:space="preserve">, </w:t>
      </w:r>
      <w:r w:rsidRPr="00855C89">
        <w:rPr>
          <w:rFonts w:ascii="Arial" w:hAnsi="Arial" w:cs="Arial"/>
          <w:iCs/>
        </w:rPr>
        <w:t xml:space="preserve">at the time of receipt of quotes and at the time of award. </w:t>
      </w:r>
    </w:p>
    <w:p w14:paraId="76BDE544" w14:textId="77777777" w:rsidR="004C1F42" w:rsidRPr="00855C89" w:rsidRDefault="004C1F42" w:rsidP="00B12D92">
      <w:pPr>
        <w:autoSpaceDE w:val="0"/>
        <w:autoSpaceDN w:val="0"/>
        <w:adjustRightInd w:val="0"/>
        <w:spacing w:after="0" w:line="240" w:lineRule="auto"/>
        <w:rPr>
          <w:rFonts w:ascii="Arial" w:hAnsi="Arial" w:cs="Arial"/>
          <w:b/>
          <w:bCs/>
          <w:highlight w:val="yellow"/>
          <w:u w:val="single"/>
        </w:rPr>
      </w:pPr>
    </w:p>
    <w:p w14:paraId="76BDE545" w14:textId="77777777" w:rsidR="004C1F42" w:rsidRPr="00855C89" w:rsidRDefault="004C1F42" w:rsidP="00B12D92">
      <w:pPr>
        <w:autoSpaceDE w:val="0"/>
        <w:autoSpaceDN w:val="0"/>
        <w:adjustRightInd w:val="0"/>
        <w:spacing w:after="0" w:line="240" w:lineRule="auto"/>
        <w:rPr>
          <w:rFonts w:ascii="Arial" w:hAnsi="Arial" w:cs="Arial"/>
          <w:b/>
          <w:bCs/>
          <w:color w:val="FF0000"/>
          <w:u w:val="single"/>
        </w:rPr>
      </w:pPr>
      <w:r w:rsidRPr="00855C89">
        <w:rPr>
          <w:rFonts w:ascii="Arial" w:hAnsi="Arial" w:cs="Arial"/>
          <w:b/>
          <w:bCs/>
          <w:color w:val="FF0000"/>
          <w:u w:val="single"/>
        </w:rPr>
        <w:t xml:space="preserve">Responses to this notice shall be submitted via email: </w:t>
      </w:r>
      <w:hyperlink r:id="rId11" w:history="1">
        <w:r w:rsidRPr="00855C89">
          <w:rPr>
            <w:rFonts w:ascii="Arial" w:hAnsi="Arial" w:cs="Arial"/>
            <w:b/>
            <w:bCs/>
            <w:color w:val="FF0000"/>
            <w:u w:val="single"/>
          </w:rPr>
          <w:t>Mohsin.Abbas2@va.gov</w:t>
        </w:r>
      </w:hyperlink>
      <w:r w:rsidRPr="00855C89">
        <w:rPr>
          <w:rFonts w:ascii="Arial" w:hAnsi="Arial" w:cs="Arial"/>
          <w:b/>
          <w:bCs/>
          <w:color w:val="FF0000"/>
          <w:u w:val="single"/>
        </w:rPr>
        <w:t xml:space="preserve">.  No Telephone responses shall not be accepted. Responses must be received no later than Wednesday, May 20, 2026, by 12:00 PM (EST). </w:t>
      </w:r>
    </w:p>
    <w:p w14:paraId="76BDE546" w14:textId="77777777" w:rsidR="004C1F42" w:rsidRPr="00855C89" w:rsidRDefault="004C1F42" w:rsidP="00B12D92">
      <w:pPr>
        <w:autoSpaceDE w:val="0"/>
        <w:autoSpaceDN w:val="0"/>
        <w:adjustRightInd w:val="0"/>
        <w:spacing w:after="0" w:line="240" w:lineRule="auto"/>
        <w:rPr>
          <w:rFonts w:ascii="Arial" w:hAnsi="Arial" w:cs="Arial"/>
          <w:b/>
          <w:bCs/>
        </w:rPr>
      </w:pPr>
    </w:p>
    <w:p w14:paraId="76BDE547" w14:textId="77777777" w:rsidR="004C1F42" w:rsidRPr="00855C89" w:rsidRDefault="004C1F42" w:rsidP="00B12D92">
      <w:pPr>
        <w:autoSpaceDE w:val="0"/>
        <w:autoSpaceDN w:val="0"/>
        <w:adjustRightInd w:val="0"/>
        <w:spacing w:after="0" w:line="240" w:lineRule="auto"/>
        <w:rPr>
          <w:rFonts w:ascii="Arial" w:hAnsi="Arial" w:cs="Arial"/>
        </w:rPr>
      </w:pPr>
      <w:r w:rsidRPr="00855C89">
        <w:rPr>
          <w:rFonts w:ascii="Arial" w:hAnsi="Arial" w:cs="Arial"/>
        </w:rPr>
        <w:t>Responses to this Sources Sought notice will be utilized by the Government to make appropriate acquisition decisions. After reviewing the responses to this Sources Sought notice, a solicitation announcement may or may not be published in SAM.GOV/Open Market or GSA eBuy.</w:t>
      </w:r>
    </w:p>
    <w:p w14:paraId="76BDE548" w14:textId="77777777" w:rsidR="004C1F42" w:rsidRDefault="004C1F42" w:rsidP="00B12D92">
      <w:pPr>
        <w:autoSpaceDE w:val="0"/>
        <w:autoSpaceDN w:val="0"/>
        <w:adjustRightInd w:val="0"/>
        <w:spacing w:after="0" w:line="240" w:lineRule="auto"/>
        <w:rPr>
          <w:rFonts w:ascii="Arial" w:hAnsi="Arial" w:cs="Arial"/>
        </w:rPr>
      </w:pPr>
    </w:p>
    <w:p w14:paraId="57444E05" w14:textId="77777777" w:rsidR="004C1F42" w:rsidRDefault="004C1F42" w:rsidP="00B12D92">
      <w:pPr>
        <w:autoSpaceDE w:val="0"/>
        <w:autoSpaceDN w:val="0"/>
        <w:adjustRightInd w:val="0"/>
        <w:spacing w:after="0" w:line="240" w:lineRule="auto"/>
        <w:rPr>
          <w:rFonts w:ascii="Arial" w:hAnsi="Arial" w:cs="Arial"/>
        </w:rPr>
      </w:pPr>
    </w:p>
    <w:p w14:paraId="180F5130" w14:textId="77777777" w:rsidR="004C1F42" w:rsidRDefault="004C1F42" w:rsidP="00B12D92">
      <w:pPr>
        <w:autoSpaceDE w:val="0"/>
        <w:autoSpaceDN w:val="0"/>
        <w:adjustRightInd w:val="0"/>
        <w:spacing w:after="0" w:line="240" w:lineRule="auto"/>
        <w:rPr>
          <w:rFonts w:ascii="Arial" w:hAnsi="Arial" w:cs="Arial"/>
        </w:rPr>
      </w:pPr>
    </w:p>
    <w:p w14:paraId="0A512A70" w14:textId="77777777" w:rsidR="004C1F42" w:rsidRDefault="004C1F42" w:rsidP="00B12D92">
      <w:pPr>
        <w:autoSpaceDE w:val="0"/>
        <w:autoSpaceDN w:val="0"/>
        <w:adjustRightInd w:val="0"/>
        <w:spacing w:after="0" w:line="240" w:lineRule="auto"/>
        <w:rPr>
          <w:rFonts w:ascii="Arial" w:hAnsi="Arial" w:cs="Arial"/>
        </w:rPr>
      </w:pPr>
    </w:p>
    <w:p w14:paraId="3137DF92" w14:textId="77777777" w:rsidR="004C1F42" w:rsidRDefault="004C1F42" w:rsidP="00B12D92">
      <w:pPr>
        <w:autoSpaceDE w:val="0"/>
        <w:autoSpaceDN w:val="0"/>
        <w:adjustRightInd w:val="0"/>
        <w:spacing w:after="0" w:line="240" w:lineRule="auto"/>
        <w:rPr>
          <w:rFonts w:ascii="Arial" w:hAnsi="Arial" w:cs="Arial"/>
        </w:rPr>
      </w:pPr>
    </w:p>
    <w:p w14:paraId="5F48E7B1" w14:textId="77777777" w:rsidR="004C1F42" w:rsidRDefault="004C1F42" w:rsidP="00B12D92">
      <w:pPr>
        <w:autoSpaceDE w:val="0"/>
        <w:autoSpaceDN w:val="0"/>
        <w:adjustRightInd w:val="0"/>
        <w:spacing w:after="0" w:line="240" w:lineRule="auto"/>
        <w:rPr>
          <w:rFonts w:ascii="Arial" w:hAnsi="Arial" w:cs="Arial"/>
        </w:rPr>
      </w:pPr>
    </w:p>
    <w:p w14:paraId="4DD2A574" w14:textId="77777777" w:rsidR="004C1F42" w:rsidRPr="00855C89" w:rsidRDefault="004C1F42" w:rsidP="00B12D92">
      <w:pPr>
        <w:autoSpaceDE w:val="0"/>
        <w:autoSpaceDN w:val="0"/>
        <w:adjustRightInd w:val="0"/>
        <w:spacing w:after="0" w:line="240" w:lineRule="auto"/>
        <w:rPr>
          <w:rFonts w:ascii="Arial" w:hAnsi="Arial" w:cs="Arial"/>
        </w:rPr>
      </w:pPr>
    </w:p>
    <w:p w14:paraId="76BDE549" w14:textId="77777777" w:rsidR="004C1F42" w:rsidRPr="00855C89" w:rsidRDefault="004C1F42" w:rsidP="00B12D92">
      <w:pPr>
        <w:autoSpaceDE w:val="0"/>
        <w:autoSpaceDN w:val="0"/>
        <w:adjustRightInd w:val="0"/>
        <w:spacing w:after="0" w:line="240" w:lineRule="auto"/>
        <w:rPr>
          <w:rFonts w:ascii="Arial" w:hAnsi="Arial" w:cs="Arial"/>
        </w:rPr>
      </w:pPr>
    </w:p>
    <w:p w14:paraId="76BDE54A" w14:textId="77777777" w:rsidR="004C1F42" w:rsidRPr="00855C89" w:rsidRDefault="004C1F42" w:rsidP="00B12D92">
      <w:pPr>
        <w:jc w:val="center"/>
        <w:rPr>
          <w:rFonts w:ascii="Arial" w:hAnsi="Arial" w:cs="Arial"/>
          <w:b/>
          <w:bCs/>
          <w:color w:val="000080"/>
        </w:rPr>
      </w:pPr>
      <w:r w:rsidRPr="00855C89">
        <w:rPr>
          <w:rFonts w:ascii="Arial" w:hAnsi="Arial" w:cs="Arial"/>
          <w:b/>
          <w:bCs/>
          <w:color w:val="000080"/>
        </w:rPr>
        <w:t>STATEMENT OF WORK (SOW)</w:t>
      </w:r>
    </w:p>
    <w:p w14:paraId="76BDE54B" w14:textId="77777777" w:rsidR="004C1F42" w:rsidRPr="00855C89" w:rsidRDefault="004C1F42" w:rsidP="00B12D92">
      <w:pPr>
        <w:jc w:val="center"/>
        <w:rPr>
          <w:rFonts w:ascii="Arial" w:hAnsi="Arial" w:cs="Arial"/>
          <w:color w:val="FFFFFF"/>
        </w:rPr>
      </w:pPr>
      <w:r w:rsidRPr="00855C89">
        <w:rPr>
          <w:rFonts w:ascii="Arial" w:hAnsi="Arial" w:cs="Arial"/>
          <w:b/>
          <w:bCs/>
          <w:color w:val="000080"/>
        </w:rPr>
        <w:t>“BRAND NAME OR EQUAL TO EXAKT”</w:t>
      </w:r>
    </w:p>
    <w:p w14:paraId="76BDE54C" w14:textId="77777777" w:rsidR="004C1F42" w:rsidRPr="00855C89" w:rsidRDefault="004C1F42" w:rsidP="00B12D92">
      <w:pPr>
        <w:pStyle w:val="ListParagraph"/>
        <w:numPr>
          <w:ilvl w:val="0"/>
          <w:numId w:val="2"/>
        </w:numPr>
        <w:spacing w:after="0" w:line="240" w:lineRule="auto"/>
        <w:ind w:left="360"/>
        <w:rPr>
          <w:rFonts w:ascii="Arial" w:hAnsi="Arial" w:cs="Arial"/>
        </w:rPr>
      </w:pPr>
      <w:r w:rsidRPr="00855C89">
        <w:rPr>
          <w:rFonts w:ascii="Arial" w:hAnsi="Arial" w:cs="Arial"/>
          <w:b/>
          <w:u w:val="single"/>
        </w:rPr>
        <w:t>CONTRACT TITLE</w:t>
      </w:r>
      <w:r w:rsidRPr="00855C89">
        <w:rPr>
          <w:rFonts w:ascii="Arial" w:hAnsi="Arial" w:cs="Arial"/>
          <w:b/>
        </w:rPr>
        <w:t>.</w:t>
      </w:r>
      <w:r w:rsidRPr="00855C89">
        <w:rPr>
          <w:rFonts w:ascii="Arial" w:hAnsi="Arial" w:cs="Arial"/>
        </w:rPr>
        <w:t xml:space="preserve"> </w:t>
      </w:r>
    </w:p>
    <w:p w14:paraId="76BDE54D" w14:textId="77777777" w:rsidR="004C1F42" w:rsidRPr="00855C89" w:rsidRDefault="004C1F42" w:rsidP="00B12D92">
      <w:pPr>
        <w:pStyle w:val="ListParagraph"/>
        <w:ind w:left="360"/>
        <w:rPr>
          <w:rFonts w:ascii="Arial" w:hAnsi="Arial" w:cs="Arial"/>
        </w:rPr>
      </w:pPr>
      <w:r w:rsidRPr="00855C89">
        <w:rPr>
          <w:rFonts w:ascii="Arial" w:hAnsi="Arial" w:cs="Arial"/>
        </w:rPr>
        <w:t>Pathology Bone Saw System</w:t>
      </w:r>
    </w:p>
    <w:p w14:paraId="76BDE54E" w14:textId="77777777" w:rsidR="004C1F42" w:rsidRPr="00855C89" w:rsidRDefault="004C1F42" w:rsidP="00B12D92">
      <w:pPr>
        <w:pStyle w:val="ListParagraph"/>
        <w:ind w:left="360"/>
        <w:rPr>
          <w:rFonts w:ascii="Arial" w:hAnsi="Arial" w:cs="Arial"/>
        </w:rPr>
      </w:pPr>
    </w:p>
    <w:p w14:paraId="76BDE54F" w14:textId="77777777" w:rsidR="004C1F42" w:rsidRPr="00855C89" w:rsidRDefault="004C1F42" w:rsidP="00B12D92">
      <w:pPr>
        <w:pStyle w:val="ListParagraph"/>
        <w:numPr>
          <w:ilvl w:val="0"/>
          <w:numId w:val="2"/>
        </w:numPr>
        <w:spacing w:after="0" w:line="240" w:lineRule="auto"/>
        <w:ind w:left="360"/>
        <w:rPr>
          <w:rFonts w:ascii="Arial" w:hAnsi="Arial" w:cs="Arial"/>
          <w:b/>
          <w:u w:val="single"/>
        </w:rPr>
      </w:pPr>
      <w:r w:rsidRPr="00855C89">
        <w:rPr>
          <w:rFonts w:ascii="Arial" w:hAnsi="Arial" w:cs="Arial"/>
          <w:b/>
          <w:u w:val="single"/>
        </w:rPr>
        <w:t>BACKGROUND</w:t>
      </w:r>
      <w:r w:rsidRPr="00855C89">
        <w:rPr>
          <w:rFonts w:ascii="Arial" w:hAnsi="Arial" w:cs="Arial"/>
          <w:b/>
        </w:rPr>
        <w:t>.</w:t>
      </w:r>
      <w:r w:rsidRPr="00855C89">
        <w:rPr>
          <w:rFonts w:ascii="Arial" w:hAnsi="Arial" w:cs="Arial"/>
        </w:rPr>
        <w:t xml:space="preserve"> </w:t>
      </w:r>
    </w:p>
    <w:p w14:paraId="76BDE550" w14:textId="77777777" w:rsidR="004C1F42" w:rsidRPr="00855C89" w:rsidRDefault="004C1F42" w:rsidP="00B12D92">
      <w:pPr>
        <w:pStyle w:val="ListParagraph"/>
        <w:ind w:left="360"/>
        <w:rPr>
          <w:rFonts w:ascii="Arial" w:hAnsi="Arial" w:cs="Arial"/>
          <w:b/>
          <w:u w:val="single"/>
        </w:rPr>
      </w:pPr>
      <w:r w:rsidRPr="00855C89">
        <w:rPr>
          <w:rFonts w:ascii="Arial" w:hAnsi="Arial" w:cs="Arial"/>
        </w:rPr>
        <w:t>The Washington DC VA Medical Center has a requirement to replace the current pathology band saws. The vendor for the current band saws has gone out of business, so there are no parts available for repairs. The end-users are using rubber bands as a supplement for the latex bands needed on the internal wheels, as the latex bands are no longer available. This new model will provide the users with better precision and enhanced safety features.</w:t>
      </w:r>
      <w:r w:rsidRPr="00855C89">
        <w:rPr>
          <w:rFonts w:ascii="Arial" w:hAnsi="Arial" w:cs="Arial"/>
          <w:i/>
          <w:iCs/>
          <w:color w:val="FF0000"/>
        </w:rPr>
        <w:br/>
      </w:r>
    </w:p>
    <w:p w14:paraId="76BDE551" w14:textId="77777777" w:rsidR="004C1F42" w:rsidRPr="00855C89" w:rsidRDefault="004C1F42" w:rsidP="00B12D92">
      <w:pPr>
        <w:pStyle w:val="ListParagraph"/>
        <w:numPr>
          <w:ilvl w:val="0"/>
          <w:numId w:val="2"/>
        </w:numPr>
        <w:spacing w:after="0" w:line="240" w:lineRule="auto"/>
        <w:ind w:left="360"/>
        <w:rPr>
          <w:rFonts w:ascii="Arial" w:hAnsi="Arial" w:cs="Arial"/>
          <w:bCs/>
        </w:rPr>
      </w:pPr>
      <w:r w:rsidRPr="00855C89">
        <w:rPr>
          <w:rFonts w:ascii="Arial" w:hAnsi="Arial" w:cs="Arial"/>
          <w:b/>
          <w:u w:val="single"/>
        </w:rPr>
        <w:t>SCOPE OF WORK.</w:t>
      </w:r>
      <w:r w:rsidRPr="00855C89">
        <w:rPr>
          <w:rFonts w:ascii="Arial" w:hAnsi="Arial" w:cs="Arial"/>
          <w:b/>
        </w:rPr>
        <w:t xml:space="preserve"> </w:t>
      </w:r>
    </w:p>
    <w:p w14:paraId="76BDE552" w14:textId="77777777" w:rsidR="004C1F42" w:rsidRPr="00855C89" w:rsidRDefault="004C1F42" w:rsidP="00B12D92">
      <w:pPr>
        <w:pStyle w:val="ListParagraph"/>
        <w:ind w:left="360"/>
        <w:rPr>
          <w:rFonts w:ascii="Arial" w:hAnsi="Arial" w:cs="Arial"/>
          <w:bCs/>
        </w:rPr>
      </w:pPr>
      <w:r w:rsidRPr="00855C89">
        <w:rPr>
          <w:rFonts w:ascii="Arial" w:hAnsi="Arial" w:cs="Arial"/>
          <w:bCs/>
        </w:rPr>
        <w:t xml:space="preserve">The procurement shall include all parts, materials, labor, software/licenses, resources, and training required to implement and utilize the equipment/system to their fullest capacity. All items must be covered by manufacturer’s warranty and procured through a manufacturer-approved distribution channel. Distributers and resellers must be able to document ability to provide items through manufacturer-approved distribution channels upon request. </w:t>
      </w:r>
    </w:p>
    <w:p w14:paraId="76BDE553" w14:textId="77777777" w:rsidR="004C1F42" w:rsidRPr="00855C89" w:rsidRDefault="004C1F42" w:rsidP="00B12D92">
      <w:pPr>
        <w:pStyle w:val="ListParagraph"/>
        <w:ind w:left="360"/>
        <w:rPr>
          <w:rFonts w:ascii="Arial" w:hAnsi="Arial" w:cs="Arial"/>
          <w:bCs/>
        </w:rPr>
      </w:pPr>
    </w:p>
    <w:p w14:paraId="76BDE554" w14:textId="77777777" w:rsidR="004C1F42" w:rsidRPr="00855C89" w:rsidRDefault="004C1F42" w:rsidP="00B12D92">
      <w:pPr>
        <w:pStyle w:val="ListParagraph"/>
        <w:numPr>
          <w:ilvl w:val="0"/>
          <w:numId w:val="2"/>
        </w:numPr>
        <w:spacing w:after="0" w:line="240" w:lineRule="auto"/>
        <w:ind w:left="360"/>
        <w:rPr>
          <w:rFonts w:ascii="Arial" w:hAnsi="Arial" w:cs="Arial"/>
          <w:b/>
        </w:rPr>
      </w:pPr>
      <w:r w:rsidRPr="00855C89">
        <w:rPr>
          <w:rFonts w:ascii="Arial" w:hAnsi="Arial" w:cs="Arial"/>
          <w:b/>
          <w:u w:val="single"/>
        </w:rPr>
        <w:t>SPECIFICATIONS.</w:t>
      </w:r>
      <w:r w:rsidRPr="00855C89">
        <w:rPr>
          <w:rFonts w:ascii="Arial" w:hAnsi="Arial" w:cs="Arial"/>
          <w:b/>
          <w:u w:val="single"/>
        </w:rPr>
        <w:br/>
      </w:r>
      <w:r w:rsidRPr="00855C89">
        <w:rPr>
          <w:rFonts w:ascii="Arial" w:hAnsi="Arial" w:cs="Arial"/>
          <w:b/>
        </w:rPr>
        <w:t>4.1 Equipment</w:t>
      </w:r>
      <w:r w:rsidRPr="00855C89">
        <w:rPr>
          <w:rFonts w:ascii="Arial" w:hAnsi="Arial" w:cs="Arial"/>
          <w:bCs/>
          <w:i/>
          <w:iCs/>
          <w:color w:val="FF0000"/>
        </w:rPr>
        <w:br/>
      </w:r>
    </w:p>
    <w:tbl>
      <w:tblPr>
        <w:tblStyle w:val="TableGrid"/>
        <w:tblW w:w="9625" w:type="dxa"/>
        <w:tblInd w:w="360" w:type="dxa"/>
        <w:tblLook w:val="04A0" w:firstRow="1" w:lastRow="0" w:firstColumn="1" w:lastColumn="0" w:noHBand="0" w:noVBand="1"/>
      </w:tblPr>
      <w:tblGrid>
        <w:gridCol w:w="7012"/>
        <w:gridCol w:w="2613"/>
      </w:tblGrid>
      <w:tr w:rsidR="00D44015" w14:paraId="76BDE557" w14:textId="77777777" w:rsidTr="005F0ADE">
        <w:tc>
          <w:tcPr>
            <w:tcW w:w="7012" w:type="dxa"/>
          </w:tcPr>
          <w:p w14:paraId="76BDE555" w14:textId="77777777" w:rsidR="004C1F42" w:rsidRPr="00855C89" w:rsidRDefault="004C1F42" w:rsidP="005F0ADE">
            <w:pPr>
              <w:pStyle w:val="ListParagraph"/>
              <w:ind w:left="0"/>
              <w:rPr>
                <w:rFonts w:ascii="Arial" w:hAnsi="Arial" w:cs="Arial"/>
                <w:b/>
                <w:sz w:val="24"/>
                <w:szCs w:val="24"/>
              </w:rPr>
            </w:pPr>
            <w:r w:rsidRPr="00855C89">
              <w:rPr>
                <w:rFonts w:ascii="Arial" w:hAnsi="Arial" w:cs="Arial"/>
                <w:b/>
                <w:sz w:val="24"/>
                <w:szCs w:val="24"/>
              </w:rPr>
              <w:t>LINE-ITEM DESCRIPTION</w:t>
            </w:r>
          </w:p>
        </w:tc>
        <w:tc>
          <w:tcPr>
            <w:tcW w:w="2613" w:type="dxa"/>
          </w:tcPr>
          <w:p w14:paraId="76BDE556" w14:textId="77777777" w:rsidR="004C1F42" w:rsidRPr="00855C89" w:rsidRDefault="004C1F42" w:rsidP="005F0ADE">
            <w:pPr>
              <w:pStyle w:val="ListParagraph"/>
              <w:ind w:left="0"/>
              <w:jc w:val="center"/>
              <w:rPr>
                <w:rFonts w:ascii="Arial" w:hAnsi="Arial" w:cs="Arial"/>
                <w:b/>
                <w:sz w:val="24"/>
                <w:szCs w:val="24"/>
              </w:rPr>
            </w:pPr>
            <w:r w:rsidRPr="00855C89">
              <w:rPr>
                <w:rFonts w:ascii="Arial" w:hAnsi="Arial" w:cs="Arial"/>
                <w:b/>
                <w:sz w:val="24"/>
                <w:szCs w:val="24"/>
              </w:rPr>
              <w:t>QUANTITY</w:t>
            </w:r>
          </w:p>
        </w:tc>
      </w:tr>
      <w:tr w:rsidR="00D44015" w14:paraId="76BDE55B" w14:textId="77777777" w:rsidTr="005F0ADE">
        <w:tc>
          <w:tcPr>
            <w:tcW w:w="7012" w:type="dxa"/>
          </w:tcPr>
          <w:p w14:paraId="76BDE558" w14:textId="77777777" w:rsidR="004C1F42" w:rsidRPr="00855C89" w:rsidRDefault="004C1F42" w:rsidP="005F0ADE">
            <w:pPr>
              <w:pStyle w:val="ListParagraph"/>
              <w:ind w:left="0"/>
              <w:rPr>
                <w:rFonts w:ascii="Arial" w:hAnsi="Arial" w:cs="Arial"/>
                <w:b/>
                <w:sz w:val="24"/>
                <w:szCs w:val="24"/>
              </w:rPr>
            </w:pPr>
            <w:r w:rsidRPr="00855C89">
              <w:rPr>
                <w:rFonts w:ascii="Arial" w:hAnsi="Arial" w:cs="Arial"/>
                <w:b/>
                <w:sz w:val="24"/>
                <w:szCs w:val="24"/>
              </w:rPr>
              <w:t>EXAKT 302 DIAMOND BAND SAW SYSTEM COMPLETE SYSTEM. Includes: EXAKT 302 Diamond Band Saw - Cutting Band 0.2 mm/D126 - Cleaning Gun - Laser Cutting Line Indicator - Whetstone - Protective Cover. Discount and Tariff Impact included. Installation (One day on-site startup/operations Training) included.</w:t>
            </w:r>
          </w:p>
          <w:p w14:paraId="76BDE559" w14:textId="77777777" w:rsidR="004C1F42" w:rsidRPr="00855C89" w:rsidRDefault="004C1F42" w:rsidP="005F0ADE">
            <w:pPr>
              <w:pStyle w:val="ListParagraph"/>
              <w:ind w:left="0"/>
              <w:rPr>
                <w:rFonts w:ascii="Arial" w:hAnsi="Arial" w:cs="Arial"/>
                <w:b/>
                <w:sz w:val="24"/>
                <w:szCs w:val="24"/>
              </w:rPr>
            </w:pPr>
            <w:r w:rsidRPr="00855C89">
              <w:rPr>
                <w:rFonts w:ascii="Arial" w:hAnsi="Arial" w:cs="Arial"/>
                <w:b/>
                <w:sz w:val="24"/>
                <w:szCs w:val="24"/>
              </w:rPr>
              <w:t>“BRAND NAME OR EQUAL TO EXAKT”</w:t>
            </w:r>
          </w:p>
        </w:tc>
        <w:tc>
          <w:tcPr>
            <w:tcW w:w="2613" w:type="dxa"/>
          </w:tcPr>
          <w:p w14:paraId="76BDE55A" w14:textId="77777777" w:rsidR="004C1F42" w:rsidRPr="00855C89" w:rsidRDefault="004C1F42" w:rsidP="005F0ADE">
            <w:pPr>
              <w:pStyle w:val="ListParagraph"/>
              <w:ind w:left="0"/>
              <w:jc w:val="center"/>
              <w:rPr>
                <w:rFonts w:ascii="Arial" w:hAnsi="Arial" w:cs="Arial"/>
                <w:b/>
                <w:sz w:val="24"/>
                <w:szCs w:val="24"/>
              </w:rPr>
            </w:pPr>
            <w:r w:rsidRPr="00855C89">
              <w:rPr>
                <w:rFonts w:ascii="Arial" w:hAnsi="Arial" w:cs="Arial"/>
                <w:b/>
                <w:sz w:val="24"/>
                <w:szCs w:val="24"/>
              </w:rPr>
              <w:t>2</w:t>
            </w:r>
          </w:p>
        </w:tc>
      </w:tr>
    </w:tbl>
    <w:p w14:paraId="76BDE55C" w14:textId="77777777" w:rsidR="004C1F42" w:rsidRPr="00855C89" w:rsidRDefault="004C1F42" w:rsidP="00B12D92">
      <w:pPr>
        <w:pStyle w:val="ListParagraph"/>
        <w:ind w:left="360"/>
        <w:rPr>
          <w:rFonts w:ascii="Arial" w:hAnsi="Arial" w:cs="Arial"/>
          <w:b/>
        </w:rPr>
      </w:pPr>
    </w:p>
    <w:p w14:paraId="76BDE55D" w14:textId="77777777" w:rsidR="004C1F42" w:rsidRPr="00855C89" w:rsidRDefault="004C1F42" w:rsidP="00B12D92">
      <w:pPr>
        <w:pStyle w:val="ListParagraph"/>
        <w:ind w:left="360"/>
        <w:rPr>
          <w:rFonts w:ascii="Arial" w:hAnsi="Arial" w:cs="Arial"/>
          <w:bCs/>
          <w:i/>
          <w:iCs/>
          <w:color w:val="FF0000"/>
        </w:rPr>
      </w:pPr>
      <w:r w:rsidRPr="00855C89">
        <w:rPr>
          <w:rFonts w:ascii="Arial" w:hAnsi="Arial" w:cs="Arial"/>
          <w:b/>
        </w:rPr>
        <w:br/>
        <w:t xml:space="preserve">4.2 </w:t>
      </w:r>
      <w:r w:rsidRPr="00855C89">
        <w:rPr>
          <w:rFonts w:ascii="Arial" w:hAnsi="Arial" w:cs="Arial"/>
          <w:b/>
          <w:u w:val="single"/>
        </w:rPr>
        <w:t>REQUIRED FEATURES:</w:t>
      </w:r>
    </w:p>
    <w:p w14:paraId="76BDE55E"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Two (2) EXAKT 302 Diamond Band Saw Systems</w:t>
      </w:r>
    </w:p>
    <w:p w14:paraId="76BDE55F"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Complete System Includes:</w:t>
      </w:r>
    </w:p>
    <w:p w14:paraId="76BDE560"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 EXAKT 302 Diamond Band Saw</w:t>
      </w:r>
    </w:p>
    <w:p w14:paraId="76BDE561"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 Cutting Band 0.2 mm/D126</w:t>
      </w:r>
    </w:p>
    <w:p w14:paraId="76BDE562"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 Cleaning Gun</w:t>
      </w:r>
    </w:p>
    <w:p w14:paraId="76BDE563"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 Laser Cutting Line Indicator</w:t>
      </w:r>
    </w:p>
    <w:p w14:paraId="76BDE564"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 Whetstone</w:t>
      </w:r>
    </w:p>
    <w:p w14:paraId="76BDE565" w14:textId="77777777" w:rsidR="004C1F42" w:rsidRPr="00855C89" w:rsidRDefault="004C1F42" w:rsidP="00B12D92">
      <w:pPr>
        <w:pStyle w:val="ListParagraph"/>
        <w:numPr>
          <w:ilvl w:val="1"/>
          <w:numId w:val="3"/>
        </w:numPr>
        <w:spacing w:after="0" w:line="240" w:lineRule="auto"/>
        <w:rPr>
          <w:rFonts w:ascii="Arial" w:hAnsi="Arial" w:cs="Arial"/>
          <w:bCs/>
        </w:rPr>
      </w:pPr>
      <w:r w:rsidRPr="00855C89">
        <w:rPr>
          <w:rFonts w:ascii="Arial" w:hAnsi="Arial" w:cs="Arial"/>
          <w:bCs/>
        </w:rPr>
        <w:t>- Protective Cover</w:t>
      </w:r>
    </w:p>
    <w:p w14:paraId="76BDE566"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Bone saw designed specifically for pathology lab</w:t>
      </w:r>
    </w:p>
    <w:p w14:paraId="76BDE567"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Maximum size (H x W x D): 30” X 24” X 23”</w:t>
      </w:r>
    </w:p>
    <w:p w14:paraId="76BDE568"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Maximum weight: 90 lbs</w:t>
      </w:r>
    </w:p>
    <w:p w14:paraId="76BDE569"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Band saw grinds to produce samples</w:t>
      </w:r>
    </w:p>
    <w:p w14:paraId="76BDE56A"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Continuous waterflow over blade</w:t>
      </w:r>
    </w:p>
    <w:p w14:paraId="76BDE56B"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lastRenderedPageBreak/>
        <w:t>Capable of automatic shutdown</w:t>
      </w:r>
    </w:p>
    <w:p w14:paraId="76BDE56C"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Perform freehand cuts down to 1mm</w:t>
      </w:r>
    </w:p>
    <w:p w14:paraId="76BDE56D"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Automatic band tension adjustment.</w:t>
      </w:r>
    </w:p>
    <w:p w14:paraId="76BDE56E" w14:textId="77777777" w:rsidR="004C1F42" w:rsidRPr="00855C89" w:rsidRDefault="004C1F42" w:rsidP="00B12D92">
      <w:pPr>
        <w:pStyle w:val="ListParagraph"/>
        <w:numPr>
          <w:ilvl w:val="0"/>
          <w:numId w:val="3"/>
        </w:numPr>
        <w:spacing w:after="0" w:line="240" w:lineRule="auto"/>
        <w:rPr>
          <w:rFonts w:ascii="Arial" w:hAnsi="Arial" w:cs="Arial"/>
          <w:bCs/>
        </w:rPr>
      </w:pPr>
      <w:r w:rsidRPr="00855C89">
        <w:rPr>
          <w:rFonts w:ascii="Arial" w:hAnsi="Arial" w:cs="Arial"/>
          <w:bCs/>
        </w:rPr>
        <w:t>Stainless steel frame</w:t>
      </w:r>
    </w:p>
    <w:p w14:paraId="76BDE56F" w14:textId="77777777" w:rsidR="004C1F42" w:rsidRPr="00855C89" w:rsidRDefault="004C1F42" w:rsidP="00B12D92">
      <w:pPr>
        <w:pStyle w:val="ListParagraph"/>
        <w:rPr>
          <w:rFonts w:ascii="Arial" w:hAnsi="Arial" w:cs="Arial"/>
          <w:b/>
          <w:u w:val="single"/>
        </w:rPr>
      </w:pPr>
    </w:p>
    <w:p w14:paraId="76BDE570" w14:textId="77777777" w:rsidR="004C1F42" w:rsidRPr="00855C89" w:rsidRDefault="004C1F42" w:rsidP="00B12D92">
      <w:pPr>
        <w:pStyle w:val="ListParagraph"/>
        <w:numPr>
          <w:ilvl w:val="0"/>
          <w:numId w:val="2"/>
        </w:numPr>
        <w:spacing w:after="0" w:line="240" w:lineRule="auto"/>
        <w:ind w:left="360"/>
        <w:rPr>
          <w:rFonts w:ascii="Arial" w:hAnsi="Arial" w:cs="Arial"/>
          <w:bCs/>
        </w:rPr>
      </w:pPr>
      <w:r w:rsidRPr="00855C89">
        <w:rPr>
          <w:rFonts w:ascii="Arial" w:hAnsi="Arial" w:cs="Arial"/>
          <w:b/>
          <w:u w:val="single"/>
        </w:rPr>
        <w:t>SPECIFIC TASKS</w:t>
      </w:r>
      <w:r w:rsidRPr="00855C89">
        <w:rPr>
          <w:rFonts w:ascii="Arial" w:hAnsi="Arial" w:cs="Arial"/>
          <w:b/>
        </w:rPr>
        <w:t>.</w:t>
      </w:r>
      <w:r w:rsidRPr="00855C89">
        <w:rPr>
          <w:rFonts w:ascii="Arial" w:hAnsi="Arial" w:cs="Arial"/>
          <w:bCs/>
        </w:rPr>
        <w:t xml:space="preserve"> </w:t>
      </w:r>
    </w:p>
    <w:p w14:paraId="76BDE571" w14:textId="77777777" w:rsidR="004C1F42" w:rsidRPr="00855C89" w:rsidRDefault="004C1F42" w:rsidP="00B12D92">
      <w:pPr>
        <w:ind w:firstLine="360"/>
        <w:rPr>
          <w:rFonts w:ascii="Arial" w:hAnsi="Arial" w:cs="Arial"/>
          <w:b/>
        </w:rPr>
      </w:pPr>
      <w:r w:rsidRPr="00855C89">
        <w:rPr>
          <w:rFonts w:ascii="Arial" w:hAnsi="Arial" w:cs="Arial"/>
          <w:b/>
        </w:rPr>
        <w:t xml:space="preserve">5.1 Delivery.  </w:t>
      </w:r>
    </w:p>
    <w:p w14:paraId="76BDE572" w14:textId="77777777" w:rsidR="004C1F42" w:rsidRPr="00855C89" w:rsidRDefault="004C1F42" w:rsidP="00B12D92">
      <w:pPr>
        <w:pStyle w:val="ListParagraph"/>
        <w:numPr>
          <w:ilvl w:val="0"/>
          <w:numId w:val="4"/>
        </w:numPr>
        <w:spacing w:after="0" w:line="240" w:lineRule="auto"/>
        <w:rPr>
          <w:rFonts w:ascii="Arial" w:hAnsi="Arial" w:cs="Arial"/>
        </w:rPr>
      </w:pPr>
      <w:r w:rsidRPr="00855C89">
        <w:rPr>
          <w:rFonts w:ascii="Arial" w:hAnsi="Arial" w:cs="Arial"/>
        </w:rPr>
        <w:t>All equipment shall be delivered to:</w:t>
      </w:r>
      <w:r w:rsidRPr="00855C89">
        <w:rPr>
          <w:rFonts w:ascii="Arial" w:hAnsi="Arial" w:cs="Arial"/>
        </w:rPr>
        <w:br/>
        <w:t>Washington DC VA Medical Center</w:t>
      </w:r>
      <w:r w:rsidRPr="00855C89">
        <w:rPr>
          <w:rFonts w:ascii="Arial" w:hAnsi="Arial" w:cs="Arial"/>
        </w:rPr>
        <w:br/>
        <w:t>50 Irving St NW</w:t>
      </w:r>
      <w:r w:rsidRPr="00855C89">
        <w:rPr>
          <w:rFonts w:ascii="Arial" w:hAnsi="Arial" w:cs="Arial"/>
        </w:rPr>
        <w:br/>
        <w:t>Washington, DC 20422</w:t>
      </w:r>
      <w:r w:rsidRPr="00855C89">
        <w:rPr>
          <w:rFonts w:ascii="Arial" w:hAnsi="Arial" w:cs="Arial"/>
        </w:rPr>
        <w:br/>
        <w:t>ATTN: VHAWAS Equipment Committee</w:t>
      </w:r>
    </w:p>
    <w:p w14:paraId="76BDE573" w14:textId="77777777" w:rsidR="004C1F42" w:rsidRPr="00855C89" w:rsidRDefault="004C1F42" w:rsidP="00B12D92">
      <w:pPr>
        <w:pStyle w:val="ListParagraph"/>
        <w:numPr>
          <w:ilvl w:val="0"/>
          <w:numId w:val="4"/>
        </w:numPr>
        <w:spacing w:after="0" w:line="240" w:lineRule="auto"/>
        <w:rPr>
          <w:rFonts w:ascii="Arial" w:hAnsi="Arial" w:cs="Arial"/>
        </w:rPr>
      </w:pPr>
      <w:r w:rsidRPr="00855C89">
        <w:rPr>
          <w:rFonts w:ascii="Arial" w:hAnsi="Arial" w:cs="Arial"/>
        </w:rPr>
        <w:t xml:space="preserve">Contract VA Purchase Order (PO) number shall be included with delivery information (e.g., packing slip). </w:t>
      </w:r>
      <w:r w:rsidRPr="00855C89">
        <w:rPr>
          <w:rFonts w:ascii="Arial" w:hAnsi="Arial" w:cs="Arial"/>
        </w:rPr>
        <w:br/>
        <w:t>Note: PO number starts with station code 688 followed by a letter and 5 digits (e.g., 688A12345)</w:t>
      </w:r>
    </w:p>
    <w:p w14:paraId="76BDE574" w14:textId="77777777" w:rsidR="004C1F42" w:rsidRPr="00855C89" w:rsidRDefault="004C1F42" w:rsidP="00B12D92">
      <w:pPr>
        <w:pStyle w:val="ListParagraph"/>
        <w:numPr>
          <w:ilvl w:val="0"/>
          <w:numId w:val="4"/>
        </w:numPr>
        <w:spacing w:after="0" w:line="240" w:lineRule="auto"/>
        <w:rPr>
          <w:rFonts w:ascii="Arial" w:hAnsi="Arial" w:cs="Arial"/>
        </w:rPr>
      </w:pPr>
      <w:r w:rsidRPr="00855C89">
        <w:rPr>
          <w:rFonts w:ascii="Arial" w:hAnsi="Arial" w:cs="Arial"/>
        </w:rPr>
        <w:t>Delivery Hours: The Warehouse is open to receive deliveries Monday through Friday, 8:00 a.m. to 4:00 p.m., excluding holidays.</w:t>
      </w:r>
    </w:p>
    <w:p w14:paraId="76BDE575" w14:textId="77777777" w:rsidR="004C1F42" w:rsidRPr="00855C89" w:rsidRDefault="004C1F42" w:rsidP="00B12D92">
      <w:pPr>
        <w:pStyle w:val="ListParagraph"/>
        <w:numPr>
          <w:ilvl w:val="0"/>
          <w:numId w:val="4"/>
        </w:numPr>
        <w:spacing w:after="0" w:line="240" w:lineRule="auto"/>
        <w:rPr>
          <w:rFonts w:ascii="Arial" w:hAnsi="Arial" w:cs="Arial"/>
        </w:rPr>
      </w:pPr>
      <w:r w:rsidRPr="00855C89">
        <w:rPr>
          <w:rFonts w:ascii="Arial" w:hAnsi="Arial" w:cs="Arial"/>
        </w:rPr>
        <w:t xml:space="preserve">Contractor shall coordinate delivery with the on-site Point of Contact (POC) and provide shipment tracking information. </w:t>
      </w:r>
    </w:p>
    <w:p w14:paraId="76BDE576" w14:textId="77777777" w:rsidR="004C1F42" w:rsidRPr="00855C89" w:rsidRDefault="004C1F42" w:rsidP="00B12D92">
      <w:pPr>
        <w:pStyle w:val="ListParagraph"/>
        <w:numPr>
          <w:ilvl w:val="0"/>
          <w:numId w:val="4"/>
        </w:numPr>
        <w:spacing w:after="0" w:line="240" w:lineRule="auto"/>
        <w:rPr>
          <w:rFonts w:ascii="Arial" w:hAnsi="Arial" w:cs="Arial"/>
        </w:rPr>
      </w:pPr>
      <w:r w:rsidRPr="00855C89">
        <w:rPr>
          <w:rFonts w:ascii="Arial" w:hAnsi="Arial" w:cs="Arial"/>
        </w:rPr>
        <w:t xml:space="preserve">Contractor shall verify delivery date and time with the on-site POC at least 3 business days prior to scheduled delivery. </w:t>
      </w:r>
    </w:p>
    <w:p w14:paraId="76BDE577" w14:textId="77777777" w:rsidR="004C1F42" w:rsidRPr="00855C89" w:rsidRDefault="004C1F42" w:rsidP="00B12D92">
      <w:pPr>
        <w:pStyle w:val="ListParagraph"/>
        <w:numPr>
          <w:ilvl w:val="0"/>
          <w:numId w:val="4"/>
        </w:numPr>
        <w:spacing w:after="0" w:line="240" w:lineRule="auto"/>
        <w:rPr>
          <w:rFonts w:ascii="Arial" w:hAnsi="Arial" w:cs="Arial"/>
        </w:rPr>
      </w:pPr>
      <w:r w:rsidRPr="00855C89">
        <w:rPr>
          <w:rFonts w:ascii="Arial" w:hAnsi="Arial" w:cs="Arial"/>
        </w:rPr>
        <w:t>Delivery is required within 90 days from award of the contract.</w:t>
      </w:r>
    </w:p>
    <w:p w14:paraId="76BDE578" w14:textId="77777777" w:rsidR="004C1F42" w:rsidRPr="00855C89" w:rsidRDefault="004C1F42" w:rsidP="00B12D92">
      <w:pPr>
        <w:rPr>
          <w:rFonts w:ascii="Arial" w:hAnsi="Arial" w:cs="Arial"/>
          <w:b/>
        </w:rPr>
      </w:pPr>
    </w:p>
    <w:p w14:paraId="76BDE579" w14:textId="77777777" w:rsidR="004C1F42" w:rsidRPr="00855C89" w:rsidRDefault="004C1F42" w:rsidP="00B12D92">
      <w:pPr>
        <w:ind w:left="360"/>
        <w:rPr>
          <w:rFonts w:ascii="Arial" w:hAnsi="Arial" w:cs="Arial"/>
          <w:b/>
        </w:rPr>
      </w:pPr>
      <w:r w:rsidRPr="00855C89">
        <w:rPr>
          <w:rFonts w:ascii="Arial" w:hAnsi="Arial" w:cs="Arial"/>
          <w:b/>
        </w:rPr>
        <w:t>5.2 ON SITE PROCEDURES.</w:t>
      </w:r>
    </w:p>
    <w:p w14:paraId="76BDE57A"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COVID-19 Screening: All persons entering the facility shall be subject to screening for COVID-19 per the current CDC (Center for Disease Control) guidelines. </w:t>
      </w:r>
    </w:p>
    <w:p w14:paraId="76BDE57B"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Mask Requirement: All contractors shall wear masks while indoors. </w:t>
      </w:r>
    </w:p>
    <w:p w14:paraId="76BDE57C"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Contract personnel are required to identify themselves as such to avoid creating an impression in the minds of members of the public that they are Government Officials. </w:t>
      </w:r>
    </w:p>
    <w:p w14:paraId="76BDE57D"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Time spent on site shall be for a period sufficient to complete the work set forth in the statement of work. </w:t>
      </w:r>
    </w:p>
    <w:p w14:paraId="76BDE57E"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On-site visits shall be scheduled in advance with the designated on-site POC.</w:t>
      </w:r>
    </w:p>
    <w:p w14:paraId="76BDE57F"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Contractors shall check in and out with Biomedical Engineering prior to visiting the worksite for each day of work. </w:t>
      </w:r>
    </w:p>
    <w:p w14:paraId="76BDE580"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The VA campus is non-smoking. Contractor personnel are required to comply with this policy. </w:t>
      </w:r>
    </w:p>
    <w:p w14:paraId="76BDE581"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Parking: it is the responsibility of the Contractor to park in the appropriate designated parking areas.</w:t>
      </w:r>
    </w:p>
    <w:p w14:paraId="76BDE582" w14:textId="77777777" w:rsidR="004C1F42" w:rsidRPr="00855C89" w:rsidRDefault="004C1F42" w:rsidP="00B12D92">
      <w:pPr>
        <w:pStyle w:val="ListParagraph"/>
        <w:numPr>
          <w:ilvl w:val="0"/>
          <w:numId w:val="5"/>
        </w:numPr>
        <w:spacing w:after="0" w:line="240" w:lineRule="auto"/>
        <w:rPr>
          <w:rFonts w:ascii="Arial" w:hAnsi="Arial" w:cs="Arial"/>
          <w:bCs/>
        </w:rPr>
      </w:pPr>
      <w:r w:rsidRPr="00855C89">
        <w:rPr>
          <w:rFonts w:ascii="Arial" w:hAnsi="Arial" w:cs="Arial"/>
          <w:bCs/>
        </w:rPr>
        <w:t xml:space="preserve">Contractor personnel’s tool bags are subject to inspection. </w:t>
      </w:r>
    </w:p>
    <w:p w14:paraId="76BDE583" w14:textId="77777777" w:rsidR="004C1F42" w:rsidRPr="00855C89" w:rsidRDefault="004C1F42" w:rsidP="00B12D92">
      <w:pPr>
        <w:pStyle w:val="ListParagraph"/>
        <w:ind w:left="1080"/>
        <w:rPr>
          <w:rFonts w:ascii="Arial" w:hAnsi="Arial" w:cs="Arial"/>
          <w:bCs/>
        </w:rPr>
      </w:pPr>
    </w:p>
    <w:p w14:paraId="76BDE584" w14:textId="77777777" w:rsidR="004C1F42" w:rsidRPr="00855C89" w:rsidRDefault="004C1F42" w:rsidP="00B12D92">
      <w:pPr>
        <w:ind w:left="360"/>
        <w:rPr>
          <w:rFonts w:ascii="Arial" w:hAnsi="Arial" w:cs="Arial"/>
          <w:b/>
        </w:rPr>
      </w:pPr>
      <w:r w:rsidRPr="00855C89">
        <w:rPr>
          <w:rFonts w:ascii="Arial" w:hAnsi="Arial" w:cs="Arial"/>
          <w:b/>
        </w:rPr>
        <w:t xml:space="preserve">5.3 Installation/Implementation.  </w:t>
      </w:r>
    </w:p>
    <w:p w14:paraId="76BDE585" w14:textId="77777777" w:rsidR="004C1F42" w:rsidRPr="00855C89" w:rsidRDefault="004C1F42" w:rsidP="00B12D92">
      <w:pPr>
        <w:pStyle w:val="ListParagraph"/>
        <w:numPr>
          <w:ilvl w:val="0"/>
          <w:numId w:val="6"/>
        </w:numPr>
        <w:spacing w:after="0" w:line="240" w:lineRule="auto"/>
        <w:rPr>
          <w:rFonts w:ascii="Arial" w:hAnsi="Arial" w:cs="Arial"/>
          <w:b/>
        </w:rPr>
      </w:pPr>
      <w:r w:rsidRPr="00855C89">
        <w:rPr>
          <w:rFonts w:ascii="Arial" w:hAnsi="Arial" w:cs="Arial"/>
          <w:bCs/>
        </w:rPr>
        <w:t xml:space="preserve">Installation/Implementation will be completed by personnel certified and knowledgeable with the designated equipment/system. </w:t>
      </w:r>
    </w:p>
    <w:p w14:paraId="76BDE586" w14:textId="77777777" w:rsidR="004C1F42" w:rsidRPr="00855C89" w:rsidRDefault="004C1F42" w:rsidP="00B12D92">
      <w:pPr>
        <w:pStyle w:val="ListParagraph"/>
        <w:numPr>
          <w:ilvl w:val="0"/>
          <w:numId w:val="6"/>
        </w:numPr>
        <w:spacing w:after="0" w:line="240" w:lineRule="auto"/>
        <w:rPr>
          <w:rFonts w:ascii="Arial" w:hAnsi="Arial" w:cs="Arial"/>
          <w:b/>
        </w:rPr>
      </w:pPr>
      <w:r w:rsidRPr="00855C89">
        <w:rPr>
          <w:rFonts w:ascii="Arial" w:hAnsi="Arial" w:cs="Arial"/>
          <w:bCs/>
        </w:rPr>
        <w:t>Installation shall be completed within the period of performance.</w:t>
      </w:r>
    </w:p>
    <w:p w14:paraId="76BDE587" w14:textId="77777777" w:rsidR="004C1F42" w:rsidRPr="00855C89" w:rsidRDefault="004C1F42" w:rsidP="00B12D92">
      <w:pPr>
        <w:pStyle w:val="ListParagraph"/>
        <w:numPr>
          <w:ilvl w:val="0"/>
          <w:numId w:val="6"/>
        </w:numPr>
        <w:spacing w:after="0" w:line="240" w:lineRule="auto"/>
        <w:rPr>
          <w:rFonts w:ascii="Arial" w:hAnsi="Arial" w:cs="Arial"/>
          <w:b/>
        </w:rPr>
      </w:pPr>
      <w:r w:rsidRPr="00855C89">
        <w:rPr>
          <w:rFonts w:ascii="Arial" w:hAnsi="Arial" w:cs="Arial"/>
          <w:bCs/>
        </w:rPr>
        <w:t>Contractors shall be responsible for any Personal Protection Equipment (PPE) required when performing work on site.</w:t>
      </w:r>
    </w:p>
    <w:p w14:paraId="76BDE588" w14:textId="77777777" w:rsidR="004C1F42" w:rsidRPr="00855C89" w:rsidRDefault="004C1F42" w:rsidP="00B12D92">
      <w:pPr>
        <w:pStyle w:val="ListParagraph"/>
        <w:numPr>
          <w:ilvl w:val="0"/>
          <w:numId w:val="6"/>
        </w:numPr>
        <w:spacing w:after="0" w:line="240" w:lineRule="auto"/>
        <w:rPr>
          <w:rFonts w:ascii="Arial" w:hAnsi="Arial" w:cs="Arial"/>
          <w:b/>
          <w:i/>
          <w:iCs/>
          <w:color w:val="FF0000"/>
        </w:rPr>
      </w:pPr>
      <w:r w:rsidRPr="00855C89">
        <w:rPr>
          <w:rFonts w:ascii="Arial" w:hAnsi="Arial" w:cs="Arial"/>
          <w:bCs/>
        </w:rPr>
        <w:lastRenderedPageBreak/>
        <w:t xml:space="preserve">Contractor shall submit all removable media to be used on a VA system to Biomedical Engineering for scanning with anti-virus software prior to use. </w:t>
      </w:r>
    </w:p>
    <w:p w14:paraId="76BDE589" w14:textId="77777777" w:rsidR="004C1F42" w:rsidRPr="00855C89" w:rsidRDefault="004C1F42" w:rsidP="00B12D92">
      <w:pPr>
        <w:pStyle w:val="ListParagraph"/>
        <w:numPr>
          <w:ilvl w:val="0"/>
          <w:numId w:val="6"/>
        </w:numPr>
        <w:spacing w:after="0" w:line="240" w:lineRule="auto"/>
        <w:rPr>
          <w:rFonts w:ascii="Arial" w:hAnsi="Arial" w:cs="Arial"/>
          <w:b/>
          <w:i/>
          <w:iCs/>
          <w:color w:val="FF0000"/>
        </w:rPr>
      </w:pPr>
      <w:r w:rsidRPr="00855C89">
        <w:rPr>
          <w:rFonts w:ascii="Arial" w:hAnsi="Arial" w:cs="Arial"/>
          <w:bCs/>
        </w:rPr>
        <w:t>In the case of turn-in, exchange, repair, or replacement of equipment containing hard drives used by the VA, the hard drives shall be removed from the equipment and remain in possession of the VA (this includes loaned or rented equipment).</w:t>
      </w:r>
    </w:p>
    <w:p w14:paraId="76BDE58A" w14:textId="77777777" w:rsidR="004C1F42" w:rsidRPr="00855C89" w:rsidRDefault="004C1F42" w:rsidP="00B12D92">
      <w:pPr>
        <w:pStyle w:val="ListParagraph"/>
        <w:numPr>
          <w:ilvl w:val="0"/>
          <w:numId w:val="6"/>
        </w:numPr>
        <w:spacing w:after="0" w:line="240" w:lineRule="auto"/>
        <w:rPr>
          <w:rFonts w:ascii="Arial" w:hAnsi="Arial" w:cs="Arial"/>
          <w:b/>
        </w:rPr>
      </w:pPr>
      <w:r w:rsidRPr="00855C89">
        <w:rPr>
          <w:rFonts w:ascii="Arial" w:hAnsi="Arial" w:cs="Arial"/>
          <w:bCs/>
        </w:rPr>
        <w:t>The contractor shall take all necessary precautions to prevent damage to any government property. The contractor shall report any damage immediately and shall be assessed current replacement costs for property damaged by the contractor, unless corrective action is taken. Any damaged material (i.e., trees, shrubs, lawn/turf, curbs, gutters, sidewalks, etc.) will be replaced in a timely manner or corrected by the contractor with like materials, at no extra cost to the government, upon approval of the Contract</w:t>
      </w:r>
      <w:r w:rsidRPr="00855C89">
        <w:rPr>
          <w:rFonts w:ascii="Arial" w:hAnsi="Arial" w:cs="Arial"/>
          <w:bCs/>
        </w:rPr>
        <w:t xml:space="preserve">ing Officer. </w:t>
      </w:r>
    </w:p>
    <w:p w14:paraId="76BDE58B" w14:textId="77777777" w:rsidR="004C1F42" w:rsidRPr="00855C89" w:rsidRDefault="004C1F42" w:rsidP="00B12D92">
      <w:pPr>
        <w:rPr>
          <w:rFonts w:ascii="Arial" w:hAnsi="Arial" w:cs="Arial"/>
          <w:b/>
        </w:rPr>
      </w:pPr>
    </w:p>
    <w:p w14:paraId="76BDE58C" w14:textId="77777777" w:rsidR="004C1F42" w:rsidRPr="00855C89" w:rsidRDefault="004C1F42" w:rsidP="00B12D92">
      <w:pPr>
        <w:ind w:left="360"/>
        <w:rPr>
          <w:rFonts w:ascii="Arial" w:hAnsi="Arial" w:cs="Arial"/>
          <w:b/>
        </w:rPr>
      </w:pPr>
      <w:r w:rsidRPr="00855C89">
        <w:rPr>
          <w:rFonts w:ascii="Arial" w:hAnsi="Arial" w:cs="Arial"/>
          <w:b/>
        </w:rPr>
        <w:t>5.4 Training.</w:t>
      </w:r>
    </w:p>
    <w:p w14:paraId="76BDE58D" w14:textId="77777777" w:rsidR="004C1F42" w:rsidRPr="00855C89" w:rsidRDefault="004C1F42" w:rsidP="00B12D92">
      <w:pPr>
        <w:pStyle w:val="ListParagraph"/>
        <w:numPr>
          <w:ilvl w:val="0"/>
          <w:numId w:val="7"/>
        </w:numPr>
        <w:spacing w:after="0" w:line="240" w:lineRule="auto"/>
        <w:rPr>
          <w:rFonts w:ascii="Arial" w:hAnsi="Arial" w:cs="Arial"/>
          <w:b/>
        </w:rPr>
      </w:pPr>
      <w:r w:rsidRPr="00855C89">
        <w:rPr>
          <w:rFonts w:ascii="Arial" w:hAnsi="Arial" w:cs="Arial"/>
          <w:bCs/>
        </w:rPr>
        <w:t xml:space="preserve">Contractor shall be responsible for providing training to clinical staff/users. </w:t>
      </w:r>
    </w:p>
    <w:p w14:paraId="76BDE58E" w14:textId="77777777" w:rsidR="004C1F42" w:rsidRPr="00855C89" w:rsidRDefault="004C1F42" w:rsidP="00B12D92">
      <w:pPr>
        <w:pStyle w:val="ListParagraph"/>
        <w:numPr>
          <w:ilvl w:val="0"/>
          <w:numId w:val="7"/>
        </w:numPr>
        <w:spacing w:after="0" w:line="240" w:lineRule="auto"/>
        <w:rPr>
          <w:rFonts w:ascii="Arial" w:hAnsi="Arial" w:cs="Arial"/>
          <w:b/>
          <w:i/>
          <w:iCs/>
          <w:color w:val="FF0000"/>
        </w:rPr>
      </w:pPr>
      <w:r w:rsidRPr="00855C89">
        <w:rPr>
          <w:rFonts w:ascii="Arial" w:hAnsi="Arial" w:cs="Arial"/>
          <w:bCs/>
        </w:rPr>
        <w:t>Training is to be scheduled in advance with the designated on-site POC.</w:t>
      </w:r>
    </w:p>
    <w:p w14:paraId="76BDE58F" w14:textId="77777777" w:rsidR="004C1F42" w:rsidRPr="00855C89" w:rsidRDefault="004C1F42" w:rsidP="00B12D92">
      <w:pPr>
        <w:pStyle w:val="ListParagraph"/>
        <w:numPr>
          <w:ilvl w:val="0"/>
          <w:numId w:val="7"/>
        </w:numPr>
        <w:spacing w:after="0" w:line="240" w:lineRule="auto"/>
        <w:rPr>
          <w:rFonts w:ascii="Arial" w:hAnsi="Arial" w:cs="Arial"/>
          <w:b/>
        </w:rPr>
      </w:pPr>
      <w:r w:rsidRPr="00855C89">
        <w:rPr>
          <w:rFonts w:ascii="Arial" w:hAnsi="Arial" w:cs="Arial"/>
          <w:bCs/>
        </w:rPr>
        <w:t xml:space="preserve">Education shall be provided prior to and/or at time of installation. </w:t>
      </w:r>
    </w:p>
    <w:p w14:paraId="76BDE590" w14:textId="77777777" w:rsidR="004C1F42" w:rsidRPr="00855C89" w:rsidRDefault="004C1F42" w:rsidP="00B12D92">
      <w:pPr>
        <w:pStyle w:val="ListParagraph"/>
        <w:numPr>
          <w:ilvl w:val="0"/>
          <w:numId w:val="7"/>
        </w:numPr>
        <w:spacing w:after="0" w:line="240" w:lineRule="auto"/>
        <w:rPr>
          <w:rFonts w:ascii="Arial" w:hAnsi="Arial" w:cs="Arial"/>
          <w:b/>
        </w:rPr>
      </w:pPr>
      <w:r w:rsidRPr="00855C89">
        <w:rPr>
          <w:rFonts w:ascii="Arial" w:hAnsi="Arial" w:cs="Arial"/>
          <w:bCs/>
        </w:rPr>
        <w:t xml:space="preserve">Education professionals shall be certified to provide instruction on the designated equipment/system. </w:t>
      </w:r>
    </w:p>
    <w:p w14:paraId="76BDE591" w14:textId="77777777" w:rsidR="004C1F42" w:rsidRPr="00855C89" w:rsidRDefault="004C1F42" w:rsidP="00B12D92">
      <w:pPr>
        <w:pStyle w:val="ListParagraph"/>
        <w:numPr>
          <w:ilvl w:val="0"/>
          <w:numId w:val="7"/>
        </w:numPr>
        <w:spacing w:after="0" w:line="240" w:lineRule="auto"/>
        <w:rPr>
          <w:rFonts w:ascii="Arial" w:hAnsi="Arial" w:cs="Arial"/>
          <w:b/>
        </w:rPr>
      </w:pPr>
      <w:r w:rsidRPr="00855C89">
        <w:rPr>
          <w:rFonts w:ascii="Arial" w:hAnsi="Arial" w:cs="Arial"/>
          <w:bCs/>
        </w:rPr>
        <w:t xml:space="preserve">Education curriculum must include operations and set-up, user maintenance, safety, and user troubleshooting tips. </w:t>
      </w:r>
    </w:p>
    <w:p w14:paraId="76BDE592" w14:textId="77777777" w:rsidR="004C1F42" w:rsidRPr="00855C89" w:rsidRDefault="004C1F42" w:rsidP="00B12D92">
      <w:pPr>
        <w:pStyle w:val="ListParagraph"/>
        <w:ind w:left="1080"/>
        <w:rPr>
          <w:rFonts w:ascii="Arial" w:hAnsi="Arial" w:cs="Arial"/>
          <w:b/>
        </w:rPr>
      </w:pPr>
    </w:p>
    <w:p w14:paraId="76BDE593" w14:textId="77777777" w:rsidR="004C1F42" w:rsidRPr="00855C89" w:rsidRDefault="004C1F42" w:rsidP="00B12D92">
      <w:pPr>
        <w:ind w:left="360"/>
        <w:rPr>
          <w:rFonts w:ascii="Arial" w:hAnsi="Arial" w:cs="Arial"/>
          <w:b/>
        </w:rPr>
      </w:pPr>
      <w:r w:rsidRPr="00855C89">
        <w:rPr>
          <w:rFonts w:ascii="Arial" w:hAnsi="Arial" w:cs="Arial"/>
          <w:b/>
        </w:rPr>
        <w:t xml:space="preserve">5.5 Inspection and Acceptance. </w:t>
      </w:r>
    </w:p>
    <w:p w14:paraId="76BDE594" w14:textId="77777777" w:rsidR="004C1F42" w:rsidRPr="00855C89" w:rsidRDefault="004C1F42" w:rsidP="00B12D92">
      <w:pPr>
        <w:pStyle w:val="ListParagraph"/>
        <w:numPr>
          <w:ilvl w:val="0"/>
          <w:numId w:val="8"/>
        </w:numPr>
        <w:spacing w:after="0" w:line="240" w:lineRule="auto"/>
        <w:rPr>
          <w:rFonts w:ascii="Arial" w:hAnsi="Arial" w:cs="Arial"/>
          <w:b/>
          <w:i/>
          <w:iCs/>
          <w:color w:val="FF0000"/>
        </w:rPr>
      </w:pPr>
      <w:r w:rsidRPr="00855C89">
        <w:rPr>
          <w:rFonts w:ascii="Arial" w:hAnsi="Arial" w:cs="Arial"/>
          <w:bCs/>
        </w:rPr>
        <w:t xml:space="preserve">Contractor shall conduct a joint inspection with the on-site POC upon completion of installation. </w:t>
      </w:r>
    </w:p>
    <w:p w14:paraId="76BDE595" w14:textId="77777777" w:rsidR="004C1F42" w:rsidRPr="00855C89" w:rsidRDefault="004C1F42" w:rsidP="00B12D92">
      <w:pPr>
        <w:pStyle w:val="ListParagraph"/>
        <w:numPr>
          <w:ilvl w:val="0"/>
          <w:numId w:val="8"/>
        </w:numPr>
        <w:spacing w:after="0" w:line="240" w:lineRule="auto"/>
        <w:rPr>
          <w:rFonts w:ascii="Arial" w:hAnsi="Arial" w:cs="Arial"/>
          <w:b/>
          <w:i/>
          <w:iCs/>
          <w:color w:val="FF0000"/>
        </w:rPr>
      </w:pPr>
      <w:r w:rsidRPr="00855C89">
        <w:rPr>
          <w:rFonts w:ascii="Arial" w:hAnsi="Arial" w:cs="Arial"/>
          <w:bCs/>
        </w:rPr>
        <w:t>In the event deficiencies are identified, the contractor shall provide the date when the identified deficiencies will be addressed if not addressed on the date of installation. The Contractor shall conduct a joint inspection with the on-site POC after addressing all deficiencies. All deficiencies identified in the joint inspections shall be corrected by the Contractor prior to Government acceptance of the item. Any disputes shall be resolved by the Contracting Officer.</w:t>
      </w:r>
    </w:p>
    <w:p w14:paraId="76BDE596" w14:textId="77777777" w:rsidR="004C1F42" w:rsidRPr="00855C89" w:rsidRDefault="004C1F42" w:rsidP="00B12D92">
      <w:pPr>
        <w:rPr>
          <w:rFonts w:ascii="Arial" w:hAnsi="Arial" w:cs="Arial"/>
          <w:b/>
          <w:color w:val="FF0000"/>
        </w:rPr>
      </w:pPr>
    </w:p>
    <w:p w14:paraId="76BDE597" w14:textId="77777777" w:rsidR="004C1F42" w:rsidRPr="00855C89" w:rsidRDefault="004C1F42" w:rsidP="00B12D92">
      <w:pPr>
        <w:ind w:left="360"/>
        <w:rPr>
          <w:rFonts w:ascii="Arial" w:hAnsi="Arial" w:cs="Arial"/>
          <w:b/>
        </w:rPr>
      </w:pPr>
      <w:r w:rsidRPr="00855C89">
        <w:rPr>
          <w:rFonts w:ascii="Arial" w:hAnsi="Arial" w:cs="Arial"/>
          <w:b/>
        </w:rPr>
        <w:t>5.6 Deliverables.</w:t>
      </w:r>
    </w:p>
    <w:p w14:paraId="76BDE598" w14:textId="77777777" w:rsidR="004C1F42" w:rsidRPr="00855C89" w:rsidRDefault="004C1F42" w:rsidP="00B12D92">
      <w:pPr>
        <w:ind w:left="360"/>
        <w:rPr>
          <w:rFonts w:ascii="Arial" w:hAnsi="Arial" w:cs="Arial"/>
          <w:bCs/>
        </w:rPr>
      </w:pPr>
      <w:r w:rsidRPr="00855C89">
        <w:rPr>
          <w:rFonts w:ascii="Arial" w:hAnsi="Arial" w:cs="Arial"/>
          <w:bCs/>
        </w:rPr>
        <w:t xml:space="preserve">The Contractor shall provide the below documentation for the proposed equipment to </w:t>
      </w:r>
      <w:hyperlink r:id="rId12" w:history="1">
        <w:r w:rsidRPr="00855C89">
          <w:rPr>
            <w:rStyle w:val="Hyperlink"/>
            <w:rFonts w:ascii="Arial" w:hAnsi="Arial" w:cs="Arial"/>
            <w:bCs/>
          </w:rPr>
          <w:t>VHAWASEquipmentRequests@va.gov</w:t>
        </w:r>
      </w:hyperlink>
      <w:r w:rsidRPr="00855C89">
        <w:rPr>
          <w:rFonts w:ascii="Arial" w:hAnsi="Arial" w:cs="Arial"/>
          <w:bCs/>
        </w:rPr>
        <w:t xml:space="preserve"> within 10 business days of work completion:</w:t>
      </w:r>
    </w:p>
    <w:p w14:paraId="76BDE599" w14:textId="77777777" w:rsidR="004C1F42" w:rsidRPr="00855C89" w:rsidRDefault="004C1F42" w:rsidP="00B12D92">
      <w:pPr>
        <w:pStyle w:val="ListParagraph"/>
        <w:numPr>
          <w:ilvl w:val="0"/>
          <w:numId w:val="9"/>
        </w:numPr>
        <w:spacing w:after="0" w:line="240" w:lineRule="auto"/>
        <w:rPr>
          <w:rFonts w:ascii="Arial" w:hAnsi="Arial" w:cs="Arial"/>
          <w:b/>
        </w:rPr>
      </w:pPr>
      <w:r w:rsidRPr="00855C89">
        <w:rPr>
          <w:rFonts w:ascii="Arial" w:hAnsi="Arial" w:cs="Arial"/>
          <w:bCs/>
        </w:rPr>
        <w:t>Service report.</w:t>
      </w:r>
    </w:p>
    <w:p w14:paraId="76BDE59A" w14:textId="77777777" w:rsidR="004C1F42" w:rsidRPr="00855C89" w:rsidRDefault="004C1F42" w:rsidP="00B12D92">
      <w:pPr>
        <w:pStyle w:val="ListParagraph"/>
        <w:numPr>
          <w:ilvl w:val="0"/>
          <w:numId w:val="9"/>
        </w:numPr>
        <w:spacing w:after="0" w:line="240" w:lineRule="auto"/>
        <w:rPr>
          <w:rFonts w:ascii="Arial" w:hAnsi="Arial" w:cs="Arial"/>
          <w:b/>
        </w:rPr>
      </w:pPr>
      <w:r w:rsidRPr="00855C89">
        <w:rPr>
          <w:rFonts w:ascii="Arial" w:hAnsi="Arial" w:cs="Arial"/>
          <w:bCs/>
        </w:rPr>
        <w:t>Warranty information.</w:t>
      </w:r>
    </w:p>
    <w:p w14:paraId="76BDE59B" w14:textId="77777777" w:rsidR="004C1F42" w:rsidRPr="00855C89" w:rsidRDefault="004C1F42" w:rsidP="00B12D92">
      <w:pPr>
        <w:pStyle w:val="ListParagraph"/>
        <w:numPr>
          <w:ilvl w:val="0"/>
          <w:numId w:val="9"/>
        </w:numPr>
        <w:spacing w:after="0" w:line="240" w:lineRule="auto"/>
        <w:rPr>
          <w:rFonts w:ascii="Arial" w:hAnsi="Arial" w:cs="Arial"/>
          <w:b/>
        </w:rPr>
      </w:pPr>
      <w:r w:rsidRPr="00855C89">
        <w:rPr>
          <w:rFonts w:ascii="Arial" w:hAnsi="Arial" w:cs="Arial"/>
          <w:bCs/>
        </w:rPr>
        <w:t>Electronic copy of the Operators Manual.</w:t>
      </w:r>
    </w:p>
    <w:p w14:paraId="76BDE59C" w14:textId="77777777" w:rsidR="004C1F42" w:rsidRPr="00855C89" w:rsidRDefault="004C1F42" w:rsidP="00B12D92">
      <w:pPr>
        <w:pStyle w:val="ListParagraph"/>
        <w:numPr>
          <w:ilvl w:val="0"/>
          <w:numId w:val="9"/>
        </w:numPr>
        <w:spacing w:after="0" w:line="240" w:lineRule="auto"/>
        <w:rPr>
          <w:rFonts w:ascii="Arial" w:hAnsi="Arial" w:cs="Arial"/>
          <w:b/>
        </w:rPr>
      </w:pPr>
      <w:r w:rsidRPr="00855C89">
        <w:rPr>
          <w:rFonts w:ascii="Arial" w:hAnsi="Arial" w:cs="Arial"/>
          <w:bCs/>
        </w:rPr>
        <w:t xml:space="preserve">Electronic copies of the complete technical service manuals, including troubleshooting guides, necessary diagnostic software and equipment information, schematic diagrams, and parts lists.  </w:t>
      </w:r>
    </w:p>
    <w:p w14:paraId="76BDE59D" w14:textId="77777777" w:rsidR="004C1F42" w:rsidRPr="00855C89" w:rsidRDefault="004C1F42" w:rsidP="00B12D92">
      <w:pPr>
        <w:pStyle w:val="ListParagraph"/>
        <w:rPr>
          <w:rFonts w:ascii="Arial" w:hAnsi="Arial" w:cs="Arial"/>
          <w:b/>
        </w:rPr>
      </w:pPr>
    </w:p>
    <w:p w14:paraId="76BDE59E" w14:textId="77777777" w:rsidR="004C1F42" w:rsidRPr="00855C89" w:rsidRDefault="004C1F42" w:rsidP="00B12D92">
      <w:pPr>
        <w:pStyle w:val="ListParagraph"/>
        <w:numPr>
          <w:ilvl w:val="0"/>
          <w:numId w:val="2"/>
        </w:numPr>
        <w:spacing w:after="0" w:line="240" w:lineRule="auto"/>
        <w:ind w:left="360"/>
        <w:rPr>
          <w:rFonts w:ascii="Arial" w:hAnsi="Arial" w:cs="Arial"/>
          <w:bCs/>
        </w:rPr>
      </w:pPr>
      <w:r w:rsidRPr="00855C89">
        <w:rPr>
          <w:rFonts w:ascii="Arial" w:hAnsi="Arial" w:cs="Arial"/>
          <w:b/>
          <w:u w:val="single"/>
        </w:rPr>
        <w:t>HOURS OF OPERATION.</w:t>
      </w:r>
    </w:p>
    <w:p w14:paraId="76BDE59F" w14:textId="77777777" w:rsidR="004C1F42" w:rsidRPr="00855C89" w:rsidRDefault="004C1F42" w:rsidP="00B12D92">
      <w:pPr>
        <w:pStyle w:val="ListParagraph"/>
        <w:ind w:left="360"/>
        <w:rPr>
          <w:rFonts w:ascii="Arial" w:hAnsi="Arial" w:cs="Arial"/>
          <w:bCs/>
        </w:rPr>
      </w:pPr>
    </w:p>
    <w:p w14:paraId="76BDE5A0" w14:textId="77777777" w:rsidR="004C1F42" w:rsidRPr="00855C89" w:rsidRDefault="004C1F42" w:rsidP="00B12D92">
      <w:pPr>
        <w:pStyle w:val="ListParagraph"/>
        <w:ind w:left="360"/>
        <w:rPr>
          <w:rFonts w:ascii="Arial" w:hAnsi="Arial" w:cs="Arial"/>
          <w:bCs/>
        </w:rPr>
      </w:pPr>
      <w:r w:rsidRPr="00855C89">
        <w:rPr>
          <w:rFonts w:ascii="Arial" w:hAnsi="Arial" w:cs="Arial"/>
          <w:bCs/>
        </w:rPr>
        <w:t xml:space="preserve">DC VAMC’s normal business hours are Monday-Friday, 8:00 am to 4:30 pm, excluding observed Federal holidays: </w:t>
      </w:r>
    </w:p>
    <w:tbl>
      <w:tblPr>
        <w:tblStyle w:val="TableGrid"/>
        <w:tblW w:w="0" w:type="auto"/>
        <w:tblInd w:w="360" w:type="dxa"/>
        <w:tblLook w:val="04A0" w:firstRow="1" w:lastRow="0" w:firstColumn="1" w:lastColumn="0" w:noHBand="0" w:noVBand="1"/>
      </w:tblPr>
      <w:tblGrid>
        <w:gridCol w:w="4282"/>
        <w:gridCol w:w="4214"/>
      </w:tblGrid>
      <w:tr w:rsidR="00D44015" w14:paraId="76BDE5A3" w14:textId="77777777" w:rsidTr="005F0ADE">
        <w:tc>
          <w:tcPr>
            <w:tcW w:w="4282" w:type="dxa"/>
          </w:tcPr>
          <w:p w14:paraId="76BDE5A1"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lastRenderedPageBreak/>
              <w:t>New Year’s Day</w:t>
            </w:r>
          </w:p>
        </w:tc>
        <w:tc>
          <w:tcPr>
            <w:tcW w:w="4214" w:type="dxa"/>
          </w:tcPr>
          <w:p w14:paraId="76BDE5A2"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Labor Day</w:t>
            </w:r>
          </w:p>
        </w:tc>
      </w:tr>
      <w:tr w:rsidR="00D44015" w14:paraId="76BDE5A6" w14:textId="77777777" w:rsidTr="005F0ADE">
        <w:tc>
          <w:tcPr>
            <w:tcW w:w="4282" w:type="dxa"/>
          </w:tcPr>
          <w:p w14:paraId="76BDE5A4"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Martin Luther King’s Birthday</w:t>
            </w:r>
          </w:p>
        </w:tc>
        <w:tc>
          <w:tcPr>
            <w:tcW w:w="4214" w:type="dxa"/>
          </w:tcPr>
          <w:p w14:paraId="76BDE5A5"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Columbus Day</w:t>
            </w:r>
          </w:p>
        </w:tc>
      </w:tr>
      <w:tr w:rsidR="00D44015" w14:paraId="76BDE5A9" w14:textId="77777777" w:rsidTr="005F0ADE">
        <w:tc>
          <w:tcPr>
            <w:tcW w:w="4282" w:type="dxa"/>
          </w:tcPr>
          <w:p w14:paraId="76BDE5A7"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President’s Day</w:t>
            </w:r>
          </w:p>
        </w:tc>
        <w:tc>
          <w:tcPr>
            <w:tcW w:w="4214" w:type="dxa"/>
          </w:tcPr>
          <w:p w14:paraId="76BDE5A8"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Veteran’s Day</w:t>
            </w:r>
          </w:p>
        </w:tc>
      </w:tr>
      <w:tr w:rsidR="00D44015" w14:paraId="76BDE5AC" w14:textId="77777777" w:rsidTr="005F0ADE">
        <w:tc>
          <w:tcPr>
            <w:tcW w:w="4282" w:type="dxa"/>
          </w:tcPr>
          <w:p w14:paraId="76BDE5AA"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Memorial Day</w:t>
            </w:r>
          </w:p>
        </w:tc>
        <w:tc>
          <w:tcPr>
            <w:tcW w:w="4214" w:type="dxa"/>
          </w:tcPr>
          <w:p w14:paraId="76BDE5AB"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Thanksgiving Day</w:t>
            </w:r>
          </w:p>
        </w:tc>
      </w:tr>
      <w:tr w:rsidR="00D44015" w14:paraId="76BDE5AF" w14:textId="77777777" w:rsidTr="005F0ADE">
        <w:tc>
          <w:tcPr>
            <w:tcW w:w="4282" w:type="dxa"/>
          </w:tcPr>
          <w:p w14:paraId="76BDE5AD"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Juneteenth</w:t>
            </w:r>
          </w:p>
        </w:tc>
        <w:tc>
          <w:tcPr>
            <w:tcW w:w="4214" w:type="dxa"/>
          </w:tcPr>
          <w:p w14:paraId="76BDE5AE"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Christmas Day</w:t>
            </w:r>
          </w:p>
        </w:tc>
      </w:tr>
      <w:tr w:rsidR="00D44015" w14:paraId="76BDE5B2" w14:textId="77777777" w:rsidTr="005F0ADE">
        <w:tc>
          <w:tcPr>
            <w:tcW w:w="4282" w:type="dxa"/>
          </w:tcPr>
          <w:p w14:paraId="76BDE5B0"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Independence Day</w:t>
            </w:r>
          </w:p>
        </w:tc>
        <w:tc>
          <w:tcPr>
            <w:tcW w:w="4214" w:type="dxa"/>
          </w:tcPr>
          <w:p w14:paraId="76BDE5B1" w14:textId="77777777" w:rsidR="004C1F42" w:rsidRPr="00855C89" w:rsidRDefault="004C1F42" w:rsidP="005F0ADE">
            <w:pPr>
              <w:pStyle w:val="ListParagraph"/>
              <w:ind w:left="0"/>
              <w:rPr>
                <w:rFonts w:ascii="Arial" w:hAnsi="Arial" w:cs="Arial"/>
                <w:bCs/>
                <w:sz w:val="24"/>
                <w:szCs w:val="24"/>
              </w:rPr>
            </w:pPr>
            <w:r w:rsidRPr="00855C89">
              <w:rPr>
                <w:rFonts w:ascii="Arial" w:hAnsi="Arial" w:cs="Arial"/>
                <w:bCs/>
                <w:sz w:val="24"/>
                <w:szCs w:val="24"/>
              </w:rPr>
              <w:t>Any other national holiday as declared by the President of the United States</w:t>
            </w:r>
          </w:p>
        </w:tc>
      </w:tr>
    </w:tbl>
    <w:p w14:paraId="76BDE5B3" w14:textId="77777777" w:rsidR="004C1F42" w:rsidRPr="00855C89" w:rsidRDefault="004C1F42" w:rsidP="00B12D92">
      <w:pPr>
        <w:pStyle w:val="ListParagraph"/>
        <w:ind w:left="360"/>
        <w:rPr>
          <w:rFonts w:ascii="Arial" w:hAnsi="Arial" w:cs="Arial"/>
          <w:bCs/>
        </w:rPr>
      </w:pPr>
    </w:p>
    <w:p w14:paraId="76BDE5B4" w14:textId="77777777" w:rsidR="004C1F42" w:rsidRPr="00855C89" w:rsidRDefault="004C1F42" w:rsidP="00B12D92">
      <w:pPr>
        <w:pStyle w:val="ListParagraph"/>
        <w:ind w:left="360"/>
        <w:rPr>
          <w:rFonts w:ascii="Arial" w:hAnsi="Arial" w:cs="Arial"/>
          <w:bCs/>
        </w:rPr>
      </w:pPr>
    </w:p>
    <w:p w14:paraId="76BDE5B5" w14:textId="77777777" w:rsidR="004C1F42" w:rsidRPr="00855C89" w:rsidRDefault="004C1F42" w:rsidP="00B12D92">
      <w:pPr>
        <w:pStyle w:val="ListParagraph"/>
        <w:numPr>
          <w:ilvl w:val="0"/>
          <w:numId w:val="2"/>
        </w:numPr>
        <w:spacing w:after="0" w:line="240" w:lineRule="auto"/>
        <w:ind w:left="360"/>
        <w:rPr>
          <w:rFonts w:ascii="Arial" w:hAnsi="Arial" w:cs="Arial"/>
          <w:bCs/>
        </w:rPr>
      </w:pPr>
      <w:r w:rsidRPr="00855C89">
        <w:rPr>
          <w:rFonts w:ascii="Arial" w:hAnsi="Arial" w:cs="Arial"/>
          <w:b/>
          <w:u w:val="single"/>
        </w:rPr>
        <w:t>PERIOD OF PERFORMANCE.</w:t>
      </w:r>
      <w:r w:rsidRPr="00855C89">
        <w:rPr>
          <w:rFonts w:ascii="Arial" w:hAnsi="Arial" w:cs="Arial"/>
          <w:b/>
        </w:rPr>
        <w:t xml:space="preserve"> </w:t>
      </w:r>
    </w:p>
    <w:p w14:paraId="76BDE5B6" w14:textId="77777777" w:rsidR="004C1F42" w:rsidRPr="00855C89" w:rsidRDefault="004C1F42" w:rsidP="00B12D92">
      <w:pPr>
        <w:pStyle w:val="ListParagraph"/>
        <w:ind w:left="360"/>
        <w:rPr>
          <w:rFonts w:ascii="Arial" w:hAnsi="Arial" w:cs="Arial"/>
          <w:bCs/>
        </w:rPr>
      </w:pPr>
      <w:r w:rsidRPr="00855C89">
        <w:rPr>
          <w:rFonts w:ascii="Arial" w:hAnsi="Arial" w:cs="Arial"/>
          <w:bCs/>
        </w:rPr>
        <w:t>Delivery is expected within 90 days of contract award.</w:t>
      </w:r>
    </w:p>
    <w:p w14:paraId="76BDE5B7" w14:textId="77777777" w:rsidR="004C1F42" w:rsidRPr="00855C89" w:rsidRDefault="004C1F42" w:rsidP="00B12D92">
      <w:pPr>
        <w:pStyle w:val="ListParagraph"/>
        <w:ind w:left="360"/>
        <w:rPr>
          <w:rFonts w:ascii="Arial" w:hAnsi="Arial" w:cs="Arial"/>
          <w:bCs/>
        </w:rPr>
      </w:pPr>
    </w:p>
    <w:p w14:paraId="76BDE5B8" w14:textId="77777777" w:rsidR="004C1F42" w:rsidRPr="00855C89" w:rsidRDefault="004C1F42" w:rsidP="00B12D92">
      <w:pPr>
        <w:pStyle w:val="ListParagraph"/>
        <w:numPr>
          <w:ilvl w:val="0"/>
          <w:numId w:val="2"/>
        </w:numPr>
        <w:spacing w:after="0" w:line="240" w:lineRule="auto"/>
        <w:ind w:left="360"/>
        <w:rPr>
          <w:rFonts w:ascii="Arial" w:hAnsi="Arial" w:cs="Arial"/>
          <w:bCs/>
        </w:rPr>
      </w:pPr>
      <w:r w:rsidRPr="00855C89">
        <w:rPr>
          <w:rFonts w:ascii="Arial" w:hAnsi="Arial" w:cs="Arial"/>
          <w:b/>
          <w:u w:val="single"/>
        </w:rPr>
        <w:t>INVOICING.</w:t>
      </w:r>
      <w:r w:rsidRPr="00855C89">
        <w:rPr>
          <w:rFonts w:ascii="Arial" w:hAnsi="Arial" w:cs="Arial"/>
          <w:b/>
        </w:rPr>
        <w:t xml:space="preserve">  </w:t>
      </w:r>
    </w:p>
    <w:p w14:paraId="76BDE5B9" w14:textId="77777777" w:rsidR="004C1F42" w:rsidRPr="00855C89" w:rsidRDefault="004C1F42" w:rsidP="00B12D92">
      <w:pPr>
        <w:pStyle w:val="ListParagraph"/>
        <w:ind w:left="360"/>
        <w:rPr>
          <w:rFonts w:ascii="Arial" w:hAnsi="Arial" w:cs="Arial"/>
          <w:bCs/>
        </w:rPr>
      </w:pPr>
      <w:r w:rsidRPr="00855C89">
        <w:rPr>
          <w:rFonts w:ascii="Arial" w:hAnsi="Arial" w:cs="Arial"/>
          <w:bCs/>
        </w:rPr>
        <w:t xml:space="preserve">Contractor shall submit a consolidated invoice monthly in arrears of the month for which services are being billed. One all-inclusive monthly invoice shall be provided, which shall contain an invoice number, contract number, obligations order number, and an itemized list of services provided. An acceptable master (all-inclusive) itemized list of services shall be agreed to between the Contractor and the COR prior to submission of the first invoice. </w:t>
      </w:r>
    </w:p>
    <w:p w14:paraId="76BDE5BA" w14:textId="77777777" w:rsidR="004C1F42" w:rsidRPr="00855C89" w:rsidRDefault="004C1F42" w:rsidP="00B12D92">
      <w:pPr>
        <w:pStyle w:val="ListParagraph"/>
        <w:rPr>
          <w:rFonts w:ascii="Arial" w:hAnsi="Arial" w:cs="Arial"/>
          <w:bCs/>
        </w:rPr>
      </w:pPr>
    </w:p>
    <w:p w14:paraId="76BDE5BB" w14:textId="77777777" w:rsidR="004C1F42" w:rsidRPr="00855C89" w:rsidRDefault="004C1F42" w:rsidP="00B12D92">
      <w:pPr>
        <w:ind w:left="360"/>
        <w:rPr>
          <w:rFonts w:ascii="Arial" w:hAnsi="Arial" w:cs="Arial"/>
          <w:bCs/>
        </w:rPr>
      </w:pPr>
      <w:r w:rsidRPr="00855C89">
        <w:rPr>
          <w:rFonts w:ascii="Arial" w:hAnsi="Arial" w:cs="Arial"/>
          <w:bCs/>
        </w:rPr>
        <w:t xml:space="preserve">All invoices from the contractor shall be submitted electronically in accordance with VAAR Clause 852.232-72 Electronic Submission of Payment Requests. </w:t>
      </w:r>
    </w:p>
    <w:p w14:paraId="76BDE5BC" w14:textId="77777777" w:rsidR="004C1F42" w:rsidRPr="00855C89" w:rsidRDefault="004C1F42" w:rsidP="00B12D92">
      <w:pPr>
        <w:ind w:left="360"/>
        <w:rPr>
          <w:rFonts w:ascii="Arial" w:hAnsi="Arial" w:cs="Arial"/>
          <w:bCs/>
        </w:rPr>
      </w:pPr>
    </w:p>
    <w:p w14:paraId="76BDE5BD" w14:textId="77777777" w:rsidR="004C1F42" w:rsidRPr="00855C89" w:rsidRDefault="004C1F42" w:rsidP="00B12D92">
      <w:pPr>
        <w:ind w:left="360"/>
        <w:rPr>
          <w:rFonts w:ascii="Arial" w:hAnsi="Arial" w:cs="Arial"/>
          <w:bCs/>
        </w:rPr>
      </w:pPr>
      <w:r w:rsidRPr="00855C89">
        <w:rPr>
          <w:rFonts w:ascii="Arial" w:hAnsi="Arial" w:cs="Arial"/>
          <w:bCs/>
        </w:rPr>
        <w:t xml:space="preserve">VA’s Electronic Invoice Presentment and Payment System (IPPS) – The VA Financial Services Center (FSC) uses a third-party contractor, Tungsten, to transition vendors from paper to electronic invoice submission. Please go to this website to begin submitting electronic invoices, free of charge: </w:t>
      </w:r>
      <w:r w:rsidRPr="00855C89">
        <w:rPr>
          <w:rFonts w:ascii="Arial" w:hAnsi="Arial" w:cs="Arial"/>
          <w:bCs/>
        </w:rPr>
        <w:br/>
      </w:r>
      <w:hyperlink r:id="rId13" w:history="1">
        <w:r w:rsidRPr="00855C89">
          <w:rPr>
            <w:rStyle w:val="Hyperlink"/>
            <w:rFonts w:ascii="Arial" w:hAnsi="Arial" w:cs="Arial"/>
            <w:bCs/>
          </w:rPr>
          <w:t>http://www.tungsten-network.com/US/en/veterans-affairs/</w:t>
        </w:r>
      </w:hyperlink>
      <w:r w:rsidRPr="00855C89">
        <w:rPr>
          <w:rFonts w:ascii="Arial" w:hAnsi="Arial" w:cs="Arial"/>
          <w:bCs/>
        </w:rPr>
        <w:t>.</w:t>
      </w:r>
    </w:p>
    <w:p w14:paraId="76BDE5BE" w14:textId="77777777" w:rsidR="004C1F42" w:rsidRPr="00855C89" w:rsidRDefault="004C1F42" w:rsidP="00B12D92">
      <w:pPr>
        <w:ind w:left="360"/>
        <w:rPr>
          <w:rFonts w:ascii="Arial" w:hAnsi="Arial" w:cs="Arial"/>
          <w:bCs/>
        </w:rPr>
      </w:pPr>
    </w:p>
    <w:p w14:paraId="76BDE5BF" w14:textId="77777777" w:rsidR="004C1F42" w:rsidRPr="00855C89" w:rsidRDefault="004C1F42" w:rsidP="00B12D92">
      <w:pPr>
        <w:ind w:left="360"/>
        <w:rPr>
          <w:rFonts w:ascii="Arial" w:hAnsi="Arial" w:cs="Arial"/>
          <w:bCs/>
        </w:rPr>
      </w:pPr>
      <w:r w:rsidRPr="00855C89">
        <w:rPr>
          <w:rFonts w:ascii="Arial" w:hAnsi="Arial" w:cs="Arial"/>
          <w:bCs/>
        </w:rPr>
        <w:t xml:space="preserve">More information on the VA FSC is available at: </w:t>
      </w:r>
      <w:hyperlink r:id="rId14" w:history="1">
        <w:r w:rsidRPr="00855C89">
          <w:rPr>
            <w:rStyle w:val="Hyperlink"/>
            <w:rFonts w:ascii="Arial" w:hAnsi="Arial" w:cs="Arial"/>
            <w:bCs/>
          </w:rPr>
          <w:t>http://www.fsc.va.gov/einvoice.asp</w:t>
        </w:r>
      </w:hyperlink>
      <w:r w:rsidRPr="00855C89">
        <w:rPr>
          <w:rFonts w:ascii="Arial" w:hAnsi="Arial" w:cs="Arial"/>
          <w:bCs/>
        </w:rPr>
        <w:t>.</w:t>
      </w:r>
    </w:p>
    <w:p w14:paraId="76BDE5C0" w14:textId="77777777" w:rsidR="004C1F42" w:rsidRPr="00855C89" w:rsidRDefault="004C1F42" w:rsidP="00B12D92">
      <w:pPr>
        <w:ind w:left="360"/>
        <w:rPr>
          <w:rFonts w:ascii="Arial" w:hAnsi="Arial" w:cs="Arial"/>
          <w:bCs/>
        </w:rPr>
      </w:pPr>
      <w:r w:rsidRPr="00855C89">
        <w:rPr>
          <w:rFonts w:ascii="Arial" w:hAnsi="Arial" w:cs="Arial"/>
          <w:bCs/>
        </w:rPr>
        <w:t>Vendor e-Invoice Set-Up Information:</w:t>
      </w:r>
    </w:p>
    <w:p w14:paraId="76BDE5C1" w14:textId="77777777" w:rsidR="004C1F42" w:rsidRPr="00855C89" w:rsidRDefault="004C1F42" w:rsidP="00B12D92">
      <w:pPr>
        <w:ind w:left="360"/>
        <w:rPr>
          <w:rFonts w:ascii="Arial" w:hAnsi="Arial" w:cs="Arial"/>
          <w:bCs/>
        </w:rPr>
      </w:pPr>
      <w:r w:rsidRPr="00855C89">
        <w:rPr>
          <w:rFonts w:ascii="Arial" w:hAnsi="Arial" w:cs="Arial"/>
          <w:bCs/>
        </w:rPr>
        <w:t>To begin submitting your electronic invoices to the VA FSC for payment processing, free of charge, please contact Tungsten at the phone number below or email address:</w:t>
      </w:r>
    </w:p>
    <w:p w14:paraId="76BDE5C2" w14:textId="77777777" w:rsidR="004C1F42" w:rsidRPr="00855C89" w:rsidRDefault="004C1F42" w:rsidP="00B12D92">
      <w:pPr>
        <w:ind w:left="1080" w:firstLine="360"/>
        <w:rPr>
          <w:rFonts w:ascii="Arial" w:hAnsi="Arial" w:cs="Arial"/>
          <w:bCs/>
        </w:rPr>
      </w:pPr>
      <w:r w:rsidRPr="00855C89">
        <w:rPr>
          <w:rFonts w:ascii="Arial" w:hAnsi="Arial" w:cs="Arial"/>
          <w:bCs/>
        </w:rPr>
        <w:t>Tungsten e-Invoice Setup Information: 1-877-489-6135</w:t>
      </w:r>
    </w:p>
    <w:p w14:paraId="76BDE5C3" w14:textId="77777777" w:rsidR="004C1F42" w:rsidRPr="00855C89" w:rsidRDefault="004C1F42" w:rsidP="00B12D92">
      <w:pPr>
        <w:ind w:left="720" w:firstLine="720"/>
        <w:rPr>
          <w:rFonts w:ascii="Arial" w:hAnsi="Arial" w:cs="Arial"/>
          <w:bCs/>
        </w:rPr>
      </w:pPr>
      <w:r w:rsidRPr="00855C89">
        <w:rPr>
          <w:rFonts w:ascii="Arial" w:hAnsi="Arial" w:cs="Arial"/>
          <w:bCs/>
        </w:rPr>
        <w:t xml:space="preserve">Tungsten e-Invoice Email: </w:t>
      </w:r>
      <w:hyperlink r:id="rId15" w:history="1">
        <w:r w:rsidRPr="00855C89">
          <w:rPr>
            <w:rStyle w:val="Hyperlink"/>
            <w:rFonts w:ascii="Arial" w:hAnsi="Arial" w:cs="Arial"/>
            <w:bCs/>
          </w:rPr>
          <w:t>VA.Registration@Tungsten-Network.com</w:t>
        </w:r>
      </w:hyperlink>
    </w:p>
    <w:p w14:paraId="76BDE5C4" w14:textId="77777777" w:rsidR="004C1F42" w:rsidRPr="00855C89" w:rsidRDefault="004C1F42" w:rsidP="00B12D92">
      <w:pPr>
        <w:ind w:left="360"/>
        <w:rPr>
          <w:rFonts w:ascii="Arial" w:hAnsi="Arial" w:cs="Arial"/>
          <w:bCs/>
        </w:rPr>
      </w:pPr>
    </w:p>
    <w:p w14:paraId="76BDE5C5" w14:textId="77777777" w:rsidR="004C1F42" w:rsidRPr="00855C89" w:rsidRDefault="004C1F42" w:rsidP="00B12D92">
      <w:pPr>
        <w:ind w:left="360"/>
        <w:rPr>
          <w:rFonts w:ascii="Arial" w:hAnsi="Arial" w:cs="Arial"/>
          <w:bCs/>
        </w:rPr>
      </w:pPr>
      <w:r w:rsidRPr="00855C89">
        <w:rPr>
          <w:rFonts w:ascii="Arial" w:hAnsi="Arial" w:cs="Arial"/>
          <w:bCs/>
        </w:rPr>
        <w:lastRenderedPageBreak/>
        <w:t xml:space="preserve">If you have a question about the e-invoicing program or Tungsten, please contact the FSC at the below phone number email address. </w:t>
      </w:r>
    </w:p>
    <w:p w14:paraId="76BDE5C6" w14:textId="77777777" w:rsidR="004C1F42" w:rsidRPr="00855C89" w:rsidRDefault="004C1F42" w:rsidP="00B12D92">
      <w:pPr>
        <w:ind w:left="630" w:firstLine="810"/>
        <w:rPr>
          <w:rFonts w:ascii="Arial" w:hAnsi="Arial" w:cs="Arial"/>
          <w:bCs/>
        </w:rPr>
      </w:pPr>
      <w:r w:rsidRPr="00855C89">
        <w:rPr>
          <w:rFonts w:ascii="Arial" w:hAnsi="Arial" w:cs="Arial"/>
          <w:bCs/>
        </w:rPr>
        <w:t>FSC e-Invoice Contact Information: 1-877-353-9791</w:t>
      </w:r>
    </w:p>
    <w:p w14:paraId="76BDE5C7" w14:textId="77777777" w:rsidR="004C1F42" w:rsidRPr="00855C89" w:rsidRDefault="004C1F42" w:rsidP="00B12D92">
      <w:pPr>
        <w:ind w:left="1080" w:firstLine="360"/>
        <w:rPr>
          <w:rFonts w:ascii="Arial" w:hAnsi="Arial" w:cs="Arial"/>
          <w:bCs/>
        </w:rPr>
      </w:pPr>
      <w:r w:rsidRPr="00855C89">
        <w:rPr>
          <w:rFonts w:ascii="Arial" w:hAnsi="Arial" w:cs="Arial"/>
          <w:bCs/>
        </w:rPr>
        <w:t xml:space="preserve">FSC e-Invoice Email: </w:t>
      </w:r>
      <w:hyperlink r:id="rId16" w:history="1">
        <w:r w:rsidRPr="00855C89">
          <w:rPr>
            <w:rStyle w:val="Hyperlink"/>
            <w:rFonts w:ascii="Arial" w:hAnsi="Arial" w:cs="Arial"/>
            <w:bCs/>
          </w:rPr>
          <w:t>vafsccshd@va.gov</w:t>
        </w:r>
      </w:hyperlink>
    </w:p>
    <w:p w14:paraId="76BDE5C8" w14:textId="77777777" w:rsidR="004C1F42" w:rsidRPr="00855C89" w:rsidRDefault="004C1F42" w:rsidP="00B12D92">
      <w:pPr>
        <w:pStyle w:val="ListParagraph"/>
        <w:rPr>
          <w:rFonts w:ascii="Arial" w:hAnsi="Arial" w:cs="Arial"/>
          <w:bCs/>
        </w:rPr>
      </w:pPr>
    </w:p>
    <w:p w14:paraId="76BDE5C9" w14:textId="77777777" w:rsidR="004C1F42" w:rsidRPr="00855C89" w:rsidRDefault="004C1F42" w:rsidP="00B12D92">
      <w:pPr>
        <w:pStyle w:val="ListParagraph"/>
        <w:numPr>
          <w:ilvl w:val="0"/>
          <w:numId w:val="2"/>
        </w:numPr>
        <w:spacing w:after="0" w:line="240" w:lineRule="auto"/>
        <w:ind w:left="360"/>
        <w:rPr>
          <w:rFonts w:ascii="Arial" w:hAnsi="Arial" w:cs="Arial"/>
          <w:bCs/>
        </w:rPr>
      </w:pPr>
      <w:r w:rsidRPr="00855C89">
        <w:rPr>
          <w:rFonts w:ascii="Arial" w:hAnsi="Arial" w:cs="Arial"/>
          <w:b/>
          <w:u w:val="single"/>
        </w:rPr>
        <w:t xml:space="preserve">CONTRACT TYPE. </w:t>
      </w:r>
    </w:p>
    <w:p w14:paraId="76BDE5CA" w14:textId="77777777" w:rsidR="004C1F42" w:rsidRPr="00855C89" w:rsidRDefault="004C1F42" w:rsidP="00B12D92">
      <w:pPr>
        <w:ind w:left="360"/>
        <w:rPr>
          <w:rFonts w:ascii="Arial" w:hAnsi="Arial" w:cs="Arial"/>
          <w:bCs/>
        </w:rPr>
      </w:pPr>
      <w:r w:rsidRPr="00855C89">
        <w:rPr>
          <w:rFonts w:ascii="Arial" w:hAnsi="Arial" w:cs="Arial"/>
          <w:bCs/>
        </w:rPr>
        <w:t>Firm-Fixed Priced Contract</w:t>
      </w:r>
    </w:p>
    <w:p w14:paraId="76BDE5CB" w14:textId="77777777" w:rsidR="004C1F42" w:rsidRPr="00855C89" w:rsidRDefault="004C1F42" w:rsidP="00B12D92">
      <w:pPr>
        <w:pStyle w:val="ListParagraph"/>
        <w:rPr>
          <w:rFonts w:ascii="Arial" w:hAnsi="Arial" w:cs="Arial"/>
          <w:bCs/>
        </w:rPr>
      </w:pPr>
    </w:p>
    <w:p w14:paraId="76BDE5CC" w14:textId="77777777" w:rsidR="004C1F42" w:rsidRPr="00855C89" w:rsidRDefault="004C1F42" w:rsidP="00B12D92">
      <w:pPr>
        <w:pStyle w:val="ListParagraph"/>
        <w:numPr>
          <w:ilvl w:val="0"/>
          <w:numId w:val="2"/>
        </w:numPr>
        <w:spacing w:after="0" w:line="240" w:lineRule="auto"/>
        <w:ind w:left="360"/>
        <w:rPr>
          <w:rFonts w:ascii="Arial" w:hAnsi="Arial" w:cs="Arial"/>
          <w:bCs/>
          <w:u w:val="single"/>
        </w:rPr>
      </w:pPr>
      <w:r w:rsidRPr="00855C89">
        <w:rPr>
          <w:rFonts w:ascii="Arial" w:hAnsi="Arial" w:cs="Arial"/>
          <w:b/>
          <w:u w:val="single"/>
        </w:rPr>
        <w:t>EVALUATION FACTORS.</w:t>
      </w:r>
    </w:p>
    <w:p w14:paraId="76BDE5CD" w14:textId="77777777" w:rsidR="004C1F42" w:rsidRPr="00855C89" w:rsidRDefault="004C1F42" w:rsidP="00B12D92">
      <w:pPr>
        <w:pStyle w:val="ListParagraph"/>
        <w:numPr>
          <w:ilvl w:val="0"/>
          <w:numId w:val="10"/>
        </w:numPr>
        <w:spacing w:after="0" w:line="240" w:lineRule="auto"/>
        <w:rPr>
          <w:rFonts w:ascii="Arial" w:hAnsi="Arial" w:cs="Arial"/>
        </w:rPr>
      </w:pPr>
      <w:r w:rsidRPr="00855C89">
        <w:rPr>
          <w:rFonts w:ascii="Arial" w:hAnsi="Arial" w:cs="Arial"/>
        </w:rPr>
        <w:t>Required Features in IAW SOW. “Brand name or equal to”.</w:t>
      </w:r>
    </w:p>
    <w:p w14:paraId="76BDE5CE" w14:textId="77777777" w:rsidR="004C1F42" w:rsidRPr="00855C89" w:rsidRDefault="004C1F42" w:rsidP="00B12D92">
      <w:pPr>
        <w:numPr>
          <w:ilvl w:val="0"/>
          <w:numId w:val="10"/>
        </w:numPr>
        <w:spacing w:after="0" w:line="240" w:lineRule="auto"/>
        <w:contextualSpacing/>
        <w:rPr>
          <w:rFonts w:ascii="Arial" w:hAnsi="Arial" w:cs="Arial"/>
        </w:rPr>
      </w:pPr>
      <w:r w:rsidRPr="00855C89">
        <w:rPr>
          <w:rFonts w:ascii="Arial" w:hAnsi="Arial" w:cs="Arial"/>
        </w:rPr>
        <w:t>OEM Authorization/distributor letter from the manufacturer is required for all responses, if no OEM letter is supplied the vendor will be considered non-responsive and the vendor will be dis-qualified at the time RFI will close.</w:t>
      </w:r>
    </w:p>
    <w:p w14:paraId="76BDE5CF" w14:textId="77777777" w:rsidR="004C1F42" w:rsidRPr="00855C89" w:rsidRDefault="004C1F42" w:rsidP="00B12D92">
      <w:pPr>
        <w:pStyle w:val="ListParagraph"/>
        <w:numPr>
          <w:ilvl w:val="0"/>
          <w:numId w:val="10"/>
        </w:numPr>
        <w:spacing w:after="0" w:line="240" w:lineRule="auto"/>
        <w:rPr>
          <w:rFonts w:ascii="Arial" w:hAnsi="Arial" w:cs="Arial"/>
        </w:rPr>
      </w:pPr>
      <w:r w:rsidRPr="00855C89">
        <w:rPr>
          <w:rFonts w:ascii="Arial" w:hAnsi="Arial" w:cs="Arial"/>
        </w:rPr>
        <w:t>Delivery Lead Times</w:t>
      </w:r>
    </w:p>
    <w:p w14:paraId="76BDE5D0" w14:textId="77777777" w:rsidR="004C1F42" w:rsidRPr="00855C89" w:rsidRDefault="004C1F42" w:rsidP="00B12D92">
      <w:pPr>
        <w:pStyle w:val="ListParagraph"/>
        <w:numPr>
          <w:ilvl w:val="0"/>
          <w:numId w:val="10"/>
        </w:numPr>
        <w:spacing w:after="0" w:line="240" w:lineRule="auto"/>
        <w:rPr>
          <w:rFonts w:ascii="Arial" w:hAnsi="Arial" w:cs="Arial"/>
        </w:rPr>
      </w:pPr>
      <w:r w:rsidRPr="00855C89">
        <w:rPr>
          <w:rFonts w:ascii="Arial" w:hAnsi="Arial" w:cs="Arial"/>
        </w:rPr>
        <w:t>Completed Buy American Certificate</w:t>
      </w:r>
    </w:p>
    <w:p w14:paraId="76BDE5D1" w14:textId="77777777" w:rsidR="004C1F42" w:rsidRPr="00855C89" w:rsidRDefault="004C1F42" w:rsidP="00B12D92">
      <w:pPr>
        <w:numPr>
          <w:ilvl w:val="0"/>
          <w:numId w:val="10"/>
        </w:numPr>
        <w:spacing w:after="0" w:line="240" w:lineRule="auto"/>
        <w:contextualSpacing/>
        <w:rPr>
          <w:rFonts w:ascii="Arial" w:hAnsi="Arial" w:cs="Arial"/>
        </w:rPr>
      </w:pPr>
      <w:r w:rsidRPr="00855C89">
        <w:rPr>
          <w:rFonts w:ascii="Arial" w:hAnsi="Arial" w:cs="Arial"/>
        </w:rPr>
        <w:t xml:space="preserve">The Government will evaluate offers in IAW with the policies and procedures of part 25 of the Federal Acquisition Regulation (FAR). </w:t>
      </w:r>
    </w:p>
    <w:p w14:paraId="76BDE5D2" w14:textId="77777777" w:rsidR="004C1F42" w:rsidRPr="00855C89" w:rsidRDefault="004C1F42" w:rsidP="00B12D92">
      <w:pPr>
        <w:pStyle w:val="ListParagraph"/>
        <w:numPr>
          <w:ilvl w:val="0"/>
          <w:numId w:val="10"/>
        </w:numPr>
        <w:spacing w:after="0" w:line="240" w:lineRule="auto"/>
        <w:rPr>
          <w:rFonts w:ascii="Arial" w:hAnsi="Arial" w:cs="Arial"/>
        </w:rPr>
      </w:pPr>
      <w:r w:rsidRPr="00855C89">
        <w:rPr>
          <w:rFonts w:ascii="Arial" w:hAnsi="Arial" w:cs="Arial"/>
        </w:rPr>
        <w:t xml:space="preserve">Price. </w:t>
      </w:r>
    </w:p>
    <w:p w14:paraId="76BDE5D3" w14:textId="77777777" w:rsidR="004C1F42" w:rsidRPr="00855C89" w:rsidRDefault="004C1F42" w:rsidP="00B12D92">
      <w:pPr>
        <w:autoSpaceDE w:val="0"/>
        <w:autoSpaceDN w:val="0"/>
        <w:adjustRightInd w:val="0"/>
        <w:spacing w:after="0" w:line="240" w:lineRule="auto"/>
        <w:rPr>
          <w:rFonts w:ascii="Arial" w:hAnsi="Arial" w:cs="Arial"/>
          <w:b/>
          <w:bCs/>
        </w:rPr>
      </w:pPr>
    </w:p>
    <w:p w14:paraId="76BDE5D4" w14:textId="77777777" w:rsidR="004C1F42" w:rsidRDefault="004C1F42" w:rsidP="00B12D92">
      <w:pPr>
        <w:autoSpaceDE w:val="0"/>
        <w:autoSpaceDN w:val="0"/>
        <w:adjustRightInd w:val="0"/>
        <w:spacing w:after="0" w:line="240" w:lineRule="auto"/>
        <w:rPr>
          <w:rFonts w:ascii="Arial" w:hAnsi="Arial" w:cs="Arial"/>
          <w:b/>
          <w:bCs/>
        </w:rPr>
      </w:pPr>
    </w:p>
    <w:p w14:paraId="76BDE5D5" w14:textId="77777777" w:rsidR="004C1F42" w:rsidRDefault="004C1F42" w:rsidP="00B12D92">
      <w:pPr>
        <w:autoSpaceDE w:val="0"/>
        <w:autoSpaceDN w:val="0"/>
        <w:adjustRightInd w:val="0"/>
        <w:spacing w:after="0" w:line="240" w:lineRule="auto"/>
        <w:rPr>
          <w:rFonts w:ascii="Arial" w:hAnsi="Arial" w:cs="Arial"/>
          <w:b/>
          <w:bCs/>
        </w:rPr>
      </w:pPr>
    </w:p>
    <w:p w14:paraId="76BDE5D6" w14:textId="77777777" w:rsidR="004C1F42" w:rsidRDefault="004C1F42" w:rsidP="00B12D92">
      <w:pPr>
        <w:autoSpaceDE w:val="0"/>
        <w:autoSpaceDN w:val="0"/>
        <w:adjustRightInd w:val="0"/>
        <w:spacing w:after="0" w:line="240" w:lineRule="auto"/>
        <w:rPr>
          <w:rFonts w:ascii="Arial" w:hAnsi="Arial" w:cs="Arial"/>
          <w:b/>
          <w:bCs/>
        </w:rPr>
      </w:pPr>
    </w:p>
    <w:p w14:paraId="76BDE5D7" w14:textId="77777777" w:rsidR="004C1F42" w:rsidRDefault="004C1F42" w:rsidP="00B12D92">
      <w:pPr>
        <w:autoSpaceDE w:val="0"/>
        <w:autoSpaceDN w:val="0"/>
        <w:adjustRightInd w:val="0"/>
        <w:spacing w:after="0" w:line="240" w:lineRule="auto"/>
        <w:rPr>
          <w:rFonts w:ascii="Arial" w:hAnsi="Arial" w:cs="Arial"/>
          <w:b/>
          <w:bCs/>
        </w:rPr>
      </w:pPr>
    </w:p>
    <w:p w14:paraId="76BDE5D8" w14:textId="77777777" w:rsidR="004C1F42" w:rsidRDefault="004C1F42" w:rsidP="00B12D92">
      <w:pPr>
        <w:autoSpaceDE w:val="0"/>
        <w:autoSpaceDN w:val="0"/>
        <w:adjustRightInd w:val="0"/>
        <w:spacing w:after="0" w:line="240" w:lineRule="auto"/>
        <w:rPr>
          <w:rFonts w:ascii="Arial" w:hAnsi="Arial" w:cs="Arial"/>
          <w:b/>
          <w:bCs/>
        </w:rPr>
      </w:pPr>
    </w:p>
    <w:p w14:paraId="76BDE5D9" w14:textId="77777777" w:rsidR="004C1F42" w:rsidRDefault="004C1F42" w:rsidP="00B12D92">
      <w:pPr>
        <w:autoSpaceDE w:val="0"/>
        <w:autoSpaceDN w:val="0"/>
        <w:adjustRightInd w:val="0"/>
        <w:spacing w:after="0" w:line="240" w:lineRule="auto"/>
        <w:rPr>
          <w:rFonts w:ascii="Arial" w:hAnsi="Arial" w:cs="Arial"/>
          <w:b/>
          <w:bCs/>
        </w:rPr>
      </w:pPr>
    </w:p>
    <w:p w14:paraId="76BDE5DA" w14:textId="77777777" w:rsidR="004C1F42" w:rsidRDefault="004C1F42" w:rsidP="00B12D92">
      <w:pPr>
        <w:autoSpaceDE w:val="0"/>
        <w:autoSpaceDN w:val="0"/>
        <w:adjustRightInd w:val="0"/>
        <w:spacing w:after="0" w:line="240" w:lineRule="auto"/>
        <w:rPr>
          <w:rFonts w:ascii="Arial" w:hAnsi="Arial" w:cs="Arial"/>
          <w:b/>
          <w:bCs/>
        </w:rPr>
      </w:pPr>
    </w:p>
    <w:p w14:paraId="76BDE5DB" w14:textId="77777777" w:rsidR="004C1F42" w:rsidRDefault="004C1F42" w:rsidP="00B12D92">
      <w:pPr>
        <w:autoSpaceDE w:val="0"/>
        <w:autoSpaceDN w:val="0"/>
        <w:adjustRightInd w:val="0"/>
        <w:spacing w:after="0" w:line="240" w:lineRule="auto"/>
        <w:rPr>
          <w:rFonts w:ascii="Arial" w:hAnsi="Arial" w:cs="Arial"/>
          <w:b/>
          <w:bCs/>
        </w:rPr>
      </w:pPr>
    </w:p>
    <w:p w14:paraId="76BDE5DC" w14:textId="77777777" w:rsidR="004C1F42" w:rsidRDefault="004C1F42" w:rsidP="00B12D92">
      <w:pPr>
        <w:autoSpaceDE w:val="0"/>
        <w:autoSpaceDN w:val="0"/>
        <w:adjustRightInd w:val="0"/>
        <w:spacing w:after="0" w:line="240" w:lineRule="auto"/>
        <w:rPr>
          <w:rFonts w:ascii="Arial" w:hAnsi="Arial" w:cs="Arial"/>
          <w:b/>
          <w:bCs/>
        </w:rPr>
      </w:pPr>
    </w:p>
    <w:p w14:paraId="76BDE5DD" w14:textId="77777777" w:rsidR="004C1F42" w:rsidRDefault="004C1F42" w:rsidP="00B12D92">
      <w:pPr>
        <w:autoSpaceDE w:val="0"/>
        <w:autoSpaceDN w:val="0"/>
        <w:adjustRightInd w:val="0"/>
        <w:spacing w:after="0" w:line="240" w:lineRule="auto"/>
        <w:rPr>
          <w:rFonts w:ascii="Arial" w:hAnsi="Arial" w:cs="Arial"/>
          <w:b/>
          <w:bCs/>
        </w:rPr>
      </w:pPr>
    </w:p>
    <w:p w14:paraId="76BDE5DE" w14:textId="77777777" w:rsidR="004C1F42" w:rsidRDefault="004C1F42" w:rsidP="00B12D92">
      <w:pPr>
        <w:autoSpaceDE w:val="0"/>
        <w:autoSpaceDN w:val="0"/>
        <w:adjustRightInd w:val="0"/>
        <w:spacing w:after="0" w:line="240" w:lineRule="auto"/>
        <w:rPr>
          <w:rFonts w:ascii="Arial" w:hAnsi="Arial" w:cs="Arial"/>
          <w:b/>
          <w:bCs/>
        </w:rPr>
      </w:pPr>
    </w:p>
    <w:p w14:paraId="76BDE5DF" w14:textId="77777777" w:rsidR="004C1F42" w:rsidRDefault="004C1F42" w:rsidP="00B12D92">
      <w:pPr>
        <w:autoSpaceDE w:val="0"/>
        <w:autoSpaceDN w:val="0"/>
        <w:adjustRightInd w:val="0"/>
        <w:spacing w:after="0" w:line="240" w:lineRule="auto"/>
        <w:rPr>
          <w:rFonts w:ascii="Arial" w:hAnsi="Arial" w:cs="Arial"/>
          <w:b/>
          <w:bCs/>
        </w:rPr>
      </w:pPr>
    </w:p>
    <w:p w14:paraId="76BDE5E0" w14:textId="77777777" w:rsidR="004C1F42" w:rsidRDefault="004C1F42" w:rsidP="00B12D92">
      <w:pPr>
        <w:autoSpaceDE w:val="0"/>
        <w:autoSpaceDN w:val="0"/>
        <w:adjustRightInd w:val="0"/>
        <w:spacing w:after="0" w:line="240" w:lineRule="auto"/>
        <w:rPr>
          <w:rFonts w:ascii="Arial" w:hAnsi="Arial" w:cs="Arial"/>
          <w:b/>
          <w:bCs/>
        </w:rPr>
      </w:pPr>
    </w:p>
    <w:p w14:paraId="76BDE5E1" w14:textId="77777777" w:rsidR="004C1F42" w:rsidRDefault="004C1F42" w:rsidP="00B12D92">
      <w:pPr>
        <w:autoSpaceDE w:val="0"/>
        <w:autoSpaceDN w:val="0"/>
        <w:adjustRightInd w:val="0"/>
        <w:spacing w:after="0" w:line="240" w:lineRule="auto"/>
        <w:rPr>
          <w:rFonts w:ascii="Arial" w:hAnsi="Arial" w:cs="Arial"/>
          <w:b/>
          <w:bCs/>
        </w:rPr>
      </w:pPr>
    </w:p>
    <w:p w14:paraId="76BDE5E2" w14:textId="77777777" w:rsidR="004C1F42" w:rsidRDefault="004C1F42" w:rsidP="00B12D92">
      <w:pPr>
        <w:autoSpaceDE w:val="0"/>
        <w:autoSpaceDN w:val="0"/>
        <w:adjustRightInd w:val="0"/>
        <w:spacing w:after="0" w:line="240" w:lineRule="auto"/>
        <w:rPr>
          <w:rFonts w:ascii="Arial" w:hAnsi="Arial" w:cs="Arial"/>
          <w:b/>
          <w:bCs/>
        </w:rPr>
      </w:pPr>
    </w:p>
    <w:p w14:paraId="76BDE5E3" w14:textId="77777777" w:rsidR="004C1F42" w:rsidRDefault="004C1F42" w:rsidP="00B12D92">
      <w:pPr>
        <w:autoSpaceDE w:val="0"/>
        <w:autoSpaceDN w:val="0"/>
        <w:adjustRightInd w:val="0"/>
        <w:spacing w:after="0" w:line="240" w:lineRule="auto"/>
        <w:rPr>
          <w:rFonts w:ascii="Arial" w:hAnsi="Arial" w:cs="Arial"/>
          <w:b/>
          <w:bCs/>
        </w:rPr>
      </w:pPr>
    </w:p>
    <w:p w14:paraId="76BDE5E4" w14:textId="77777777" w:rsidR="004C1F42" w:rsidRDefault="004C1F42" w:rsidP="00B12D92">
      <w:pPr>
        <w:autoSpaceDE w:val="0"/>
        <w:autoSpaceDN w:val="0"/>
        <w:adjustRightInd w:val="0"/>
        <w:spacing w:after="0" w:line="240" w:lineRule="auto"/>
        <w:rPr>
          <w:rFonts w:ascii="Arial" w:hAnsi="Arial" w:cs="Arial"/>
          <w:b/>
          <w:bCs/>
        </w:rPr>
      </w:pPr>
    </w:p>
    <w:p w14:paraId="76BDE5E5" w14:textId="77777777" w:rsidR="004C1F42" w:rsidRDefault="004C1F42" w:rsidP="00B12D92">
      <w:pPr>
        <w:autoSpaceDE w:val="0"/>
        <w:autoSpaceDN w:val="0"/>
        <w:adjustRightInd w:val="0"/>
        <w:spacing w:after="0" w:line="240" w:lineRule="auto"/>
        <w:rPr>
          <w:rFonts w:ascii="Arial" w:hAnsi="Arial" w:cs="Arial"/>
          <w:b/>
          <w:bCs/>
        </w:rPr>
      </w:pPr>
    </w:p>
    <w:p w14:paraId="76BDE5E6" w14:textId="77777777" w:rsidR="004C1F42" w:rsidRDefault="004C1F42" w:rsidP="00B12D92">
      <w:pPr>
        <w:autoSpaceDE w:val="0"/>
        <w:autoSpaceDN w:val="0"/>
        <w:adjustRightInd w:val="0"/>
        <w:spacing w:after="0" w:line="240" w:lineRule="auto"/>
        <w:rPr>
          <w:rFonts w:ascii="Arial" w:hAnsi="Arial" w:cs="Arial"/>
          <w:b/>
          <w:bCs/>
        </w:rPr>
      </w:pPr>
    </w:p>
    <w:p w14:paraId="76BDE5E7" w14:textId="77777777" w:rsidR="004C1F42" w:rsidRDefault="004C1F42" w:rsidP="00B12D92">
      <w:pPr>
        <w:autoSpaceDE w:val="0"/>
        <w:autoSpaceDN w:val="0"/>
        <w:adjustRightInd w:val="0"/>
        <w:spacing w:after="0" w:line="240" w:lineRule="auto"/>
        <w:rPr>
          <w:rFonts w:ascii="Arial" w:hAnsi="Arial" w:cs="Arial"/>
          <w:b/>
          <w:bCs/>
        </w:rPr>
      </w:pPr>
    </w:p>
    <w:p w14:paraId="76BDE5E8" w14:textId="77777777" w:rsidR="004C1F42" w:rsidRDefault="004C1F42" w:rsidP="00B12D92">
      <w:pPr>
        <w:autoSpaceDE w:val="0"/>
        <w:autoSpaceDN w:val="0"/>
        <w:adjustRightInd w:val="0"/>
        <w:spacing w:after="0" w:line="240" w:lineRule="auto"/>
        <w:rPr>
          <w:rFonts w:ascii="Arial" w:hAnsi="Arial" w:cs="Arial"/>
          <w:b/>
          <w:bCs/>
        </w:rPr>
      </w:pPr>
    </w:p>
    <w:p w14:paraId="76BDE5E9" w14:textId="77777777" w:rsidR="004C1F42" w:rsidRDefault="004C1F42" w:rsidP="00B12D92">
      <w:pPr>
        <w:autoSpaceDE w:val="0"/>
        <w:autoSpaceDN w:val="0"/>
        <w:adjustRightInd w:val="0"/>
        <w:spacing w:after="0" w:line="240" w:lineRule="auto"/>
        <w:rPr>
          <w:rFonts w:ascii="Arial" w:hAnsi="Arial" w:cs="Arial"/>
          <w:b/>
          <w:bCs/>
        </w:rPr>
      </w:pPr>
    </w:p>
    <w:p w14:paraId="2DBF4CDA" w14:textId="77777777" w:rsidR="004C1F42" w:rsidRDefault="004C1F42" w:rsidP="00B12D92">
      <w:pPr>
        <w:autoSpaceDE w:val="0"/>
        <w:autoSpaceDN w:val="0"/>
        <w:adjustRightInd w:val="0"/>
        <w:spacing w:after="0" w:line="240" w:lineRule="auto"/>
        <w:rPr>
          <w:rFonts w:ascii="Arial" w:hAnsi="Arial" w:cs="Arial"/>
          <w:b/>
          <w:bCs/>
        </w:rPr>
      </w:pPr>
    </w:p>
    <w:p w14:paraId="1705E38C" w14:textId="77777777" w:rsidR="004C1F42" w:rsidRDefault="004C1F42" w:rsidP="00B12D92">
      <w:pPr>
        <w:autoSpaceDE w:val="0"/>
        <w:autoSpaceDN w:val="0"/>
        <w:adjustRightInd w:val="0"/>
        <w:spacing w:after="0" w:line="240" w:lineRule="auto"/>
        <w:rPr>
          <w:rFonts w:ascii="Arial" w:hAnsi="Arial" w:cs="Arial"/>
          <w:b/>
          <w:bCs/>
        </w:rPr>
      </w:pPr>
    </w:p>
    <w:p w14:paraId="414E8FAC" w14:textId="77777777" w:rsidR="004C1F42" w:rsidRDefault="004C1F42" w:rsidP="00B12D92">
      <w:pPr>
        <w:autoSpaceDE w:val="0"/>
        <w:autoSpaceDN w:val="0"/>
        <w:adjustRightInd w:val="0"/>
        <w:spacing w:after="0" w:line="240" w:lineRule="auto"/>
        <w:rPr>
          <w:rFonts w:ascii="Arial" w:hAnsi="Arial" w:cs="Arial"/>
          <w:b/>
          <w:bCs/>
        </w:rPr>
      </w:pPr>
    </w:p>
    <w:p w14:paraId="28540928" w14:textId="77777777" w:rsidR="004C1F42" w:rsidRDefault="004C1F42" w:rsidP="00B12D92">
      <w:pPr>
        <w:autoSpaceDE w:val="0"/>
        <w:autoSpaceDN w:val="0"/>
        <w:adjustRightInd w:val="0"/>
        <w:spacing w:after="0" w:line="240" w:lineRule="auto"/>
        <w:rPr>
          <w:rFonts w:ascii="Arial" w:hAnsi="Arial" w:cs="Arial"/>
          <w:b/>
          <w:bCs/>
        </w:rPr>
      </w:pPr>
    </w:p>
    <w:p w14:paraId="27BDA188" w14:textId="77777777" w:rsidR="004C1F42" w:rsidRDefault="004C1F42" w:rsidP="00B12D92">
      <w:pPr>
        <w:autoSpaceDE w:val="0"/>
        <w:autoSpaceDN w:val="0"/>
        <w:adjustRightInd w:val="0"/>
        <w:spacing w:after="0" w:line="240" w:lineRule="auto"/>
        <w:rPr>
          <w:rFonts w:ascii="Arial" w:hAnsi="Arial" w:cs="Arial"/>
          <w:b/>
          <w:bCs/>
        </w:rPr>
      </w:pPr>
    </w:p>
    <w:p w14:paraId="3543F63C" w14:textId="77777777" w:rsidR="004C1F42" w:rsidRDefault="004C1F42" w:rsidP="00B12D92">
      <w:pPr>
        <w:autoSpaceDE w:val="0"/>
        <w:autoSpaceDN w:val="0"/>
        <w:adjustRightInd w:val="0"/>
        <w:spacing w:after="0" w:line="240" w:lineRule="auto"/>
        <w:rPr>
          <w:rFonts w:ascii="Arial" w:hAnsi="Arial" w:cs="Arial"/>
          <w:b/>
          <w:bCs/>
        </w:rPr>
      </w:pPr>
    </w:p>
    <w:p w14:paraId="38D60170" w14:textId="77777777" w:rsidR="004C1F42" w:rsidRDefault="004C1F42" w:rsidP="00B12D92">
      <w:pPr>
        <w:autoSpaceDE w:val="0"/>
        <w:autoSpaceDN w:val="0"/>
        <w:adjustRightInd w:val="0"/>
        <w:spacing w:after="0" w:line="240" w:lineRule="auto"/>
        <w:rPr>
          <w:rFonts w:ascii="Arial" w:hAnsi="Arial" w:cs="Arial"/>
          <w:b/>
          <w:bCs/>
        </w:rPr>
      </w:pPr>
    </w:p>
    <w:p w14:paraId="3A4CDD5A" w14:textId="77777777" w:rsidR="004C1F42" w:rsidRDefault="004C1F42" w:rsidP="00B12D92">
      <w:pPr>
        <w:autoSpaceDE w:val="0"/>
        <w:autoSpaceDN w:val="0"/>
        <w:adjustRightInd w:val="0"/>
        <w:spacing w:after="0" w:line="240" w:lineRule="auto"/>
        <w:rPr>
          <w:rFonts w:ascii="Arial" w:hAnsi="Arial" w:cs="Arial"/>
          <w:b/>
          <w:bCs/>
        </w:rPr>
      </w:pPr>
    </w:p>
    <w:p w14:paraId="76BDE5EA" w14:textId="77777777" w:rsidR="004C1F42" w:rsidRDefault="004C1F42" w:rsidP="00B12D92">
      <w:pPr>
        <w:autoSpaceDE w:val="0"/>
        <w:autoSpaceDN w:val="0"/>
        <w:adjustRightInd w:val="0"/>
        <w:spacing w:after="0" w:line="240" w:lineRule="auto"/>
        <w:rPr>
          <w:rFonts w:ascii="Arial" w:hAnsi="Arial" w:cs="Arial"/>
          <w:b/>
          <w:bCs/>
        </w:rPr>
      </w:pPr>
    </w:p>
    <w:p w14:paraId="76BDE5EB" w14:textId="77777777" w:rsidR="004C1F42" w:rsidRPr="00BA4B4E" w:rsidRDefault="004C1F42" w:rsidP="00B12D92">
      <w:pPr>
        <w:autoSpaceDE w:val="0"/>
        <w:autoSpaceDN w:val="0"/>
        <w:adjustRightInd w:val="0"/>
        <w:spacing w:after="0" w:line="240" w:lineRule="auto"/>
        <w:rPr>
          <w:rFonts w:ascii="Arial" w:hAnsi="Arial" w:cs="Arial"/>
          <w:b/>
          <w:bCs/>
        </w:rPr>
      </w:pPr>
    </w:p>
    <w:p w14:paraId="76BDE5EC" w14:textId="77777777" w:rsidR="004C1F42" w:rsidRPr="00BA4B4E" w:rsidRDefault="004C1F42" w:rsidP="00B12D92">
      <w:pPr>
        <w:autoSpaceDE w:val="0"/>
        <w:autoSpaceDN w:val="0"/>
        <w:adjustRightInd w:val="0"/>
        <w:spacing w:after="0" w:line="240" w:lineRule="auto"/>
        <w:jc w:val="center"/>
        <w:rPr>
          <w:rFonts w:ascii="Arial" w:hAnsi="Arial" w:cs="Arial"/>
          <w:b/>
          <w:bCs/>
        </w:rPr>
      </w:pPr>
      <w:r w:rsidRPr="00BA4B4E">
        <w:rPr>
          <w:rFonts w:ascii="Arial" w:hAnsi="Arial" w:cs="Arial"/>
          <w:b/>
          <w:bCs/>
        </w:rPr>
        <w:t>LINE - ITEM DESCRIPTION</w:t>
      </w:r>
    </w:p>
    <w:p w14:paraId="76BDE5ED" w14:textId="77777777" w:rsidR="004C1F42" w:rsidRPr="00BA4B4E" w:rsidRDefault="004C1F42" w:rsidP="00B12D92">
      <w:pPr>
        <w:autoSpaceDE w:val="0"/>
        <w:autoSpaceDN w:val="0"/>
        <w:adjustRightInd w:val="0"/>
        <w:spacing w:after="0" w:line="240" w:lineRule="auto"/>
        <w:jc w:val="center"/>
        <w:rPr>
          <w:rFonts w:ascii="Arial" w:hAnsi="Arial" w:cs="Arial"/>
          <w:b/>
          <w:bCs/>
        </w:rPr>
      </w:pPr>
    </w:p>
    <w:p w14:paraId="76BDE5EE" w14:textId="77777777" w:rsidR="004C1F42" w:rsidRDefault="004C1F42" w:rsidP="00B12D92">
      <w:pPr>
        <w:autoSpaceDE w:val="0"/>
        <w:autoSpaceDN w:val="0"/>
        <w:adjustRightInd w:val="0"/>
        <w:spacing w:after="0" w:line="240" w:lineRule="auto"/>
        <w:jc w:val="center"/>
        <w:rPr>
          <w:rFonts w:ascii="Arial" w:hAnsi="Arial" w:cs="Arial"/>
          <w:b/>
          <w:bCs/>
        </w:rPr>
      </w:pPr>
      <w:r>
        <w:rPr>
          <w:rFonts w:ascii="Arial" w:hAnsi="Arial" w:cs="Arial"/>
          <w:b/>
          <w:bCs/>
        </w:rPr>
        <w:t xml:space="preserve">PATHOLOGY BONE SAW SYSTEM </w:t>
      </w:r>
    </w:p>
    <w:p w14:paraId="76BDE5EF" w14:textId="77777777" w:rsidR="004C1F42" w:rsidRDefault="004C1F42" w:rsidP="00B12D92">
      <w:pPr>
        <w:autoSpaceDE w:val="0"/>
        <w:autoSpaceDN w:val="0"/>
        <w:adjustRightInd w:val="0"/>
        <w:spacing w:after="0" w:line="240" w:lineRule="auto"/>
        <w:jc w:val="center"/>
        <w:rPr>
          <w:rFonts w:ascii="Arial" w:hAnsi="Arial" w:cs="Arial"/>
          <w:b/>
          <w:bCs/>
        </w:rPr>
      </w:pPr>
    </w:p>
    <w:p w14:paraId="76BDE5F0" w14:textId="77777777" w:rsidR="004C1F42" w:rsidRPr="00BA4B4E" w:rsidRDefault="004C1F42" w:rsidP="00B12D92">
      <w:pPr>
        <w:autoSpaceDE w:val="0"/>
        <w:autoSpaceDN w:val="0"/>
        <w:adjustRightInd w:val="0"/>
        <w:spacing w:after="0" w:line="240" w:lineRule="auto"/>
        <w:jc w:val="center"/>
        <w:rPr>
          <w:rFonts w:ascii="Arial" w:hAnsi="Arial" w:cs="Arial"/>
          <w:b/>
          <w:bCs/>
        </w:rPr>
      </w:pPr>
      <w:r w:rsidRPr="00BA4B4E">
        <w:rPr>
          <w:rFonts w:ascii="Arial" w:hAnsi="Arial" w:cs="Arial"/>
          <w:b/>
          <w:bCs/>
        </w:rPr>
        <w:t>“BRAND NAME OR EQUAL TO</w:t>
      </w:r>
      <w:r>
        <w:rPr>
          <w:rFonts w:ascii="Arial" w:hAnsi="Arial" w:cs="Arial"/>
          <w:b/>
          <w:bCs/>
        </w:rPr>
        <w:t xml:space="preserve"> EXAKT</w:t>
      </w:r>
      <w:r w:rsidRPr="00BA4B4E">
        <w:rPr>
          <w:rFonts w:ascii="Arial" w:hAnsi="Arial" w:cs="Arial"/>
          <w:b/>
          <w:bCs/>
        </w:rPr>
        <w:t xml:space="preserve">” </w:t>
      </w:r>
    </w:p>
    <w:p w14:paraId="76BDE5F1" w14:textId="77777777" w:rsidR="004C1F42" w:rsidRPr="00BA4B4E" w:rsidRDefault="004C1F42" w:rsidP="00B12D92">
      <w:pPr>
        <w:autoSpaceDE w:val="0"/>
        <w:autoSpaceDN w:val="0"/>
        <w:adjustRightInd w:val="0"/>
        <w:spacing w:after="0" w:line="240" w:lineRule="auto"/>
        <w:jc w:val="center"/>
        <w:rPr>
          <w:rFonts w:ascii="Arial" w:hAnsi="Arial" w:cs="Arial"/>
          <w:b/>
          <w:bCs/>
        </w:rPr>
      </w:pPr>
    </w:p>
    <w:p w14:paraId="76BDE5F2" w14:textId="77777777" w:rsidR="004C1F42" w:rsidRPr="00D978AA" w:rsidRDefault="004C1F42" w:rsidP="00B12D92">
      <w:pPr>
        <w:keepNext/>
        <w:keepLines/>
        <w:spacing w:before="160" w:after="80"/>
        <w:outlineLvl w:val="1"/>
        <w:rPr>
          <w:rFonts w:asciiTheme="majorHAnsi" w:eastAsiaTheme="majorEastAsia" w:hAnsiTheme="majorHAnsi" w:cstheme="majorBidi"/>
          <w:color w:val="365F91" w:themeColor="accent1" w:themeShade="BF"/>
          <w:sz w:val="32"/>
          <w:szCs w:val="32"/>
        </w:rPr>
      </w:pPr>
      <w:bookmarkStart w:id="0" w:name="_Toc256000005"/>
      <w:r w:rsidRPr="00D978AA">
        <w:rPr>
          <w:rFonts w:asciiTheme="majorHAnsi" w:eastAsiaTheme="majorEastAsia" w:hAnsiTheme="majorHAnsi" w:cstheme="majorBidi"/>
          <w:color w:val="365F91" w:themeColor="accent1" w:themeShade="BF"/>
          <w:sz w:val="32"/>
          <w:szCs w:val="32"/>
        </w:rPr>
        <w:t>B.2 PRICE/COST SCHEDULE</w:t>
      </w:r>
      <w:bookmarkEnd w:id="0"/>
    </w:p>
    <w:p w14:paraId="76BDE5F3" w14:textId="77777777" w:rsidR="004C1F42" w:rsidRPr="00D978AA" w:rsidRDefault="004C1F42" w:rsidP="00B12D92">
      <w:pPr>
        <w:keepNext/>
        <w:keepLines/>
        <w:spacing w:before="160" w:after="80"/>
        <w:outlineLvl w:val="2"/>
        <w:rPr>
          <w:rFonts w:eastAsiaTheme="majorEastAsia" w:cstheme="majorBidi"/>
          <w:color w:val="365F91" w:themeColor="accent1" w:themeShade="BF"/>
          <w:sz w:val="28"/>
          <w:szCs w:val="28"/>
        </w:rPr>
      </w:pPr>
      <w:bookmarkStart w:id="1" w:name="_Toc256000006"/>
      <w:r w:rsidRPr="00D978AA">
        <w:rPr>
          <w:rFonts w:eastAsiaTheme="majorEastAsia" w:cstheme="majorBidi"/>
          <w:color w:val="365F91" w:themeColor="accent1" w:themeShade="BF"/>
          <w:sz w:val="28"/>
          <w:szCs w:val="28"/>
        </w:rPr>
        <w:t>ITEM INFORMATION</w:t>
      </w:r>
      <w:bookmarkEnd w:id="1"/>
    </w:p>
    <w:tbl>
      <w:tblPr>
        <w:tblStyle w:val="LightList-Accent1"/>
        <w:tblW w:w="10188" w:type="dxa"/>
        <w:tblLook w:val="04A0" w:firstRow="1" w:lastRow="0" w:firstColumn="1" w:lastColumn="0" w:noHBand="0" w:noVBand="1"/>
      </w:tblPr>
      <w:tblGrid>
        <w:gridCol w:w="1182"/>
        <w:gridCol w:w="2478"/>
        <w:gridCol w:w="1341"/>
        <w:gridCol w:w="730"/>
        <w:gridCol w:w="2419"/>
        <w:gridCol w:w="2419"/>
      </w:tblGrid>
      <w:tr w:rsidR="00D44015" w14:paraId="76BDE5FA" w14:textId="77777777" w:rsidTr="00D44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6BDE5F4" w14:textId="77777777" w:rsidR="004C1F42" w:rsidRPr="00D978AA" w:rsidRDefault="004C1F42" w:rsidP="005F0ADE">
            <w:pPr>
              <w:spacing w:before="60" w:after="60" w:line="276" w:lineRule="auto"/>
            </w:pPr>
            <w:r w:rsidRPr="00D978AA">
              <w:t>ITEM NUMBER</w:t>
            </w:r>
          </w:p>
        </w:tc>
        <w:tc>
          <w:tcPr>
            <w:tcW w:w="2236" w:type="dxa"/>
            <w:tcBorders>
              <w:top w:val="single" w:sz="8" w:space="0" w:color="4F81BD" w:themeColor="accent1"/>
              <w:left w:val="nil"/>
              <w:bottom w:val="nil"/>
              <w:right w:val="nil"/>
            </w:tcBorders>
            <w:vAlign w:val="bottom"/>
            <w:hideMark/>
          </w:tcPr>
          <w:p w14:paraId="76BDE5F5" w14:textId="77777777" w:rsidR="004C1F42" w:rsidRPr="00D978AA" w:rsidRDefault="004C1F42" w:rsidP="005F0ADE">
            <w:pPr>
              <w:spacing w:before="60" w:after="60" w:line="276" w:lineRule="auto"/>
              <w:cnfStyle w:val="100000000000" w:firstRow="1" w:lastRow="0" w:firstColumn="0" w:lastColumn="0" w:oddVBand="0" w:evenVBand="0" w:oddHBand="0" w:evenHBand="0" w:firstRowFirstColumn="0" w:firstRowLastColumn="0" w:lastRowFirstColumn="0" w:lastRowLastColumn="0"/>
            </w:pPr>
            <w:r w:rsidRPr="00D978AA">
              <w:t>DESCRIPTION OF SUPPLIES/SERVICES</w:t>
            </w:r>
          </w:p>
        </w:tc>
        <w:tc>
          <w:tcPr>
            <w:tcW w:w="1221" w:type="dxa"/>
            <w:tcBorders>
              <w:top w:val="single" w:sz="8" w:space="0" w:color="4F81BD" w:themeColor="accent1"/>
              <w:left w:val="nil"/>
              <w:bottom w:val="nil"/>
              <w:right w:val="nil"/>
            </w:tcBorders>
            <w:vAlign w:val="bottom"/>
            <w:hideMark/>
          </w:tcPr>
          <w:p w14:paraId="76BDE5F6" w14:textId="77777777" w:rsidR="004C1F42" w:rsidRPr="00D978AA" w:rsidRDefault="004C1F42" w:rsidP="005F0AD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D978AA">
              <w:t>QUANTITY</w:t>
            </w:r>
          </w:p>
        </w:tc>
        <w:tc>
          <w:tcPr>
            <w:tcW w:w="675" w:type="dxa"/>
            <w:tcBorders>
              <w:top w:val="single" w:sz="8" w:space="0" w:color="4F81BD" w:themeColor="accent1"/>
              <w:left w:val="nil"/>
              <w:bottom w:val="nil"/>
              <w:right w:val="nil"/>
            </w:tcBorders>
            <w:vAlign w:val="bottom"/>
            <w:hideMark/>
          </w:tcPr>
          <w:p w14:paraId="76BDE5F7" w14:textId="77777777" w:rsidR="004C1F42" w:rsidRPr="00D978AA" w:rsidRDefault="004C1F42" w:rsidP="005F0AD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D978AA">
              <w:t>UNIT</w:t>
            </w:r>
          </w:p>
        </w:tc>
        <w:tc>
          <w:tcPr>
            <w:tcW w:w="2183" w:type="dxa"/>
            <w:tcBorders>
              <w:top w:val="single" w:sz="8" w:space="0" w:color="4F81BD" w:themeColor="accent1"/>
              <w:left w:val="nil"/>
              <w:bottom w:val="nil"/>
              <w:right w:val="nil"/>
            </w:tcBorders>
            <w:vAlign w:val="bottom"/>
            <w:hideMark/>
          </w:tcPr>
          <w:p w14:paraId="76BDE5F8" w14:textId="77777777" w:rsidR="004C1F42" w:rsidRPr="00D978AA" w:rsidRDefault="004C1F42" w:rsidP="005F0AD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D978AA">
              <w:t>UNIT PRICE</w:t>
            </w:r>
          </w:p>
        </w:tc>
        <w:tc>
          <w:tcPr>
            <w:tcW w:w="2795" w:type="dxa"/>
            <w:tcBorders>
              <w:top w:val="single" w:sz="8" w:space="0" w:color="4F81BD" w:themeColor="accent1"/>
              <w:left w:val="nil"/>
              <w:bottom w:val="nil"/>
              <w:right w:val="single" w:sz="8" w:space="0" w:color="4F81BD" w:themeColor="accent1"/>
            </w:tcBorders>
            <w:vAlign w:val="bottom"/>
            <w:hideMark/>
          </w:tcPr>
          <w:p w14:paraId="76BDE5F9" w14:textId="77777777" w:rsidR="004C1F42" w:rsidRPr="00D978AA" w:rsidRDefault="004C1F42" w:rsidP="005F0AD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D978AA">
              <w:t>AMOUNT</w:t>
            </w:r>
          </w:p>
        </w:tc>
      </w:tr>
      <w:tr w:rsidR="00D44015" w14:paraId="76BDE601" w14:textId="77777777" w:rsidTr="00D44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6BDE5FB" w14:textId="77777777" w:rsidR="004C1F42" w:rsidRPr="00D978AA" w:rsidRDefault="004C1F42" w:rsidP="005F0ADE">
            <w:pPr>
              <w:spacing w:line="276" w:lineRule="auto"/>
            </w:pPr>
            <w:r w:rsidRPr="00D978AA">
              <w:t>0001</w:t>
            </w:r>
          </w:p>
        </w:tc>
        <w:tc>
          <w:tcPr>
            <w:tcW w:w="2236" w:type="dxa"/>
            <w:tcBorders>
              <w:top w:val="nil"/>
              <w:left w:val="nil"/>
              <w:bottom w:val="nil"/>
              <w:right w:val="nil"/>
            </w:tcBorders>
            <w:hideMark/>
          </w:tcPr>
          <w:p w14:paraId="76BDE5FC" w14:textId="77777777" w:rsidR="004C1F42" w:rsidRPr="00D978AA" w:rsidRDefault="004C1F42" w:rsidP="005F0AD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6BDE5FD"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pPr>
            <w:r w:rsidRPr="00D978AA">
              <w:t>2.00</w:t>
            </w:r>
          </w:p>
        </w:tc>
        <w:tc>
          <w:tcPr>
            <w:tcW w:w="675" w:type="dxa"/>
            <w:tcBorders>
              <w:top w:val="nil"/>
              <w:left w:val="nil"/>
              <w:bottom w:val="nil"/>
              <w:right w:val="nil"/>
            </w:tcBorders>
            <w:hideMark/>
          </w:tcPr>
          <w:p w14:paraId="76BDE5FE"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pPr>
            <w:r w:rsidRPr="00D978AA">
              <w:t>EA</w:t>
            </w:r>
          </w:p>
        </w:tc>
        <w:tc>
          <w:tcPr>
            <w:tcW w:w="2183" w:type="dxa"/>
            <w:tcBorders>
              <w:top w:val="nil"/>
              <w:left w:val="nil"/>
              <w:bottom w:val="nil"/>
              <w:right w:val="nil"/>
            </w:tcBorders>
            <w:hideMark/>
          </w:tcPr>
          <w:p w14:paraId="76BDE5FF"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pPr>
            <w:r w:rsidRPr="00D978AA">
              <w:t>__________________</w:t>
            </w:r>
          </w:p>
        </w:tc>
        <w:tc>
          <w:tcPr>
            <w:tcW w:w="2795" w:type="dxa"/>
            <w:tcBorders>
              <w:top w:val="nil"/>
              <w:left w:val="nil"/>
              <w:bottom w:val="nil"/>
            </w:tcBorders>
            <w:hideMark/>
          </w:tcPr>
          <w:p w14:paraId="76BDE600"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pPr>
            <w:r w:rsidRPr="00D978AA">
              <w:t>__________________</w:t>
            </w:r>
          </w:p>
        </w:tc>
      </w:tr>
      <w:tr w:rsidR="00D44015" w14:paraId="76BDE605" w14:textId="77777777" w:rsidTr="00D4401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6BDE602" w14:textId="77777777" w:rsidR="004C1F42" w:rsidRPr="00D978AA" w:rsidRDefault="004C1F42" w:rsidP="005F0ADE">
            <w:pPr>
              <w:spacing w:line="276" w:lineRule="auto"/>
            </w:pPr>
          </w:p>
        </w:tc>
        <w:tc>
          <w:tcPr>
            <w:tcW w:w="0" w:type="auto"/>
            <w:gridSpan w:val="4"/>
            <w:tcBorders>
              <w:top w:val="nil"/>
              <w:bottom w:val="single" w:sz="2" w:space="0" w:color="4F81BD"/>
            </w:tcBorders>
          </w:tcPr>
          <w:p w14:paraId="76BDE603" w14:textId="77777777" w:rsidR="004C1F42" w:rsidRPr="00D978AA" w:rsidRDefault="004C1F42" w:rsidP="005F0ADE">
            <w:pPr>
              <w:spacing w:line="276" w:lineRule="auto"/>
              <w:cnfStyle w:val="000000000000" w:firstRow="0" w:lastRow="0" w:firstColumn="0" w:lastColumn="0" w:oddVBand="0" w:evenVBand="0" w:oddHBand="0" w:evenHBand="0" w:firstRowFirstColumn="0" w:firstRowLastColumn="0" w:lastRowFirstColumn="0" w:lastRowLastColumn="0"/>
            </w:pPr>
            <w:r w:rsidRPr="00D978AA">
              <w:rPr>
                <w:b/>
                <w:bCs/>
              </w:rPr>
              <w:t>EXAKT 302 DIAMOND BAND SAW SYSTEM COMPLETE SYSTEM INCLUDES:</w:t>
            </w:r>
            <w:r w:rsidRPr="00D978AA">
              <w:t xml:space="preserve"> EXAKT 302 Diamond Band Saw - Cutting Band 0.2 mm/D126 - Cleaning Gun - Laser Cutting Line Indicator - Whetstone - Protective Cover. Discount and Tariff Impact included. Installation (One day on-site startup/operations Training) included. </w:t>
            </w:r>
            <w:r w:rsidRPr="00D978AA">
              <w:br/>
            </w:r>
            <w:r w:rsidRPr="00D978AA">
              <w:rPr>
                <w:b/>
                <w:bCs/>
              </w:rPr>
              <w:t>"BRAND NAME OR EQUAL TO EXAKT"</w:t>
            </w:r>
            <w:r w:rsidRPr="00D978AA">
              <w:br/>
              <w:t>CONTRACT TYPE: FIRM-FIXED PRICE</w:t>
            </w:r>
            <w:r w:rsidRPr="00D978AA">
              <w:br/>
            </w:r>
          </w:p>
        </w:tc>
        <w:tc>
          <w:tcPr>
            <w:tcW w:w="2795" w:type="dxa"/>
            <w:tcBorders>
              <w:top w:val="nil"/>
              <w:bottom w:val="single" w:sz="2" w:space="0" w:color="4F81BD"/>
            </w:tcBorders>
          </w:tcPr>
          <w:p w14:paraId="76BDE604" w14:textId="77777777" w:rsidR="004C1F42" w:rsidRPr="00D978AA" w:rsidRDefault="004C1F42" w:rsidP="005F0ADE">
            <w:pPr>
              <w:spacing w:line="276" w:lineRule="auto"/>
              <w:cnfStyle w:val="000000000000" w:firstRow="0" w:lastRow="0" w:firstColumn="0" w:lastColumn="0" w:oddVBand="0" w:evenVBand="0" w:oddHBand="0" w:evenHBand="0" w:firstRowFirstColumn="0" w:firstRowLastColumn="0" w:lastRowFirstColumn="0" w:lastRowLastColumn="0"/>
            </w:pPr>
          </w:p>
        </w:tc>
      </w:tr>
      <w:tr w:rsidR="00D44015" w14:paraId="76BDE60C" w14:textId="77777777" w:rsidTr="00D44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6BDE606" w14:textId="77777777" w:rsidR="004C1F42" w:rsidRPr="00D978AA" w:rsidRDefault="004C1F42" w:rsidP="005F0ADE">
            <w:pPr>
              <w:spacing w:line="276" w:lineRule="auto"/>
            </w:pPr>
          </w:p>
        </w:tc>
        <w:tc>
          <w:tcPr>
            <w:tcW w:w="2236" w:type="dxa"/>
            <w:tcBorders>
              <w:left w:val="nil"/>
              <w:bottom w:val="nil"/>
              <w:right w:val="nil"/>
            </w:tcBorders>
            <w:hideMark/>
          </w:tcPr>
          <w:p w14:paraId="76BDE607" w14:textId="77777777" w:rsidR="004C1F42" w:rsidRPr="00D978AA" w:rsidRDefault="004C1F42" w:rsidP="005F0AD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6BDE608"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6BDE609" w14:textId="77777777" w:rsidR="004C1F42" w:rsidRPr="00D978AA" w:rsidRDefault="004C1F42" w:rsidP="005F0ADE">
            <w:pPr>
              <w:spacing w:line="276" w:lineRule="auto"/>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6BDE60A"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D978AA">
              <w:rPr>
                <w:b/>
              </w:rPr>
              <w:t>GRAND TOTAL</w:t>
            </w:r>
          </w:p>
        </w:tc>
        <w:tc>
          <w:tcPr>
            <w:tcW w:w="2795" w:type="dxa"/>
            <w:tcBorders>
              <w:left w:val="nil"/>
            </w:tcBorders>
            <w:hideMark/>
          </w:tcPr>
          <w:p w14:paraId="76BDE60B" w14:textId="77777777" w:rsidR="004C1F42" w:rsidRPr="00D978AA" w:rsidRDefault="004C1F42" w:rsidP="005F0ADE">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D978AA">
              <w:rPr>
                <w:b/>
              </w:rPr>
              <w:t>__________________</w:t>
            </w:r>
          </w:p>
        </w:tc>
      </w:tr>
    </w:tbl>
    <w:p w14:paraId="76BDE60E" w14:textId="77777777" w:rsidR="004C1F42" w:rsidRPr="00BA4B4E" w:rsidRDefault="004C1F42" w:rsidP="00B12D92">
      <w:pPr>
        <w:keepNext/>
        <w:keepLines/>
        <w:spacing w:before="160" w:after="80"/>
        <w:outlineLvl w:val="1"/>
        <w:rPr>
          <w:rFonts w:asciiTheme="majorHAnsi" w:eastAsiaTheme="majorEastAsia" w:hAnsiTheme="majorHAnsi" w:cstheme="majorBidi"/>
          <w:color w:val="365F91" w:themeColor="accent1" w:themeShade="BF"/>
          <w:sz w:val="32"/>
          <w:szCs w:val="32"/>
        </w:rPr>
      </w:pPr>
    </w:p>
    <w:p w14:paraId="76BDE60F" w14:textId="77777777" w:rsidR="004C1F42" w:rsidRPr="00B12D92" w:rsidRDefault="004C1F42" w:rsidP="00B12D92"/>
    <w:p w14:paraId="76BDE610" w14:textId="77777777" w:rsidR="00D44015" w:rsidRDefault="004C1F42">
      <w:pPr>
        <w:ind w:left="360"/>
      </w:pPr>
      <w:r>
        <w:t>See attached document: S02 - ATTACHMENT 1 - RFI 36C24526Q0500 - PATHOLOGY BONE SAW SYSTEM FOR DC VAMC - BRAND NAME OR EQUAL TO EXAKT - 05-06-2026.</w:t>
      </w:r>
    </w:p>
    <w:p w14:paraId="76BDE611" w14:textId="77777777" w:rsidR="00D44015" w:rsidRDefault="004C1F42">
      <w:pPr>
        <w:ind w:left="360"/>
      </w:pPr>
      <w:r>
        <w:t>See attached document: S02 - ATTACHMENT 2 - LINE-ITEM DESCRIPTION - PATHOLOGY BONE SAW SYSTEM - 05-06-2026.</w:t>
      </w:r>
    </w:p>
    <w:p w14:paraId="76BDE612" w14:textId="77777777" w:rsidR="00D44015" w:rsidRDefault="004C1F42">
      <w:pPr>
        <w:ind w:left="360"/>
      </w:pPr>
      <w:r>
        <w:t>See attached document: S02 - ATTACHMENT 3 - STATEMENT OF WORK - PATHOLOGY BONE SAW SYSTEM - BRAND NAME OR EQUAL TO EXAKT - 05-06-2026.</w:t>
      </w:r>
    </w:p>
    <w:p w14:paraId="76BDE613" w14:textId="77777777" w:rsidR="00D44015" w:rsidRDefault="004C1F42">
      <w:pPr>
        <w:ind w:left="360"/>
      </w:pPr>
      <w:r>
        <w:t>See attached document: S02 - ATTACHMENT 4 - FAR 52.225-2 BUY AMERICAN CERTIFICATE.</w:t>
      </w:r>
    </w:p>
    <w:p w14:paraId="76BDE614" w14:textId="77777777" w:rsidR="00D44015" w:rsidRDefault="004C1F42">
      <w:pPr>
        <w:ind w:left="360"/>
      </w:pPr>
      <w:r>
        <w:t>See attached document: S02 - ATTACHMENT 5 - VAAR 852.212-71 - GRAY AND COUNTERFEITS ITEMS - Gray Market Prevention Language.</w:t>
      </w:r>
    </w:p>
    <w:sectPr w:rsidR="00D44015">
      <w:headerReference w:type="default" r:id="rId17"/>
      <w:footerReference w:type="default" r:id="rId18"/>
      <w:headerReference w:type="first" r:id="rId19"/>
      <w:footerReference w:type="first" r:id="rId2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E625" w14:textId="77777777" w:rsidR="004C1F42" w:rsidRDefault="004C1F42">
      <w:pPr>
        <w:spacing w:after="0" w:line="240" w:lineRule="auto"/>
      </w:pPr>
      <w:r>
        <w:separator/>
      </w:r>
    </w:p>
  </w:endnote>
  <w:endnote w:type="continuationSeparator" w:id="0">
    <w:p w14:paraId="76BDE627" w14:textId="77777777" w:rsidR="004C1F42" w:rsidRDefault="004C1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44015" w14:paraId="76BDE618" w14:textId="77777777" w:rsidTr="009C37D0">
      <w:tc>
        <w:tcPr>
          <w:tcW w:w="4788" w:type="dxa"/>
        </w:tcPr>
        <w:p w14:paraId="76BDE616" w14:textId="77777777" w:rsidR="004C1F42" w:rsidRDefault="004C1F42" w:rsidP="009C37D0">
          <w:pPr>
            <w:pStyle w:val="Footer"/>
          </w:pPr>
        </w:p>
      </w:tc>
      <w:tc>
        <w:tcPr>
          <w:tcW w:w="4788" w:type="dxa"/>
        </w:tcPr>
        <w:p w14:paraId="76BDE617" w14:textId="77777777" w:rsidR="004C1F42" w:rsidRDefault="004C1F42" w:rsidP="009C37D0">
          <w:pPr>
            <w:pStyle w:val="Footer"/>
            <w:jc w:val="right"/>
          </w:pPr>
          <w:r>
            <w:t>Sources Sought Notice</w:t>
          </w:r>
        </w:p>
      </w:tc>
    </w:tr>
  </w:tbl>
  <w:p w14:paraId="76BDE619" w14:textId="77777777" w:rsidR="004C1F42" w:rsidRDefault="004C1F42" w:rsidP="00C838FE">
    <w:pPr>
      <w:pStyle w:val="Footer"/>
    </w:pPr>
  </w:p>
  <w:p w14:paraId="76BDE61A" w14:textId="77777777" w:rsidR="00D44015" w:rsidRDefault="004C1F42">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44015" w14:paraId="76BDE61E" w14:textId="77777777" w:rsidTr="009C37D0">
      <w:tc>
        <w:tcPr>
          <w:tcW w:w="4788" w:type="dxa"/>
        </w:tcPr>
        <w:p w14:paraId="76BDE61C" w14:textId="77777777" w:rsidR="004C1F42" w:rsidRDefault="004C1F42">
          <w:pPr>
            <w:pStyle w:val="Footer"/>
          </w:pPr>
          <w:r w:rsidRPr="009C37D0">
            <w:t>*= Required Field</w:t>
          </w:r>
        </w:p>
      </w:tc>
      <w:tc>
        <w:tcPr>
          <w:tcW w:w="4788" w:type="dxa"/>
        </w:tcPr>
        <w:p w14:paraId="76BDE61D" w14:textId="77777777" w:rsidR="004C1F42" w:rsidRDefault="004C1F42" w:rsidP="009C37D0">
          <w:pPr>
            <w:pStyle w:val="Footer"/>
            <w:jc w:val="right"/>
          </w:pPr>
          <w:r>
            <w:t>Sources Sought Notice</w:t>
          </w:r>
        </w:p>
      </w:tc>
    </w:tr>
  </w:tbl>
  <w:p w14:paraId="76BDE61F" w14:textId="77777777" w:rsidR="004C1F42" w:rsidRDefault="004C1F42">
    <w:pPr>
      <w:pStyle w:val="Footer"/>
    </w:pPr>
  </w:p>
  <w:p w14:paraId="76BDE620" w14:textId="77777777" w:rsidR="00D44015" w:rsidRDefault="004C1F4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DE621" w14:textId="77777777" w:rsidR="004C1F42" w:rsidRDefault="004C1F42">
      <w:pPr>
        <w:spacing w:after="0" w:line="240" w:lineRule="auto"/>
      </w:pPr>
      <w:r>
        <w:separator/>
      </w:r>
    </w:p>
  </w:footnote>
  <w:footnote w:type="continuationSeparator" w:id="0">
    <w:p w14:paraId="76BDE623" w14:textId="77777777" w:rsidR="004C1F42" w:rsidRDefault="004C1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E615" w14:textId="77777777" w:rsidR="004C1F42" w:rsidRPr="00B830CF" w:rsidRDefault="004C1F4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E61B" w14:textId="77777777" w:rsidR="004C1F42" w:rsidRPr="003D4081" w:rsidRDefault="004C1F4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20"/>
    <w:multiLevelType w:val="hybridMultilevel"/>
    <w:tmpl w:val="19ECDE88"/>
    <w:lvl w:ilvl="0" w:tplc="CF127BF4">
      <w:start w:val="1"/>
      <w:numFmt w:val="lowerRoman"/>
      <w:lvlText w:val="%1."/>
      <w:lvlJc w:val="right"/>
      <w:pPr>
        <w:ind w:left="1080" w:hanging="360"/>
      </w:pPr>
      <w:rPr>
        <w:b/>
        <w:bCs w:val="0"/>
      </w:rPr>
    </w:lvl>
    <w:lvl w:ilvl="1" w:tplc="B2E0C170" w:tentative="1">
      <w:start w:val="1"/>
      <w:numFmt w:val="lowerLetter"/>
      <w:lvlText w:val="%2."/>
      <w:lvlJc w:val="left"/>
      <w:pPr>
        <w:ind w:left="1800" w:hanging="360"/>
      </w:pPr>
    </w:lvl>
    <w:lvl w:ilvl="2" w:tplc="60E24A3C" w:tentative="1">
      <w:start w:val="1"/>
      <w:numFmt w:val="lowerRoman"/>
      <w:lvlText w:val="%3."/>
      <w:lvlJc w:val="right"/>
      <w:pPr>
        <w:ind w:left="2520" w:hanging="180"/>
      </w:pPr>
    </w:lvl>
    <w:lvl w:ilvl="3" w:tplc="4D82FCE6" w:tentative="1">
      <w:start w:val="1"/>
      <w:numFmt w:val="decimal"/>
      <w:lvlText w:val="%4."/>
      <w:lvlJc w:val="left"/>
      <w:pPr>
        <w:ind w:left="3240" w:hanging="360"/>
      </w:pPr>
    </w:lvl>
    <w:lvl w:ilvl="4" w:tplc="B5FCFF6A" w:tentative="1">
      <w:start w:val="1"/>
      <w:numFmt w:val="lowerLetter"/>
      <w:lvlText w:val="%5."/>
      <w:lvlJc w:val="left"/>
      <w:pPr>
        <w:ind w:left="3960" w:hanging="360"/>
      </w:pPr>
    </w:lvl>
    <w:lvl w:ilvl="5" w:tplc="47BEC6D0" w:tentative="1">
      <w:start w:val="1"/>
      <w:numFmt w:val="lowerRoman"/>
      <w:lvlText w:val="%6."/>
      <w:lvlJc w:val="right"/>
      <w:pPr>
        <w:ind w:left="4680" w:hanging="180"/>
      </w:pPr>
    </w:lvl>
    <w:lvl w:ilvl="6" w:tplc="A2E0E448" w:tentative="1">
      <w:start w:val="1"/>
      <w:numFmt w:val="decimal"/>
      <w:lvlText w:val="%7."/>
      <w:lvlJc w:val="left"/>
      <w:pPr>
        <w:ind w:left="5400" w:hanging="360"/>
      </w:pPr>
    </w:lvl>
    <w:lvl w:ilvl="7" w:tplc="538472DA" w:tentative="1">
      <w:start w:val="1"/>
      <w:numFmt w:val="lowerLetter"/>
      <w:lvlText w:val="%8."/>
      <w:lvlJc w:val="left"/>
      <w:pPr>
        <w:ind w:left="6120" w:hanging="360"/>
      </w:pPr>
    </w:lvl>
    <w:lvl w:ilvl="8" w:tplc="98022836" w:tentative="1">
      <w:start w:val="1"/>
      <w:numFmt w:val="lowerRoman"/>
      <w:lvlText w:val="%9."/>
      <w:lvlJc w:val="right"/>
      <w:pPr>
        <w:ind w:left="6840" w:hanging="180"/>
      </w:pPr>
    </w:lvl>
  </w:abstractNum>
  <w:abstractNum w:abstractNumId="1" w15:restartNumberingAfterBreak="0">
    <w:nsid w:val="1014723A"/>
    <w:multiLevelType w:val="hybridMultilevel"/>
    <w:tmpl w:val="9424BB02"/>
    <w:lvl w:ilvl="0" w:tplc="869C76FE">
      <w:start w:val="1"/>
      <w:numFmt w:val="lowerRoman"/>
      <w:lvlText w:val="%1."/>
      <w:lvlJc w:val="right"/>
      <w:pPr>
        <w:ind w:left="1080" w:hanging="360"/>
      </w:pPr>
      <w:rPr>
        <w:i w:val="0"/>
        <w:iCs w:val="0"/>
        <w:color w:val="auto"/>
      </w:rPr>
    </w:lvl>
    <w:lvl w:ilvl="1" w:tplc="5614C3AC" w:tentative="1">
      <w:start w:val="1"/>
      <w:numFmt w:val="lowerLetter"/>
      <w:lvlText w:val="%2."/>
      <w:lvlJc w:val="left"/>
      <w:pPr>
        <w:ind w:left="1800" w:hanging="360"/>
      </w:pPr>
    </w:lvl>
    <w:lvl w:ilvl="2" w:tplc="1890AD02" w:tentative="1">
      <w:start w:val="1"/>
      <w:numFmt w:val="lowerRoman"/>
      <w:lvlText w:val="%3."/>
      <w:lvlJc w:val="right"/>
      <w:pPr>
        <w:ind w:left="2520" w:hanging="180"/>
      </w:pPr>
    </w:lvl>
    <w:lvl w:ilvl="3" w:tplc="CC5C9E50" w:tentative="1">
      <w:start w:val="1"/>
      <w:numFmt w:val="decimal"/>
      <w:lvlText w:val="%4."/>
      <w:lvlJc w:val="left"/>
      <w:pPr>
        <w:ind w:left="3240" w:hanging="360"/>
      </w:pPr>
    </w:lvl>
    <w:lvl w:ilvl="4" w:tplc="D73A8E7C" w:tentative="1">
      <w:start w:val="1"/>
      <w:numFmt w:val="lowerLetter"/>
      <w:lvlText w:val="%5."/>
      <w:lvlJc w:val="left"/>
      <w:pPr>
        <w:ind w:left="3960" w:hanging="360"/>
      </w:pPr>
    </w:lvl>
    <w:lvl w:ilvl="5" w:tplc="C2EE96FA" w:tentative="1">
      <w:start w:val="1"/>
      <w:numFmt w:val="lowerRoman"/>
      <w:lvlText w:val="%6."/>
      <w:lvlJc w:val="right"/>
      <w:pPr>
        <w:ind w:left="4680" w:hanging="180"/>
      </w:pPr>
    </w:lvl>
    <w:lvl w:ilvl="6" w:tplc="99E0C594" w:tentative="1">
      <w:start w:val="1"/>
      <w:numFmt w:val="decimal"/>
      <w:lvlText w:val="%7."/>
      <w:lvlJc w:val="left"/>
      <w:pPr>
        <w:ind w:left="5400" w:hanging="360"/>
      </w:pPr>
    </w:lvl>
    <w:lvl w:ilvl="7" w:tplc="4E161E5A" w:tentative="1">
      <w:start w:val="1"/>
      <w:numFmt w:val="lowerLetter"/>
      <w:lvlText w:val="%8."/>
      <w:lvlJc w:val="left"/>
      <w:pPr>
        <w:ind w:left="6120" w:hanging="360"/>
      </w:pPr>
    </w:lvl>
    <w:lvl w:ilvl="8" w:tplc="B8B2FF5E" w:tentative="1">
      <w:start w:val="1"/>
      <w:numFmt w:val="lowerRoman"/>
      <w:lvlText w:val="%9."/>
      <w:lvlJc w:val="right"/>
      <w:pPr>
        <w:ind w:left="6840" w:hanging="180"/>
      </w:pPr>
    </w:lvl>
  </w:abstractNum>
  <w:abstractNum w:abstractNumId="2" w15:restartNumberingAfterBreak="0">
    <w:nsid w:val="1A4A3B33"/>
    <w:multiLevelType w:val="hybridMultilevel"/>
    <w:tmpl w:val="47A049EA"/>
    <w:lvl w:ilvl="0" w:tplc="AF969BC8">
      <w:start w:val="1"/>
      <w:numFmt w:val="decimal"/>
      <w:lvlText w:val="%1."/>
      <w:lvlJc w:val="left"/>
      <w:pPr>
        <w:ind w:left="720" w:hanging="360"/>
      </w:pPr>
      <w:rPr>
        <w:rFonts w:hint="default"/>
        <w:b/>
        <w:color w:val="auto"/>
      </w:rPr>
    </w:lvl>
    <w:lvl w:ilvl="1" w:tplc="E244D2A2">
      <w:start w:val="1"/>
      <w:numFmt w:val="lowerLetter"/>
      <w:lvlText w:val="%2."/>
      <w:lvlJc w:val="left"/>
      <w:pPr>
        <w:ind w:left="1440" w:hanging="360"/>
      </w:pPr>
    </w:lvl>
    <w:lvl w:ilvl="2" w:tplc="24567542" w:tentative="1">
      <w:start w:val="1"/>
      <w:numFmt w:val="lowerRoman"/>
      <w:lvlText w:val="%3."/>
      <w:lvlJc w:val="right"/>
      <w:pPr>
        <w:ind w:left="2160" w:hanging="180"/>
      </w:pPr>
    </w:lvl>
    <w:lvl w:ilvl="3" w:tplc="F5100A5C" w:tentative="1">
      <w:start w:val="1"/>
      <w:numFmt w:val="decimal"/>
      <w:lvlText w:val="%4."/>
      <w:lvlJc w:val="left"/>
      <w:pPr>
        <w:ind w:left="2880" w:hanging="360"/>
      </w:pPr>
    </w:lvl>
    <w:lvl w:ilvl="4" w:tplc="E58CADD8" w:tentative="1">
      <w:start w:val="1"/>
      <w:numFmt w:val="lowerLetter"/>
      <w:lvlText w:val="%5."/>
      <w:lvlJc w:val="left"/>
      <w:pPr>
        <w:ind w:left="3600" w:hanging="360"/>
      </w:pPr>
    </w:lvl>
    <w:lvl w:ilvl="5" w:tplc="C6E83F8C" w:tentative="1">
      <w:start w:val="1"/>
      <w:numFmt w:val="lowerRoman"/>
      <w:lvlText w:val="%6."/>
      <w:lvlJc w:val="right"/>
      <w:pPr>
        <w:ind w:left="4320" w:hanging="180"/>
      </w:pPr>
    </w:lvl>
    <w:lvl w:ilvl="6" w:tplc="58AAE25A" w:tentative="1">
      <w:start w:val="1"/>
      <w:numFmt w:val="decimal"/>
      <w:lvlText w:val="%7."/>
      <w:lvlJc w:val="left"/>
      <w:pPr>
        <w:ind w:left="5040" w:hanging="360"/>
      </w:pPr>
    </w:lvl>
    <w:lvl w:ilvl="7" w:tplc="4AEEF262" w:tentative="1">
      <w:start w:val="1"/>
      <w:numFmt w:val="lowerLetter"/>
      <w:lvlText w:val="%8."/>
      <w:lvlJc w:val="left"/>
      <w:pPr>
        <w:ind w:left="5760" w:hanging="360"/>
      </w:pPr>
    </w:lvl>
    <w:lvl w:ilvl="8" w:tplc="5D167A46" w:tentative="1">
      <w:start w:val="1"/>
      <w:numFmt w:val="lowerRoman"/>
      <w:lvlText w:val="%9."/>
      <w:lvlJc w:val="right"/>
      <w:pPr>
        <w:ind w:left="6480" w:hanging="180"/>
      </w:pPr>
    </w:lvl>
  </w:abstractNum>
  <w:abstractNum w:abstractNumId="3" w15:restartNumberingAfterBreak="0">
    <w:nsid w:val="23257A72"/>
    <w:multiLevelType w:val="hybridMultilevel"/>
    <w:tmpl w:val="05865E70"/>
    <w:lvl w:ilvl="0" w:tplc="1B9457A4">
      <w:start w:val="1"/>
      <w:numFmt w:val="lowerRoman"/>
      <w:lvlText w:val="%1."/>
      <w:lvlJc w:val="right"/>
      <w:pPr>
        <w:ind w:left="1080" w:hanging="360"/>
      </w:pPr>
      <w:rPr>
        <w:i w:val="0"/>
        <w:iCs w:val="0"/>
        <w:color w:val="auto"/>
      </w:rPr>
    </w:lvl>
    <w:lvl w:ilvl="1" w:tplc="A39E4F34" w:tentative="1">
      <w:start w:val="1"/>
      <w:numFmt w:val="lowerLetter"/>
      <w:lvlText w:val="%2."/>
      <w:lvlJc w:val="left"/>
      <w:pPr>
        <w:ind w:left="1800" w:hanging="360"/>
      </w:pPr>
    </w:lvl>
    <w:lvl w:ilvl="2" w:tplc="0ED2EB24" w:tentative="1">
      <w:start w:val="1"/>
      <w:numFmt w:val="lowerRoman"/>
      <w:lvlText w:val="%3."/>
      <w:lvlJc w:val="right"/>
      <w:pPr>
        <w:ind w:left="2520" w:hanging="180"/>
      </w:pPr>
    </w:lvl>
    <w:lvl w:ilvl="3" w:tplc="69007C54" w:tentative="1">
      <w:start w:val="1"/>
      <w:numFmt w:val="decimal"/>
      <w:lvlText w:val="%4."/>
      <w:lvlJc w:val="left"/>
      <w:pPr>
        <w:ind w:left="3240" w:hanging="360"/>
      </w:pPr>
    </w:lvl>
    <w:lvl w:ilvl="4" w:tplc="FEBAAFDC" w:tentative="1">
      <w:start w:val="1"/>
      <w:numFmt w:val="lowerLetter"/>
      <w:lvlText w:val="%5."/>
      <w:lvlJc w:val="left"/>
      <w:pPr>
        <w:ind w:left="3960" w:hanging="360"/>
      </w:pPr>
    </w:lvl>
    <w:lvl w:ilvl="5" w:tplc="090C677A" w:tentative="1">
      <w:start w:val="1"/>
      <w:numFmt w:val="lowerRoman"/>
      <w:lvlText w:val="%6."/>
      <w:lvlJc w:val="right"/>
      <w:pPr>
        <w:ind w:left="4680" w:hanging="180"/>
      </w:pPr>
    </w:lvl>
    <w:lvl w:ilvl="6" w:tplc="44DAAC7C" w:tentative="1">
      <w:start w:val="1"/>
      <w:numFmt w:val="decimal"/>
      <w:lvlText w:val="%7."/>
      <w:lvlJc w:val="left"/>
      <w:pPr>
        <w:ind w:left="5400" w:hanging="360"/>
      </w:pPr>
    </w:lvl>
    <w:lvl w:ilvl="7" w:tplc="82102EC8" w:tentative="1">
      <w:start w:val="1"/>
      <w:numFmt w:val="lowerLetter"/>
      <w:lvlText w:val="%8."/>
      <w:lvlJc w:val="left"/>
      <w:pPr>
        <w:ind w:left="6120" w:hanging="360"/>
      </w:pPr>
    </w:lvl>
    <w:lvl w:ilvl="8" w:tplc="1552567C" w:tentative="1">
      <w:start w:val="1"/>
      <w:numFmt w:val="lowerRoman"/>
      <w:lvlText w:val="%9."/>
      <w:lvlJc w:val="right"/>
      <w:pPr>
        <w:ind w:left="6840" w:hanging="180"/>
      </w:pPr>
    </w:lvl>
  </w:abstractNum>
  <w:abstractNum w:abstractNumId="4" w15:restartNumberingAfterBreak="0">
    <w:nsid w:val="29DE6BDF"/>
    <w:multiLevelType w:val="hybridMultilevel"/>
    <w:tmpl w:val="0FF230FE"/>
    <w:lvl w:ilvl="0" w:tplc="5FA804A2">
      <w:start w:val="1"/>
      <w:numFmt w:val="bullet"/>
      <w:lvlText w:val=""/>
      <w:lvlJc w:val="left"/>
      <w:pPr>
        <w:ind w:left="720" w:hanging="360"/>
      </w:pPr>
      <w:rPr>
        <w:rFonts w:ascii="Symbol" w:hAnsi="Symbol" w:hint="default"/>
      </w:rPr>
    </w:lvl>
    <w:lvl w:ilvl="1" w:tplc="2ED05F6E">
      <w:start w:val="1"/>
      <w:numFmt w:val="bullet"/>
      <w:lvlText w:val="o"/>
      <w:lvlJc w:val="left"/>
      <w:pPr>
        <w:ind w:left="1440" w:hanging="360"/>
      </w:pPr>
      <w:rPr>
        <w:rFonts w:ascii="Courier New" w:hAnsi="Courier New" w:cs="Courier New" w:hint="default"/>
      </w:rPr>
    </w:lvl>
    <w:lvl w:ilvl="2" w:tplc="908A9FC6" w:tentative="1">
      <w:start w:val="1"/>
      <w:numFmt w:val="bullet"/>
      <w:lvlText w:val=""/>
      <w:lvlJc w:val="left"/>
      <w:pPr>
        <w:ind w:left="2160" w:hanging="360"/>
      </w:pPr>
      <w:rPr>
        <w:rFonts w:ascii="Wingdings" w:hAnsi="Wingdings" w:hint="default"/>
      </w:rPr>
    </w:lvl>
    <w:lvl w:ilvl="3" w:tplc="1938C65A" w:tentative="1">
      <w:start w:val="1"/>
      <w:numFmt w:val="bullet"/>
      <w:lvlText w:val=""/>
      <w:lvlJc w:val="left"/>
      <w:pPr>
        <w:ind w:left="2880" w:hanging="360"/>
      </w:pPr>
      <w:rPr>
        <w:rFonts w:ascii="Symbol" w:hAnsi="Symbol" w:hint="default"/>
      </w:rPr>
    </w:lvl>
    <w:lvl w:ilvl="4" w:tplc="E1A27FD8" w:tentative="1">
      <w:start w:val="1"/>
      <w:numFmt w:val="bullet"/>
      <w:lvlText w:val="o"/>
      <w:lvlJc w:val="left"/>
      <w:pPr>
        <w:ind w:left="3600" w:hanging="360"/>
      </w:pPr>
      <w:rPr>
        <w:rFonts w:ascii="Courier New" w:hAnsi="Courier New" w:cs="Courier New" w:hint="default"/>
      </w:rPr>
    </w:lvl>
    <w:lvl w:ilvl="5" w:tplc="DE586162" w:tentative="1">
      <w:start w:val="1"/>
      <w:numFmt w:val="bullet"/>
      <w:lvlText w:val=""/>
      <w:lvlJc w:val="left"/>
      <w:pPr>
        <w:ind w:left="4320" w:hanging="360"/>
      </w:pPr>
      <w:rPr>
        <w:rFonts w:ascii="Wingdings" w:hAnsi="Wingdings" w:hint="default"/>
      </w:rPr>
    </w:lvl>
    <w:lvl w:ilvl="6" w:tplc="4F1E846A" w:tentative="1">
      <w:start w:val="1"/>
      <w:numFmt w:val="bullet"/>
      <w:lvlText w:val=""/>
      <w:lvlJc w:val="left"/>
      <w:pPr>
        <w:ind w:left="5040" w:hanging="360"/>
      </w:pPr>
      <w:rPr>
        <w:rFonts w:ascii="Symbol" w:hAnsi="Symbol" w:hint="default"/>
      </w:rPr>
    </w:lvl>
    <w:lvl w:ilvl="7" w:tplc="67EA1126" w:tentative="1">
      <w:start w:val="1"/>
      <w:numFmt w:val="bullet"/>
      <w:lvlText w:val="o"/>
      <w:lvlJc w:val="left"/>
      <w:pPr>
        <w:ind w:left="5760" w:hanging="360"/>
      </w:pPr>
      <w:rPr>
        <w:rFonts w:ascii="Courier New" w:hAnsi="Courier New" w:cs="Courier New" w:hint="default"/>
      </w:rPr>
    </w:lvl>
    <w:lvl w:ilvl="8" w:tplc="62F846D0" w:tentative="1">
      <w:start w:val="1"/>
      <w:numFmt w:val="bullet"/>
      <w:lvlText w:val=""/>
      <w:lvlJc w:val="left"/>
      <w:pPr>
        <w:ind w:left="6480" w:hanging="360"/>
      </w:pPr>
      <w:rPr>
        <w:rFonts w:ascii="Wingdings" w:hAnsi="Wingdings" w:hint="default"/>
      </w:rPr>
    </w:lvl>
  </w:abstractNum>
  <w:abstractNum w:abstractNumId="5" w15:restartNumberingAfterBreak="0">
    <w:nsid w:val="2F6C0EBA"/>
    <w:multiLevelType w:val="hybridMultilevel"/>
    <w:tmpl w:val="487E973C"/>
    <w:lvl w:ilvl="0" w:tplc="B8DE8AF8">
      <w:start w:val="1"/>
      <w:numFmt w:val="lowerRoman"/>
      <w:lvlText w:val="%1."/>
      <w:lvlJc w:val="right"/>
      <w:pPr>
        <w:ind w:left="1080" w:hanging="360"/>
      </w:pPr>
      <w:rPr>
        <w:i w:val="0"/>
        <w:iCs w:val="0"/>
        <w:color w:val="auto"/>
      </w:rPr>
    </w:lvl>
    <w:lvl w:ilvl="1" w:tplc="B3288846" w:tentative="1">
      <w:start w:val="1"/>
      <w:numFmt w:val="lowerLetter"/>
      <w:lvlText w:val="%2."/>
      <w:lvlJc w:val="left"/>
      <w:pPr>
        <w:ind w:left="1800" w:hanging="360"/>
      </w:pPr>
    </w:lvl>
    <w:lvl w:ilvl="2" w:tplc="8ADA30E8" w:tentative="1">
      <w:start w:val="1"/>
      <w:numFmt w:val="lowerRoman"/>
      <w:lvlText w:val="%3."/>
      <w:lvlJc w:val="right"/>
      <w:pPr>
        <w:ind w:left="2520" w:hanging="180"/>
      </w:pPr>
    </w:lvl>
    <w:lvl w:ilvl="3" w:tplc="B772017A" w:tentative="1">
      <w:start w:val="1"/>
      <w:numFmt w:val="decimal"/>
      <w:lvlText w:val="%4."/>
      <w:lvlJc w:val="left"/>
      <w:pPr>
        <w:ind w:left="3240" w:hanging="360"/>
      </w:pPr>
    </w:lvl>
    <w:lvl w:ilvl="4" w:tplc="23D05D88" w:tentative="1">
      <w:start w:val="1"/>
      <w:numFmt w:val="lowerLetter"/>
      <w:lvlText w:val="%5."/>
      <w:lvlJc w:val="left"/>
      <w:pPr>
        <w:ind w:left="3960" w:hanging="360"/>
      </w:pPr>
    </w:lvl>
    <w:lvl w:ilvl="5" w:tplc="8FC4BDB0" w:tentative="1">
      <w:start w:val="1"/>
      <w:numFmt w:val="lowerRoman"/>
      <w:lvlText w:val="%6."/>
      <w:lvlJc w:val="right"/>
      <w:pPr>
        <w:ind w:left="4680" w:hanging="180"/>
      </w:pPr>
    </w:lvl>
    <w:lvl w:ilvl="6" w:tplc="B63C8CD2" w:tentative="1">
      <w:start w:val="1"/>
      <w:numFmt w:val="decimal"/>
      <w:lvlText w:val="%7."/>
      <w:lvlJc w:val="left"/>
      <w:pPr>
        <w:ind w:left="5400" w:hanging="360"/>
      </w:pPr>
    </w:lvl>
    <w:lvl w:ilvl="7" w:tplc="E2BE4922" w:tentative="1">
      <w:start w:val="1"/>
      <w:numFmt w:val="lowerLetter"/>
      <w:lvlText w:val="%8."/>
      <w:lvlJc w:val="left"/>
      <w:pPr>
        <w:ind w:left="6120" w:hanging="360"/>
      </w:pPr>
    </w:lvl>
    <w:lvl w:ilvl="8" w:tplc="FFBA26AC" w:tentative="1">
      <w:start w:val="1"/>
      <w:numFmt w:val="lowerRoman"/>
      <w:lvlText w:val="%9."/>
      <w:lvlJc w:val="right"/>
      <w:pPr>
        <w:ind w:left="6840" w:hanging="180"/>
      </w:pPr>
    </w:lvl>
  </w:abstractNum>
  <w:abstractNum w:abstractNumId="6" w15:restartNumberingAfterBreak="0">
    <w:nsid w:val="31E55B90"/>
    <w:multiLevelType w:val="hybridMultilevel"/>
    <w:tmpl w:val="86C473AE"/>
    <w:lvl w:ilvl="0" w:tplc="C3B22F46">
      <w:start w:val="1"/>
      <w:numFmt w:val="lowerRoman"/>
      <w:lvlText w:val="%1."/>
      <w:lvlJc w:val="right"/>
      <w:pPr>
        <w:ind w:left="1080" w:hanging="360"/>
      </w:pPr>
      <w:rPr>
        <w:b/>
        <w:bCs/>
      </w:rPr>
    </w:lvl>
    <w:lvl w:ilvl="1" w:tplc="F1AE3BB2" w:tentative="1">
      <w:start w:val="1"/>
      <w:numFmt w:val="lowerLetter"/>
      <w:lvlText w:val="%2."/>
      <w:lvlJc w:val="left"/>
      <w:pPr>
        <w:ind w:left="1800" w:hanging="360"/>
      </w:pPr>
    </w:lvl>
    <w:lvl w:ilvl="2" w:tplc="AAC03092" w:tentative="1">
      <w:start w:val="1"/>
      <w:numFmt w:val="lowerRoman"/>
      <w:lvlText w:val="%3."/>
      <w:lvlJc w:val="right"/>
      <w:pPr>
        <w:ind w:left="2520" w:hanging="180"/>
      </w:pPr>
    </w:lvl>
    <w:lvl w:ilvl="3" w:tplc="CFAC8346" w:tentative="1">
      <w:start w:val="1"/>
      <w:numFmt w:val="decimal"/>
      <w:lvlText w:val="%4."/>
      <w:lvlJc w:val="left"/>
      <w:pPr>
        <w:ind w:left="3240" w:hanging="360"/>
      </w:pPr>
    </w:lvl>
    <w:lvl w:ilvl="4" w:tplc="B14E71E2" w:tentative="1">
      <w:start w:val="1"/>
      <w:numFmt w:val="lowerLetter"/>
      <w:lvlText w:val="%5."/>
      <w:lvlJc w:val="left"/>
      <w:pPr>
        <w:ind w:left="3960" w:hanging="360"/>
      </w:pPr>
    </w:lvl>
    <w:lvl w:ilvl="5" w:tplc="804E9D82" w:tentative="1">
      <w:start w:val="1"/>
      <w:numFmt w:val="lowerRoman"/>
      <w:lvlText w:val="%6."/>
      <w:lvlJc w:val="right"/>
      <w:pPr>
        <w:ind w:left="4680" w:hanging="180"/>
      </w:pPr>
    </w:lvl>
    <w:lvl w:ilvl="6" w:tplc="0D6AD792" w:tentative="1">
      <w:start w:val="1"/>
      <w:numFmt w:val="decimal"/>
      <w:lvlText w:val="%7."/>
      <w:lvlJc w:val="left"/>
      <w:pPr>
        <w:ind w:left="5400" w:hanging="360"/>
      </w:pPr>
    </w:lvl>
    <w:lvl w:ilvl="7" w:tplc="A6A2FF54" w:tentative="1">
      <w:start w:val="1"/>
      <w:numFmt w:val="lowerLetter"/>
      <w:lvlText w:val="%8."/>
      <w:lvlJc w:val="left"/>
      <w:pPr>
        <w:ind w:left="6120" w:hanging="360"/>
      </w:pPr>
    </w:lvl>
    <w:lvl w:ilvl="8" w:tplc="FEF81E4A" w:tentative="1">
      <w:start w:val="1"/>
      <w:numFmt w:val="lowerRoman"/>
      <w:lvlText w:val="%9."/>
      <w:lvlJc w:val="right"/>
      <w:pPr>
        <w:ind w:left="6840" w:hanging="180"/>
      </w:pPr>
    </w:lvl>
  </w:abstractNum>
  <w:abstractNum w:abstractNumId="7" w15:restartNumberingAfterBreak="0">
    <w:nsid w:val="3FCA61C6"/>
    <w:multiLevelType w:val="hybridMultilevel"/>
    <w:tmpl w:val="9CECA2BC"/>
    <w:lvl w:ilvl="0" w:tplc="10F281F8">
      <w:start w:val="1"/>
      <w:numFmt w:val="lowerRoman"/>
      <w:lvlText w:val="%1."/>
      <w:lvlJc w:val="right"/>
      <w:pPr>
        <w:ind w:left="1080" w:hanging="360"/>
      </w:pPr>
      <w:rPr>
        <w:b/>
        <w:bCs/>
      </w:rPr>
    </w:lvl>
    <w:lvl w:ilvl="1" w:tplc="A9BE7186" w:tentative="1">
      <w:start w:val="1"/>
      <w:numFmt w:val="lowerLetter"/>
      <w:lvlText w:val="%2."/>
      <w:lvlJc w:val="left"/>
      <w:pPr>
        <w:ind w:left="1800" w:hanging="360"/>
      </w:pPr>
    </w:lvl>
    <w:lvl w:ilvl="2" w:tplc="BA306C9E" w:tentative="1">
      <w:start w:val="1"/>
      <w:numFmt w:val="lowerRoman"/>
      <w:lvlText w:val="%3."/>
      <w:lvlJc w:val="right"/>
      <w:pPr>
        <w:ind w:left="2520" w:hanging="180"/>
      </w:pPr>
    </w:lvl>
    <w:lvl w:ilvl="3" w:tplc="638C8B62" w:tentative="1">
      <w:start w:val="1"/>
      <w:numFmt w:val="decimal"/>
      <w:lvlText w:val="%4."/>
      <w:lvlJc w:val="left"/>
      <w:pPr>
        <w:ind w:left="3240" w:hanging="360"/>
      </w:pPr>
    </w:lvl>
    <w:lvl w:ilvl="4" w:tplc="C14C213A" w:tentative="1">
      <w:start w:val="1"/>
      <w:numFmt w:val="lowerLetter"/>
      <w:lvlText w:val="%5."/>
      <w:lvlJc w:val="left"/>
      <w:pPr>
        <w:ind w:left="3960" w:hanging="360"/>
      </w:pPr>
    </w:lvl>
    <w:lvl w:ilvl="5" w:tplc="1B6C6FC6" w:tentative="1">
      <w:start w:val="1"/>
      <w:numFmt w:val="lowerRoman"/>
      <w:lvlText w:val="%6."/>
      <w:lvlJc w:val="right"/>
      <w:pPr>
        <w:ind w:left="4680" w:hanging="180"/>
      </w:pPr>
    </w:lvl>
    <w:lvl w:ilvl="6" w:tplc="71649FE8" w:tentative="1">
      <w:start w:val="1"/>
      <w:numFmt w:val="decimal"/>
      <w:lvlText w:val="%7."/>
      <w:lvlJc w:val="left"/>
      <w:pPr>
        <w:ind w:left="5400" w:hanging="360"/>
      </w:pPr>
    </w:lvl>
    <w:lvl w:ilvl="7" w:tplc="02A27938" w:tentative="1">
      <w:start w:val="1"/>
      <w:numFmt w:val="lowerLetter"/>
      <w:lvlText w:val="%8."/>
      <w:lvlJc w:val="left"/>
      <w:pPr>
        <w:ind w:left="6120" w:hanging="360"/>
      </w:pPr>
    </w:lvl>
    <w:lvl w:ilvl="8" w:tplc="E7A2E396" w:tentative="1">
      <w:start w:val="1"/>
      <w:numFmt w:val="lowerRoman"/>
      <w:lvlText w:val="%9."/>
      <w:lvlJc w:val="right"/>
      <w:pPr>
        <w:ind w:left="6840" w:hanging="180"/>
      </w:pPr>
    </w:lvl>
  </w:abstractNum>
  <w:abstractNum w:abstractNumId="8" w15:restartNumberingAfterBreak="0">
    <w:nsid w:val="56E55C1D"/>
    <w:multiLevelType w:val="hybridMultilevel"/>
    <w:tmpl w:val="06100BF6"/>
    <w:lvl w:ilvl="0" w:tplc="951E162C">
      <w:start w:val="1"/>
      <w:numFmt w:val="lowerRoman"/>
      <w:lvlText w:val="%1."/>
      <w:lvlJc w:val="right"/>
      <w:pPr>
        <w:ind w:left="1080" w:hanging="360"/>
      </w:pPr>
    </w:lvl>
    <w:lvl w:ilvl="1" w:tplc="0C628236" w:tentative="1">
      <w:start w:val="1"/>
      <w:numFmt w:val="lowerLetter"/>
      <w:lvlText w:val="%2."/>
      <w:lvlJc w:val="left"/>
      <w:pPr>
        <w:ind w:left="1800" w:hanging="360"/>
      </w:pPr>
    </w:lvl>
    <w:lvl w:ilvl="2" w:tplc="C88E8E18" w:tentative="1">
      <w:start w:val="1"/>
      <w:numFmt w:val="lowerRoman"/>
      <w:lvlText w:val="%3."/>
      <w:lvlJc w:val="right"/>
      <w:pPr>
        <w:ind w:left="2520" w:hanging="180"/>
      </w:pPr>
    </w:lvl>
    <w:lvl w:ilvl="3" w:tplc="9328DE4C" w:tentative="1">
      <w:start w:val="1"/>
      <w:numFmt w:val="decimal"/>
      <w:lvlText w:val="%4."/>
      <w:lvlJc w:val="left"/>
      <w:pPr>
        <w:ind w:left="3240" w:hanging="360"/>
      </w:pPr>
    </w:lvl>
    <w:lvl w:ilvl="4" w:tplc="A808EB98" w:tentative="1">
      <w:start w:val="1"/>
      <w:numFmt w:val="lowerLetter"/>
      <w:lvlText w:val="%5."/>
      <w:lvlJc w:val="left"/>
      <w:pPr>
        <w:ind w:left="3960" w:hanging="360"/>
      </w:pPr>
    </w:lvl>
    <w:lvl w:ilvl="5" w:tplc="D084F9F2" w:tentative="1">
      <w:start w:val="1"/>
      <w:numFmt w:val="lowerRoman"/>
      <w:lvlText w:val="%6."/>
      <w:lvlJc w:val="right"/>
      <w:pPr>
        <w:ind w:left="4680" w:hanging="180"/>
      </w:pPr>
    </w:lvl>
    <w:lvl w:ilvl="6" w:tplc="4218289C" w:tentative="1">
      <w:start w:val="1"/>
      <w:numFmt w:val="decimal"/>
      <w:lvlText w:val="%7."/>
      <w:lvlJc w:val="left"/>
      <w:pPr>
        <w:ind w:left="5400" w:hanging="360"/>
      </w:pPr>
    </w:lvl>
    <w:lvl w:ilvl="7" w:tplc="39944576" w:tentative="1">
      <w:start w:val="1"/>
      <w:numFmt w:val="lowerLetter"/>
      <w:lvlText w:val="%8."/>
      <w:lvlJc w:val="left"/>
      <w:pPr>
        <w:ind w:left="6120" w:hanging="360"/>
      </w:pPr>
    </w:lvl>
    <w:lvl w:ilvl="8" w:tplc="106A24F4" w:tentative="1">
      <w:start w:val="1"/>
      <w:numFmt w:val="lowerRoman"/>
      <w:lvlText w:val="%9."/>
      <w:lvlJc w:val="right"/>
      <w:pPr>
        <w:ind w:left="6840" w:hanging="180"/>
      </w:pPr>
    </w:lvl>
  </w:abstractNum>
  <w:abstractNum w:abstractNumId="9" w15:restartNumberingAfterBreak="0">
    <w:nsid w:val="7E06732D"/>
    <w:multiLevelType w:val="hybridMultilevel"/>
    <w:tmpl w:val="CD4A3C52"/>
    <w:lvl w:ilvl="0" w:tplc="351003E2">
      <w:start w:val="1"/>
      <w:numFmt w:val="decimal"/>
      <w:lvlText w:val="%1."/>
      <w:lvlJc w:val="left"/>
      <w:pPr>
        <w:ind w:left="1440" w:hanging="360"/>
      </w:pPr>
    </w:lvl>
    <w:lvl w:ilvl="1" w:tplc="65BEB8D4">
      <w:start w:val="1"/>
      <w:numFmt w:val="lowerLetter"/>
      <w:lvlText w:val="%2."/>
      <w:lvlJc w:val="left"/>
      <w:pPr>
        <w:ind w:left="2160" w:hanging="360"/>
      </w:pPr>
    </w:lvl>
    <w:lvl w:ilvl="2" w:tplc="1EA4F6DC">
      <w:start w:val="1"/>
      <w:numFmt w:val="lowerRoman"/>
      <w:lvlText w:val="%3."/>
      <w:lvlJc w:val="right"/>
      <w:pPr>
        <w:ind w:left="2880" w:hanging="180"/>
      </w:pPr>
    </w:lvl>
    <w:lvl w:ilvl="3" w:tplc="FA7AB6D0">
      <w:start w:val="1"/>
      <w:numFmt w:val="decimal"/>
      <w:lvlText w:val="%4."/>
      <w:lvlJc w:val="left"/>
      <w:pPr>
        <w:ind w:left="3600" w:hanging="360"/>
      </w:pPr>
    </w:lvl>
    <w:lvl w:ilvl="4" w:tplc="F78A13FC">
      <w:start w:val="1"/>
      <w:numFmt w:val="lowerLetter"/>
      <w:lvlText w:val="%5."/>
      <w:lvlJc w:val="left"/>
      <w:pPr>
        <w:ind w:left="4320" w:hanging="360"/>
      </w:pPr>
    </w:lvl>
    <w:lvl w:ilvl="5" w:tplc="F8C2CDAA">
      <w:start w:val="1"/>
      <w:numFmt w:val="lowerRoman"/>
      <w:lvlText w:val="%6."/>
      <w:lvlJc w:val="right"/>
      <w:pPr>
        <w:ind w:left="5040" w:hanging="180"/>
      </w:pPr>
    </w:lvl>
    <w:lvl w:ilvl="6" w:tplc="87C86274">
      <w:start w:val="1"/>
      <w:numFmt w:val="decimal"/>
      <w:lvlText w:val="%7."/>
      <w:lvlJc w:val="left"/>
      <w:pPr>
        <w:ind w:left="5760" w:hanging="360"/>
      </w:pPr>
    </w:lvl>
    <w:lvl w:ilvl="7" w:tplc="73C6F9E2">
      <w:start w:val="1"/>
      <w:numFmt w:val="lowerLetter"/>
      <w:lvlText w:val="%8."/>
      <w:lvlJc w:val="left"/>
      <w:pPr>
        <w:ind w:left="6480" w:hanging="360"/>
      </w:pPr>
    </w:lvl>
    <w:lvl w:ilvl="8" w:tplc="1A9ADA14">
      <w:start w:val="1"/>
      <w:numFmt w:val="lowerRoman"/>
      <w:lvlText w:val="%9."/>
      <w:lvlJc w:val="right"/>
      <w:pPr>
        <w:ind w:left="7200" w:hanging="180"/>
      </w:pPr>
    </w:lvl>
  </w:abstractNum>
  <w:num w:numId="1" w16cid:durableId="4153707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91503">
    <w:abstractNumId w:val="2"/>
  </w:num>
  <w:num w:numId="3" w16cid:durableId="715391059">
    <w:abstractNumId w:val="4"/>
  </w:num>
  <w:num w:numId="4" w16cid:durableId="1914198114">
    <w:abstractNumId w:val="6"/>
  </w:num>
  <w:num w:numId="5" w16cid:durableId="647251525">
    <w:abstractNumId w:val="0"/>
  </w:num>
  <w:num w:numId="6" w16cid:durableId="1422334696">
    <w:abstractNumId w:val="3"/>
  </w:num>
  <w:num w:numId="7" w16cid:durableId="793058691">
    <w:abstractNumId w:val="5"/>
  </w:num>
  <w:num w:numId="8" w16cid:durableId="623772265">
    <w:abstractNumId w:val="1"/>
  </w:num>
  <w:num w:numId="9" w16cid:durableId="2023312338">
    <w:abstractNumId w:val="8"/>
  </w:num>
  <w:num w:numId="10" w16cid:durableId="992490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015"/>
    <w:rsid w:val="004C1F42"/>
    <w:rsid w:val="006F4B03"/>
    <w:rsid w:val="00D44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E4AA"/>
  <w15:docId w15:val="{013A233D-9232-4387-846C-030EA61028E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F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A2A"/>
    <w:rPr>
      <w:rFonts w:eastAsiaTheme="majorEastAsia" w:cstheme="majorBidi"/>
      <w:color w:val="272727" w:themeColor="text1" w:themeTint="D8"/>
    </w:rPr>
  </w:style>
  <w:style w:type="paragraph" w:styleId="Quote">
    <w:name w:val="Quote"/>
    <w:basedOn w:val="Normal"/>
    <w:next w:val="Normal"/>
    <w:link w:val="QuoteChar"/>
    <w:uiPriority w:val="29"/>
    <w:qFormat/>
    <w:rsid w:val="00EF5A2A"/>
    <w:pPr>
      <w:spacing w:before="160"/>
      <w:jc w:val="center"/>
    </w:pPr>
    <w:rPr>
      <w:i/>
      <w:iCs/>
      <w:color w:val="404040" w:themeColor="text1" w:themeTint="BF"/>
    </w:rPr>
  </w:style>
  <w:style w:type="character" w:customStyle="1" w:styleId="QuoteChar">
    <w:name w:val="Quote Char"/>
    <w:basedOn w:val="DefaultParagraphFont"/>
    <w:link w:val="Quote"/>
    <w:uiPriority w:val="29"/>
    <w:rsid w:val="00EF5A2A"/>
    <w:rPr>
      <w:i/>
      <w:iCs/>
      <w:color w:val="404040" w:themeColor="text1" w:themeTint="BF"/>
    </w:rPr>
  </w:style>
  <w:style w:type="paragraph" w:styleId="IntenseQuote">
    <w:name w:val="Intense Quote"/>
    <w:basedOn w:val="Normal"/>
    <w:next w:val="Normal"/>
    <w:link w:val="IntenseQuoteChar"/>
    <w:uiPriority w:val="30"/>
    <w:qFormat/>
    <w:rsid w:val="00EF5A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5A2A"/>
    <w:rPr>
      <w:i/>
      <w:iCs/>
      <w:color w:val="365F91" w:themeColor="accent1" w:themeShade="BF"/>
    </w:rPr>
  </w:style>
  <w:style w:type="character" w:styleId="IntenseReference">
    <w:name w:val="Intense Reference"/>
    <w:basedOn w:val="DefaultParagraphFont"/>
    <w:uiPriority w:val="32"/>
    <w:qFormat/>
    <w:rsid w:val="00EF5A2A"/>
    <w:rPr>
      <w:b/>
      <w:bCs/>
      <w:smallCaps/>
      <w:color w:val="365F91" w:themeColor="accent1" w:themeShade="BF"/>
      <w:spacing w:val="5"/>
    </w:rPr>
  </w:style>
  <w:style w:type="table" w:styleId="LightList-Accent1">
    <w:name w:val="Light List Accent 1"/>
    <w:basedOn w:val="TableNormal"/>
    <w:uiPriority w:val="61"/>
    <w:rsid w:val="00A0126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rsid w:val="00A01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yperlink" Target="http://www.tungsten-network.com/US/en/veterans-affairs/"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am.gov" TargetMode="External"/><Relationship Id="rId12" Type="http://schemas.openxmlformats.org/officeDocument/2006/relationships/hyperlink" Target="mailto:VHAWASEquipmentRequests@va.gov"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vafsccshd@va.gov"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ohsin.Abbas2@va.gov" TargetMode="External"/><Relationship Id="rId5" Type="http://schemas.openxmlformats.org/officeDocument/2006/relationships/footnotes" Target="footnotes.xml"/><Relationship Id="rId15" Type="http://schemas.openxmlformats.org/officeDocument/2006/relationships/hyperlink" Target="mailto:VA.Registration@Tungsten-Network.com" TargetMode="External"/><Relationship Id="rId10" Type="http://schemas.openxmlformats.org/officeDocument/2006/relationships/hyperlink" Target="https://veterans.certify.sba.gov"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yperlink" Target="http://www.fsc.va.gov/einvoice.as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12</Pages>
  <Words>2804</Words>
  <Characters>15988</Characters>
  <Application>Microsoft Office Word</Application>
  <DocSecurity>0</DocSecurity>
  <Lines>133</Lines>
  <Paragraphs>37</Paragraphs>
  <ScaleCrop>false</ScaleCrop>
  <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Abbas, Mohsin</cp:lastModifiedBy>
  <cp:revision>2</cp:revision>
  <dcterms:created xsi:type="dcterms:W3CDTF">2026-05-06T17:53:00Z</dcterms:created>
  <dcterms:modified xsi:type="dcterms:W3CDTF">2026-05-06T17:54:00Z</dcterms:modified>
</cp:coreProperties>
</file>