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985A1" w14:textId="0AEB1F24" w:rsidR="00AC3F45" w:rsidRPr="0067603B" w:rsidRDefault="00AC3F45" w:rsidP="00AC3F45">
      <w:pPr>
        <w:spacing w:after="0"/>
        <w:contextualSpacing/>
        <w:rPr>
          <w:rFonts w:ascii="Times New Roman" w:hAnsi="Times New Roman" w:cs="Times New Roman"/>
        </w:rPr>
      </w:pPr>
      <w:r w:rsidRPr="0067603B">
        <w:rPr>
          <w:rFonts w:ascii="Times New Roman" w:hAnsi="Times New Roman" w:cs="Times New Roman"/>
        </w:rPr>
        <w:t xml:space="preserve">This is a combined synopsis/solicitation for commercial </w:t>
      </w:r>
      <w:r>
        <w:rPr>
          <w:rFonts w:ascii="Times New Roman" w:hAnsi="Times New Roman" w:cs="Times New Roman"/>
        </w:rPr>
        <w:t>products</w:t>
      </w:r>
      <w:r w:rsidRPr="0067603B">
        <w:rPr>
          <w:rFonts w:ascii="Times New Roman" w:hAnsi="Times New Roman" w:cs="Times New Roman"/>
        </w:rPr>
        <w:t xml:space="preserve"> prepared in accordance with </w:t>
      </w:r>
      <w:r w:rsidR="00756942">
        <w:rPr>
          <w:rFonts w:ascii="Times New Roman" w:hAnsi="Times New Roman" w:cs="Times New Roman"/>
        </w:rPr>
        <w:t>RFO FAR p</w:t>
      </w:r>
      <w:r w:rsidRPr="0067603B">
        <w:rPr>
          <w:rFonts w:ascii="Times New Roman" w:hAnsi="Times New Roman" w:cs="Times New Roman"/>
        </w:rPr>
        <w:t xml:space="preserve">art 12, as supplemented with additional information included in this notice. This announcement constitutes the only solicitation; Offers are being requested and </w:t>
      </w:r>
      <w:proofErr w:type="gramStart"/>
      <w:r w:rsidRPr="0067603B">
        <w:rPr>
          <w:rFonts w:ascii="Times New Roman" w:hAnsi="Times New Roman" w:cs="Times New Roman"/>
        </w:rPr>
        <w:t xml:space="preserve">a </w:t>
      </w:r>
      <w:r>
        <w:rPr>
          <w:rFonts w:ascii="Times New Roman" w:hAnsi="Times New Roman" w:cs="Times New Roman"/>
        </w:rPr>
        <w:t>separate</w:t>
      </w:r>
      <w:proofErr w:type="gramEnd"/>
      <w:r>
        <w:rPr>
          <w:rFonts w:ascii="Times New Roman" w:hAnsi="Times New Roman" w:cs="Times New Roman"/>
        </w:rPr>
        <w:t xml:space="preserve"> </w:t>
      </w:r>
      <w:r w:rsidRPr="0067603B">
        <w:rPr>
          <w:rFonts w:ascii="Times New Roman" w:hAnsi="Times New Roman" w:cs="Times New Roman"/>
        </w:rPr>
        <w:t>written solicitation will not be issued. Solicitation number W50S8R2</w:t>
      </w:r>
      <w:r>
        <w:rPr>
          <w:rFonts w:ascii="Times New Roman" w:hAnsi="Times New Roman" w:cs="Times New Roman"/>
        </w:rPr>
        <w:t>6</w:t>
      </w:r>
      <w:r w:rsidRPr="0067603B">
        <w:rPr>
          <w:rFonts w:ascii="Times New Roman" w:hAnsi="Times New Roman" w:cs="Times New Roman"/>
        </w:rPr>
        <w:t>Q00</w:t>
      </w:r>
      <w:r>
        <w:rPr>
          <w:rFonts w:ascii="Times New Roman" w:hAnsi="Times New Roman" w:cs="Times New Roman"/>
        </w:rPr>
        <w:t>8</w:t>
      </w:r>
      <w:r w:rsidRPr="0067603B">
        <w:rPr>
          <w:rFonts w:ascii="Times New Roman" w:hAnsi="Times New Roman" w:cs="Times New Roman"/>
        </w:rPr>
        <w:t xml:space="preserve"> is issued as a Request for Quotation (RFQ)</w:t>
      </w:r>
      <w:r>
        <w:rPr>
          <w:rFonts w:ascii="Times New Roman" w:hAnsi="Times New Roman" w:cs="Times New Roman"/>
        </w:rPr>
        <w:t xml:space="preserve"> for asphalt paving materials</w:t>
      </w:r>
      <w:r w:rsidRPr="0067603B">
        <w:rPr>
          <w:rFonts w:ascii="Times New Roman" w:hAnsi="Times New Roman" w:cs="Times New Roman"/>
        </w:rPr>
        <w:t xml:space="preserve">. This solicitation is a 100% small business set-aside. </w:t>
      </w:r>
      <w:r w:rsidRPr="0067603B">
        <w:rPr>
          <w:rFonts w:ascii="Times New Roman" w:eastAsia="Times New Roman" w:hAnsi="Times New Roman" w:cs="Times New Roman"/>
          <w:color w:val="000000" w:themeColor="text1"/>
        </w:rPr>
        <w:t xml:space="preserve">This solicitation incorporates provisions and clauses by reference. The full text of provisions and clauses may be accessed electronically at </w:t>
      </w:r>
      <w:hyperlink r:id="rId8">
        <w:r w:rsidRPr="0067603B">
          <w:rPr>
            <w:rStyle w:val="Hyperlink"/>
            <w:rFonts w:ascii="Times New Roman" w:eastAsia="Times New Roman" w:hAnsi="Times New Roman" w:cs="Times New Roman"/>
            <w:color w:val="225895"/>
          </w:rPr>
          <w:t>www.acquisition.gov</w:t>
        </w:r>
      </w:hyperlink>
      <w:r w:rsidRPr="0067603B">
        <w:rPr>
          <w:rFonts w:ascii="Times New Roman" w:eastAsia="Times New Roman" w:hAnsi="Times New Roman" w:cs="Times New Roman"/>
          <w:color w:val="000000" w:themeColor="text1"/>
          <w:sz w:val="21"/>
          <w:szCs w:val="21"/>
        </w:rPr>
        <w:t>.</w:t>
      </w:r>
      <w:r w:rsidRPr="0067603B">
        <w:rPr>
          <w:rFonts w:ascii="Times New Roman" w:hAnsi="Times New Roman" w:cs="Times New Roman"/>
        </w:rPr>
        <w:t xml:space="preserve"> The NAICS code that applies is </w:t>
      </w:r>
      <w:r>
        <w:rPr>
          <w:rFonts w:ascii="Times New Roman" w:hAnsi="Times New Roman" w:cs="Times New Roman"/>
        </w:rPr>
        <w:t>324121</w:t>
      </w:r>
      <w:r w:rsidRPr="0067603B">
        <w:rPr>
          <w:rFonts w:ascii="Times New Roman" w:hAnsi="Times New Roman" w:cs="Times New Roman"/>
        </w:rPr>
        <w:t xml:space="preserve"> and the </w:t>
      </w:r>
      <w:proofErr w:type="gramStart"/>
      <w:r w:rsidRPr="0067603B">
        <w:rPr>
          <w:rFonts w:ascii="Times New Roman" w:hAnsi="Times New Roman" w:cs="Times New Roman"/>
        </w:rPr>
        <w:t>size standard</w:t>
      </w:r>
      <w:proofErr w:type="gramEnd"/>
      <w:r w:rsidRPr="0067603B">
        <w:rPr>
          <w:rFonts w:ascii="Times New Roman" w:hAnsi="Times New Roman" w:cs="Times New Roman"/>
        </w:rPr>
        <w:t xml:space="preserve"> is </w:t>
      </w:r>
      <w:r>
        <w:rPr>
          <w:rFonts w:ascii="Times New Roman" w:hAnsi="Times New Roman" w:cs="Times New Roman"/>
        </w:rPr>
        <w:t>500</w:t>
      </w:r>
      <w:r w:rsidRPr="0067603B">
        <w:rPr>
          <w:rFonts w:ascii="Times New Roman" w:hAnsi="Times New Roman" w:cs="Times New Roman"/>
        </w:rPr>
        <w:t xml:space="preserve"> employees. This action will result in a firm-fixed price (FFP) purchase order utilizing simplified acquisition procedures.</w:t>
      </w:r>
    </w:p>
    <w:p w14:paraId="28B8519F" w14:textId="77777777" w:rsidR="00AC3F45" w:rsidRPr="0067603B" w:rsidRDefault="00AC3F45" w:rsidP="00AC3F45">
      <w:pPr>
        <w:spacing w:after="0"/>
        <w:contextualSpacing/>
        <w:rPr>
          <w:rFonts w:ascii="Times New Roman" w:hAnsi="Times New Roman" w:cs="Times New Roman"/>
        </w:rPr>
      </w:pPr>
    </w:p>
    <w:p w14:paraId="7245DC91" w14:textId="77777777" w:rsidR="00B218BC" w:rsidRPr="00B218BC" w:rsidRDefault="00B218BC" w:rsidP="00B218BC">
      <w:pPr>
        <w:rPr>
          <w:rFonts w:ascii="Times New Roman" w:hAnsi="Times New Roman" w:cs="Times New Roman"/>
        </w:rPr>
      </w:pPr>
      <w:r w:rsidRPr="00B218BC">
        <w:rPr>
          <w:rFonts w:ascii="Times New Roman" w:hAnsi="Times New Roman" w:cs="Times New Roman"/>
        </w:rPr>
        <w:t>Requirement: Purchase and Delivery of Asphalt Paving Materials; see Attachment 1, Statement of Work for further details.</w:t>
      </w:r>
    </w:p>
    <w:p w14:paraId="0DB3C2AA" w14:textId="77777777" w:rsidR="00B218BC" w:rsidRDefault="00B218BC" w:rsidP="00B218BC">
      <w:pPr>
        <w:rPr>
          <w:rFonts w:ascii="Times New Roman" w:hAnsi="Times New Roman" w:cs="Times New Roman"/>
        </w:rPr>
      </w:pPr>
      <w:r w:rsidRPr="00B218BC">
        <w:rPr>
          <w:rFonts w:ascii="Times New Roman" w:hAnsi="Times New Roman" w:cs="Times New Roman"/>
        </w:rPr>
        <w:t>Contract Line Items (CLINs):</w:t>
      </w:r>
    </w:p>
    <w:p w14:paraId="2BB8CB2B" w14:textId="77777777" w:rsidR="00AC3F45" w:rsidRDefault="00AC3F45" w:rsidP="00B218BC">
      <w:pPr>
        <w:rPr>
          <w:rFonts w:ascii="Times New Roman" w:hAnsi="Times New Roman" w:cs="Times New Roman"/>
        </w:rPr>
      </w:pPr>
    </w:p>
    <w:tbl>
      <w:tblPr>
        <w:tblStyle w:val="TableGrid"/>
        <w:tblW w:w="0" w:type="auto"/>
        <w:tblLook w:val="04A0" w:firstRow="1" w:lastRow="0" w:firstColumn="1" w:lastColumn="0" w:noHBand="0" w:noVBand="1"/>
      </w:tblPr>
      <w:tblGrid>
        <w:gridCol w:w="804"/>
        <w:gridCol w:w="3386"/>
        <w:gridCol w:w="1056"/>
        <w:gridCol w:w="1044"/>
        <w:gridCol w:w="1530"/>
        <w:gridCol w:w="1530"/>
      </w:tblGrid>
      <w:tr w:rsidR="00F65605" w14:paraId="5A937862" w14:textId="77777777" w:rsidTr="00AC3F45">
        <w:tc>
          <w:tcPr>
            <w:tcW w:w="805" w:type="dxa"/>
          </w:tcPr>
          <w:p w14:paraId="35BC453D" w14:textId="4C42DCEA" w:rsidR="00AC3F45" w:rsidRDefault="00AC3F45" w:rsidP="00B218BC">
            <w:pPr>
              <w:rPr>
                <w:rFonts w:ascii="Times New Roman" w:hAnsi="Times New Roman" w:cs="Times New Roman"/>
              </w:rPr>
            </w:pPr>
            <w:r>
              <w:rPr>
                <w:rFonts w:ascii="Times New Roman" w:hAnsi="Times New Roman" w:cs="Times New Roman"/>
              </w:rPr>
              <w:t>CLIN</w:t>
            </w:r>
          </w:p>
        </w:tc>
        <w:tc>
          <w:tcPr>
            <w:tcW w:w="3420" w:type="dxa"/>
          </w:tcPr>
          <w:p w14:paraId="12B9044A" w14:textId="7F0B774E" w:rsidR="00AC3F45" w:rsidRDefault="00AC3F45" w:rsidP="00B218BC">
            <w:pPr>
              <w:rPr>
                <w:rFonts w:ascii="Times New Roman" w:hAnsi="Times New Roman" w:cs="Times New Roman"/>
              </w:rPr>
            </w:pPr>
            <w:r>
              <w:rPr>
                <w:rFonts w:ascii="Times New Roman" w:hAnsi="Times New Roman" w:cs="Times New Roman"/>
              </w:rPr>
              <w:t>Description</w:t>
            </w:r>
          </w:p>
        </w:tc>
        <w:tc>
          <w:tcPr>
            <w:tcW w:w="990" w:type="dxa"/>
          </w:tcPr>
          <w:p w14:paraId="5EE6372A" w14:textId="05EC6FB6" w:rsidR="00AC3F45" w:rsidRDefault="00AC3F45" w:rsidP="00B218BC">
            <w:pPr>
              <w:rPr>
                <w:rFonts w:ascii="Times New Roman" w:hAnsi="Times New Roman" w:cs="Times New Roman"/>
              </w:rPr>
            </w:pPr>
            <w:r>
              <w:rPr>
                <w:rFonts w:ascii="Times New Roman" w:hAnsi="Times New Roman" w:cs="Times New Roman"/>
              </w:rPr>
              <w:t xml:space="preserve">Quantity </w:t>
            </w:r>
          </w:p>
        </w:tc>
        <w:tc>
          <w:tcPr>
            <w:tcW w:w="1049" w:type="dxa"/>
          </w:tcPr>
          <w:p w14:paraId="40DF2D82" w14:textId="64337896" w:rsidR="00AC3F45" w:rsidRDefault="00AC3F45" w:rsidP="00B218BC">
            <w:pPr>
              <w:rPr>
                <w:rFonts w:ascii="Times New Roman" w:hAnsi="Times New Roman" w:cs="Times New Roman"/>
              </w:rPr>
            </w:pPr>
            <w:r>
              <w:rPr>
                <w:rFonts w:ascii="Times New Roman" w:hAnsi="Times New Roman" w:cs="Times New Roman"/>
              </w:rPr>
              <w:t>Unit of Issue</w:t>
            </w:r>
          </w:p>
        </w:tc>
        <w:tc>
          <w:tcPr>
            <w:tcW w:w="1543" w:type="dxa"/>
          </w:tcPr>
          <w:p w14:paraId="4CE1B99B" w14:textId="64FE202B" w:rsidR="00AC3F45" w:rsidRDefault="00AC3F45" w:rsidP="00B218BC">
            <w:pPr>
              <w:rPr>
                <w:rFonts w:ascii="Times New Roman" w:hAnsi="Times New Roman" w:cs="Times New Roman"/>
              </w:rPr>
            </w:pPr>
            <w:r>
              <w:rPr>
                <w:rFonts w:ascii="Times New Roman" w:hAnsi="Times New Roman" w:cs="Times New Roman"/>
              </w:rPr>
              <w:t>Unit Price</w:t>
            </w:r>
          </w:p>
        </w:tc>
        <w:tc>
          <w:tcPr>
            <w:tcW w:w="1543" w:type="dxa"/>
          </w:tcPr>
          <w:p w14:paraId="0A9A3FEF" w14:textId="70E3852A" w:rsidR="00AC3F45" w:rsidRDefault="00AC3F45" w:rsidP="00B218BC">
            <w:pPr>
              <w:rPr>
                <w:rFonts w:ascii="Times New Roman" w:hAnsi="Times New Roman" w:cs="Times New Roman"/>
              </w:rPr>
            </w:pPr>
            <w:r>
              <w:rPr>
                <w:rFonts w:ascii="Times New Roman" w:hAnsi="Times New Roman" w:cs="Times New Roman"/>
              </w:rPr>
              <w:t>Total Price</w:t>
            </w:r>
          </w:p>
        </w:tc>
      </w:tr>
      <w:tr w:rsidR="00F65605" w14:paraId="08A4D616" w14:textId="77777777" w:rsidTr="00AC3F45">
        <w:tc>
          <w:tcPr>
            <w:tcW w:w="805" w:type="dxa"/>
          </w:tcPr>
          <w:p w14:paraId="667E2928" w14:textId="230D64D4" w:rsidR="00AC3F45" w:rsidRDefault="00AC3F45" w:rsidP="00B218BC">
            <w:pPr>
              <w:rPr>
                <w:rFonts w:ascii="Times New Roman" w:hAnsi="Times New Roman" w:cs="Times New Roman"/>
              </w:rPr>
            </w:pPr>
            <w:r>
              <w:rPr>
                <w:rFonts w:ascii="Times New Roman" w:hAnsi="Times New Roman" w:cs="Times New Roman"/>
              </w:rPr>
              <w:t>0001</w:t>
            </w:r>
          </w:p>
        </w:tc>
        <w:tc>
          <w:tcPr>
            <w:tcW w:w="3420" w:type="dxa"/>
          </w:tcPr>
          <w:p w14:paraId="2ACE679E" w14:textId="77777777" w:rsidR="00AC3F45" w:rsidRDefault="00AC3F45" w:rsidP="00B218BC">
            <w:pPr>
              <w:rPr>
                <w:rFonts w:ascii="Times New Roman" w:hAnsi="Times New Roman" w:cs="Times New Roman"/>
              </w:rPr>
            </w:pPr>
            <w:r>
              <w:rPr>
                <w:rFonts w:ascii="Times New Roman" w:hAnsi="Times New Roman" w:cs="Times New Roman"/>
              </w:rPr>
              <w:t>#304 Limestone</w:t>
            </w:r>
            <w:r w:rsidR="00801212">
              <w:rPr>
                <w:rFonts w:ascii="Times New Roman" w:hAnsi="Times New Roman" w:cs="Times New Roman"/>
              </w:rPr>
              <w:t xml:space="preserve"> </w:t>
            </w:r>
          </w:p>
          <w:p w14:paraId="37C73F21" w14:textId="77777777" w:rsidR="00801212" w:rsidRDefault="00801212" w:rsidP="00B218BC">
            <w:pPr>
              <w:rPr>
                <w:rFonts w:ascii="Times New Roman" w:hAnsi="Times New Roman" w:cs="Times New Roman"/>
              </w:rPr>
            </w:pPr>
          </w:p>
          <w:p w14:paraId="10FDD068" w14:textId="12676B65" w:rsidR="00801212" w:rsidRDefault="00801212" w:rsidP="00B218BC">
            <w:pPr>
              <w:rPr>
                <w:rFonts w:ascii="Times New Roman" w:hAnsi="Times New Roman" w:cs="Times New Roman"/>
              </w:rPr>
            </w:pPr>
            <w:r>
              <w:rPr>
                <w:rFonts w:ascii="Times New Roman" w:hAnsi="Times New Roman" w:cs="Times New Roman"/>
              </w:rPr>
              <w:t>Contractor shall provide in accordance with Attachment 1 Statement of Work</w:t>
            </w:r>
          </w:p>
        </w:tc>
        <w:tc>
          <w:tcPr>
            <w:tcW w:w="990" w:type="dxa"/>
          </w:tcPr>
          <w:p w14:paraId="7430D655" w14:textId="6B8C9265" w:rsidR="00AC3F45" w:rsidRDefault="00AC3F45" w:rsidP="00B218BC">
            <w:pPr>
              <w:rPr>
                <w:rFonts w:ascii="Times New Roman" w:hAnsi="Times New Roman" w:cs="Times New Roman"/>
              </w:rPr>
            </w:pPr>
            <w:r>
              <w:rPr>
                <w:rFonts w:ascii="Times New Roman" w:hAnsi="Times New Roman" w:cs="Times New Roman"/>
              </w:rPr>
              <w:t>240</w:t>
            </w:r>
          </w:p>
        </w:tc>
        <w:tc>
          <w:tcPr>
            <w:tcW w:w="1049" w:type="dxa"/>
          </w:tcPr>
          <w:p w14:paraId="109B6FB2" w14:textId="387C7A6C" w:rsidR="00AC3F45" w:rsidRDefault="00AC3F45" w:rsidP="00B218BC">
            <w:pPr>
              <w:rPr>
                <w:rFonts w:ascii="Times New Roman" w:hAnsi="Times New Roman" w:cs="Times New Roman"/>
              </w:rPr>
            </w:pPr>
            <w:r>
              <w:rPr>
                <w:rFonts w:ascii="Times New Roman" w:hAnsi="Times New Roman" w:cs="Times New Roman"/>
              </w:rPr>
              <w:t>Ton</w:t>
            </w:r>
          </w:p>
        </w:tc>
        <w:tc>
          <w:tcPr>
            <w:tcW w:w="1543" w:type="dxa"/>
          </w:tcPr>
          <w:p w14:paraId="3618BA09" w14:textId="77777777" w:rsidR="00AC3F45" w:rsidRDefault="00AC3F45" w:rsidP="00B218BC">
            <w:pPr>
              <w:rPr>
                <w:rFonts w:ascii="Times New Roman" w:hAnsi="Times New Roman" w:cs="Times New Roman"/>
              </w:rPr>
            </w:pPr>
          </w:p>
        </w:tc>
        <w:tc>
          <w:tcPr>
            <w:tcW w:w="1543" w:type="dxa"/>
          </w:tcPr>
          <w:p w14:paraId="6DA5B1D9" w14:textId="77777777" w:rsidR="00AC3F45" w:rsidRDefault="00AC3F45" w:rsidP="00B218BC">
            <w:pPr>
              <w:rPr>
                <w:rFonts w:ascii="Times New Roman" w:hAnsi="Times New Roman" w:cs="Times New Roman"/>
              </w:rPr>
            </w:pPr>
          </w:p>
        </w:tc>
      </w:tr>
      <w:tr w:rsidR="00F65605" w14:paraId="23BC233E" w14:textId="77777777" w:rsidTr="00AC3F45">
        <w:tc>
          <w:tcPr>
            <w:tcW w:w="805" w:type="dxa"/>
          </w:tcPr>
          <w:p w14:paraId="36B5AE09" w14:textId="70356397" w:rsidR="00AC3F45" w:rsidRDefault="00AC3F45" w:rsidP="00B218BC">
            <w:pPr>
              <w:rPr>
                <w:rFonts w:ascii="Times New Roman" w:hAnsi="Times New Roman" w:cs="Times New Roman"/>
              </w:rPr>
            </w:pPr>
            <w:r>
              <w:rPr>
                <w:rFonts w:ascii="Times New Roman" w:hAnsi="Times New Roman" w:cs="Times New Roman"/>
              </w:rPr>
              <w:t>0002</w:t>
            </w:r>
          </w:p>
        </w:tc>
        <w:tc>
          <w:tcPr>
            <w:tcW w:w="3420" w:type="dxa"/>
          </w:tcPr>
          <w:p w14:paraId="38AA3E58" w14:textId="77777777" w:rsidR="00AC3F45" w:rsidRDefault="00AC3F45" w:rsidP="00B218BC">
            <w:pPr>
              <w:rPr>
                <w:rFonts w:ascii="Times New Roman" w:hAnsi="Times New Roman" w:cs="Times New Roman"/>
              </w:rPr>
            </w:pPr>
            <w:r>
              <w:rPr>
                <w:rFonts w:ascii="Times New Roman" w:hAnsi="Times New Roman" w:cs="Times New Roman"/>
              </w:rPr>
              <w:t>Asphalt Base Course</w:t>
            </w:r>
          </w:p>
          <w:p w14:paraId="40ACC6C4" w14:textId="77777777" w:rsidR="00801212" w:rsidRDefault="00801212" w:rsidP="00B218BC">
            <w:pPr>
              <w:rPr>
                <w:rFonts w:ascii="Times New Roman" w:hAnsi="Times New Roman" w:cs="Times New Roman"/>
              </w:rPr>
            </w:pPr>
          </w:p>
          <w:p w14:paraId="72E250E7" w14:textId="7095AB83" w:rsidR="00801212" w:rsidRDefault="00801212" w:rsidP="00B218BC">
            <w:pPr>
              <w:rPr>
                <w:rFonts w:ascii="Times New Roman" w:hAnsi="Times New Roman" w:cs="Times New Roman"/>
              </w:rPr>
            </w:pPr>
            <w:r>
              <w:rPr>
                <w:rFonts w:ascii="Times New Roman" w:hAnsi="Times New Roman" w:cs="Times New Roman"/>
              </w:rPr>
              <w:t>Contractor shall provide in accordance with Attachment 1 Statement of Work</w:t>
            </w:r>
          </w:p>
        </w:tc>
        <w:tc>
          <w:tcPr>
            <w:tcW w:w="990" w:type="dxa"/>
          </w:tcPr>
          <w:p w14:paraId="6F46B29D" w14:textId="7E420F84" w:rsidR="00AC3F45" w:rsidRDefault="00AC3F45" w:rsidP="00B218BC">
            <w:pPr>
              <w:rPr>
                <w:rFonts w:ascii="Times New Roman" w:hAnsi="Times New Roman" w:cs="Times New Roman"/>
              </w:rPr>
            </w:pPr>
            <w:r>
              <w:rPr>
                <w:rFonts w:ascii="Times New Roman" w:hAnsi="Times New Roman" w:cs="Times New Roman"/>
              </w:rPr>
              <w:t>358</w:t>
            </w:r>
          </w:p>
        </w:tc>
        <w:tc>
          <w:tcPr>
            <w:tcW w:w="1049" w:type="dxa"/>
          </w:tcPr>
          <w:p w14:paraId="063F2541" w14:textId="3241B4B4" w:rsidR="00AC3F45" w:rsidRDefault="00AC3F45" w:rsidP="00B218BC">
            <w:pPr>
              <w:rPr>
                <w:rFonts w:ascii="Times New Roman" w:hAnsi="Times New Roman" w:cs="Times New Roman"/>
              </w:rPr>
            </w:pPr>
            <w:r>
              <w:rPr>
                <w:rFonts w:ascii="Times New Roman" w:hAnsi="Times New Roman" w:cs="Times New Roman"/>
              </w:rPr>
              <w:t>Ton</w:t>
            </w:r>
          </w:p>
        </w:tc>
        <w:tc>
          <w:tcPr>
            <w:tcW w:w="1543" w:type="dxa"/>
          </w:tcPr>
          <w:p w14:paraId="3F84D799" w14:textId="77777777" w:rsidR="00AC3F45" w:rsidRDefault="00AC3F45" w:rsidP="00B218BC">
            <w:pPr>
              <w:rPr>
                <w:rFonts w:ascii="Times New Roman" w:hAnsi="Times New Roman" w:cs="Times New Roman"/>
              </w:rPr>
            </w:pPr>
          </w:p>
        </w:tc>
        <w:tc>
          <w:tcPr>
            <w:tcW w:w="1543" w:type="dxa"/>
          </w:tcPr>
          <w:p w14:paraId="664FF022" w14:textId="77777777" w:rsidR="00AC3F45" w:rsidRDefault="00AC3F45" w:rsidP="00B218BC">
            <w:pPr>
              <w:rPr>
                <w:rFonts w:ascii="Times New Roman" w:hAnsi="Times New Roman" w:cs="Times New Roman"/>
              </w:rPr>
            </w:pPr>
          </w:p>
        </w:tc>
      </w:tr>
      <w:tr w:rsidR="00F65605" w14:paraId="63478F59" w14:textId="77777777" w:rsidTr="00AC3F45">
        <w:tc>
          <w:tcPr>
            <w:tcW w:w="805" w:type="dxa"/>
          </w:tcPr>
          <w:p w14:paraId="03A0C1AB" w14:textId="7AFE68E8" w:rsidR="00AC3F45" w:rsidRDefault="00AC3F45" w:rsidP="00B218BC">
            <w:pPr>
              <w:rPr>
                <w:rFonts w:ascii="Times New Roman" w:hAnsi="Times New Roman" w:cs="Times New Roman"/>
              </w:rPr>
            </w:pPr>
            <w:r>
              <w:rPr>
                <w:rFonts w:ascii="Times New Roman" w:hAnsi="Times New Roman" w:cs="Times New Roman"/>
              </w:rPr>
              <w:t>0003</w:t>
            </w:r>
          </w:p>
        </w:tc>
        <w:tc>
          <w:tcPr>
            <w:tcW w:w="3420" w:type="dxa"/>
          </w:tcPr>
          <w:p w14:paraId="440207B5" w14:textId="77777777" w:rsidR="00AC3F45" w:rsidRDefault="00AC3F45" w:rsidP="00B218BC">
            <w:pPr>
              <w:rPr>
                <w:rFonts w:ascii="Times New Roman" w:hAnsi="Times New Roman" w:cs="Times New Roman"/>
              </w:rPr>
            </w:pPr>
            <w:r>
              <w:rPr>
                <w:rFonts w:ascii="Times New Roman" w:hAnsi="Times New Roman" w:cs="Times New Roman"/>
              </w:rPr>
              <w:t>Asphalt Surface Course</w:t>
            </w:r>
          </w:p>
          <w:p w14:paraId="060B2544" w14:textId="77777777" w:rsidR="00801212" w:rsidRDefault="00801212" w:rsidP="00B218BC">
            <w:pPr>
              <w:rPr>
                <w:rFonts w:ascii="Times New Roman" w:hAnsi="Times New Roman" w:cs="Times New Roman"/>
              </w:rPr>
            </w:pPr>
          </w:p>
          <w:p w14:paraId="49325CD1" w14:textId="4F60E5A0" w:rsidR="00801212" w:rsidRDefault="00801212" w:rsidP="00B218BC">
            <w:pPr>
              <w:rPr>
                <w:rFonts w:ascii="Times New Roman" w:hAnsi="Times New Roman" w:cs="Times New Roman"/>
              </w:rPr>
            </w:pPr>
            <w:r>
              <w:rPr>
                <w:rFonts w:ascii="Times New Roman" w:hAnsi="Times New Roman" w:cs="Times New Roman"/>
              </w:rPr>
              <w:t>Contractor shall provide in accordance with Attachment 1 Statement of Work</w:t>
            </w:r>
          </w:p>
        </w:tc>
        <w:tc>
          <w:tcPr>
            <w:tcW w:w="990" w:type="dxa"/>
          </w:tcPr>
          <w:p w14:paraId="2C1F9166" w14:textId="40C13AEF" w:rsidR="00AC3F45" w:rsidRDefault="00AC3F45" w:rsidP="00B218BC">
            <w:pPr>
              <w:rPr>
                <w:rFonts w:ascii="Times New Roman" w:hAnsi="Times New Roman" w:cs="Times New Roman"/>
              </w:rPr>
            </w:pPr>
            <w:r>
              <w:rPr>
                <w:rFonts w:ascii="Times New Roman" w:hAnsi="Times New Roman" w:cs="Times New Roman"/>
              </w:rPr>
              <w:t>177</w:t>
            </w:r>
          </w:p>
        </w:tc>
        <w:tc>
          <w:tcPr>
            <w:tcW w:w="1049" w:type="dxa"/>
          </w:tcPr>
          <w:p w14:paraId="5219B6DE" w14:textId="4E31F0F3" w:rsidR="00AC3F45" w:rsidRDefault="00AC3F45" w:rsidP="00B218BC">
            <w:pPr>
              <w:rPr>
                <w:rFonts w:ascii="Times New Roman" w:hAnsi="Times New Roman" w:cs="Times New Roman"/>
              </w:rPr>
            </w:pPr>
            <w:r>
              <w:rPr>
                <w:rFonts w:ascii="Times New Roman" w:hAnsi="Times New Roman" w:cs="Times New Roman"/>
              </w:rPr>
              <w:t>Ton</w:t>
            </w:r>
          </w:p>
        </w:tc>
        <w:tc>
          <w:tcPr>
            <w:tcW w:w="1543" w:type="dxa"/>
          </w:tcPr>
          <w:p w14:paraId="3F89410F" w14:textId="77777777" w:rsidR="00AC3F45" w:rsidRDefault="00AC3F45" w:rsidP="00B218BC">
            <w:pPr>
              <w:rPr>
                <w:rFonts w:ascii="Times New Roman" w:hAnsi="Times New Roman" w:cs="Times New Roman"/>
              </w:rPr>
            </w:pPr>
          </w:p>
        </w:tc>
        <w:tc>
          <w:tcPr>
            <w:tcW w:w="1543" w:type="dxa"/>
          </w:tcPr>
          <w:p w14:paraId="0F91B132" w14:textId="77777777" w:rsidR="00AC3F45" w:rsidRDefault="00AC3F45" w:rsidP="00B218BC">
            <w:pPr>
              <w:rPr>
                <w:rFonts w:ascii="Times New Roman" w:hAnsi="Times New Roman" w:cs="Times New Roman"/>
              </w:rPr>
            </w:pPr>
          </w:p>
        </w:tc>
      </w:tr>
      <w:tr w:rsidR="00F65605" w14:paraId="0789CEB7" w14:textId="77777777" w:rsidTr="00AC3F45">
        <w:tc>
          <w:tcPr>
            <w:tcW w:w="805" w:type="dxa"/>
          </w:tcPr>
          <w:p w14:paraId="4B532E69" w14:textId="1A45C44C" w:rsidR="00AC3F45" w:rsidRDefault="00AC3F45" w:rsidP="00B218BC">
            <w:pPr>
              <w:rPr>
                <w:rFonts w:ascii="Times New Roman" w:hAnsi="Times New Roman" w:cs="Times New Roman"/>
              </w:rPr>
            </w:pPr>
            <w:r>
              <w:rPr>
                <w:rFonts w:ascii="Times New Roman" w:hAnsi="Times New Roman" w:cs="Times New Roman"/>
              </w:rPr>
              <w:t>1001</w:t>
            </w:r>
          </w:p>
        </w:tc>
        <w:tc>
          <w:tcPr>
            <w:tcW w:w="3420" w:type="dxa"/>
          </w:tcPr>
          <w:p w14:paraId="24F835B1" w14:textId="592AF27F" w:rsidR="00AC3F45" w:rsidRDefault="00E61F34" w:rsidP="00B218BC">
            <w:pPr>
              <w:rPr>
                <w:rFonts w:ascii="Times New Roman" w:hAnsi="Times New Roman" w:cs="Times New Roman"/>
              </w:rPr>
            </w:pPr>
            <w:r w:rsidRPr="00E61F34">
              <w:rPr>
                <w:rFonts w:ascii="Times New Roman" w:hAnsi="Times New Roman" w:cs="Times New Roman"/>
                <w:b/>
                <w:bCs/>
              </w:rPr>
              <w:t>*</w:t>
            </w:r>
            <w:r w:rsidR="00AC3F45" w:rsidRPr="00E61F34">
              <w:rPr>
                <w:rFonts w:ascii="Times New Roman" w:hAnsi="Times New Roman" w:cs="Times New Roman"/>
                <w:b/>
                <w:bCs/>
              </w:rPr>
              <w:t>Option CLIN</w:t>
            </w:r>
            <w:proofErr w:type="gramStart"/>
            <w:r w:rsidRPr="00E61F34">
              <w:rPr>
                <w:rFonts w:ascii="Times New Roman" w:hAnsi="Times New Roman" w:cs="Times New Roman"/>
                <w:b/>
                <w:bCs/>
              </w:rPr>
              <w:t>*</w:t>
            </w:r>
            <w:r w:rsidR="00AC3F45">
              <w:rPr>
                <w:rFonts w:ascii="Times New Roman" w:hAnsi="Times New Roman" w:cs="Times New Roman"/>
              </w:rPr>
              <w:t xml:space="preserve"> - #</w:t>
            </w:r>
            <w:proofErr w:type="gramEnd"/>
            <w:r w:rsidR="00AC3F45">
              <w:rPr>
                <w:rFonts w:ascii="Times New Roman" w:hAnsi="Times New Roman" w:cs="Times New Roman"/>
              </w:rPr>
              <w:t>304 Limestone</w:t>
            </w:r>
          </w:p>
          <w:p w14:paraId="1CFF892A" w14:textId="77777777" w:rsidR="00801212" w:rsidRDefault="00801212" w:rsidP="00B218BC">
            <w:pPr>
              <w:rPr>
                <w:rFonts w:ascii="Times New Roman" w:hAnsi="Times New Roman" w:cs="Times New Roman"/>
              </w:rPr>
            </w:pPr>
          </w:p>
          <w:p w14:paraId="51284D42" w14:textId="25D1B003" w:rsidR="00801212" w:rsidRDefault="00801212" w:rsidP="00B218BC">
            <w:pPr>
              <w:rPr>
                <w:rFonts w:ascii="Times New Roman" w:hAnsi="Times New Roman" w:cs="Times New Roman"/>
              </w:rPr>
            </w:pPr>
            <w:r>
              <w:rPr>
                <w:rFonts w:ascii="Times New Roman" w:hAnsi="Times New Roman" w:cs="Times New Roman"/>
              </w:rPr>
              <w:t>Contractor shall provide in accordance with Attachment 1 Statement of Work and 52.217-</w:t>
            </w:r>
            <w:r w:rsidR="00D46E63">
              <w:rPr>
                <w:rFonts w:ascii="Times New Roman" w:hAnsi="Times New Roman" w:cs="Times New Roman"/>
              </w:rPr>
              <w:t>7</w:t>
            </w:r>
          </w:p>
        </w:tc>
        <w:tc>
          <w:tcPr>
            <w:tcW w:w="990" w:type="dxa"/>
          </w:tcPr>
          <w:p w14:paraId="1228B206" w14:textId="2B7026BA" w:rsidR="00AC3F45" w:rsidRDefault="00AC3F45" w:rsidP="00B218BC">
            <w:pPr>
              <w:rPr>
                <w:rFonts w:ascii="Times New Roman" w:hAnsi="Times New Roman" w:cs="Times New Roman"/>
              </w:rPr>
            </w:pPr>
            <w:r>
              <w:rPr>
                <w:rFonts w:ascii="Times New Roman" w:hAnsi="Times New Roman" w:cs="Times New Roman"/>
              </w:rPr>
              <w:t>4</w:t>
            </w:r>
            <w:r w:rsidR="0006435B">
              <w:rPr>
                <w:rFonts w:ascii="Times New Roman" w:hAnsi="Times New Roman" w:cs="Times New Roman"/>
              </w:rPr>
              <w:t>68</w:t>
            </w:r>
          </w:p>
        </w:tc>
        <w:tc>
          <w:tcPr>
            <w:tcW w:w="1049" w:type="dxa"/>
          </w:tcPr>
          <w:p w14:paraId="3E4249E0" w14:textId="2CFF5102" w:rsidR="00AC3F45" w:rsidRDefault="00AC3F45" w:rsidP="00B218BC">
            <w:pPr>
              <w:rPr>
                <w:rFonts w:ascii="Times New Roman" w:hAnsi="Times New Roman" w:cs="Times New Roman"/>
              </w:rPr>
            </w:pPr>
            <w:r>
              <w:rPr>
                <w:rFonts w:ascii="Times New Roman" w:hAnsi="Times New Roman" w:cs="Times New Roman"/>
              </w:rPr>
              <w:t>Ton</w:t>
            </w:r>
          </w:p>
        </w:tc>
        <w:tc>
          <w:tcPr>
            <w:tcW w:w="1543" w:type="dxa"/>
          </w:tcPr>
          <w:p w14:paraId="1018EAF9" w14:textId="77777777" w:rsidR="00AC3F45" w:rsidRDefault="00AC3F45" w:rsidP="00B218BC">
            <w:pPr>
              <w:rPr>
                <w:rFonts w:ascii="Times New Roman" w:hAnsi="Times New Roman" w:cs="Times New Roman"/>
              </w:rPr>
            </w:pPr>
          </w:p>
        </w:tc>
        <w:tc>
          <w:tcPr>
            <w:tcW w:w="1543" w:type="dxa"/>
          </w:tcPr>
          <w:p w14:paraId="26FB08B5" w14:textId="77777777" w:rsidR="00AC3F45" w:rsidRDefault="00AC3F45" w:rsidP="00B218BC">
            <w:pPr>
              <w:rPr>
                <w:rFonts w:ascii="Times New Roman" w:hAnsi="Times New Roman" w:cs="Times New Roman"/>
              </w:rPr>
            </w:pPr>
          </w:p>
        </w:tc>
      </w:tr>
      <w:tr w:rsidR="00F65605" w14:paraId="45751DFE" w14:textId="77777777" w:rsidTr="00AC3F45">
        <w:tc>
          <w:tcPr>
            <w:tcW w:w="805" w:type="dxa"/>
          </w:tcPr>
          <w:p w14:paraId="4CCBF67B" w14:textId="77777777" w:rsidR="00AC3F45" w:rsidRDefault="00AC3F45" w:rsidP="00B218BC">
            <w:pPr>
              <w:rPr>
                <w:rFonts w:ascii="Times New Roman" w:hAnsi="Times New Roman" w:cs="Times New Roman"/>
              </w:rPr>
            </w:pPr>
          </w:p>
        </w:tc>
        <w:tc>
          <w:tcPr>
            <w:tcW w:w="3420" w:type="dxa"/>
          </w:tcPr>
          <w:p w14:paraId="47BBA8C5" w14:textId="77777777" w:rsidR="00AC3F45" w:rsidRDefault="00AC3F45" w:rsidP="00B218BC">
            <w:pPr>
              <w:rPr>
                <w:rFonts w:ascii="Times New Roman" w:hAnsi="Times New Roman" w:cs="Times New Roman"/>
              </w:rPr>
            </w:pPr>
          </w:p>
        </w:tc>
        <w:tc>
          <w:tcPr>
            <w:tcW w:w="990" w:type="dxa"/>
          </w:tcPr>
          <w:p w14:paraId="0546707A" w14:textId="77777777" w:rsidR="00AC3F45" w:rsidRDefault="00AC3F45" w:rsidP="00B218BC">
            <w:pPr>
              <w:rPr>
                <w:rFonts w:ascii="Times New Roman" w:hAnsi="Times New Roman" w:cs="Times New Roman"/>
              </w:rPr>
            </w:pPr>
          </w:p>
        </w:tc>
        <w:tc>
          <w:tcPr>
            <w:tcW w:w="1049" w:type="dxa"/>
          </w:tcPr>
          <w:p w14:paraId="7A55A2CD" w14:textId="77777777" w:rsidR="00AC3F45" w:rsidRDefault="00AC3F45" w:rsidP="00B218BC">
            <w:pPr>
              <w:rPr>
                <w:rFonts w:ascii="Times New Roman" w:hAnsi="Times New Roman" w:cs="Times New Roman"/>
              </w:rPr>
            </w:pPr>
          </w:p>
        </w:tc>
        <w:tc>
          <w:tcPr>
            <w:tcW w:w="1543" w:type="dxa"/>
          </w:tcPr>
          <w:p w14:paraId="4253924D" w14:textId="0BD6B865" w:rsidR="00AC3F45" w:rsidRPr="00AC3F45" w:rsidRDefault="00AC3F45" w:rsidP="00AC3F45">
            <w:pPr>
              <w:jc w:val="right"/>
              <w:rPr>
                <w:rFonts w:ascii="Times New Roman" w:hAnsi="Times New Roman" w:cs="Times New Roman"/>
                <w:b/>
                <w:bCs/>
              </w:rPr>
            </w:pPr>
            <w:r w:rsidRPr="00AC3F45">
              <w:rPr>
                <w:rFonts w:ascii="Times New Roman" w:hAnsi="Times New Roman" w:cs="Times New Roman"/>
                <w:b/>
                <w:bCs/>
              </w:rPr>
              <w:t>Total</w:t>
            </w:r>
          </w:p>
        </w:tc>
        <w:tc>
          <w:tcPr>
            <w:tcW w:w="1543" w:type="dxa"/>
          </w:tcPr>
          <w:p w14:paraId="1B206952" w14:textId="77777777" w:rsidR="00AC3F45" w:rsidRDefault="00AC3F45" w:rsidP="00B218BC">
            <w:pPr>
              <w:rPr>
                <w:rFonts w:ascii="Times New Roman" w:hAnsi="Times New Roman" w:cs="Times New Roman"/>
              </w:rPr>
            </w:pPr>
          </w:p>
        </w:tc>
      </w:tr>
    </w:tbl>
    <w:p w14:paraId="38E0CC03" w14:textId="77777777" w:rsidR="00AC3F45" w:rsidRDefault="00AC3F45" w:rsidP="00B218BC">
      <w:pPr>
        <w:rPr>
          <w:rFonts w:ascii="Times New Roman" w:hAnsi="Times New Roman" w:cs="Times New Roman"/>
        </w:rPr>
      </w:pPr>
    </w:p>
    <w:p w14:paraId="34DB1C01" w14:textId="2B47F7EB" w:rsidR="00B218BC" w:rsidRPr="00B218BC" w:rsidRDefault="00AC3F45" w:rsidP="00B218BC">
      <w:pPr>
        <w:rPr>
          <w:rFonts w:ascii="Times New Roman" w:hAnsi="Times New Roman" w:cs="Times New Roman"/>
        </w:rPr>
      </w:pPr>
      <w:r w:rsidRPr="0067603B">
        <w:rPr>
          <w:rFonts w:ascii="Times New Roman" w:hAnsi="Times New Roman" w:cs="Times New Roman"/>
          <w:b/>
          <w:bCs/>
        </w:rPr>
        <w:t>Delivery location/Place of Performance</w:t>
      </w:r>
      <w:r w:rsidRPr="0067603B">
        <w:rPr>
          <w:rFonts w:ascii="Times New Roman" w:hAnsi="Times New Roman" w:cs="Times New Roman"/>
        </w:rPr>
        <w:t xml:space="preserve"> – </w:t>
      </w:r>
      <w:r w:rsidR="00B873B9">
        <w:rPr>
          <w:rFonts w:ascii="Times New Roman" w:hAnsi="Times New Roman" w:cs="Times New Roman"/>
        </w:rPr>
        <w:t>1947 Harrington Memorial Road, Mansfield, OH, 44903-8049</w:t>
      </w:r>
      <w:r w:rsidRPr="00666311">
        <w:rPr>
          <w:rFonts w:ascii="Times New Roman" w:hAnsi="Times New Roman" w:cs="Times New Roman"/>
        </w:rPr>
        <w:t xml:space="preserve"> utilizing FOB Destination</w:t>
      </w:r>
      <w:r w:rsidR="00B218BC" w:rsidRPr="00B218BC">
        <w:rPr>
          <w:rFonts w:ascii="Times New Roman" w:hAnsi="Times New Roman" w:cs="Times New Roman"/>
        </w:rPr>
        <w:t> </w:t>
      </w:r>
    </w:p>
    <w:p w14:paraId="135B5339" w14:textId="77777777" w:rsidR="00D01EA2" w:rsidRPr="0067603B" w:rsidRDefault="00D01EA2" w:rsidP="00D01EA2">
      <w:pPr>
        <w:spacing w:after="0" w:line="240" w:lineRule="auto"/>
        <w:jc w:val="center"/>
        <w:rPr>
          <w:rFonts w:ascii="Times New Roman" w:eastAsia="Calibri" w:hAnsi="Times New Roman" w:cs="Times New Roman"/>
        </w:rPr>
      </w:pPr>
      <w:r w:rsidRPr="0067603B">
        <w:rPr>
          <w:rFonts w:ascii="Times New Roman" w:eastAsia="Calibri" w:hAnsi="Times New Roman" w:cs="Times New Roman"/>
        </w:rPr>
        <w:lastRenderedPageBreak/>
        <w:t>Addendum 52.212-1</w:t>
      </w:r>
    </w:p>
    <w:p w14:paraId="3194796A" w14:textId="77777777" w:rsidR="00D01EA2" w:rsidRPr="0067603B" w:rsidRDefault="00D01EA2" w:rsidP="00D01EA2">
      <w:pPr>
        <w:spacing w:after="0" w:line="240" w:lineRule="auto"/>
        <w:jc w:val="center"/>
        <w:rPr>
          <w:rFonts w:ascii="Times New Roman" w:eastAsia="Calibri" w:hAnsi="Times New Roman" w:cs="Times New Roman"/>
        </w:rPr>
      </w:pPr>
      <w:r w:rsidRPr="0067603B">
        <w:rPr>
          <w:rFonts w:ascii="Times New Roman" w:eastAsia="Calibri" w:hAnsi="Times New Roman" w:cs="Times New Roman"/>
        </w:rPr>
        <w:t>Instructions to Offerors-Commercial Items.</w:t>
      </w:r>
    </w:p>
    <w:p w14:paraId="2802AAD4" w14:textId="77777777" w:rsidR="00D01EA2" w:rsidRPr="0067603B" w:rsidRDefault="00D01EA2" w:rsidP="00D01EA2">
      <w:pPr>
        <w:spacing w:after="0" w:line="240" w:lineRule="auto"/>
        <w:jc w:val="center"/>
        <w:rPr>
          <w:rFonts w:ascii="Times New Roman" w:eastAsia="Calibri" w:hAnsi="Times New Roman" w:cs="Times New Roman"/>
        </w:rPr>
      </w:pPr>
    </w:p>
    <w:p w14:paraId="09606042" w14:textId="77777777" w:rsidR="00D01EA2" w:rsidRPr="0067603B" w:rsidRDefault="00D01EA2" w:rsidP="00D01EA2">
      <w:pPr>
        <w:spacing w:after="0" w:line="240" w:lineRule="auto"/>
        <w:rPr>
          <w:rFonts w:ascii="Times New Roman" w:eastAsia="Calibri" w:hAnsi="Times New Roman" w:cs="Times New Roman"/>
          <w:b/>
          <w:bCs/>
          <w:u w:val="single"/>
        </w:rPr>
      </w:pPr>
      <w:r w:rsidRPr="0067603B">
        <w:rPr>
          <w:rFonts w:ascii="Times New Roman" w:eastAsia="Calibri" w:hAnsi="Times New Roman" w:cs="Times New Roman"/>
          <w:b/>
          <w:bCs/>
          <w:u w:val="single"/>
        </w:rPr>
        <w:t>1.GENERAL INSTRUCTIONS TO OFFERORS:</w:t>
      </w:r>
    </w:p>
    <w:p w14:paraId="51598444" w14:textId="77777777" w:rsidR="00D01EA2" w:rsidRPr="0067603B" w:rsidRDefault="00D01EA2" w:rsidP="00D01EA2">
      <w:pPr>
        <w:spacing w:after="0" w:line="240" w:lineRule="auto"/>
        <w:rPr>
          <w:rFonts w:ascii="Times New Roman" w:eastAsia="Calibri" w:hAnsi="Times New Roman" w:cs="Times New Roman"/>
          <w:b/>
          <w:bCs/>
          <w:u w:val="single"/>
        </w:rPr>
      </w:pPr>
    </w:p>
    <w:p w14:paraId="7233F8B2" w14:textId="77777777" w:rsidR="00D01EA2" w:rsidRPr="0067603B" w:rsidRDefault="00D01EA2" w:rsidP="00D01EA2">
      <w:pPr>
        <w:spacing w:after="0" w:line="240" w:lineRule="auto"/>
        <w:ind w:firstLine="720"/>
        <w:rPr>
          <w:rFonts w:ascii="Times New Roman" w:eastAsia="Calibri" w:hAnsi="Times New Roman" w:cs="Times New Roman"/>
        </w:rPr>
      </w:pPr>
      <w:r w:rsidRPr="0067603B">
        <w:rPr>
          <w:rFonts w:ascii="Times New Roman" w:eastAsia="Calibri" w:hAnsi="Times New Roman" w:cs="Times New Roman"/>
        </w:rPr>
        <w:t xml:space="preserve">This Request for Quotation (RFQ) is being issued in accordance with the procedures at RFO FAR 12. The contracting officer is vested by authority above with additional procedural discretion and flexibility, for this acquisition which may </w:t>
      </w:r>
      <w:proofErr w:type="gramStart"/>
      <w:r w:rsidRPr="0067603B">
        <w:rPr>
          <w:rFonts w:ascii="Times New Roman" w:eastAsia="Calibri" w:hAnsi="Times New Roman" w:cs="Times New Roman"/>
        </w:rPr>
        <w:t>allow</w:t>
      </w:r>
      <w:proofErr w:type="gramEnd"/>
      <w:r w:rsidRPr="0067603B">
        <w:rPr>
          <w:rFonts w:ascii="Times New Roman" w:eastAsia="Calibri" w:hAnsi="Times New Roman" w:cs="Times New Roman"/>
        </w:rPr>
        <w:t xml:space="preserve"> to solicit, offer, evaluate, and award in a simplified manner that maximizes </w:t>
      </w:r>
      <w:proofErr w:type="gramStart"/>
      <w:r w:rsidRPr="0067603B">
        <w:rPr>
          <w:rFonts w:ascii="Times New Roman" w:eastAsia="Calibri" w:hAnsi="Times New Roman" w:cs="Times New Roman"/>
        </w:rPr>
        <w:t>efficient economy</w:t>
      </w:r>
      <w:proofErr w:type="gramEnd"/>
      <w:r w:rsidRPr="0067603B">
        <w:rPr>
          <w:rFonts w:ascii="Times New Roman" w:eastAsia="Calibri" w:hAnsi="Times New Roman" w:cs="Times New Roman"/>
        </w:rPr>
        <w:t xml:space="preserve">, minimizes burden and administrative costs for both the Government and industry through procedures awarding this Contract. The Offeror’s quote shall be submitted electronically as outlined below. The government contemplates awarding a single FFP contract based on </w:t>
      </w:r>
      <w:proofErr w:type="gramStart"/>
      <w:r w:rsidRPr="0067603B">
        <w:rPr>
          <w:rFonts w:ascii="Times New Roman" w:eastAsia="Calibri" w:hAnsi="Times New Roman" w:cs="Times New Roman"/>
        </w:rPr>
        <w:t>a competition</w:t>
      </w:r>
      <w:proofErr w:type="gramEnd"/>
      <w:r w:rsidRPr="0067603B">
        <w:rPr>
          <w:rFonts w:ascii="Times New Roman" w:eastAsia="Calibri" w:hAnsi="Times New Roman" w:cs="Times New Roman"/>
        </w:rPr>
        <w:t xml:space="preserve"> between small businesses where the Offeror’s quote is most advantageous to the Government, price and other factors considered. </w:t>
      </w:r>
    </w:p>
    <w:p w14:paraId="4ED8B641" w14:textId="77777777" w:rsidR="00D01EA2" w:rsidRPr="0067603B" w:rsidRDefault="00D01EA2" w:rsidP="00D01EA2">
      <w:pPr>
        <w:spacing w:after="0" w:line="240" w:lineRule="auto"/>
        <w:rPr>
          <w:rFonts w:ascii="Times New Roman" w:eastAsia="Calibri" w:hAnsi="Times New Roman" w:cs="Times New Roman"/>
        </w:rPr>
      </w:pPr>
    </w:p>
    <w:p w14:paraId="6AD4C389" w14:textId="444B71FB"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 xml:space="preserve">1.1. Questions regarding this RFQ shall be in writing and directed via e-mail to </w:t>
      </w:r>
      <w:hyperlink r:id="rId9" w:history="1">
        <w:r w:rsidR="00B30695" w:rsidRPr="00DC1C7A">
          <w:rPr>
            <w:rStyle w:val="Hyperlink"/>
            <w:rFonts w:ascii="Times New Roman" w:eastAsia="Calibri" w:hAnsi="Times New Roman" w:cs="Times New Roman"/>
          </w:rPr>
          <w:t>casity.schag@us.af.mil</w:t>
        </w:r>
      </w:hyperlink>
      <w:r w:rsidR="00B30695">
        <w:rPr>
          <w:rFonts w:ascii="Times New Roman" w:eastAsia="Calibri" w:hAnsi="Times New Roman" w:cs="Times New Roman"/>
        </w:rPr>
        <w:t xml:space="preserve"> &amp; </w:t>
      </w:r>
      <w:hyperlink r:id="rId10" w:history="1">
        <w:r w:rsidRPr="00451B5F">
          <w:rPr>
            <w:rStyle w:val="Hyperlink"/>
            <w:rFonts w:ascii="Times New Roman" w:eastAsia="Calibri" w:hAnsi="Times New Roman" w:cs="Times New Roman"/>
          </w:rPr>
          <w:t>jeffrey.snyder.20@us.af.mil</w:t>
        </w:r>
      </w:hyperlink>
      <w:r>
        <w:rPr>
          <w:rFonts w:ascii="Times New Roman" w:eastAsia="Calibri" w:hAnsi="Times New Roman" w:cs="Times New Roman"/>
        </w:rPr>
        <w:t xml:space="preserve">. </w:t>
      </w:r>
      <w:r w:rsidRPr="0067603B">
        <w:rPr>
          <w:rFonts w:ascii="Times New Roman" w:eastAsia="Calibri" w:hAnsi="Times New Roman" w:cs="Times New Roman"/>
        </w:rPr>
        <w:t>All correspondence shall reference W50S8R2</w:t>
      </w:r>
      <w:r>
        <w:rPr>
          <w:rFonts w:ascii="Times New Roman" w:eastAsia="Calibri" w:hAnsi="Times New Roman" w:cs="Times New Roman"/>
        </w:rPr>
        <w:t>6</w:t>
      </w:r>
      <w:r w:rsidRPr="0067603B">
        <w:rPr>
          <w:rFonts w:ascii="Times New Roman" w:eastAsia="Calibri" w:hAnsi="Times New Roman" w:cs="Times New Roman"/>
        </w:rPr>
        <w:t>Q00</w:t>
      </w:r>
      <w:r>
        <w:rPr>
          <w:rFonts w:ascii="Times New Roman" w:eastAsia="Calibri" w:hAnsi="Times New Roman" w:cs="Times New Roman"/>
        </w:rPr>
        <w:t>08</w:t>
      </w:r>
      <w:r w:rsidRPr="0067603B">
        <w:rPr>
          <w:rFonts w:ascii="Times New Roman" w:eastAsia="Calibri" w:hAnsi="Times New Roman" w:cs="Times New Roman"/>
        </w:rPr>
        <w:t xml:space="preserve">. The cut-off for questions is </w:t>
      </w:r>
      <w:r w:rsidRPr="00D01EA2">
        <w:rPr>
          <w:rFonts w:ascii="Times New Roman" w:eastAsia="Calibri" w:hAnsi="Times New Roman" w:cs="Times New Roman"/>
        </w:rPr>
        <w:t xml:space="preserve">no later than </w:t>
      </w:r>
      <w:r>
        <w:rPr>
          <w:rFonts w:ascii="Times New Roman" w:eastAsia="Calibri" w:hAnsi="Times New Roman" w:cs="Times New Roman"/>
        </w:rPr>
        <w:t>11 May 2026</w:t>
      </w:r>
      <w:r w:rsidRPr="0067603B">
        <w:rPr>
          <w:rFonts w:ascii="Times New Roman" w:eastAsia="Calibri" w:hAnsi="Times New Roman" w:cs="Times New Roman"/>
        </w:rPr>
        <w:t>. All questions will be answered electronically so that all respondents will be provided with equal access to all questions and answers.</w:t>
      </w:r>
    </w:p>
    <w:p w14:paraId="7F5E5C7F" w14:textId="77777777" w:rsidR="00D01EA2" w:rsidRPr="0067603B" w:rsidRDefault="00D01EA2" w:rsidP="00D01EA2">
      <w:pPr>
        <w:spacing w:after="0" w:line="240" w:lineRule="auto"/>
        <w:rPr>
          <w:rFonts w:ascii="Times New Roman" w:eastAsia="Calibri" w:hAnsi="Times New Roman" w:cs="Times New Roman"/>
        </w:rPr>
      </w:pPr>
    </w:p>
    <w:p w14:paraId="620F6C8B"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 xml:space="preserve">1.2. The Offeror is notified that the Government will not reimburse costs incurred for quote preparation. </w:t>
      </w:r>
    </w:p>
    <w:p w14:paraId="04C40CCE" w14:textId="77777777" w:rsidR="00D01EA2" w:rsidRPr="0067603B" w:rsidRDefault="00D01EA2" w:rsidP="00D01EA2">
      <w:pPr>
        <w:spacing w:after="0" w:line="240" w:lineRule="auto"/>
        <w:rPr>
          <w:rFonts w:ascii="Times New Roman" w:eastAsia="Calibri" w:hAnsi="Times New Roman" w:cs="Times New Roman"/>
        </w:rPr>
      </w:pPr>
    </w:p>
    <w:p w14:paraId="702BFB6C"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 xml:space="preserve">The proposal evaluation and discussion procedures. FAR 15.203 do not apply to this acquisition. The Government will conduct evaluations using an approach that is most advantageous to the government, price and other factors considered, using RFO FAR 12.203, considering solely the offeror’s response to this RFQ. </w:t>
      </w:r>
    </w:p>
    <w:p w14:paraId="62594E1A" w14:textId="77777777" w:rsidR="00D01EA2" w:rsidRPr="0067603B" w:rsidRDefault="00D01EA2" w:rsidP="00D01EA2">
      <w:pPr>
        <w:spacing w:after="0" w:line="240" w:lineRule="auto"/>
        <w:rPr>
          <w:rFonts w:ascii="Times New Roman" w:eastAsia="Calibri" w:hAnsi="Times New Roman" w:cs="Times New Roman"/>
        </w:rPr>
      </w:pPr>
    </w:p>
    <w:p w14:paraId="17161CA1"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 xml:space="preserve">1.3. The government does not intend to hold any exchanges after receipt of quotes and respondents are advised to submit their best offer at the time quotes are due. </w:t>
      </w:r>
      <w:proofErr w:type="gramStart"/>
      <w:r w:rsidRPr="0067603B">
        <w:rPr>
          <w:rFonts w:ascii="Times New Roman" w:eastAsia="Calibri" w:hAnsi="Times New Roman" w:cs="Times New Roman"/>
        </w:rPr>
        <w:t>In the event that</w:t>
      </w:r>
      <w:proofErr w:type="gramEnd"/>
      <w:r w:rsidRPr="0067603B">
        <w:rPr>
          <w:rFonts w:ascii="Times New Roman" w:eastAsia="Calibri" w:hAnsi="Times New Roman" w:cs="Times New Roman"/>
        </w:rPr>
        <w:t xml:space="preserve"> exchanges with respondents after the receipt of quotes are deemed necessary, the contracting officer may hold such exchanges with any or all quoters, at any time, in any manner, without complying with the rules in 15.204, which are not applicable to this acquisition. A competitive range may, or may not, be established at the sole discretion of the contracting officer. All respondents will be treated fairly and impartially, in accordance with RFO FAR 1.102. </w:t>
      </w:r>
    </w:p>
    <w:p w14:paraId="46551684" w14:textId="77777777" w:rsidR="00D01EA2" w:rsidRPr="0067603B" w:rsidRDefault="00D01EA2" w:rsidP="00D01EA2">
      <w:pPr>
        <w:spacing w:after="0" w:line="240" w:lineRule="auto"/>
        <w:rPr>
          <w:rFonts w:ascii="Times New Roman" w:eastAsia="Calibri" w:hAnsi="Times New Roman" w:cs="Times New Roman"/>
        </w:rPr>
      </w:pPr>
    </w:p>
    <w:p w14:paraId="494DB17A"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1.</w:t>
      </w:r>
      <w:r>
        <w:rPr>
          <w:rFonts w:ascii="Times New Roman" w:eastAsia="Calibri" w:hAnsi="Times New Roman" w:cs="Times New Roman"/>
        </w:rPr>
        <w:t>4</w:t>
      </w:r>
      <w:r w:rsidRPr="0067603B">
        <w:rPr>
          <w:rFonts w:ascii="Times New Roman" w:eastAsia="Calibri" w:hAnsi="Times New Roman" w:cs="Times New Roman"/>
        </w:rPr>
        <w:t xml:space="preserve">. Quote shall conform to all the requirements of this RFQ. Failure to </w:t>
      </w:r>
      <w:proofErr w:type="gramStart"/>
      <w:r w:rsidRPr="0067603B">
        <w:rPr>
          <w:rFonts w:ascii="Times New Roman" w:eastAsia="Calibri" w:hAnsi="Times New Roman" w:cs="Times New Roman"/>
        </w:rPr>
        <w:t>conform</w:t>
      </w:r>
      <w:proofErr w:type="gramEnd"/>
      <w:r w:rsidRPr="0067603B">
        <w:rPr>
          <w:rFonts w:ascii="Times New Roman" w:eastAsia="Calibri" w:hAnsi="Times New Roman" w:cs="Times New Roman"/>
        </w:rPr>
        <w:t xml:space="preserve"> may result in your quote being rejected and no longer considered for award.</w:t>
      </w:r>
    </w:p>
    <w:p w14:paraId="449E61E6" w14:textId="77777777" w:rsidR="00D01EA2" w:rsidRPr="0067603B" w:rsidRDefault="00D01EA2" w:rsidP="00D01EA2">
      <w:pPr>
        <w:spacing w:after="0" w:line="240" w:lineRule="auto"/>
        <w:rPr>
          <w:rFonts w:ascii="Times New Roman" w:eastAsia="Calibri" w:hAnsi="Times New Roman" w:cs="Times New Roman"/>
        </w:rPr>
      </w:pPr>
    </w:p>
    <w:p w14:paraId="0B1E8076"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1.</w:t>
      </w:r>
      <w:r>
        <w:rPr>
          <w:rFonts w:ascii="Times New Roman" w:eastAsia="Calibri" w:hAnsi="Times New Roman" w:cs="Times New Roman"/>
        </w:rPr>
        <w:t>5</w:t>
      </w:r>
      <w:r w:rsidRPr="0067603B">
        <w:rPr>
          <w:rFonts w:ascii="Times New Roman" w:eastAsia="Calibri" w:hAnsi="Times New Roman" w:cs="Times New Roman"/>
        </w:rPr>
        <w:t>. By responding to this RFQ, the offeror agrees to meet all the requirements incorporated herein, and agrees to all the terms, conditions, and provisions.</w:t>
      </w:r>
    </w:p>
    <w:p w14:paraId="2C32E26B" w14:textId="77777777" w:rsidR="00D01EA2" w:rsidRPr="0067603B" w:rsidRDefault="00D01EA2" w:rsidP="00D01EA2">
      <w:pPr>
        <w:spacing w:after="0" w:line="240" w:lineRule="auto"/>
        <w:rPr>
          <w:rFonts w:ascii="Times New Roman" w:eastAsia="Calibri" w:hAnsi="Times New Roman" w:cs="Times New Roman"/>
        </w:rPr>
      </w:pPr>
    </w:p>
    <w:p w14:paraId="3724FB83" w14:textId="2A515334"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1.</w:t>
      </w:r>
      <w:r>
        <w:rPr>
          <w:rFonts w:ascii="Times New Roman" w:eastAsia="Calibri" w:hAnsi="Times New Roman" w:cs="Times New Roman"/>
        </w:rPr>
        <w:t>5</w:t>
      </w:r>
      <w:r w:rsidRPr="0067603B">
        <w:rPr>
          <w:rFonts w:ascii="Times New Roman" w:eastAsia="Calibri" w:hAnsi="Times New Roman" w:cs="Times New Roman"/>
        </w:rPr>
        <w:t xml:space="preserve">.1. The Offeror’s quote shall be submitted electronically to the addresses listed under “Quote Submission Instructions”. The closing date and time for submittal of quote is </w:t>
      </w:r>
      <w:r>
        <w:rPr>
          <w:rFonts w:ascii="Times New Roman" w:eastAsia="Calibri" w:hAnsi="Times New Roman" w:cs="Times New Roman"/>
        </w:rPr>
        <w:t>14 May</w:t>
      </w:r>
      <w:r w:rsidRPr="00D01EA2">
        <w:rPr>
          <w:rFonts w:ascii="Times New Roman" w:eastAsia="Calibri" w:hAnsi="Times New Roman" w:cs="Times New Roman"/>
        </w:rPr>
        <w:t xml:space="preserve"> 2026, </w:t>
      </w:r>
      <w:r w:rsidR="00B30695">
        <w:rPr>
          <w:rFonts w:ascii="Times New Roman" w:eastAsia="Calibri" w:hAnsi="Times New Roman" w:cs="Times New Roman"/>
        </w:rPr>
        <w:t>9</w:t>
      </w:r>
      <w:r w:rsidRPr="00D01EA2">
        <w:rPr>
          <w:rFonts w:ascii="Times New Roman" w:eastAsia="Calibri" w:hAnsi="Times New Roman" w:cs="Times New Roman"/>
        </w:rPr>
        <w:t xml:space="preserve">:00 </w:t>
      </w:r>
      <w:r w:rsidR="00B30695">
        <w:rPr>
          <w:rFonts w:ascii="Times New Roman" w:eastAsia="Calibri" w:hAnsi="Times New Roman" w:cs="Times New Roman"/>
        </w:rPr>
        <w:t>A</w:t>
      </w:r>
      <w:r w:rsidRPr="00D01EA2">
        <w:rPr>
          <w:rFonts w:ascii="Times New Roman" w:eastAsia="Calibri" w:hAnsi="Times New Roman" w:cs="Times New Roman"/>
        </w:rPr>
        <w:t>.M</w:t>
      </w:r>
      <w:r w:rsidRPr="0067603B">
        <w:rPr>
          <w:rFonts w:ascii="Times New Roman" w:eastAsia="Calibri" w:hAnsi="Times New Roman" w:cs="Times New Roman"/>
        </w:rPr>
        <w:t>. EST.</w:t>
      </w:r>
    </w:p>
    <w:p w14:paraId="20D1A5DC" w14:textId="77777777" w:rsidR="00D01EA2" w:rsidRPr="0067603B" w:rsidRDefault="00D01EA2" w:rsidP="00D01EA2">
      <w:pPr>
        <w:spacing w:after="0" w:line="240" w:lineRule="auto"/>
        <w:rPr>
          <w:rFonts w:ascii="Times New Roman" w:eastAsia="Calibri" w:hAnsi="Times New Roman" w:cs="Times New Roman"/>
        </w:rPr>
      </w:pPr>
    </w:p>
    <w:p w14:paraId="25D4B786" w14:textId="77777777" w:rsidR="00D01EA2" w:rsidRPr="0067603B" w:rsidRDefault="00D01EA2" w:rsidP="00D01EA2">
      <w:pPr>
        <w:spacing w:after="0" w:line="240" w:lineRule="auto"/>
        <w:rPr>
          <w:rFonts w:ascii="Times New Roman" w:eastAsia="Calibri" w:hAnsi="Times New Roman" w:cs="Times New Roman"/>
          <w:b/>
          <w:bCs/>
        </w:rPr>
      </w:pPr>
      <w:r w:rsidRPr="0067603B">
        <w:rPr>
          <w:rFonts w:ascii="Times New Roman" w:eastAsia="Calibri" w:hAnsi="Times New Roman" w:cs="Times New Roman"/>
        </w:rPr>
        <w:t>1.</w:t>
      </w:r>
      <w:r>
        <w:rPr>
          <w:rFonts w:ascii="Times New Roman" w:eastAsia="Calibri" w:hAnsi="Times New Roman" w:cs="Times New Roman"/>
        </w:rPr>
        <w:t>6</w:t>
      </w:r>
      <w:r w:rsidRPr="0067603B">
        <w:rPr>
          <w:rFonts w:ascii="Times New Roman" w:eastAsia="Calibri" w:hAnsi="Times New Roman" w:cs="Times New Roman"/>
        </w:rPr>
        <w:t xml:space="preserve"> </w:t>
      </w:r>
      <w:r w:rsidRPr="0067603B">
        <w:rPr>
          <w:rFonts w:ascii="Times New Roman" w:eastAsia="Calibri" w:hAnsi="Times New Roman" w:cs="Times New Roman"/>
          <w:b/>
          <w:bCs/>
        </w:rPr>
        <w:t>Quote Organization</w:t>
      </w:r>
    </w:p>
    <w:p w14:paraId="6C9157E8" w14:textId="77777777" w:rsidR="00D01EA2" w:rsidRPr="0067603B" w:rsidRDefault="00D01EA2" w:rsidP="00D01EA2">
      <w:pPr>
        <w:spacing w:after="0" w:line="240" w:lineRule="auto"/>
        <w:rPr>
          <w:rFonts w:ascii="Times New Roman" w:eastAsia="Calibri" w:hAnsi="Times New Roman" w:cs="Times New Roman"/>
          <w:b/>
          <w:bCs/>
        </w:rPr>
      </w:pPr>
    </w:p>
    <w:p w14:paraId="1EE66362" w14:textId="77777777" w:rsidR="00D01EA2"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1.</w:t>
      </w:r>
      <w:r>
        <w:rPr>
          <w:rFonts w:ascii="Times New Roman" w:eastAsia="Calibri" w:hAnsi="Times New Roman" w:cs="Times New Roman"/>
        </w:rPr>
        <w:t>6</w:t>
      </w:r>
      <w:r w:rsidRPr="0067603B">
        <w:rPr>
          <w:rFonts w:ascii="Times New Roman" w:eastAsia="Calibri" w:hAnsi="Times New Roman" w:cs="Times New Roman"/>
        </w:rPr>
        <w:t xml:space="preserve">.1. The Offeror’s quote shall consist of three volumes. The offeror shall submit an unclassified quote which demonstrates its ability to perform and meet the requirements </w:t>
      </w:r>
      <w:proofErr w:type="gramStart"/>
      <w:r w:rsidRPr="0067603B">
        <w:rPr>
          <w:rFonts w:ascii="Times New Roman" w:eastAsia="Calibri" w:hAnsi="Times New Roman" w:cs="Times New Roman"/>
        </w:rPr>
        <w:t>in</w:t>
      </w:r>
      <w:proofErr w:type="gramEnd"/>
      <w:r w:rsidRPr="0067603B">
        <w:rPr>
          <w:rFonts w:ascii="Times New Roman" w:eastAsia="Calibri" w:hAnsi="Times New Roman" w:cs="Times New Roman"/>
        </w:rPr>
        <w:t xml:space="preserve"> this solicitation.</w:t>
      </w:r>
    </w:p>
    <w:p w14:paraId="077F6313" w14:textId="77777777" w:rsidR="00D01EA2" w:rsidRPr="0067603B" w:rsidRDefault="00D01EA2" w:rsidP="00D01EA2">
      <w:pPr>
        <w:spacing w:after="0" w:line="240" w:lineRule="auto"/>
        <w:rPr>
          <w:rFonts w:ascii="Times New Roman" w:eastAsia="Calibri" w:hAnsi="Times New Roman" w:cs="Times New Roman"/>
        </w:rPr>
      </w:pPr>
    </w:p>
    <w:p w14:paraId="3D08736B" w14:textId="5E8B1B3F" w:rsidR="00D01EA2" w:rsidRPr="00335D87" w:rsidRDefault="00D01EA2" w:rsidP="00335D87">
      <w:pPr>
        <w:pStyle w:val="ListParagraph"/>
        <w:numPr>
          <w:ilvl w:val="0"/>
          <w:numId w:val="7"/>
        </w:numPr>
        <w:spacing w:after="0" w:line="240" w:lineRule="auto"/>
        <w:rPr>
          <w:rFonts w:ascii="Times New Roman" w:eastAsia="Calibri" w:hAnsi="Times New Roman" w:cs="Times New Roman"/>
        </w:rPr>
      </w:pPr>
      <w:r w:rsidRPr="00335D87">
        <w:rPr>
          <w:rFonts w:ascii="Times New Roman" w:eastAsia="Calibri" w:hAnsi="Times New Roman" w:cs="Times New Roman"/>
        </w:rPr>
        <w:t xml:space="preserve">Factor 1 – Technical </w:t>
      </w:r>
    </w:p>
    <w:p w14:paraId="138E8B85" w14:textId="41248478" w:rsidR="00335D87" w:rsidRDefault="00335D87" w:rsidP="00335D87">
      <w:pPr>
        <w:pStyle w:val="ListParagraph"/>
        <w:numPr>
          <w:ilvl w:val="1"/>
          <w:numId w:val="7"/>
        </w:numPr>
        <w:spacing w:after="0" w:line="240" w:lineRule="auto"/>
        <w:rPr>
          <w:rFonts w:ascii="Times New Roman" w:eastAsia="Calibri" w:hAnsi="Times New Roman" w:cs="Times New Roman"/>
        </w:rPr>
      </w:pPr>
      <w:r>
        <w:rPr>
          <w:rFonts w:ascii="Times New Roman" w:eastAsia="Calibri" w:hAnsi="Times New Roman" w:cs="Times New Roman"/>
        </w:rPr>
        <w:t xml:space="preserve">Element 1 – </w:t>
      </w:r>
      <w:r w:rsidR="00917A42">
        <w:rPr>
          <w:rFonts w:ascii="Times New Roman" w:eastAsia="Calibri" w:hAnsi="Times New Roman" w:cs="Times New Roman"/>
        </w:rPr>
        <w:t xml:space="preserve">Product </w:t>
      </w:r>
      <w:r>
        <w:rPr>
          <w:rFonts w:ascii="Times New Roman" w:eastAsia="Calibri" w:hAnsi="Times New Roman" w:cs="Times New Roman"/>
        </w:rPr>
        <w:t>Specifications</w:t>
      </w:r>
    </w:p>
    <w:p w14:paraId="136441C4" w14:textId="4D3D37AB" w:rsidR="00335D87" w:rsidRPr="00335D87" w:rsidRDefault="00335D87" w:rsidP="00335D87">
      <w:pPr>
        <w:pStyle w:val="ListParagraph"/>
        <w:numPr>
          <w:ilvl w:val="1"/>
          <w:numId w:val="7"/>
        </w:numPr>
        <w:spacing w:after="0" w:line="240" w:lineRule="auto"/>
        <w:rPr>
          <w:rFonts w:ascii="Times New Roman" w:eastAsia="Calibri" w:hAnsi="Times New Roman" w:cs="Times New Roman"/>
        </w:rPr>
      </w:pPr>
      <w:r>
        <w:rPr>
          <w:rFonts w:ascii="Times New Roman" w:eastAsia="Calibri" w:hAnsi="Times New Roman" w:cs="Times New Roman"/>
        </w:rPr>
        <w:t>Element 2 – Delivery and Logistics Plan</w:t>
      </w:r>
    </w:p>
    <w:p w14:paraId="0840AD76" w14:textId="77777777" w:rsidR="00D01EA2" w:rsidRPr="0067603B" w:rsidRDefault="00D01EA2" w:rsidP="00D01EA2">
      <w:pPr>
        <w:spacing w:after="0" w:line="240" w:lineRule="auto"/>
        <w:ind w:firstLine="720"/>
        <w:rPr>
          <w:rFonts w:ascii="Times New Roman" w:eastAsia="Calibri" w:hAnsi="Times New Roman" w:cs="Times New Roman"/>
        </w:rPr>
      </w:pPr>
      <w:r w:rsidRPr="0067603B">
        <w:rPr>
          <w:rFonts w:ascii="Times New Roman" w:eastAsia="Calibri" w:hAnsi="Times New Roman" w:cs="Times New Roman"/>
        </w:rPr>
        <w:t>b. Factor 2 – Past Performance</w:t>
      </w:r>
    </w:p>
    <w:p w14:paraId="344B3653" w14:textId="77777777" w:rsidR="00D01EA2" w:rsidRPr="0067603B" w:rsidRDefault="00D01EA2" w:rsidP="00D01EA2">
      <w:pPr>
        <w:spacing w:after="0" w:line="240" w:lineRule="auto"/>
        <w:ind w:firstLine="720"/>
        <w:rPr>
          <w:rFonts w:ascii="Times New Roman" w:eastAsia="Calibri" w:hAnsi="Times New Roman" w:cs="Times New Roman"/>
        </w:rPr>
      </w:pPr>
      <w:r w:rsidRPr="0067603B">
        <w:rPr>
          <w:rFonts w:ascii="Times New Roman" w:eastAsia="Calibri" w:hAnsi="Times New Roman" w:cs="Times New Roman"/>
        </w:rPr>
        <w:t>c. Factor 3 – Price</w:t>
      </w:r>
    </w:p>
    <w:p w14:paraId="446FD94E" w14:textId="77777777" w:rsidR="00D01EA2" w:rsidRPr="0067603B" w:rsidRDefault="00D01EA2" w:rsidP="00D01EA2">
      <w:pPr>
        <w:spacing w:after="0" w:line="240" w:lineRule="auto"/>
        <w:ind w:firstLine="720"/>
        <w:rPr>
          <w:rFonts w:ascii="Times New Roman" w:eastAsia="Calibri" w:hAnsi="Times New Roman" w:cs="Times New Roman"/>
        </w:rPr>
      </w:pPr>
    </w:p>
    <w:p w14:paraId="11F0664C" w14:textId="77777777" w:rsidR="00D01EA2" w:rsidRPr="0067603B" w:rsidRDefault="00D01EA2" w:rsidP="00D01EA2">
      <w:pPr>
        <w:spacing w:after="0" w:line="240" w:lineRule="auto"/>
        <w:rPr>
          <w:rFonts w:ascii="Times New Roman" w:eastAsia="Calibri" w:hAnsi="Times New Roman" w:cs="Times New Roman"/>
        </w:rPr>
      </w:pPr>
    </w:p>
    <w:p w14:paraId="4E9126BC" w14:textId="77777777" w:rsidR="00D01EA2" w:rsidRPr="0067603B" w:rsidRDefault="00D01EA2" w:rsidP="00D01EA2">
      <w:pPr>
        <w:spacing w:after="0" w:line="240" w:lineRule="auto"/>
        <w:rPr>
          <w:rFonts w:ascii="Times New Roman" w:eastAsia="Calibri" w:hAnsi="Times New Roman" w:cs="Times New Roman"/>
          <w:b/>
          <w:bCs/>
          <w:u w:val="single"/>
        </w:rPr>
      </w:pPr>
      <w:r w:rsidRPr="0067603B">
        <w:rPr>
          <w:rFonts w:ascii="Times New Roman" w:eastAsia="Calibri" w:hAnsi="Times New Roman" w:cs="Times New Roman"/>
          <w:b/>
          <w:bCs/>
          <w:u w:val="single"/>
        </w:rPr>
        <w:t>Required Content</w:t>
      </w:r>
    </w:p>
    <w:p w14:paraId="3187CBD2" w14:textId="77777777" w:rsidR="00D01EA2" w:rsidRPr="0067603B" w:rsidRDefault="00D01EA2" w:rsidP="00D01EA2">
      <w:pPr>
        <w:spacing w:after="0" w:line="240" w:lineRule="auto"/>
        <w:rPr>
          <w:rFonts w:ascii="Times New Roman" w:eastAsia="Calibri" w:hAnsi="Times New Roman" w:cs="Times New Roman"/>
        </w:rPr>
      </w:pPr>
    </w:p>
    <w:p w14:paraId="08D45406" w14:textId="24240288" w:rsidR="00335D87"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1.</w:t>
      </w:r>
      <w:r>
        <w:rPr>
          <w:rFonts w:ascii="Times New Roman" w:eastAsia="Calibri" w:hAnsi="Times New Roman" w:cs="Times New Roman"/>
        </w:rPr>
        <w:t>7</w:t>
      </w:r>
      <w:r w:rsidRPr="0067603B">
        <w:rPr>
          <w:rFonts w:ascii="Times New Roman" w:eastAsia="Calibri" w:hAnsi="Times New Roman" w:cs="Times New Roman"/>
        </w:rPr>
        <w:t xml:space="preserve"> Volume 1 – Technical </w:t>
      </w:r>
      <w:r w:rsidR="00335D87">
        <w:rPr>
          <w:rFonts w:ascii="Times New Roman" w:eastAsia="Calibri" w:hAnsi="Times New Roman" w:cs="Times New Roman"/>
        </w:rPr>
        <w:t>–</w:t>
      </w:r>
      <w:r>
        <w:rPr>
          <w:rFonts w:ascii="Times New Roman" w:eastAsia="Calibri" w:hAnsi="Times New Roman" w:cs="Times New Roman"/>
        </w:rPr>
        <w:t xml:space="preserve"> </w:t>
      </w:r>
      <w:r w:rsidR="00917A42" w:rsidRPr="00917A42">
        <w:rPr>
          <w:rFonts w:ascii="Times New Roman" w:eastAsia="Calibri" w:hAnsi="Times New Roman" w:cs="Times New Roman"/>
        </w:rPr>
        <w:t>Technical shall be organized in sections as it addresses the corresponding sections and tasks in the Statement of Work. The offeror shall provide a realistic and descriptive solution for tasks and evidence that the offeror has current capability and resources to meet the requirements defined in the Statement of Work</w:t>
      </w:r>
    </w:p>
    <w:p w14:paraId="53FB997D" w14:textId="77777777" w:rsidR="00917A42" w:rsidRDefault="00917A42" w:rsidP="00D01EA2">
      <w:pPr>
        <w:spacing w:after="0" w:line="240" w:lineRule="auto"/>
        <w:rPr>
          <w:rFonts w:ascii="Times New Roman" w:eastAsia="Calibri" w:hAnsi="Times New Roman" w:cs="Times New Roman"/>
        </w:rPr>
      </w:pPr>
    </w:p>
    <w:p w14:paraId="41A302BE" w14:textId="0921BE40" w:rsidR="00D01EA2" w:rsidRDefault="00917A42" w:rsidP="00917A42">
      <w:pPr>
        <w:pStyle w:val="ListParagraph"/>
        <w:numPr>
          <w:ilvl w:val="0"/>
          <w:numId w:val="8"/>
        </w:numPr>
        <w:spacing w:after="0" w:line="240" w:lineRule="auto"/>
        <w:rPr>
          <w:rFonts w:ascii="Times New Roman" w:eastAsia="Calibri" w:hAnsi="Times New Roman" w:cs="Times New Roman"/>
        </w:rPr>
      </w:pPr>
      <w:r w:rsidRPr="00917A42">
        <w:rPr>
          <w:rFonts w:ascii="Times New Roman" w:eastAsia="Calibri" w:hAnsi="Times New Roman" w:cs="Times New Roman"/>
        </w:rPr>
        <w:t>Product Specifications</w:t>
      </w:r>
      <w:r>
        <w:rPr>
          <w:rFonts w:ascii="Times New Roman" w:eastAsia="Calibri" w:hAnsi="Times New Roman" w:cs="Times New Roman"/>
        </w:rPr>
        <w:t xml:space="preserve"> -</w:t>
      </w:r>
      <w:r w:rsidRPr="00917A42">
        <w:rPr>
          <w:rFonts w:ascii="Times New Roman" w:eastAsia="Calibri" w:hAnsi="Times New Roman" w:cs="Times New Roman"/>
        </w:rPr>
        <w:t xml:space="preserve"> </w:t>
      </w:r>
      <w:r w:rsidR="00D01EA2" w:rsidRPr="00917A42">
        <w:rPr>
          <w:rFonts w:ascii="Times New Roman" w:eastAsia="Calibri" w:hAnsi="Times New Roman" w:cs="Times New Roman"/>
        </w:rPr>
        <w:t xml:space="preserve">The offeror </w:t>
      </w:r>
      <w:proofErr w:type="gramStart"/>
      <w:r w:rsidR="00D01EA2" w:rsidRPr="00917A42">
        <w:rPr>
          <w:rFonts w:ascii="Times New Roman" w:eastAsia="Calibri" w:hAnsi="Times New Roman" w:cs="Times New Roman"/>
        </w:rPr>
        <w:t>shall</w:t>
      </w:r>
      <w:proofErr w:type="gramEnd"/>
      <w:r w:rsidR="00D01EA2" w:rsidRPr="00917A42">
        <w:rPr>
          <w:rFonts w:ascii="Times New Roman" w:eastAsia="Calibri" w:hAnsi="Times New Roman" w:cs="Times New Roman"/>
        </w:rPr>
        <w:t xml:space="preserve"> provide a product specification sheet, clearly identifying </w:t>
      </w:r>
      <w:r w:rsidR="00335D87" w:rsidRPr="00917A42">
        <w:rPr>
          <w:rFonts w:ascii="Times New Roman" w:eastAsia="Calibri" w:hAnsi="Times New Roman" w:cs="Times New Roman"/>
        </w:rPr>
        <w:t>products in sufficient detail to evaluate compliance</w:t>
      </w:r>
      <w:r w:rsidR="00161660" w:rsidRPr="00917A42">
        <w:rPr>
          <w:rFonts w:ascii="Times New Roman" w:eastAsia="Calibri" w:hAnsi="Times New Roman" w:cs="Times New Roman"/>
        </w:rPr>
        <w:t>.</w:t>
      </w:r>
      <w:r w:rsidR="00D01EA2" w:rsidRPr="00917A42">
        <w:rPr>
          <w:rFonts w:ascii="Times New Roman" w:eastAsia="Calibri" w:hAnsi="Times New Roman" w:cs="Times New Roman"/>
        </w:rPr>
        <w:t xml:space="preserve"> Product specifications shall be </w:t>
      </w:r>
      <w:proofErr w:type="gramStart"/>
      <w:r w:rsidR="00D01EA2" w:rsidRPr="00917A42">
        <w:rPr>
          <w:rFonts w:ascii="Times New Roman" w:eastAsia="Calibri" w:hAnsi="Times New Roman" w:cs="Times New Roman"/>
        </w:rPr>
        <w:t>adequate enough</w:t>
      </w:r>
      <w:proofErr w:type="gramEnd"/>
      <w:r w:rsidR="00D01EA2" w:rsidRPr="00917A42">
        <w:rPr>
          <w:rFonts w:ascii="Times New Roman" w:eastAsia="Calibri" w:hAnsi="Times New Roman" w:cs="Times New Roman"/>
        </w:rPr>
        <w:t xml:space="preserve"> for the government to evaluate that the proposed products meet all requirements and characteristics as outlined in this solicitation</w:t>
      </w:r>
      <w:r w:rsidR="00161660" w:rsidRPr="00917A42">
        <w:rPr>
          <w:rFonts w:ascii="Times New Roman" w:eastAsia="Calibri" w:hAnsi="Times New Roman" w:cs="Times New Roman"/>
        </w:rPr>
        <w:t xml:space="preserve"> and Attachment 1 Statement of Work</w:t>
      </w:r>
      <w:r w:rsidR="00D01EA2" w:rsidRPr="00917A42">
        <w:rPr>
          <w:rFonts w:ascii="Times New Roman" w:eastAsia="Calibri" w:hAnsi="Times New Roman" w:cs="Times New Roman"/>
        </w:rPr>
        <w:t xml:space="preserve">. </w:t>
      </w:r>
    </w:p>
    <w:p w14:paraId="059C7F04" w14:textId="77777777" w:rsidR="003C5C70" w:rsidRPr="00917A42" w:rsidRDefault="003C5C70" w:rsidP="003C5C70">
      <w:pPr>
        <w:pStyle w:val="ListParagraph"/>
        <w:spacing w:after="0" w:line="240" w:lineRule="auto"/>
        <w:ind w:left="1080"/>
        <w:rPr>
          <w:rFonts w:ascii="Times New Roman" w:eastAsia="Calibri" w:hAnsi="Times New Roman" w:cs="Times New Roman"/>
        </w:rPr>
      </w:pPr>
    </w:p>
    <w:p w14:paraId="6C85D20E" w14:textId="5ED0A596" w:rsidR="00917A42" w:rsidRDefault="00917A42" w:rsidP="00917A42">
      <w:pPr>
        <w:pStyle w:val="ListParagraph"/>
        <w:numPr>
          <w:ilvl w:val="0"/>
          <w:numId w:val="8"/>
        </w:numPr>
        <w:spacing w:after="0" w:line="240" w:lineRule="auto"/>
        <w:rPr>
          <w:rFonts w:ascii="Times New Roman" w:eastAsia="Calibri" w:hAnsi="Times New Roman" w:cs="Times New Roman"/>
        </w:rPr>
      </w:pPr>
      <w:r>
        <w:rPr>
          <w:rFonts w:ascii="Times New Roman" w:eastAsia="Calibri" w:hAnsi="Times New Roman" w:cs="Times New Roman"/>
        </w:rPr>
        <w:t xml:space="preserve">Delivery and Logistics Plan – </w:t>
      </w:r>
      <w:r w:rsidR="003C5C70" w:rsidRPr="003C5C70">
        <w:rPr>
          <w:rFonts w:ascii="Times New Roman" w:eastAsia="Calibri" w:hAnsi="Times New Roman" w:cs="Times New Roman"/>
        </w:rPr>
        <w:t>Provided documents shall provide enough information to be properly evaluated to determine if proposed approach meets the requirements of the Statement of Work</w:t>
      </w:r>
      <w:r w:rsidR="003C5C70">
        <w:rPr>
          <w:rFonts w:ascii="Times New Roman" w:eastAsia="Calibri" w:hAnsi="Times New Roman" w:cs="Times New Roman"/>
        </w:rPr>
        <w:t xml:space="preserve">. </w:t>
      </w:r>
      <w:r>
        <w:rPr>
          <w:rFonts w:ascii="Times New Roman" w:eastAsia="Calibri" w:hAnsi="Times New Roman" w:cs="Times New Roman"/>
        </w:rPr>
        <w:t>The offeror shall provide a comprehensive plan that addresses the following</w:t>
      </w:r>
    </w:p>
    <w:p w14:paraId="5268295A" w14:textId="4FDFF09C" w:rsidR="00917A42" w:rsidRPr="00917A42" w:rsidRDefault="00917A42" w:rsidP="00917A42">
      <w:pPr>
        <w:pStyle w:val="ListParagraph"/>
        <w:numPr>
          <w:ilvl w:val="1"/>
          <w:numId w:val="8"/>
        </w:numPr>
        <w:spacing w:after="0" w:line="240" w:lineRule="auto"/>
        <w:rPr>
          <w:rFonts w:ascii="Times New Roman" w:eastAsia="Calibri" w:hAnsi="Times New Roman" w:cs="Times New Roman"/>
        </w:rPr>
      </w:pPr>
      <w:r>
        <w:rPr>
          <w:rFonts w:ascii="Times New Roman" w:eastAsia="Calibri" w:hAnsi="Times New Roman" w:cs="Times New Roman"/>
        </w:rPr>
        <w:t xml:space="preserve">Delivery Coordination – Acknowledgement and understanding of the </w:t>
      </w:r>
      <w:r w:rsidR="002B3068">
        <w:rPr>
          <w:rFonts w:ascii="Times New Roman" w:eastAsia="Calibri" w:hAnsi="Times New Roman" w:cs="Times New Roman"/>
        </w:rPr>
        <w:t>delivery and coordination requirements found in paragraphs 1.8 and 3 of Attachment 1 Statement of Work</w:t>
      </w:r>
    </w:p>
    <w:p w14:paraId="25AD097E" w14:textId="77777777" w:rsidR="00D01EA2" w:rsidRPr="0067603B" w:rsidRDefault="00D01EA2" w:rsidP="00D01EA2">
      <w:pPr>
        <w:pStyle w:val="ListParagraph"/>
        <w:spacing w:after="0" w:line="240" w:lineRule="auto"/>
        <w:ind w:left="1080"/>
        <w:rPr>
          <w:rFonts w:ascii="Times New Roman" w:eastAsia="Calibri" w:hAnsi="Times New Roman" w:cs="Times New Roman"/>
        </w:rPr>
      </w:pPr>
    </w:p>
    <w:p w14:paraId="7A51F1C6" w14:textId="77777777" w:rsidR="00D01EA2" w:rsidRPr="00AB2DD6" w:rsidRDefault="00D01EA2" w:rsidP="00D01EA2">
      <w:pPr>
        <w:spacing w:after="0" w:line="240" w:lineRule="auto"/>
        <w:rPr>
          <w:rFonts w:ascii="Times New Roman" w:eastAsia="Times New Roman" w:hAnsi="Times New Roman" w:cs="Times New Roman"/>
          <w:i/>
          <w:iCs/>
          <w:u w:val="single"/>
        </w:rPr>
      </w:pPr>
      <w:r w:rsidRPr="0067603B">
        <w:rPr>
          <w:rFonts w:ascii="Times New Roman" w:eastAsia="Calibri" w:hAnsi="Times New Roman" w:cs="Times New Roman"/>
        </w:rPr>
        <w:t xml:space="preserve">1.9 Volume 2 – Past Performance - </w:t>
      </w:r>
      <w:r w:rsidRPr="0067603B">
        <w:rPr>
          <w:rFonts w:ascii="Times New Roman" w:eastAsia="Times New Roman" w:hAnsi="Times New Roman" w:cs="Times New Roman"/>
        </w:rPr>
        <w:t xml:space="preserve">Past performance information may be obtained from any sources available to the Government. For example, the Government may retrieve past performance information from the Contractor Performance Assessment Reporting System (CPARS), </w:t>
      </w:r>
      <w:r>
        <w:rPr>
          <w:rFonts w:ascii="Times New Roman" w:eastAsia="Times New Roman" w:hAnsi="Times New Roman" w:cs="Times New Roman"/>
        </w:rPr>
        <w:t xml:space="preserve">Supplier Performance Risk System (SPRS), </w:t>
      </w:r>
      <w:r w:rsidRPr="0067603B">
        <w:rPr>
          <w:rFonts w:ascii="Times New Roman" w:eastAsia="Times New Roman" w:hAnsi="Times New Roman" w:cs="Times New Roman"/>
        </w:rPr>
        <w:t xml:space="preserve">GSA, or Federal Awardee Performance and Integrity Information System (FAPIIS). </w:t>
      </w:r>
      <w:r w:rsidRPr="00AB2DD6">
        <w:rPr>
          <w:rFonts w:ascii="Times New Roman" w:eastAsia="Times New Roman" w:hAnsi="Times New Roman" w:cs="Times New Roman"/>
          <w:i/>
          <w:iCs/>
          <w:u w:val="single"/>
        </w:rPr>
        <w:t>As a result, this RFQ does not include a past performance information submittal from quoters.</w:t>
      </w:r>
    </w:p>
    <w:p w14:paraId="34B53251" w14:textId="77777777" w:rsidR="00D01EA2" w:rsidRPr="0067603B" w:rsidRDefault="00D01EA2" w:rsidP="00D01EA2">
      <w:pPr>
        <w:spacing w:after="0" w:line="240" w:lineRule="auto"/>
        <w:rPr>
          <w:rFonts w:ascii="Times New Roman" w:eastAsia="Calibri" w:hAnsi="Times New Roman" w:cs="Times New Roman"/>
        </w:rPr>
      </w:pPr>
    </w:p>
    <w:p w14:paraId="26580ACB" w14:textId="21C14B3C"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 xml:space="preserve">1.10 Volume 3 – Price - </w:t>
      </w:r>
      <w:r w:rsidR="00161660">
        <w:rPr>
          <w:rFonts w:ascii="Times New Roman" w:eastAsia="Calibri" w:hAnsi="Times New Roman" w:cs="Times New Roman"/>
        </w:rPr>
        <w:t xml:space="preserve">Contractor shall </w:t>
      </w:r>
      <w:r w:rsidR="009E3C6C">
        <w:rPr>
          <w:rFonts w:ascii="Times New Roman" w:eastAsia="Calibri" w:hAnsi="Times New Roman" w:cs="Times New Roman"/>
        </w:rPr>
        <w:t xml:space="preserve">complete pricing using Attachment 3 </w:t>
      </w:r>
      <w:proofErr w:type="gramStart"/>
      <w:r w:rsidR="009E3C6C">
        <w:rPr>
          <w:rFonts w:ascii="Times New Roman" w:eastAsia="Calibri" w:hAnsi="Times New Roman" w:cs="Times New Roman"/>
        </w:rPr>
        <w:t>Line Item</w:t>
      </w:r>
      <w:proofErr w:type="gramEnd"/>
      <w:r w:rsidR="009E3C6C">
        <w:rPr>
          <w:rFonts w:ascii="Times New Roman" w:eastAsia="Calibri" w:hAnsi="Times New Roman" w:cs="Times New Roman"/>
        </w:rPr>
        <w:t xml:space="preserve"> Listing. </w:t>
      </w:r>
      <w:r w:rsidRPr="0067603B">
        <w:rPr>
          <w:rFonts w:ascii="Times New Roman" w:eastAsia="Calibri" w:hAnsi="Times New Roman" w:cs="Times New Roman"/>
        </w:rPr>
        <w:t>Certified cost and pricing data are not required; however, the Government reserves the right to request information other than certified cost and pricing data prior to award.</w:t>
      </w:r>
    </w:p>
    <w:p w14:paraId="1AA2DE85" w14:textId="77777777" w:rsidR="00D01EA2" w:rsidRPr="0067603B" w:rsidRDefault="00D01EA2" w:rsidP="00D01EA2">
      <w:pPr>
        <w:spacing w:after="0" w:line="240" w:lineRule="auto"/>
        <w:rPr>
          <w:rFonts w:ascii="Times New Roman" w:eastAsia="Calibri" w:hAnsi="Times New Roman" w:cs="Times New Roman"/>
        </w:rPr>
      </w:pPr>
    </w:p>
    <w:p w14:paraId="753F66CF" w14:textId="77777777" w:rsidR="00D01EA2" w:rsidRPr="0067603B" w:rsidRDefault="00D01EA2" w:rsidP="00D01EA2">
      <w:pPr>
        <w:spacing w:after="0" w:line="240" w:lineRule="auto"/>
        <w:rPr>
          <w:rFonts w:ascii="Times New Roman" w:eastAsia="Calibri" w:hAnsi="Times New Roman" w:cs="Times New Roman"/>
          <w:b/>
          <w:bCs/>
        </w:rPr>
      </w:pPr>
      <w:r w:rsidRPr="0067603B">
        <w:rPr>
          <w:rFonts w:ascii="Times New Roman" w:eastAsia="Calibri" w:hAnsi="Times New Roman" w:cs="Times New Roman"/>
        </w:rPr>
        <w:t xml:space="preserve">1.11. </w:t>
      </w:r>
      <w:r w:rsidRPr="0067603B">
        <w:rPr>
          <w:rFonts w:ascii="Times New Roman" w:eastAsia="Calibri" w:hAnsi="Times New Roman" w:cs="Times New Roman"/>
          <w:b/>
          <w:bCs/>
        </w:rPr>
        <w:t>Quote Submission Instructions:</w:t>
      </w:r>
    </w:p>
    <w:p w14:paraId="1C5812E1" w14:textId="77777777" w:rsidR="00D01EA2" w:rsidRPr="0067603B" w:rsidRDefault="00D01EA2" w:rsidP="00D01EA2">
      <w:pPr>
        <w:spacing w:after="0" w:line="240" w:lineRule="auto"/>
        <w:rPr>
          <w:rFonts w:ascii="Times New Roman" w:eastAsia="Calibri" w:hAnsi="Times New Roman" w:cs="Times New Roman"/>
          <w:b/>
          <w:bCs/>
        </w:rPr>
      </w:pPr>
    </w:p>
    <w:p w14:paraId="79D908FE"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1.11.1. The Government will only accept electronic submissions. Should the Government want to print the volumes of the quote, the submission shall be clearly indexed and logically assembled.</w:t>
      </w:r>
    </w:p>
    <w:p w14:paraId="163AEE83" w14:textId="77777777" w:rsidR="00D01EA2" w:rsidRPr="0067603B" w:rsidRDefault="00D01EA2" w:rsidP="00D01EA2">
      <w:pPr>
        <w:spacing w:after="0" w:line="240" w:lineRule="auto"/>
        <w:rPr>
          <w:rFonts w:ascii="Times New Roman" w:eastAsia="Calibri" w:hAnsi="Times New Roman" w:cs="Times New Roman"/>
        </w:rPr>
      </w:pPr>
    </w:p>
    <w:p w14:paraId="6DDCE357"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1.11.2. Ensure that all volumes are submitted in response to this RFQ. Failure to do so may result in your quote not being considered. Your quote shall be structured in a manner that clearly addresses the requirements for this RFQ. Responses that are overly verbose or include marketing material are not desired.</w:t>
      </w:r>
    </w:p>
    <w:p w14:paraId="4E0A72F2" w14:textId="77777777" w:rsidR="00D01EA2" w:rsidRPr="0067603B" w:rsidRDefault="00D01EA2" w:rsidP="00D01EA2">
      <w:pPr>
        <w:spacing w:after="0" w:line="240" w:lineRule="auto"/>
        <w:rPr>
          <w:rFonts w:ascii="Times New Roman" w:eastAsia="Calibri" w:hAnsi="Times New Roman" w:cs="Times New Roman"/>
        </w:rPr>
      </w:pPr>
    </w:p>
    <w:p w14:paraId="01E88EF3" w14:textId="50588BB4"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 xml:space="preserve">1.11.3. Offeror shall submit their quote to </w:t>
      </w:r>
      <w:hyperlink r:id="rId11" w:history="1">
        <w:r w:rsidR="007A0EE8" w:rsidRPr="00DC1C7A">
          <w:rPr>
            <w:rStyle w:val="Hyperlink"/>
            <w:rFonts w:ascii="Times New Roman" w:eastAsia="Calibri" w:hAnsi="Times New Roman" w:cs="Times New Roman"/>
          </w:rPr>
          <w:t>casity.schag@us.af.mil</w:t>
        </w:r>
      </w:hyperlink>
      <w:r w:rsidR="007A0EE8">
        <w:rPr>
          <w:rFonts w:ascii="Times New Roman" w:eastAsia="Calibri" w:hAnsi="Times New Roman" w:cs="Times New Roman"/>
        </w:rPr>
        <w:t xml:space="preserve"> &amp; </w:t>
      </w:r>
      <w:proofErr w:type="gramStart"/>
      <w:r w:rsidRPr="0067603B">
        <w:rPr>
          <w:rFonts w:ascii="Times New Roman" w:eastAsia="Calibri" w:hAnsi="Times New Roman" w:cs="Times New Roman"/>
        </w:rPr>
        <w:t xml:space="preserve">jeffrey.snyder.20@us.af.mil </w:t>
      </w:r>
      <w:r w:rsidR="007A0EE8">
        <w:rPr>
          <w:rFonts w:ascii="Times New Roman" w:eastAsia="Calibri" w:hAnsi="Times New Roman" w:cs="Times New Roman"/>
        </w:rPr>
        <w:t xml:space="preserve"> </w:t>
      </w:r>
      <w:r w:rsidRPr="0067603B">
        <w:rPr>
          <w:rFonts w:ascii="Times New Roman" w:eastAsia="Calibri" w:hAnsi="Times New Roman" w:cs="Times New Roman"/>
        </w:rPr>
        <w:t>no</w:t>
      </w:r>
      <w:proofErr w:type="gramEnd"/>
      <w:r w:rsidRPr="0067603B">
        <w:rPr>
          <w:rFonts w:ascii="Times New Roman" w:eastAsia="Calibri" w:hAnsi="Times New Roman" w:cs="Times New Roman"/>
        </w:rPr>
        <w:t xml:space="preserve"> later than the submittal due date of </w:t>
      </w:r>
      <w:r w:rsidR="0001231C">
        <w:rPr>
          <w:rFonts w:ascii="Times New Roman" w:eastAsia="Calibri" w:hAnsi="Times New Roman" w:cs="Times New Roman"/>
        </w:rPr>
        <w:t>1</w:t>
      </w:r>
      <w:r w:rsidR="007A0EE8">
        <w:rPr>
          <w:rFonts w:ascii="Times New Roman" w:eastAsia="Calibri" w:hAnsi="Times New Roman" w:cs="Times New Roman"/>
        </w:rPr>
        <w:t>4</w:t>
      </w:r>
      <w:r w:rsidR="0001231C">
        <w:rPr>
          <w:rFonts w:ascii="Times New Roman" w:eastAsia="Calibri" w:hAnsi="Times New Roman" w:cs="Times New Roman"/>
        </w:rPr>
        <w:t xml:space="preserve"> May 2026</w:t>
      </w:r>
      <w:r w:rsidRPr="0067603B">
        <w:rPr>
          <w:rFonts w:ascii="Times New Roman" w:eastAsia="Calibri" w:hAnsi="Times New Roman" w:cs="Times New Roman"/>
        </w:rPr>
        <w:t xml:space="preserve">, </w:t>
      </w:r>
      <w:r w:rsidR="007A0EE8">
        <w:rPr>
          <w:rFonts w:ascii="Times New Roman" w:eastAsia="Calibri" w:hAnsi="Times New Roman" w:cs="Times New Roman"/>
        </w:rPr>
        <w:t>9</w:t>
      </w:r>
      <w:r w:rsidRPr="0067603B">
        <w:rPr>
          <w:rFonts w:ascii="Times New Roman" w:eastAsia="Calibri" w:hAnsi="Times New Roman" w:cs="Times New Roman"/>
        </w:rPr>
        <w:t xml:space="preserve">:00 </w:t>
      </w:r>
      <w:r w:rsidR="00D2555A">
        <w:rPr>
          <w:rFonts w:ascii="Times New Roman" w:eastAsia="Calibri" w:hAnsi="Times New Roman" w:cs="Times New Roman"/>
        </w:rPr>
        <w:t>A</w:t>
      </w:r>
      <w:r w:rsidRPr="0067603B">
        <w:rPr>
          <w:rFonts w:ascii="Times New Roman" w:eastAsia="Calibri" w:hAnsi="Times New Roman" w:cs="Times New Roman"/>
        </w:rPr>
        <w:t>.M. EST.</w:t>
      </w:r>
    </w:p>
    <w:p w14:paraId="51C0BC5E" w14:textId="77777777" w:rsidR="00D01EA2" w:rsidRPr="0067603B" w:rsidRDefault="00D01EA2" w:rsidP="00D01EA2">
      <w:pPr>
        <w:spacing w:after="0" w:line="240" w:lineRule="auto"/>
        <w:rPr>
          <w:rFonts w:ascii="Times New Roman" w:eastAsia="Calibri" w:hAnsi="Times New Roman" w:cs="Times New Roman"/>
        </w:rPr>
      </w:pPr>
    </w:p>
    <w:p w14:paraId="6A0755EA" w14:textId="77777777" w:rsidR="00D01EA2" w:rsidRPr="0067603B" w:rsidRDefault="00D01EA2" w:rsidP="00D01EA2">
      <w:pPr>
        <w:spacing w:after="0" w:line="240" w:lineRule="auto"/>
        <w:jc w:val="center"/>
        <w:rPr>
          <w:rFonts w:ascii="Times New Roman" w:eastAsia="Calibri" w:hAnsi="Times New Roman" w:cs="Times New Roman"/>
        </w:rPr>
      </w:pPr>
      <w:r w:rsidRPr="0067603B">
        <w:rPr>
          <w:rFonts w:ascii="Times New Roman" w:eastAsia="Calibri" w:hAnsi="Times New Roman" w:cs="Times New Roman"/>
        </w:rPr>
        <w:t>--- End of FAR 52.212-1 Addendum ---</w:t>
      </w:r>
    </w:p>
    <w:p w14:paraId="3677D4D7" w14:textId="77777777" w:rsidR="00D01EA2" w:rsidRPr="0067603B" w:rsidRDefault="00D01EA2" w:rsidP="00D01EA2">
      <w:pPr>
        <w:spacing w:after="0" w:line="240" w:lineRule="auto"/>
        <w:rPr>
          <w:rFonts w:ascii="Times New Roman" w:eastAsia="Calibri" w:hAnsi="Times New Roman" w:cs="Times New Roman"/>
        </w:rPr>
      </w:pPr>
    </w:p>
    <w:p w14:paraId="2E2D05FC" w14:textId="77777777" w:rsidR="00D01EA2" w:rsidRPr="0067603B" w:rsidRDefault="00D01EA2" w:rsidP="00D01EA2">
      <w:pPr>
        <w:spacing w:after="0" w:line="240" w:lineRule="auto"/>
        <w:rPr>
          <w:rFonts w:ascii="Times New Roman" w:eastAsia="Times New Roman" w:hAnsi="Times New Roman" w:cs="Times New Roman"/>
          <w:color w:val="000000" w:themeColor="text1"/>
        </w:rPr>
      </w:pPr>
      <w:r w:rsidRPr="0067603B">
        <w:rPr>
          <w:rFonts w:ascii="Times New Roman" w:eastAsia="Times New Roman" w:hAnsi="Times New Roman" w:cs="Times New Roman"/>
          <w:color w:val="000000" w:themeColor="text1"/>
        </w:rPr>
        <w:t>BASIS OF AWARD- EVALUATION</w:t>
      </w:r>
    </w:p>
    <w:p w14:paraId="104B7223" w14:textId="77777777" w:rsidR="00D01EA2" w:rsidRPr="0067603B" w:rsidRDefault="00D01EA2" w:rsidP="00D01EA2">
      <w:pPr>
        <w:spacing w:after="0" w:line="240" w:lineRule="auto"/>
        <w:rPr>
          <w:rFonts w:ascii="Times New Roman" w:eastAsia="Times New Roman" w:hAnsi="Times New Roman" w:cs="Times New Roman"/>
          <w:b/>
          <w:bCs/>
          <w:color w:val="000000" w:themeColor="text1"/>
        </w:rPr>
      </w:pPr>
      <w:r w:rsidRPr="0067603B">
        <w:rPr>
          <w:rFonts w:ascii="Times New Roman" w:eastAsia="Times New Roman" w:hAnsi="Times New Roman" w:cs="Times New Roman"/>
          <w:b/>
          <w:bCs/>
          <w:color w:val="000000" w:themeColor="text1"/>
        </w:rPr>
        <w:t>1. Basis for Contract Award – Evaluation of Offers-Simplified Acquisition Procedures</w:t>
      </w:r>
    </w:p>
    <w:p w14:paraId="3966572C" w14:textId="77777777" w:rsidR="00D01EA2" w:rsidRPr="0067603B" w:rsidRDefault="00D01EA2" w:rsidP="00D01EA2">
      <w:pPr>
        <w:spacing w:after="0" w:line="240" w:lineRule="auto"/>
        <w:rPr>
          <w:rFonts w:ascii="Times New Roman" w:eastAsia="Calibri" w:hAnsi="Times New Roman" w:cs="Times New Roman"/>
          <w:b/>
          <w:bCs/>
        </w:rPr>
      </w:pPr>
    </w:p>
    <w:p w14:paraId="262AFE24"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 xml:space="preserve">(a) Basis for Contract Award. In accordance with the procedures at RFO FAR 12 streamlined procedures for solicitation, evaluation, and award. It is the Government’s intent to award a single, direct award of a firm-fixed price contract. The Government will award a contract resulting from this solicitation to </w:t>
      </w:r>
      <w:proofErr w:type="gramStart"/>
      <w:r w:rsidRPr="0067603B">
        <w:rPr>
          <w:rFonts w:ascii="Times New Roman" w:eastAsia="Calibri" w:hAnsi="Times New Roman" w:cs="Times New Roman"/>
        </w:rPr>
        <w:t>the responsible offeror</w:t>
      </w:r>
      <w:proofErr w:type="gramEnd"/>
      <w:r>
        <w:rPr>
          <w:rFonts w:ascii="Times New Roman" w:eastAsia="Calibri" w:hAnsi="Times New Roman" w:cs="Times New Roman"/>
        </w:rPr>
        <w:t>,</w:t>
      </w:r>
      <w:r w:rsidRPr="0067603B">
        <w:rPr>
          <w:rFonts w:ascii="Times New Roman" w:eastAsia="Calibri" w:hAnsi="Times New Roman" w:cs="Times New Roman"/>
        </w:rPr>
        <w:t xml:space="preserve"> whose offer conforming to the solicitation will be most advantageous to the Government, price and other factors considered. The offeror must satisfy the requirements described in the evaluation criteria, as well as all other RFQ requirements. The Government may perform a comparative evaluation (comparing offers to each other) to select the contractor that is best suited and provides the best value, considering the evaluation factors in this solicitation. The following factors shall be used to evaluate offers. </w:t>
      </w:r>
    </w:p>
    <w:p w14:paraId="5A6465AC" w14:textId="77777777" w:rsidR="00D01EA2" w:rsidRPr="0067603B" w:rsidRDefault="00D01EA2" w:rsidP="00D01EA2">
      <w:pPr>
        <w:pStyle w:val="ListParagraph"/>
        <w:spacing w:after="0" w:line="240" w:lineRule="auto"/>
        <w:ind w:left="360"/>
        <w:rPr>
          <w:rFonts w:ascii="Times New Roman" w:eastAsia="Calibri" w:hAnsi="Times New Roman" w:cs="Times New Roman"/>
        </w:rPr>
      </w:pPr>
    </w:p>
    <w:p w14:paraId="589D52F8" w14:textId="77777777" w:rsidR="00D01EA2" w:rsidRPr="0067603B" w:rsidRDefault="00D01EA2" w:rsidP="00D01EA2">
      <w:pPr>
        <w:pStyle w:val="ListParagraph"/>
        <w:spacing w:after="0" w:line="240" w:lineRule="auto"/>
        <w:ind w:left="360"/>
        <w:rPr>
          <w:rFonts w:ascii="Times New Roman" w:eastAsia="Calibri" w:hAnsi="Times New Roman" w:cs="Times New Roman"/>
        </w:rPr>
      </w:pPr>
      <w:r w:rsidRPr="0067603B">
        <w:rPr>
          <w:rFonts w:ascii="Times New Roman" w:eastAsia="Calibri" w:hAnsi="Times New Roman" w:cs="Times New Roman"/>
        </w:rPr>
        <w:t xml:space="preserve">(i) Technical </w:t>
      </w:r>
    </w:p>
    <w:p w14:paraId="2684EBFB" w14:textId="77777777" w:rsidR="00D01EA2" w:rsidRPr="0067603B" w:rsidRDefault="00D01EA2" w:rsidP="00D01EA2">
      <w:pPr>
        <w:spacing w:after="0" w:line="240" w:lineRule="auto"/>
        <w:ind w:left="360"/>
        <w:rPr>
          <w:rFonts w:ascii="Times New Roman" w:eastAsia="Calibri" w:hAnsi="Times New Roman" w:cs="Times New Roman"/>
        </w:rPr>
      </w:pPr>
      <w:r w:rsidRPr="0067603B">
        <w:rPr>
          <w:rFonts w:ascii="Times New Roman" w:eastAsia="Calibri" w:hAnsi="Times New Roman" w:cs="Times New Roman"/>
        </w:rPr>
        <w:t>(ii) Past Performance</w:t>
      </w:r>
    </w:p>
    <w:p w14:paraId="545DC7A3" w14:textId="77777777" w:rsidR="00D01EA2" w:rsidRPr="0067603B" w:rsidRDefault="00D01EA2" w:rsidP="00D01EA2">
      <w:pPr>
        <w:spacing w:after="0" w:line="240" w:lineRule="auto"/>
        <w:ind w:left="360"/>
        <w:rPr>
          <w:rFonts w:ascii="Times New Roman" w:eastAsia="Calibri" w:hAnsi="Times New Roman" w:cs="Times New Roman"/>
        </w:rPr>
      </w:pPr>
      <w:r w:rsidRPr="0067603B">
        <w:rPr>
          <w:rFonts w:ascii="Times New Roman" w:eastAsia="Calibri" w:hAnsi="Times New Roman" w:cs="Times New Roman"/>
        </w:rPr>
        <w:t>(iii) Price</w:t>
      </w:r>
    </w:p>
    <w:p w14:paraId="2CC08EAF" w14:textId="77777777" w:rsidR="00D01EA2" w:rsidRPr="0067603B" w:rsidRDefault="00D01EA2" w:rsidP="00D01EA2">
      <w:pPr>
        <w:spacing w:after="0" w:line="240" w:lineRule="auto"/>
        <w:ind w:left="360"/>
        <w:rPr>
          <w:rFonts w:ascii="Times New Roman" w:eastAsia="Calibri" w:hAnsi="Times New Roman" w:cs="Times New Roman"/>
        </w:rPr>
      </w:pPr>
    </w:p>
    <w:p w14:paraId="722E9A93" w14:textId="77777777" w:rsidR="00D01EA2" w:rsidRPr="0067603B" w:rsidRDefault="00D01EA2" w:rsidP="00D01EA2">
      <w:pPr>
        <w:spacing w:after="0"/>
        <w:rPr>
          <w:rFonts w:ascii="Times New Roman" w:eastAsia="Calibri" w:hAnsi="Times New Roman" w:cs="Times New Roman"/>
        </w:rPr>
      </w:pPr>
      <w:r w:rsidRPr="0067603B">
        <w:rPr>
          <w:rFonts w:ascii="Times New Roman" w:eastAsia="Times New Roman" w:hAnsi="Times New Roman" w:cs="Times New Roman"/>
          <w:color w:val="000000" w:themeColor="text1"/>
        </w:rPr>
        <w:t xml:space="preserve">(b) A quotation is not an offer and, consequently, cannot be accepted by the Government to form a binding contract. Therefore, issuance by the Government of an order in response to a supplier’s quotation does not establish a contract. </w:t>
      </w:r>
      <w:proofErr w:type="gramStart"/>
      <w:r w:rsidRPr="0067603B">
        <w:rPr>
          <w:rFonts w:ascii="Times New Roman" w:eastAsia="Times New Roman" w:hAnsi="Times New Roman" w:cs="Times New Roman"/>
          <w:color w:val="000000" w:themeColor="text1"/>
        </w:rPr>
        <w:t>A written notice of award or purchase order,</w:t>
      </w:r>
      <w:proofErr w:type="gramEnd"/>
      <w:r w:rsidRPr="0067603B">
        <w:rPr>
          <w:rFonts w:ascii="Times New Roman" w:eastAsia="Times New Roman" w:hAnsi="Times New Roman" w:cs="Times New Roman"/>
          <w:color w:val="000000" w:themeColor="text1"/>
        </w:rPr>
        <w:t xml:space="preserve"> mailed or otherwise furnished to the successful </w:t>
      </w:r>
      <w:proofErr w:type="gramStart"/>
      <w:r w:rsidRPr="0067603B">
        <w:rPr>
          <w:rFonts w:ascii="Times New Roman" w:eastAsia="Times New Roman" w:hAnsi="Times New Roman" w:cs="Times New Roman"/>
          <w:color w:val="000000" w:themeColor="text1"/>
        </w:rPr>
        <w:t>quoter</w:t>
      </w:r>
      <w:proofErr w:type="gramEnd"/>
      <w:r w:rsidRPr="0067603B">
        <w:rPr>
          <w:rFonts w:ascii="Times New Roman" w:eastAsia="Times New Roman" w:hAnsi="Times New Roman" w:cs="Times New Roman"/>
          <w:color w:val="000000" w:themeColor="text1"/>
        </w:rPr>
        <w:t xml:space="preserve"> is an offer by the Government to the supplier to buy certain supplies or services upon specified terms and conditions. A contract is established when the supplier accepts the offer.</w:t>
      </w:r>
    </w:p>
    <w:p w14:paraId="00ECF2CA" w14:textId="77777777" w:rsidR="00D01EA2" w:rsidRPr="0067603B" w:rsidRDefault="00D01EA2" w:rsidP="00D01EA2">
      <w:pPr>
        <w:pStyle w:val="ListParagraph"/>
        <w:spacing w:after="0" w:line="240" w:lineRule="auto"/>
        <w:rPr>
          <w:rFonts w:ascii="Times New Roman" w:eastAsia="Times New Roman" w:hAnsi="Times New Roman" w:cs="Times New Roman"/>
        </w:rPr>
      </w:pPr>
    </w:p>
    <w:p w14:paraId="1D2AECC0" w14:textId="77777777" w:rsidR="00D01EA2" w:rsidRPr="0067603B" w:rsidRDefault="00D01EA2" w:rsidP="00D01EA2">
      <w:pPr>
        <w:spacing w:after="0"/>
        <w:rPr>
          <w:rFonts w:ascii="Times New Roman" w:eastAsia="Times New Roman" w:hAnsi="Times New Roman" w:cs="Times New Roman"/>
          <w:b/>
          <w:bCs/>
          <w:color w:val="000000" w:themeColor="text1"/>
        </w:rPr>
      </w:pPr>
      <w:r w:rsidRPr="0067603B">
        <w:rPr>
          <w:rFonts w:ascii="Times New Roman" w:eastAsia="Times New Roman" w:hAnsi="Times New Roman" w:cs="Times New Roman"/>
          <w:b/>
          <w:bCs/>
          <w:color w:val="000000" w:themeColor="text1"/>
        </w:rPr>
        <w:t>2. Quote Evaluation: The evaluation process will be accomplished as follows (Organized by Volume):</w:t>
      </w:r>
    </w:p>
    <w:p w14:paraId="12C95287" w14:textId="77777777" w:rsidR="00D01EA2" w:rsidRPr="0067603B" w:rsidRDefault="00D01EA2" w:rsidP="00D01EA2">
      <w:pPr>
        <w:spacing w:after="0"/>
        <w:rPr>
          <w:rFonts w:ascii="Times New Roman" w:eastAsia="Times New Roman" w:hAnsi="Times New Roman" w:cs="Times New Roman"/>
          <w:b/>
          <w:bCs/>
          <w:color w:val="000000" w:themeColor="text1"/>
        </w:rPr>
      </w:pPr>
    </w:p>
    <w:p w14:paraId="506FBCAD" w14:textId="77777777" w:rsidR="00D01EA2" w:rsidRPr="0067603B" w:rsidRDefault="00D01EA2" w:rsidP="00D01EA2">
      <w:pPr>
        <w:spacing w:after="0"/>
        <w:rPr>
          <w:rFonts w:ascii="Times New Roman" w:eastAsia="Times New Roman" w:hAnsi="Times New Roman" w:cs="Times New Roman"/>
          <w:b/>
          <w:bCs/>
          <w:color w:val="000000" w:themeColor="text1"/>
        </w:rPr>
      </w:pPr>
      <w:r w:rsidRPr="0067603B">
        <w:rPr>
          <w:rFonts w:ascii="Times New Roman" w:eastAsia="Times New Roman" w:hAnsi="Times New Roman" w:cs="Times New Roman"/>
          <w:b/>
          <w:bCs/>
          <w:color w:val="000000" w:themeColor="text1"/>
        </w:rPr>
        <w:t>Volume I, Technical</w:t>
      </w:r>
    </w:p>
    <w:p w14:paraId="69A620CF" w14:textId="77777777" w:rsidR="00D01EA2" w:rsidRPr="0067603B" w:rsidRDefault="00D01EA2" w:rsidP="00D01EA2">
      <w:pPr>
        <w:spacing w:after="0"/>
        <w:rPr>
          <w:rFonts w:ascii="Times New Roman" w:eastAsia="Times New Roman" w:hAnsi="Times New Roman" w:cs="Times New Roman"/>
          <w:b/>
          <w:bCs/>
          <w:color w:val="000000" w:themeColor="text1"/>
        </w:rPr>
      </w:pPr>
      <w:r w:rsidRPr="0067603B">
        <w:rPr>
          <w:rFonts w:ascii="Times New Roman" w:eastAsia="Times New Roman" w:hAnsi="Times New Roman" w:cs="Times New Roman"/>
          <w:b/>
          <w:bCs/>
          <w:color w:val="000000" w:themeColor="text1"/>
        </w:rPr>
        <w:t xml:space="preserve"> </w:t>
      </w:r>
    </w:p>
    <w:p w14:paraId="25459332" w14:textId="41F982DB" w:rsidR="00D01EA2" w:rsidRPr="0067603B" w:rsidRDefault="00D01EA2" w:rsidP="00D01EA2">
      <w:pPr>
        <w:spacing w:after="0"/>
        <w:rPr>
          <w:rFonts w:ascii="Times New Roman" w:eastAsia="Times New Roman" w:hAnsi="Times New Roman" w:cs="Times New Roman"/>
        </w:rPr>
      </w:pPr>
      <w:r w:rsidRPr="0067603B">
        <w:rPr>
          <w:rFonts w:ascii="Times New Roman" w:eastAsia="Times New Roman" w:hAnsi="Times New Roman" w:cs="Times New Roman"/>
          <w:b/>
          <w:bCs/>
          <w:color w:val="000000" w:themeColor="text1"/>
        </w:rPr>
        <w:t xml:space="preserve">1. </w:t>
      </w:r>
      <w:r w:rsidRPr="0067603B">
        <w:rPr>
          <w:rFonts w:ascii="Times New Roman" w:eastAsia="Times New Roman" w:hAnsi="Times New Roman" w:cs="Times New Roman"/>
          <w:b/>
          <w:bCs/>
        </w:rPr>
        <w:t>Technical Evaluation.</w:t>
      </w:r>
      <w:r w:rsidRPr="0067603B">
        <w:rPr>
          <w:rFonts w:ascii="Times New Roman" w:eastAsia="Times New Roman" w:hAnsi="Times New Roman" w:cs="Times New Roman"/>
        </w:rPr>
        <w:t xml:space="preserve"> Technical Capability will be evaluated on an Acceptable/Unacceptable basis utilizing the product specifications</w:t>
      </w:r>
      <w:r w:rsidR="00410182">
        <w:rPr>
          <w:rFonts w:ascii="Times New Roman" w:eastAsia="Times New Roman" w:hAnsi="Times New Roman" w:cs="Times New Roman"/>
        </w:rPr>
        <w:t xml:space="preserve"> &amp; the delivery &amp; logistics plan</w:t>
      </w:r>
      <w:r w:rsidRPr="0067603B">
        <w:rPr>
          <w:rFonts w:ascii="Times New Roman" w:eastAsia="Times New Roman" w:hAnsi="Times New Roman" w:cs="Times New Roman"/>
        </w:rPr>
        <w:t xml:space="preserve"> provided to the </w:t>
      </w:r>
      <w:r w:rsidRPr="0067603B">
        <w:rPr>
          <w:rFonts w:ascii="Times New Roman" w:eastAsia="Times New Roman" w:hAnsi="Times New Roman" w:cs="Times New Roman"/>
        </w:rPr>
        <w:lastRenderedPageBreak/>
        <w:t>Government. To be determined Technically Acceptable, the offeror</w:t>
      </w:r>
      <w:r w:rsidR="00410182">
        <w:rPr>
          <w:rFonts w:ascii="Times New Roman" w:eastAsia="Times New Roman" w:hAnsi="Times New Roman" w:cs="Times New Roman"/>
        </w:rPr>
        <w:t>’</w:t>
      </w:r>
      <w:r w:rsidRPr="0067603B">
        <w:rPr>
          <w:rFonts w:ascii="Times New Roman" w:eastAsia="Times New Roman" w:hAnsi="Times New Roman" w:cs="Times New Roman"/>
        </w:rPr>
        <w:t xml:space="preserve">s </w:t>
      </w:r>
      <w:r w:rsidR="00410182">
        <w:rPr>
          <w:rFonts w:ascii="Times New Roman" w:eastAsia="Times New Roman" w:hAnsi="Times New Roman" w:cs="Times New Roman"/>
        </w:rPr>
        <w:t>technical approach</w:t>
      </w:r>
      <w:r w:rsidRPr="0067603B">
        <w:rPr>
          <w:rFonts w:ascii="Times New Roman" w:eastAsia="Times New Roman" w:hAnsi="Times New Roman" w:cs="Times New Roman"/>
        </w:rPr>
        <w:t xml:space="preserve"> must meet all requirements</w:t>
      </w:r>
      <w:r>
        <w:rPr>
          <w:rFonts w:ascii="Times New Roman" w:eastAsia="Times New Roman" w:hAnsi="Times New Roman" w:cs="Times New Roman"/>
        </w:rPr>
        <w:t xml:space="preserve"> and characteristics</w:t>
      </w:r>
      <w:r w:rsidRPr="0067603B">
        <w:rPr>
          <w:rFonts w:ascii="Times New Roman" w:eastAsia="Times New Roman" w:hAnsi="Times New Roman" w:cs="Times New Roman"/>
        </w:rPr>
        <w:t xml:space="preserve"> as stated in th</w:t>
      </w:r>
      <w:r>
        <w:rPr>
          <w:rFonts w:ascii="Times New Roman" w:eastAsia="Times New Roman" w:hAnsi="Times New Roman" w:cs="Times New Roman"/>
        </w:rPr>
        <w:t>is</w:t>
      </w:r>
      <w:r w:rsidRPr="0067603B">
        <w:rPr>
          <w:rFonts w:ascii="Times New Roman" w:eastAsia="Times New Roman" w:hAnsi="Times New Roman" w:cs="Times New Roman"/>
        </w:rPr>
        <w:t xml:space="preserve"> </w:t>
      </w:r>
      <w:r>
        <w:rPr>
          <w:rFonts w:ascii="Times New Roman" w:eastAsia="Times New Roman" w:hAnsi="Times New Roman" w:cs="Times New Roman"/>
        </w:rPr>
        <w:t>solicitation</w:t>
      </w:r>
      <w:r w:rsidR="00410182">
        <w:rPr>
          <w:rFonts w:ascii="Times New Roman" w:eastAsia="Times New Roman" w:hAnsi="Times New Roman" w:cs="Times New Roman"/>
        </w:rPr>
        <w:t xml:space="preserve"> and Attachment 1 Statement of Work</w:t>
      </w:r>
      <w:r w:rsidRPr="0067603B">
        <w:rPr>
          <w:rFonts w:ascii="Times New Roman" w:eastAsia="Times New Roman" w:hAnsi="Times New Roman" w:cs="Times New Roman"/>
        </w:rPr>
        <w:t xml:space="preserve">. An offeror shall obtain an “Acceptable” rating to continue further in the competition. Offerors who are deemed to merit an “Unacceptable” rating in the Technical Capability Factor will be removed from further consideration for award. Once the minimum requirements are established, the team shall evaluate the offeror's quote against these requirements to determine whether the quote is acceptable or unacceptable, using the ratings and descriptions outlined herein. Quotes are evaluated for </w:t>
      </w:r>
      <w:proofErr w:type="gramStart"/>
      <w:r w:rsidRPr="0067603B">
        <w:rPr>
          <w:rFonts w:ascii="Times New Roman" w:eastAsia="Times New Roman" w:hAnsi="Times New Roman" w:cs="Times New Roman"/>
        </w:rPr>
        <w:t>acceptability, but</w:t>
      </w:r>
      <w:proofErr w:type="gramEnd"/>
      <w:r w:rsidRPr="0067603B">
        <w:rPr>
          <w:rFonts w:ascii="Times New Roman" w:eastAsia="Times New Roman" w:hAnsi="Times New Roman" w:cs="Times New Roman"/>
        </w:rPr>
        <w:t xml:space="preserve"> not ranked using the non-price factors/subfactors. </w:t>
      </w:r>
      <w:proofErr w:type="gramStart"/>
      <w:r w:rsidRPr="0067603B">
        <w:rPr>
          <w:rFonts w:ascii="Times New Roman" w:eastAsia="Times New Roman" w:hAnsi="Times New Roman" w:cs="Times New Roman"/>
        </w:rPr>
        <w:t>In order to</w:t>
      </w:r>
      <w:proofErr w:type="gramEnd"/>
      <w:r w:rsidRPr="0067603B">
        <w:rPr>
          <w:rFonts w:ascii="Times New Roman" w:eastAsia="Times New Roman" w:hAnsi="Times New Roman" w:cs="Times New Roman"/>
        </w:rPr>
        <w:t xml:space="preserve"> be considered awardable, there must be an "acceptable" rating in every non-price factor/subfactor. </w:t>
      </w:r>
    </w:p>
    <w:p w14:paraId="792CB183" w14:textId="77777777" w:rsidR="00D01EA2" w:rsidRPr="0067603B" w:rsidRDefault="00D01EA2" w:rsidP="00D01EA2">
      <w:pPr>
        <w:spacing w:after="0"/>
        <w:rPr>
          <w:rFonts w:ascii="Times New Roman" w:eastAsia="Times New Roman" w:hAnsi="Times New Roman" w:cs="Times New Roman"/>
          <w:color w:val="000000" w:themeColor="text1"/>
        </w:rPr>
      </w:pPr>
    </w:p>
    <w:p w14:paraId="42A2F250" w14:textId="77777777" w:rsidR="00D01EA2" w:rsidRPr="0067603B" w:rsidRDefault="00D01EA2" w:rsidP="00D01EA2">
      <w:pPr>
        <w:spacing w:after="0"/>
        <w:rPr>
          <w:rFonts w:ascii="Times New Roman" w:eastAsia="Times New Roman" w:hAnsi="Times New Roman" w:cs="Times New Roman"/>
          <w:b/>
          <w:bCs/>
          <w:color w:val="000000" w:themeColor="text1"/>
        </w:rPr>
      </w:pPr>
      <w:proofErr w:type="gramStart"/>
      <w:r w:rsidRPr="0067603B">
        <w:rPr>
          <w:rFonts w:ascii="Times New Roman" w:eastAsia="Times New Roman" w:hAnsi="Times New Roman" w:cs="Times New Roman"/>
          <w:b/>
          <w:bCs/>
          <w:color w:val="000000" w:themeColor="text1"/>
        </w:rPr>
        <w:t>C. Volume</w:t>
      </w:r>
      <w:proofErr w:type="gramEnd"/>
      <w:r w:rsidRPr="0067603B">
        <w:rPr>
          <w:rFonts w:ascii="Times New Roman" w:eastAsia="Times New Roman" w:hAnsi="Times New Roman" w:cs="Times New Roman"/>
          <w:b/>
          <w:bCs/>
          <w:color w:val="000000" w:themeColor="text1"/>
        </w:rPr>
        <w:t xml:space="preserve"> II, Past Performance Factor</w:t>
      </w:r>
    </w:p>
    <w:p w14:paraId="0036CD7E" w14:textId="77777777" w:rsidR="00D01EA2" w:rsidRPr="0067603B" w:rsidRDefault="00D01EA2" w:rsidP="00D01EA2">
      <w:pPr>
        <w:spacing w:after="0"/>
        <w:rPr>
          <w:rFonts w:ascii="Times New Roman" w:eastAsia="Times New Roman" w:hAnsi="Times New Roman" w:cs="Times New Roman"/>
          <w:b/>
          <w:bCs/>
          <w:color w:val="000000" w:themeColor="text1"/>
        </w:rPr>
      </w:pPr>
      <w:r w:rsidRPr="0067603B">
        <w:rPr>
          <w:rFonts w:ascii="Times New Roman" w:eastAsia="Times New Roman" w:hAnsi="Times New Roman" w:cs="Times New Roman"/>
          <w:b/>
          <w:bCs/>
          <w:color w:val="000000" w:themeColor="text1"/>
        </w:rPr>
        <w:t xml:space="preserve"> </w:t>
      </w:r>
    </w:p>
    <w:p w14:paraId="517619DD" w14:textId="77777777" w:rsidR="00D01EA2" w:rsidRPr="0067603B" w:rsidRDefault="00D01EA2" w:rsidP="00D01EA2">
      <w:pPr>
        <w:spacing w:after="0"/>
        <w:rPr>
          <w:rFonts w:ascii="Times New Roman" w:eastAsia="Times New Roman" w:hAnsi="Times New Roman" w:cs="Times New Roman"/>
          <w:color w:val="000000" w:themeColor="text1"/>
        </w:rPr>
      </w:pPr>
      <w:r w:rsidRPr="0067603B">
        <w:rPr>
          <w:rFonts w:ascii="Times New Roman" w:eastAsia="Times New Roman" w:hAnsi="Times New Roman" w:cs="Times New Roman"/>
          <w:b/>
          <w:bCs/>
          <w:color w:val="000000" w:themeColor="text1"/>
        </w:rPr>
        <w:t xml:space="preserve">1. General: </w:t>
      </w:r>
      <w:r w:rsidRPr="0067603B">
        <w:rPr>
          <w:rFonts w:ascii="Times New Roman" w:eastAsia="Times New Roman" w:hAnsi="Times New Roman" w:cs="Times New Roman"/>
          <w:color w:val="000000" w:themeColor="text1"/>
        </w:rPr>
        <w:t xml:space="preserve">The past performance assessment will assess the prime’s (hereafter referred to as </w:t>
      </w:r>
      <w:proofErr w:type="gramStart"/>
      <w:r w:rsidRPr="0067603B">
        <w:rPr>
          <w:rFonts w:ascii="Times New Roman" w:eastAsia="Times New Roman" w:hAnsi="Times New Roman" w:cs="Times New Roman"/>
          <w:color w:val="000000" w:themeColor="text1"/>
        </w:rPr>
        <w:t>quoter’s</w:t>
      </w:r>
      <w:proofErr w:type="gramEnd"/>
      <w:r w:rsidRPr="0067603B">
        <w:rPr>
          <w:rFonts w:ascii="Times New Roman" w:eastAsia="Times New Roman" w:hAnsi="Times New Roman" w:cs="Times New Roman"/>
          <w:color w:val="000000" w:themeColor="text1"/>
        </w:rPr>
        <w:t xml:space="preserve">) ability to successfully accomplish the proposed effort based on the </w:t>
      </w:r>
      <w:proofErr w:type="gramStart"/>
      <w:r w:rsidRPr="0067603B">
        <w:rPr>
          <w:rFonts w:ascii="Times New Roman" w:eastAsia="Times New Roman" w:hAnsi="Times New Roman" w:cs="Times New Roman"/>
          <w:color w:val="000000" w:themeColor="text1"/>
        </w:rPr>
        <w:t>quoter’s demonstrated present and past work record</w:t>
      </w:r>
      <w:proofErr w:type="gramEnd"/>
      <w:r w:rsidRPr="0067603B">
        <w:rPr>
          <w:rFonts w:ascii="Times New Roman" w:eastAsia="Times New Roman" w:hAnsi="Times New Roman" w:cs="Times New Roman"/>
          <w:color w:val="000000" w:themeColor="text1"/>
        </w:rPr>
        <w:t>. The Government will evaluate the quoter’s demonstrated record of contract compliance in supplying products and services that meet users’ needs, including cost and schedule. The recency and relevancy of the information, the source of the information, context of the data and general trends in the contractor’s performance will be considered.</w:t>
      </w:r>
    </w:p>
    <w:p w14:paraId="3ACB0AE1" w14:textId="77777777" w:rsidR="00D01EA2" w:rsidRPr="0067603B" w:rsidRDefault="00D01EA2" w:rsidP="00D01EA2">
      <w:pPr>
        <w:spacing w:after="0"/>
        <w:rPr>
          <w:rFonts w:ascii="Times New Roman" w:eastAsia="Times New Roman" w:hAnsi="Times New Roman" w:cs="Times New Roman"/>
          <w:color w:val="000000" w:themeColor="text1"/>
        </w:rPr>
      </w:pPr>
      <w:r w:rsidRPr="0067603B">
        <w:rPr>
          <w:rFonts w:ascii="Times New Roman" w:eastAsia="Times New Roman" w:hAnsi="Times New Roman" w:cs="Times New Roman"/>
          <w:color w:val="000000" w:themeColor="text1"/>
        </w:rPr>
        <w:t xml:space="preserve"> </w:t>
      </w:r>
    </w:p>
    <w:p w14:paraId="1A6D2891" w14:textId="77777777" w:rsidR="00D01EA2" w:rsidRPr="0067603B" w:rsidRDefault="00D01EA2" w:rsidP="00D01EA2">
      <w:pPr>
        <w:spacing w:after="0"/>
        <w:rPr>
          <w:rFonts w:ascii="Times New Roman" w:eastAsia="Times New Roman" w:hAnsi="Times New Roman" w:cs="Times New Roman"/>
          <w:color w:val="000000" w:themeColor="text1"/>
        </w:rPr>
      </w:pPr>
      <w:r w:rsidRPr="0067603B">
        <w:rPr>
          <w:rFonts w:ascii="Times New Roman" w:eastAsia="Times New Roman" w:hAnsi="Times New Roman" w:cs="Times New Roman"/>
          <w:color w:val="000000" w:themeColor="text1"/>
        </w:rPr>
        <w:t xml:space="preserve">First, we will evaluate recency. For purposes of this evaluation, </w:t>
      </w:r>
      <w:r w:rsidRPr="0067603B">
        <w:rPr>
          <w:rFonts w:ascii="Times New Roman" w:eastAsia="Times New Roman" w:hAnsi="Times New Roman" w:cs="Times New Roman"/>
          <w:b/>
          <w:bCs/>
          <w:color w:val="000000" w:themeColor="text1"/>
        </w:rPr>
        <w:t>recency is defined as demonstrated experience (active or completed efforts) performed within the past three (3) years from the issuance date of this solicitation</w:t>
      </w:r>
      <w:r w:rsidRPr="0067603B">
        <w:rPr>
          <w:rFonts w:ascii="Times New Roman" w:eastAsia="Times New Roman" w:hAnsi="Times New Roman" w:cs="Times New Roman"/>
          <w:color w:val="000000" w:themeColor="text1"/>
        </w:rPr>
        <w:t>. Second, we will evaluate recent contracts for relevancy as described below. Third, we will evaluate relevant contracts for overall quality.</w:t>
      </w:r>
    </w:p>
    <w:p w14:paraId="68B9F972" w14:textId="77777777" w:rsidR="00D01EA2" w:rsidRPr="0067603B" w:rsidRDefault="00D01EA2" w:rsidP="00D01EA2">
      <w:pPr>
        <w:spacing w:after="0"/>
        <w:rPr>
          <w:rFonts w:ascii="Times New Roman" w:eastAsia="Times New Roman" w:hAnsi="Times New Roman" w:cs="Times New Roman"/>
          <w:color w:val="000000" w:themeColor="text1"/>
        </w:rPr>
      </w:pPr>
      <w:r w:rsidRPr="0067603B">
        <w:rPr>
          <w:rFonts w:ascii="Times New Roman" w:eastAsia="Times New Roman" w:hAnsi="Times New Roman" w:cs="Times New Roman"/>
          <w:color w:val="000000" w:themeColor="text1"/>
        </w:rPr>
        <w:t xml:space="preserve"> </w:t>
      </w:r>
    </w:p>
    <w:p w14:paraId="41A38226" w14:textId="77777777" w:rsidR="00D01EA2" w:rsidRPr="0067603B" w:rsidRDefault="00D01EA2" w:rsidP="00D01EA2">
      <w:pPr>
        <w:spacing w:after="0"/>
        <w:rPr>
          <w:rFonts w:ascii="Times New Roman" w:eastAsia="Times New Roman" w:hAnsi="Times New Roman" w:cs="Times New Roman"/>
          <w:color w:val="000000" w:themeColor="text1"/>
        </w:rPr>
      </w:pPr>
      <w:r w:rsidRPr="0067603B">
        <w:rPr>
          <w:rFonts w:ascii="Times New Roman" w:eastAsia="Times New Roman" w:hAnsi="Times New Roman" w:cs="Times New Roman"/>
          <w:color w:val="000000" w:themeColor="text1"/>
        </w:rPr>
        <w:t>The evaluation of the quoter’s (including partnerships and joint venture) present/past performance WILL NOT include the present/past performance of any subcontractors, predecessor companies, affiliates, other divisions or corporate management even though they may perform major or critical aspects of this requirement. Only the quoter's past performance will be evaluated.</w:t>
      </w:r>
    </w:p>
    <w:p w14:paraId="38C4CFAF" w14:textId="77777777" w:rsidR="00D01EA2" w:rsidRPr="0067603B" w:rsidRDefault="00D01EA2" w:rsidP="00D01EA2">
      <w:pPr>
        <w:spacing w:after="0"/>
        <w:rPr>
          <w:rFonts w:ascii="Times New Roman" w:eastAsia="Times New Roman" w:hAnsi="Times New Roman" w:cs="Times New Roman"/>
          <w:b/>
          <w:bCs/>
          <w:color w:val="000000" w:themeColor="text1"/>
        </w:rPr>
      </w:pPr>
      <w:r w:rsidRPr="0067603B">
        <w:rPr>
          <w:rFonts w:ascii="Times New Roman" w:eastAsia="Times New Roman" w:hAnsi="Times New Roman" w:cs="Times New Roman"/>
          <w:b/>
          <w:bCs/>
          <w:color w:val="000000" w:themeColor="text1"/>
        </w:rPr>
        <w:t xml:space="preserve"> </w:t>
      </w:r>
    </w:p>
    <w:p w14:paraId="71604B48" w14:textId="77777777" w:rsidR="00D01EA2" w:rsidRPr="0067603B" w:rsidRDefault="00D01EA2" w:rsidP="00D01EA2">
      <w:pPr>
        <w:spacing w:after="0"/>
        <w:rPr>
          <w:rFonts w:ascii="Times New Roman" w:eastAsia="Times New Roman" w:hAnsi="Times New Roman" w:cs="Times New Roman"/>
          <w:color w:val="000000" w:themeColor="text1"/>
        </w:rPr>
      </w:pPr>
      <w:r w:rsidRPr="0067603B">
        <w:rPr>
          <w:rFonts w:ascii="Times New Roman" w:eastAsia="Times New Roman" w:hAnsi="Times New Roman" w:cs="Times New Roman"/>
          <w:b/>
          <w:bCs/>
          <w:color w:val="000000" w:themeColor="text1"/>
        </w:rPr>
        <w:t xml:space="preserve">2. Past Performance Assessment: </w:t>
      </w:r>
      <w:r w:rsidRPr="0067603B">
        <w:rPr>
          <w:rFonts w:ascii="Times New Roman" w:eastAsia="Times New Roman" w:hAnsi="Times New Roman" w:cs="Times New Roman"/>
          <w:color w:val="000000" w:themeColor="text1"/>
        </w:rPr>
        <w:t xml:space="preserve">Present and Past Performance </w:t>
      </w:r>
      <w:proofErr w:type="gramStart"/>
      <w:r w:rsidRPr="0067603B">
        <w:rPr>
          <w:rFonts w:ascii="Times New Roman" w:eastAsia="Times New Roman" w:hAnsi="Times New Roman" w:cs="Times New Roman"/>
          <w:color w:val="000000" w:themeColor="text1"/>
        </w:rPr>
        <w:t>is</w:t>
      </w:r>
      <w:proofErr w:type="gramEnd"/>
      <w:r w:rsidRPr="0067603B">
        <w:rPr>
          <w:rFonts w:ascii="Times New Roman" w:eastAsia="Times New Roman" w:hAnsi="Times New Roman" w:cs="Times New Roman"/>
          <w:color w:val="000000" w:themeColor="text1"/>
        </w:rPr>
        <w:t xml:space="preserve"> a measure of the degree to which you have satisfied your customers in the past and complied with federal, state, and local laws and regulations. Your past performance is relevant to this competition when you have done recent work that has confronted you with the same kinds of challenges that you would reasonably expect to encounter during performance of the contract described by the RFQ. We will assess your past performance </w:t>
      </w:r>
      <w:proofErr w:type="gramStart"/>
      <w:r w:rsidRPr="0067603B">
        <w:rPr>
          <w:rFonts w:ascii="Times New Roman" w:eastAsia="Times New Roman" w:hAnsi="Times New Roman" w:cs="Times New Roman"/>
          <w:color w:val="000000" w:themeColor="text1"/>
        </w:rPr>
        <w:t>on the basis of</w:t>
      </w:r>
      <w:proofErr w:type="gramEnd"/>
      <w:r w:rsidRPr="0067603B">
        <w:rPr>
          <w:rFonts w:ascii="Times New Roman" w:eastAsia="Times New Roman" w:hAnsi="Times New Roman" w:cs="Times New Roman"/>
          <w:color w:val="000000" w:themeColor="text1"/>
        </w:rPr>
        <w:t xml:space="preserve"> recency, relevancy, and quality (general trends in contractor performance and source of information). Past performance information may be obtained from any sources available to the Government.</w:t>
      </w:r>
    </w:p>
    <w:p w14:paraId="1634F9C7" w14:textId="77777777" w:rsidR="00D01EA2" w:rsidRPr="0067603B" w:rsidRDefault="00D01EA2" w:rsidP="00D01EA2">
      <w:pPr>
        <w:spacing w:after="0"/>
        <w:rPr>
          <w:rFonts w:ascii="Times New Roman" w:eastAsia="Times New Roman" w:hAnsi="Times New Roman" w:cs="Times New Roman"/>
          <w:b/>
          <w:bCs/>
          <w:color w:val="000000" w:themeColor="text1"/>
        </w:rPr>
      </w:pPr>
      <w:r w:rsidRPr="0067603B">
        <w:rPr>
          <w:rFonts w:ascii="Times New Roman" w:eastAsia="Times New Roman" w:hAnsi="Times New Roman" w:cs="Times New Roman"/>
          <w:b/>
          <w:bCs/>
          <w:color w:val="000000" w:themeColor="text1"/>
        </w:rPr>
        <w:lastRenderedPageBreak/>
        <w:t xml:space="preserve"> </w:t>
      </w:r>
    </w:p>
    <w:p w14:paraId="095EFB12" w14:textId="77777777" w:rsidR="00D01EA2" w:rsidRPr="0067603B" w:rsidRDefault="00D01EA2" w:rsidP="00D01EA2">
      <w:pPr>
        <w:spacing w:after="0"/>
        <w:rPr>
          <w:rFonts w:ascii="Times New Roman" w:eastAsia="Times New Roman" w:hAnsi="Times New Roman" w:cs="Times New Roman"/>
          <w:b/>
          <w:bCs/>
          <w:color w:val="000000" w:themeColor="text1"/>
        </w:rPr>
      </w:pPr>
      <w:r w:rsidRPr="0067603B">
        <w:rPr>
          <w:rFonts w:ascii="Times New Roman" w:eastAsia="Times New Roman" w:hAnsi="Times New Roman" w:cs="Times New Roman"/>
          <w:b/>
          <w:bCs/>
          <w:color w:val="000000" w:themeColor="text1"/>
        </w:rPr>
        <w:t>3. Past Performance Evaluation Ratings:</w:t>
      </w:r>
    </w:p>
    <w:p w14:paraId="1BD2A8B9" w14:textId="77777777" w:rsidR="00D01EA2" w:rsidRPr="0067603B" w:rsidRDefault="00D01EA2" w:rsidP="00D01EA2">
      <w:pPr>
        <w:spacing w:after="0"/>
        <w:rPr>
          <w:rFonts w:ascii="Times New Roman" w:eastAsia="Times New Roman" w:hAnsi="Times New Roman" w:cs="Times New Roman"/>
          <w:b/>
          <w:bCs/>
          <w:color w:val="000000" w:themeColor="text1"/>
        </w:rPr>
      </w:pPr>
      <w:r w:rsidRPr="0067603B">
        <w:rPr>
          <w:rFonts w:ascii="Times New Roman" w:eastAsia="Times New Roman" w:hAnsi="Times New Roman" w:cs="Times New Roman"/>
          <w:b/>
          <w:bCs/>
          <w:color w:val="000000" w:themeColor="text1"/>
        </w:rPr>
        <w:t xml:space="preserve"> </w:t>
      </w:r>
    </w:p>
    <w:p w14:paraId="7B9F8A1C" w14:textId="77777777" w:rsidR="00D01EA2" w:rsidRPr="0067603B" w:rsidRDefault="00D01EA2" w:rsidP="00D01EA2">
      <w:pPr>
        <w:spacing w:after="0"/>
        <w:rPr>
          <w:rFonts w:ascii="Times New Roman" w:eastAsia="Times New Roman" w:hAnsi="Times New Roman" w:cs="Times New Roman"/>
          <w:color w:val="000000" w:themeColor="text1"/>
        </w:rPr>
      </w:pPr>
      <w:r w:rsidRPr="0067603B">
        <w:rPr>
          <w:rFonts w:ascii="Times New Roman" w:eastAsia="Times New Roman" w:hAnsi="Times New Roman" w:cs="Times New Roman"/>
          <w:b/>
          <w:bCs/>
          <w:color w:val="000000" w:themeColor="text1"/>
        </w:rPr>
        <w:t xml:space="preserve">a) </w:t>
      </w:r>
      <w:r w:rsidRPr="0067603B">
        <w:rPr>
          <w:rFonts w:ascii="Times New Roman" w:eastAsia="Times New Roman" w:hAnsi="Times New Roman" w:cs="Times New Roman"/>
          <w:color w:val="000000" w:themeColor="text1"/>
        </w:rPr>
        <w:t>As a result of the recency and relevancy assessments of current and prior contracts, a relevancy rating described below will be assigned within the past performance evaluation.</w:t>
      </w:r>
    </w:p>
    <w:p w14:paraId="32824A43" w14:textId="77777777" w:rsidR="00D01EA2" w:rsidRPr="0067603B" w:rsidRDefault="00D01EA2" w:rsidP="00D01EA2">
      <w:pPr>
        <w:spacing w:after="0"/>
        <w:rPr>
          <w:rFonts w:ascii="Times New Roman" w:eastAsia="Times New Roman" w:hAnsi="Times New Roman" w:cs="Times New Roman"/>
          <w:color w:val="000000" w:themeColor="text1"/>
        </w:rPr>
      </w:pPr>
      <w:r w:rsidRPr="0067603B">
        <w:rPr>
          <w:rFonts w:ascii="Times New Roman" w:eastAsia="Times New Roman" w:hAnsi="Times New Roman" w:cs="Times New Roman"/>
          <w:color w:val="000000" w:themeColor="text1"/>
        </w:rPr>
        <w:t xml:space="preserve"> </w:t>
      </w:r>
    </w:p>
    <w:p w14:paraId="4B67AA01" w14:textId="77777777" w:rsidR="00D01EA2" w:rsidRPr="0067603B" w:rsidRDefault="00D01EA2" w:rsidP="00D01EA2">
      <w:pPr>
        <w:spacing w:after="0"/>
        <w:rPr>
          <w:rFonts w:ascii="Times New Roman" w:eastAsia="Times New Roman" w:hAnsi="Times New Roman" w:cs="Times New Roman"/>
        </w:rPr>
      </w:pPr>
      <w:r w:rsidRPr="0067603B">
        <w:rPr>
          <w:rFonts w:ascii="Times New Roman" w:eastAsia="Times New Roman" w:hAnsi="Times New Roman" w:cs="Times New Roman"/>
        </w:rPr>
        <w:t xml:space="preserve">Table 1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79"/>
        <w:gridCol w:w="7506"/>
      </w:tblGrid>
      <w:tr w:rsidR="00D01EA2" w:rsidRPr="0067603B" w14:paraId="09DC3E43" w14:textId="77777777" w:rsidTr="001C03F1">
        <w:trPr>
          <w:trHeight w:val="300"/>
        </w:trPr>
        <w:tc>
          <w:tcPr>
            <w:tcW w:w="1779" w:type="dxa"/>
            <w:tcBorders>
              <w:top w:val="single" w:sz="8" w:space="0" w:color="auto"/>
              <w:left w:val="single" w:sz="8" w:space="0" w:color="auto"/>
              <w:bottom w:val="single" w:sz="8" w:space="0" w:color="auto"/>
              <w:right w:val="single" w:sz="8" w:space="0" w:color="auto"/>
            </w:tcBorders>
          </w:tcPr>
          <w:p w14:paraId="62F1D502" w14:textId="77777777" w:rsidR="00D01EA2" w:rsidRPr="0067603B" w:rsidRDefault="00D01EA2" w:rsidP="001C03F1">
            <w:pPr>
              <w:spacing w:after="0"/>
              <w:jc w:val="center"/>
              <w:rPr>
                <w:rFonts w:ascii="Times New Roman" w:eastAsia="Times New Roman" w:hAnsi="Times New Roman" w:cs="Times New Roman"/>
              </w:rPr>
            </w:pPr>
            <w:r w:rsidRPr="0067603B">
              <w:rPr>
                <w:rFonts w:ascii="Times New Roman" w:eastAsia="Times New Roman" w:hAnsi="Times New Roman" w:cs="Times New Roman"/>
              </w:rPr>
              <w:t xml:space="preserve">Adjectival Rating </w:t>
            </w:r>
          </w:p>
        </w:tc>
        <w:tc>
          <w:tcPr>
            <w:tcW w:w="7506" w:type="dxa"/>
            <w:tcBorders>
              <w:top w:val="single" w:sz="8" w:space="0" w:color="auto"/>
              <w:left w:val="single" w:sz="8" w:space="0" w:color="auto"/>
              <w:bottom w:val="single" w:sz="8" w:space="0" w:color="auto"/>
              <w:right w:val="single" w:sz="8" w:space="0" w:color="auto"/>
            </w:tcBorders>
          </w:tcPr>
          <w:p w14:paraId="72859619" w14:textId="77777777" w:rsidR="00D01EA2" w:rsidRPr="0067603B" w:rsidRDefault="00D01EA2" w:rsidP="001C03F1">
            <w:pPr>
              <w:spacing w:after="0"/>
              <w:jc w:val="center"/>
              <w:rPr>
                <w:rFonts w:ascii="Times New Roman" w:eastAsia="Times New Roman" w:hAnsi="Times New Roman" w:cs="Times New Roman"/>
              </w:rPr>
            </w:pPr>
            <w:r w:rsidRPr="0067603B">
              <w:rPr>
                <w:rFonts w:ascii="Times New Roman" w:eastAsia="Times New Roman" w:hAnsi="Times New Roman" w:cs="Times New Roman"/>
              </w:rPr>
              <w:t xml:space="preserve">Description </w:t>
            </w:r>
          </w:p>
        </w:tc>
      </w:tr>
      <w:tr w:rsidR="00D01EA2" w:rsidRPr="0067603B" w14:paraId="316688AA" w14:textId="77777777" w:rsidTr="001C03F1">
        <w:trPr>
          <w:trHeight w:val="300"/>
        </w:trPr>
        <w:tc>
          <w:tcPr>
            <w:tcW w:w="1779" w:type="dxa"/>
            <w:tcBorders>
              <w:top w:val="single" w:sz="8" w:space="0" w:color="auto"/>
              <w:left w:val="single" w:sz="8" w:space="0" w:color="auto"/>
              <w:bottom w:val="single" w:sz="8" w:space="0" w:color="auto"/>
              <w:right w:val="single" w:sz="8" w:space="0" w:color="auto"/>
            </w:tcBorders>
          </w:tcPr>
          <w:p w14:paraId="614D4982" w14:textId="77777777" w:rsidR="00D01EA2" w:rsidRPr="0067603B" w:rsidRDefault="00D01EA2" w:rsidP="001C03F1">
            <w:pPr>
              <w:spacing w:after="0"/>
              <w:jc w:val="center"/>
              <w:rPr>
                <w:rFonts w:ascii="Times New Roman" w:eastAsia="Times New Roman" w:hAnsi="Times New Roman" w:cs="Times New Roman"/>
              </w:rPr>
            </w:pPr>
            <w:r w:rsidRPr="0067603B">
              <w:rPr>
                <w:rFonts w:ascii="Times New Roman" w:eastAsia="Times New Roman" w:hAnsi="Times New Roman" w:cs="Times New Roman"/>
              </w:rPr>
              <w:t xml:space="preserve">Relevant </w:t>
            </w:r>
          </w:p>
        </w:tc>
        <w:tc>
          <w:tcPr>
            <w:tcW w:w="7506" w:type="dxa"/>
            <w:tcBorders>
              <w:top w:val="single" w:sz="8" w:space="0" w:color="auto"/>
              <w:left w:val="single" w:sz="8" w:space="0" w:color="auto"/>
              <w:bottom w:val="single" w:sz="8" w:space="0" w:color="auto"/>
              <w:right w:val="single" w:sz="8" w:space="0" w:color="auto"/>
            </w:tcBorders>
          </w:tcPr>
          <w:p w14:paraId="6D09F0C4" w14:textId="77777777" w:rsidR="00D01EA2" w:rsidRPr="0067603B" w:rsidRDefault="00D01EA2" w:rsidP="001C03F1">
            <w:pPr>
              <w:spacing w:after="0"/>
              <w:rPr>
                <w:rFonts w:ascii="Times New Roman" w:eastAsia="Times New Roman" w:hAnsi="Times New Roman" w:cs="Times New Roman"/>
              </w:rPr>
            </w:pPr>
            <w:r w:rsidRPr="0067603B">
              <w:rPr>
                <w:rFonts w:ascii="Times New Roman" w:eastAsia="Times New Roman" w:hAnsi="Times New Roman" w:cs="Times New Roman"/>
              </w:rPr>
              <w:t xml:space="preserve">Present/past </w:t>
            </w:r>
            <w:proofErr w:type="gramStart"/>
            <w:r w:rsidRPr="0067603B">
              <w:rPr>
                <w:rFonts w:ascii="Times New Roman" w:eastAsia="Times New Roman" w:hAnsi="Times New Roman" w:cs="Times New Roman"/>
              </w:rPr>
              <w:t>performance effort</w:t>
            </w:r>
            <w:proofErr w:type="gramEnd"/>
            <w:r w:rsidRPr="0067603B">
              <w:rPr>
                <w:rFonts w:ascii="Times New Roman" w:eastAsia="Times New Roman" w:hAnsi="Times New Roman" w:cs="Times New Roman"/>
              </w:rPr>
              <w:t xml:space="preserve"> </w:t>
            </w:r>
            <w:proofErr w:type="gramStart"/>
            <w:r w:rsidRPr="0067603B">
              <w:rPr>
                <w:rFonts w:ascii="Times New Roman" w:eastAsia="Times New Roman" w:hAnsi="Times New Roman" w:cs="Times New Roman"/>
              </w:rPr>
              <w:t>involved</w:t>
            </w:r>
            <w:proofErr w:type="gramEnd"/>
            <w:r w:rsidRPr="0067603B">
              <w:rPr>
                <w:rFonts w:ascii="Times New Roman" w:eastAsia="Times New Roman" w:hAnsi="Times New Roman" w:cs="Times New Roman"/>
              </w:rPr>
              <w:t xml:space="preserve"> similar scope and magnitude of effort and complexities this solicitation requires. </w:t>
            </w:r>
          </w:p>
        </w:tc>
      </w:tr>
      <w:tr w:rsidR="00D01EA2" w:rsidRPr="0067603B" w14:paraId="45618046" w14:textId="77777777" w:rsidTr="001C03F1">
        <w:trPr>
          <w:trHeight w:val="300"/>
        </w:trPr>
        <w:tc>
          <w:tcPr>
            <w:tcW w:w="1779" w:type="dxa"/>
            <w:tcBorders>
              <w:top w:val="single" w:sz="8" w:space="0" w:color="auto"/>
              <w:left w:val="single" w:sz="8" w:space="0" w:color="auto"/>
              <w:bottom w:val="single" w:sz="8" w:space="0" w:color="auto"/>
              <w:right w:val="single" w:sz="8" w:space="0" w:color="auto"/>
            </w:tcBorders>
          </w:tcPr>
          <w:p w14:paraId="4595A62B" w14:textId="77777777" w:rsidR="00D01EA2" w:rsidRPr="0067603B" w:rsidRDefault="00D01EA2" w:rsidP="001C03F1">
            <w:pPr>
              <w:spacing w:after="0"/>
              <w:jc w:val="center"/>
              <w:rPr>
                <w:rFonts w:ascii="Times New Roman" w:eastAsia="Times New Roman" w:hAnsi="Times New Roman" w:cs="Times New Roman"/>
              </w:rPr>
            </w:pPr>
            <w:r w:rsidRPr="0067603B">
              <w:rPr>
                <w:rFonts w:ascii="Times New Roman" w:eastAsia="Times New Roman" w:hAnsi="Times New Roman" w:cs="Times New Roman"/>
              </w:rPr>
              <w:t xml:space="preserve">Not Relevant </w:t>
            </w:r>
          </w:p>
        </w:tc>
        <w:tc>
          <w:tcPr>
            <w:tcW w:w="7506" w:type="dxa"/>
            <w:tcBorders>
              <w:top w:val="single" w:sz="8" w:space="0" w:color="auto"/>
              <w:left w:val="single" w:sz="8" w:space="0" w:color="auto"/>
              <w:bottom w:val="single" w:sz="8" w:space="0" w:color="auto"/>
              <w:right w:val="single" w:sz="8" w:space="0" w:color="auto"/>
            </w:tcBorders>
          </w:tcPr>
          <w:p w14:paraId="1914933E" w14:textId="77777777" w:rsidR="00D01EA2" w:rsidRPr="0067603B" w:rsidRDefault="00D01EA2" w:rsidP="001C03F1">
            <w:pPr>
              <w:spacing w:after="0"/>
              <w:rPr>
                <w:rFonts w:ascii="Times New Roman" w:eastAsia="Times New Roman" w:hAnsi="Times New Roman" w:cs="Times New Roman"/>
              </w:rPr>
            </w:pPr>
            <w:r w:rsidRPr="0067603B">
              <w:rPr>
                <w:rFonts w:ascii="Times New Roman" w:eastAsia="Times New Roman" w:hAnsi="Times New Roman" w:cs="Times New Roman"/>
              </w:rPr>
              <w:t xml:space="preserve">Present/past performance effort involved little or none of the scope and magnitude of effort and complexities this solicitation requires. </w:t>
            </w:r>
          </w:p>
        </w:tc>
      </w:tr>
    </w:tbl>
    <w:p w14:paraId="4882D399" w14:textId="77777777" w:rsidR="00D01EA2" w:rsidRPr="0067603B" w:rsidRDefault="00D01EA2" w:rsidP="00D01EA2">
      <w:pPr>
        <w:spacing w:after="0"/>
        <w:rPr>
          <w:rFonts w:ascii="Times New Roman" w:eastAsia="Times New Roman" w:hAnsi="Times New Roman" w:cs="Times New Roman"/>
        </w:rPr>
      </w:pPr>
      <w:r w:rsidRPr="0067603B">
        <w:rPr>
          <w:rFonts w:ascii="Times New Roman" w:eastAsia="Times New Roman" w:hAnsi="Times New Roman" w:cs="Times New Roman"/>
        </w:rPr>
        <w:t xml:space="preserve"> </w:t>
      </w:r>
    </w:p>
    <w:p w14:paraId="5DFC6A13" w14:textId="77777777" w:rsidR="00D01EA2" w:rsidRPr="0067603B" w:rsidRDefault="00D01EA2" w:rsidP="00D01EA2">
      <w:pPr>
        <w:spacing w:after="0"/>
        <w:rPr>
          <w:rFonts w:ascii="Times New Roman" w:eastAsia="Times New Roman" w:hAnsi="Times New Roman" w:cs="Times New Roman"/>
        </w:rPr>
      </w:pPr>
      <w:r w:rsidRPr="0067603B">
        <w:rPr>
          <w:rFonts w:ascii="Times New Roman" w:eastAsia="Times New Roman" w:hAnsi="Times New Roman" w:cs="Times New Roman"/>
          <w:u w:val="single"/>
        </w:rPr>
        <w:t>Scope</w:t>
      </w:r>
      <w:r w:rsidRPr="0067603B">
        <w:rPr>
          <w:rFonts w:ascii="Times New Roman" w:eastAsia="Times New Roman" w:hAnsi="Times New Roman" w:cs="Times New Roman"/>
        </w:rPr>
        <w:t xml:space="preserve"> = </w:t>
      </w:r>
      <w:r>
        <w:rPr>
          <w:rFonts w:ascii="Times New Roman" w:eastAsia="Times New Roman" w:hAnsi="Times New Roman" w:cs="Times New Roman"/>
        </w:rPr>
        <w:t xml:space="preserve">Product Type, </w:t>
      </w:r>
      <w:r w:rsidRPr="0067603B">
        <w:rPr>
          <w:rFonts w:ascii="Times New Roman" w:eastAsia="Times New Roman" w:hAnsi="Times New Roman" w:cs="Times New Roman"/>
        </w:rPr>
        <w:t xml:space="preserve">Type of Work, Functions, Skill Mix and/or Labor Classifications, etc. </w:t>
      </w:r>
    </w:p>
    <w:p w14:paraId="377E3E68" w14:textId="77777777" w:rsidR="00D01EA2" w:rsidRPr="0067603B" w:rsidRDefault="00D01EA2" w:rsidP="00D01EA2">
      <w:pPr>
        <w:spacing w:after="0"/>
        <w:rPr>
          <w:rFonts w:ascii="Times New Roman" w:eastAsia="Times New Roman" w:hAnsi="Times New Roman" w:cs="Times New Roman"/>
        </w:rPr>
      </w:pPr>
      <w:r w:rsidRPr="0067603B">
        <w:rPr>
          <w:rFonts w:ascii="Times New Roman" w:eastAsia="Times New Roman" w:hAnsi="Times New Roman" w:cs="Times New Roman"/>
        </w:rPr>
        <w:t xml:space="preserve"> </w:t>
      </w:r>
    </w:p>
    <w:p w14:paraId="012CFE04" w14:textId="77777777" w:rsidR="00D01EA2" w:rsidRPr="0067603B" w:rsidRDefault="00D01EA2" w:rsidP="00D01EA2">
      <w:pPr>
        <w:spacing w:after="0"/>
        <w:rPr>
          <w:rFonts w:ascii="Times New Roman" w:eastAsia="Times New Roman" w:hAnsi="Times New Roman" w:cs="Times New Roman"/>
        </w:rPr>
      </w:pPr>
      <w:r w:rsidRPr="0067603B">
        <w:rPr>
          <w:rFonts w:ascii="Times New Roman" w:eastAsia="Times New Roman" w:hAnsi="Times New Roman" w:cs="Times New Roman"/>
          <w:u w:val="single"/>
        </w:rPr>
        <w:t>Magnitude of effort</w:t>
      </w:r>
      <w:r w:rsidRPr="0067603B">
        <w:rPr>
          <w:rFonts w:ascii="Times New Roman" w:eastAsia="Times New Roman" w:hAnsi="Times New Roman" w:cs="Times New Roman"/>
        </w:rPr>
        <w:t xml:space="preserve"> = Dollar Value and Period of Performance </w:t>
      </w:r>
    </w:p>
    <w:p w14:paraId="361997F3" w14:textId="77777777" w:rsidR="00D01EA2" w:rsidRPr="0067603B" w:rsidRDefault="00D01EA2" w:rsidP="00D01EA2">
      <w:pPr>
        <w:spacing w:after="0"/>
        <w:rPr>
          <w:rFonts w:ascii="Times New Roman" w:eastAsia="Times New Roman" w:hAnsi="Times New Roman" w:cs="Times New Roman"/>
        </w:rPr>
      </w:pPr>
      <w:r w:rsidRPr="0067603B">
        <w:rPr>
          <w:rFonts w:ascii="Times New Roman" w:eastAsia="Times New Roman" w:hAnsi="Times New Roman" w:cs="Times New Roman"/>
        </w:rPr>
        <w:t xml:space="preserve"> </w:t>
      </w:r>
    </w:p>
    <w:p w14:paraId="0EE71D79" w14:textId="77777777" w:rsidR="00D01EA2" w:rsidRPr="0067603B" w:rsidRDefault="00D01EA2" w:rsidP="00D01EA2">
      <w:pPr>
        <w:spacing w:after="0"/>
        <w:rPr>
          <w:rFonts w:ascii="Times New Roman" w:eastAsia="Times New Roman" w:hAnsi="Times New Roman" w:cs="Times New Roman"/>
        </w:rPr>
      </w:pPr>
      <w:r w:rsidRPr="0067603B">
        <w:rPr>
          <w:rFonts w:ascii="Times New Roman" w:eastAsia="Times New Roman" w:hAnsi="Times New Roman" w:cs="Times New Roman"/>
          <w:u w:val="single"/>
        </w:rPr>
        <w:t>Complexities</w:t>
      </w:r>
      <w:r w:rsidRPr="0067603B">
        <w:rPr>
          <w:rFonts w:ascii="Times New Roman" w:eastAsia="Times New Roman" w:hAnsi="Times New Roman" w:cs="Times New Roman"/>
        </w:rPr>
        <w:t xml:space="preserve"> = Contract Type (e.g., Indefinite Delivery Contract, Firm-Fixed-Price, FAR-based, Other Government Transaction, UCC), Location (on-base, off-base, geographical), Terms and Conditions (e.g., private, Federal, DoD, Army, National Guard Bureau), etc. </w:t>
      </w:r>
    </w:p>
    <w:p w14:paraId="536261E1" w14:textId="77777777" w:rsidR="00D01EA2" w:rsidRPr="0067603B" w:rsidRDefault="00D01EA2" w:rsidP="00D01EA2">
      <w:pPr>
        <w:spacing w:after="0"/>
        <w:rPr>
          <w:rFonts w:ascii="Times New Roman" w:eastAsia="Times New Roman" w:hAnsi="Times New Roman" w:cs="Times New Roman"/>
        </w:rPr>
      </w:pPr>
      <w:r w:rsidRPr="0067603B">
        <w:rPr>
          <w:rFonts w:ascii="Times New Roman" w:eastAsia="Times New Roman" w:hAnsi="Times New Roman" w:cs="Times New Roman"/>
        </w:rPr>
        <w:t xml:space="preserve"> </w:t>
      </w:r>
    </w:p>
    <w:p w14:paraId="0051D40D" w14:textId="77777777" w:rsidR="00D01EA2" w:rsidRPr="0067603B" w:rsidRDefault="00D01EA2" w:rsidP="00D01EA2">
      <w:pPr>
        <w:spacing w:after="0"/>
        <w:rPr>
          <w:rFonts w:ascii="Times New Roman" w:eastAsia="Times New Roman" w:hAnsi="Times New Roman" w:cs="Times New Roman"/>
        </w:rPr>
      </w:pPr>
      <w:r w:rsidRPr="0067603B">
        <w:rPr>
          <w:rFonts w:ascii="Times New Roman" w:eastAsia="Times New Roman" w:hAnsi="Times New Roman" w:cs="Times New Roman"/>
        </w:rPr>
        <w:t xml:space="preserve">Table 2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25"/>
        <w:gridCol w:w="7005"/>
      </w:tblGrid>
      <w:tr w:rsidR="00D01EA2" w:rsidRPr="0067603B" w14:paraId="65E8D1AD" w14:textId="77777777" w:rsidTr="001C03F1">
        <w:trPr>
          <w:trHeight w:val="300"/>
        </w:trPr>
        <w:tc>
          <w:tcPr>
            <w:tcW w:w="2325" w:type="dxa"/>
            <w:tcBorders>
              <w:top w:val="single" w:sz="8" w:space="0" w:color="auto"/>
              <w:left w:val="single" w:sz="8" w:space="0" w:color="auto"/>
              <w:bottom w:val="single" w:sz="8" w:space="0" w:color="auto"/>
              <w:right w:val="single" w:sz="8" w:space="0" w:color="auto"/>
            </w:tcBorders>
          </w:tcPr>
          <w:p w14:paraId="5E40ABFF" w14:textId="77777777" w:rsidR="00D01EA2" w:rsidRPr="0067603B" w:rsidRDefault="00D01EA2" w:rsidP="001C03F1">
            <w:pPr>
              <w:spacing w:after="0"/>
              <w:jc w:val="center"/>
              <w:rPr>
                <w:rFonts w:ascii="Times New Roman" w:eastAsia="Times New Roman" w:hAnsi="Times New Roman" w:cs="Times New Roman"/>
              </w:rPr>
            </w:pPr>
            <w:r w:rsidRPr="0067603B">
              <w:rPr>
                <w:rFonts w:ascii="Times New Roman" w:eastAsia="Times New Roman" w:hAnsi="Times New Roman" w:cs="Times New Roman"/>
              </w:rPr>
              <w:t xml:space="preserve">Adjectival Rating </w:t>
            </w:r>
          </w:p>
        </w:tc>
        <w:tc>
          <w:tcPr>
            <w:tcW w:w="7005" w:type="dxa"/>
            <w:tcBorders>
              <w:top w:val="single" w:sz="8" w:space="0" w:color="auto"/>
              <w:left w:val="single" w:sz="8" w:space="0" w:color="auto"/>
              <w:bottom w:val="single" w:sz="8" w:space="0" w:color="auto"/>
              <w:right w:val="single" w:sz="8" w:space="0" w:color="auto"/>
            </w:tcBorders>
          </w:tcPr>
          <w:p w14:paraId="72133518" w14:textId="77777777" w:rsidR="00D01EA2" w:rsidRPr="0067603B" w:rsidRDefault="00D01EA2" w:rsidP="001C03F1">
            <w:pPr>
              <w:spacing w:after="0"/>
              <w:jc w:val="center"/>
              <w:rPr>
                <w:rFonts w:ascii="Times New Roman" w:eastAsia="Times New Roman" w:hAnsi="Times New Roman" w:cs="Times New Roman"/>
              </w:rPr>
            </w:pPr>
            <w:r w:rsidRPr="0067603B">
              <w:rPr>
                <w:rFonts w:ascii="Times New Roman" w:eastAsia="Times New Roman" w:hAnsi="Times New Roman" w:cs="Times New Roman"/>
              </w:rPr>
              <w:t xml:space="preserve">Description </w:t>
            </w:r>
          </w:p>
        </w:tc>
      </w:tr>
      <w:tr w:rsidR="00D01EA2" w:rsidRPr="0067603B" w14:paraId="6EF9D0CB" w14:textId="77777777" w:rsidTr="001C03F1">
        <w:trPr>
          <w:trHeight w:val="300"/>
        </w:trPr>
        <w:tc>
          <w:tcPr>
            <w:tcW w:w="2325" w:type="dxa"/>
            <w:tcBorders>
              <w:top w:val="single" w:sz="8" w:space="0" w:color="auto"/>
              <w:left w:val="single" w:sz="8" w:space="0" w:color="auto"/>
              <w:bottom w:val="single" w:sz="8" w:space="0" w:color="auto"/>
              <w:right w:val="single" w:sz="8" w:space="0" w:color="auto"/>
            </w:tcBorders>
          </w:tcPr>
          <w:p w14:paraId="2FC0D2B5" w14:textId="77777777" w:rsidR="00D01EA2" w:rsidRPr="0067603B" w:rsidRDefault="00D01EA2" w:rsidP="001C03F1">
            <w:pPr>
              <w:spacing w:after="0"/>
              <w:jc w:val="center"/>
              <w:rPr>
                <w:rFonts w:ascii="Times New Roman" w:eastAsia="Times New Roman" w:hAnsi="Times New Roman" w:cs="Times New Roman"/>
              </w:rPr>
            </w:pPr>
            <w:r w:rsidRPr="0067603B">
              <w:rPr>
                <w:rFonts w:ascii="Times New Roman" w:eastAsia="Times New Roman" w:hAnsi="Times New Roman" w:cs="Times New Roman"/>
              </w:rPr>
              <w:t>Acceptable</w:t>
            </w:r>
          </w:p>
        </w:tc>
        <w:tc>
          <w:tcPr>
            <w:tcW w:w="7005" w:type="dxa"/>
            <w:tcBorders>
              <w:top w:val="single" w:sz="8" w:space="0" w:color="auto"/>
              <w:left w:val="single" w:sz="8" w:space="0" w:color="auto"/>
              <w:bottom w:val="single" w:sz="8" w:space="0" w:color="auto"/>
              <w:right w:val="single" w:sz="8" w:space="0" w:color="auto"/>
            </w:tcBorders>
          </w:tcPr>
          <w:p w14:paraId="13604312" w14:textId="77777777" w:rsidR="00D01EA2" w:rsidRPr="0067603B" w:rsidRDefault="00D01EA2" w:rsidP="001C03F1">
            <w:pPr>
              <w:spacing w:after="0"/>
              <w:rPr>
                <w:rFonts w:ascii="Times New Roman" w:eastAsia="Times New Roman" w:hAnsi="Times New Roman" w:cs="Times New Roman"/>
              </w:rPr>
            </w:pPr>
            <w:r w:rsidRPr="0067603B">
              <w:rPr>
                <w:rFonts w:ascii="Times New Roman" w:eastAsia="Times New Roman" w:hAnsi="Times New Roman" w:cs="Times New Roman"/>
              </w:rPr>
              <w:t xml:space="preserve">Based on the quoter’s performance record, the Government has a reasonable expectation that the quoter will be able to successfully perform the required effort, or the quoter’s performance record is unknown. </w:t>
            </w:r>
          </w:p>
        </w:tc>
      </w:tr>
      <w:tr w:rsidR="00D01EA2" w:rsidRPr="0067603B" w14:paraId="7DBD81F3" w14:textId="77777777" w:rsidTr="001C03F1">
        <w:trPr>
          <w:trHeight w:val="300"/>
        </w:trPr>
        <w:tc>
          <w:tcPr>
            <w:tcW w:w="2325" w:type="dxa"/>
            <w:tcBorders>
              <w:top w:val="single" w:sz="8" w:space="0" w:color="auto"/>
              <w:left w:val="single" w:sz="8" w:space="0" w:color="auto"/>
              <w:bottom w:val="single" w:sz="8" w:space="0" w:color="auto"/>
              <w:right w:val="single" w:sz="8" w:space="0" w:color="auto"/>
            </w:tcBorders>
          </w:tcPr>
          <w:p w14:paraId="00CBF1FD" w14:textId="77777777" w:rsidR="00D01EA2" w:rsidRPr="0067603B" w:rsidRDefault="00D01EA2" w:rsidP="001C03F1">
            <w:pPr>
              <w:spacing w:after="0"/>
              <w:jc w:val="center"/>
              <w:rPr>
                <w:rFonts w:ascii="Times New Roman" w:eastAsia="Times New Roman" w:hAnsi="Times New Roman" w:cs="Times New Roman"/>
              </w:rPr>
            </w:pPr>
            <w:r w:rsidRPr="0067603B">
              <w:rPr>
                <w:rFonts w:ascii="Times New Roman" w:eastAsia="Times New Roman" w:hAnsi="Times New Roman" w:cs="Times New Roman"/>
              </w:rPr>
              <w:t>Unacceptable</w:t>
            </w:r>
          </w:p>
        </w:tc>
        <w:tc>
          <w:tcPr>
            <w:tcW w:w="7005" w:type="dxa"/>
            <w:tcBorders>
              <w:top w:val="single" w:sz="8" w:space="0" w:color="auto"/>
              <w:left w:val="single" w:sz="8" w:space="0" w:color="auto"/>
              <w:bottom w:val="single" w:sz="8" w:space="0" w:color="auto"/>
              <w:right w:val="single" w:sz="8" w:space="0" w:color="auto"/>
            </w:tcBorders>
          </w:tcPr>
          <w:p w14:paraId="2B0F1C4D" w14:textId="77777777" w:rsidR="00D01EA2" w:rsidRPr="0067603B" w:rsidRDefault="00D01EA2" w:rsidP="001C03F1">
            <w:pPr>
              <w:spacing w:after="0"/>
              <w:rPr>
                <w:rFonts w:ascii="Times New Roman" w:eastAsia="Times New Roman" w:hAnsi="Times New Roman" w:cs="Times New Roman"/>
              </w:rPr>
            </w:pPr>
            <w:r w:rsidRPr="0067603B">
              <w:rPr>
                <w:rFonts w:ascii="Times New Roman" w:eastAsia="Times New Roman" w:hAnsi="Times New Roman" w:cs="Times New Roman"/>
              </w:rPr>
              <w:t xml:space="preserve">Based on the quoter’s performance record, the Government does not have a reasonable expectation that the </w:t>
            </w:r>
            <w:proofErr w:type="gramStart"/>
            <w:r w:rsidRPr="0067603B">
              <w:rPr>
                <w:rFonts w:ascii="Times New Roman" w:eastAsia="Times New Roman" w:hAnsi="Times New Roman" w:cs="Times New Roman"/>
              </w:rPr>
              <w:t>quoter</w:t>
            </w:r>
            <w:proofErr w:type="gramEnd"/>
            <w:r w:rsidRPr="0067603B">
              <w:rPr>
                <w:rFonts w:ascii="Times New Roman" w:eastAsia="Times New Roman" w:hAnsi="Times New Roman" w:cs="Times New Roman"/>
              </w:rPr>
              <w:t xml:space="preserve"> will be able to successfully </w:t>
            </w:r>
            <w:proofErr w:type="gramStart"/>
            <w:r w:rsidRPr="0067603B">
              <w:rPr>
                <w:rFonts w:ascii="Times New Roman" w:eastAsia="Times New Roman" w:hAnsi="Times New Roman" w:cs="Times New Roman"/>
              </w:rPr>
              <w:t>perform</w:t>
            </w:r>
            <w:proofErr w:type="gramEnd"/>
            <w:r w:rsidRPr="0067603B">
              <w:rPr>
                <w:rFonts w:ascii="Times New Roman" w:eastAsia="Times New Roman" w:hAnsi="Times New Roman" w:cs="Times New Roman"/>
              </w:rPr>
              <w:t xml:space="preserve"> the required effort.</w:t>
            </w:r>
          </w:p>
        </w:tc>
      </w:tr>
    </w:tbl>
    <w:p w14:paraId="6A2F33A9" w14:textId="77777777" w:rsidR="00D01EA2" w:rsidRPr="0067603B" w:rsidRDefault="00D01EA2" w:rsidP="00D01EA2">
      <w:pPr>
        <w:spacing w:after="0" w:line="240" w:lineRule="auto"/>
        <w:rPr>
          <w:rFonts w:ascii="Times New Roman" w:eastAsia="Times New Roman" w:hAnsi="Times New Roman" w:cs="Times New Roman"/>
        </w:rPr>
      </w:pPr>
    </w:p>
    <w:p w14:paraId="2FDDBDAD" w14:textId="77777777" w:rsidR="00D01EA2" w:rsidRPr="0067603B" w:rsidRDefault="00D01EA2" w:rsidP="00D01EA2">
      <w:pPr>
        <w:pStyle w:val="ListParagraph"/>
        <w:spacing w:after="0" w:line="240" w:lineRule="auto"/>
        <w:rPr>
          <w:rFonts w:ascii="Times New Roman" w:eastAsia="Times New Roman" w:hAnsi="Times New Roman" w:cs="Times New Roman"/>
        </w:rPr>
      </w:pPr>
    </w:p>
    <w:p w14:paraId="68C2632C" w14:textId="77777777" w:rsidR="00D01EA2" w:rsidRPr="0067603B" w:rsidRDefault="00D01EA2" w:rsidP="00D01EA2">
      <w:pPr>
        <w:spacing w:after="0"/>
        <w:rPr>
          <w:rFonts w:ascii="Times New Roman" w:eastAsia="Times New Roman" w:hAnsi="Times New Roman" w:cs="Times New Roman"/>
          <w:b/>
          <w:bCs/>
          <w:color w:val="000000" w:themeColor="text1"/>
        </w:rPr>
      </w:pPr>
      <w:r w:rsidRPr="0067603B">
        <w:rPr>
          <w:rFonts w:ascii="Times New Roman" w:eastAsia="Times New Roman" w:hAnsi="Times New Roman" w:cs="Times New Roman"/>
          <w:b/>
          <w:bCs/>
          <w:color w:val="000000" w:themeColor="text1"/>
        </w:rPr>
        <w:t>D. Volume III, Quote</w:t>
      </w:r>
    </w:p>
    <w:p w14:paraId="04637A36" w14:textId="77777777" w:rsidR="00D01EA2" w:rsidRPr="0067603B" w:rsidRDefault="00D01EA2" w:rsidP="00D01EA2">
      <w:pPr>
        <w:spacing w:after="0"/>
        <w:rPr>
          <w:rFonts w:ascii="Times New Roman" w:eastAsia="Times New Roman" w:hAnsi="Times New Roman" w:cs="Times New Roman"/>
          <w:b/>
          <w:bCs/>
          <w:color w:val="000000" w:themeColor="text1"/>
        </w:rPr>
      </w:pPr>
      <w:r w:rsidRPr="0067603B">
        <w:rPr>
          <w:rFonts w:ascii="Times New Roman" w:eastAsia="Times New Roman" w:hAnsi="Times New Roman" w:cs="Times New Roman"/>
          <w:b/>
          <w:bCs/>
          <w:color w:val="000000" w:themeColor="text1"/>
        </w:rPr>
        <w:t xml:space="preserve"> </w:t>
      </w:r>
    </w:p>
    <w:p w14:paraId="77541A51" w14:textId="77777777" w:rsidR="00D01EA2" w:rsidRPr="0067603B" w:rsidRDefault="00D01EA2" w:rsidP="00D01EA2">
      <w:pPr>
        <w:spacing w:after="0"/>
        <w:rPr>
          <w:rFonts w:ascii="Times New Roman" w:eastAsia="Times New Roman" w:hAnsi="Times New Roman" w:cs="Times New Roman"/>
          <w:color w:val="000000" w:themeColor="text1"/>
        </w:rPr>
      </w:pPr>
      <w:r w:rsidRPr="0067603B">
        <w:rPr>
          <w:rFonts w:ascii="Times New Roman" w:eastAsia="Times New Roman" w:hAnsi="Times New Roman" w:cs="Times New Roman"/>
          <w:b/>
          <w:bCs/>
          <w:color w:val="000000" w:themeColor="text1"/>
        </w:rPr>
        <w:t xml:space="preserve">1. General: </w:t>
      </w:r>
      <w:r w:rsidRPr="0067603B">
        <w:rPr>
          <w:rFonts w:ascii="Times New Roman" w:eastAsia="Times New Roman" w:hAnsi="Times New Roman" w:cs="Times New Roman"/>
          <w:color w:val="000000" w:themeColor="text1"/>
        </w:rPr>
        <w:t xml:space="preserve">We will determine the merits of your quote </w:t>
      </w:r>
      <w:proofErr w:type="gramStart"/>
      <w:r w:rsidRPr="0067603B">
        <w:rPr>
          <w:rFonts w:ascii="Times New Roman" w:eastAsia="Times New Roman" w:hAnsi="Times New Roman" w:cs="Times New Roman"/>
          <w:color w:val="000000" w:themeColor="text1"/>
        </w:rPr>
        <w:t>on the basis of</w:t>
      </w:r>
      <w:proofErr w:type="gramEnd"/>
      <w:r w:rsidRPr="0067603B">
        <w:rPr>
          <w:rFonts w:ascii="Times New Roman" w:eastAsia="Times New Roman" w:hAnsi="Times New Roman" w:cs="Times New Roman"/>
          <w:color w:val="000000" w:themeColor="text1"/>
        </w:rPr>
        <w:t xml:space="preserve"> (a) its acceptability and (b) its </w:t>
      </w:r>
      <w:r>
        <w:rPr>
          <w:rFonts w:ascii="Times New Roman" w:eastAsia="Times New Roman" w:hAnsi="Times New Roman" w:cs="Times New Roman"/>
          <w:color w:val="000000" w:themeColor="text1"/>
        </w:rPr>
        <w:t xml:space="preserve">total </w:t>
      </w:r>
      <w:r w:rsidRPr="0067603B">
        <w:rPr>
          <w:rFonts w:ascii="Times New Roman" w:eastAsia="Times New Roman" w:hAnsi="Times New Roman" w:cs="Times New Roman"/>
          <w:color w:val="000000" w:themeColor="text1"/>
        </w:rPr>
        <w:t>quoted price.</w:t>
      </w:r>
    </w:p>
    <w:p w14:paraId="7082982C" w14:textId="77777777" w:rsidR="00D01EA2" w:rsidRPr="0067603B" w:rsidRDefault="00D01EA2" w:rsidP="00D01EA2">
      <w:pPr>
        <w:spacing w:after="0"/>
        <w:rPr>
          <w:rFonts w:ascii="Times New Roman" w:eastAsia="Times New Roman" w:hAnsi="Times New Roman" w:cs="Times New Roman"/>
          <w:b/>
          <w:bCs/>
          <w:color w:val="000000" w:themeColor="text1"/>
        </w:rPr>
      </w:pPr>
      <w:r w:rsidRPr="0067603B">
        <w:rPr>
          <w:rFonts w:ascii="Times New Roman" w:eastAsia="Times New Roman" w:hAnsi="Times New Roman" w:cs="Times New Roman"/>
          <w:b/>
          <w:bCs/>
          <w:color w:val="000000" w:themeColor="text1"/>
        </w:rPr>
        <w:t xml:space="preserve"> </w:t>
      </w:r>
    </w:p>
    <w:p w14:paraId="5D14CED6" w14:textId="77777777" w:rsidR="00D01EA2" w:rsidRPr="0067603B" w:rsidRDefault="00D01EA2" w:rsidP="00D01EA2">
      <w:pPr>
        <w:spacing w:after="0"/>
        <w:rPr>
          <w:rFonts w:ascii="Times New Roman" w:eastAsia="Times New Roman" w:hAnsi="Times New Roman" w:cs="Times New Roman"/>
          <w:color w:val="000000" w:themeColor="text1"/>
        </w:rPr>
      </w:pPr>
      <w:r w:rsidRPr="0067603B">
        <w:rPr>
          <w:rFonts w:ascii="Times New Roman" w:eastAsia="Times New Roman" w:hAnsi="Times New Roman" w:cs="Times New Roman"/>
          <w:b/>
          <w:bCs/>
          <w:color w:val="000000" w:themeColor="text1"/>
        </w:rPr>
        <w:t xml:space="preserve">(a) Acceptability: </w:t>
      </w:r>
      <w:r w:rsidRPr="0067603B">
        <w:rPr>
          <w:rFonts w:ascii="Times New Roman" w:eastAsia="Times New Roman" w:hAnsi="Times New Roman" w:cs="Times New Roman"/>
          <w:color w:val="000000" w:themeColor="text1"/>
        </w:rPr>
        <w:t xml:space="preserve">We will determine the acceptability of your quote on an acceptable or unacceptable basis. We will consider your quote acceptable if it (i) conforms to the material </w:t>
      </w:r>
      <w:r w:rsidRPr="0067603B">
        <w:rPr>
          <w:rFonts w:ascii="Times New Roman" w:eastAsia="Times New Roman" w:hAnsi="Times New Roman" w:cs="Times New Roman"/>
          <w:color w:val="000000" w:themeColor="text1"/>
        </w:rPr>
        <w:lastRenderedPageBreak/>
        <w:t xml:space="preserve">solicitation requirements; (ii) manifests your unconditional assent to the terms of this Request for Quote (RFQ), and (iii) you are a responsible prospective contractor pursuant to RFO FAR 9.104-1. (NOTE: </w:t>
      </w:r>
      <w:r w:rsidRPr="0067603B">
        <w:rPr>
          <w:rFonts w:ascii="Times New Roman" w:eastAsia="Times New Roman" w:hAnsi="Times New Roman" w:cs="Times New Roman"/>
          <w:i/>
          <w:iCs/>
          <w:color w:val="000000" w:themeColor="text1"/>
        </w:rPr>
        <w:t>By submission of a quote, the quoter represents that it unconditionally assents to the terms of this Request for Quote, except for any written express exceptions.</w:t>
      </w:r>
      <w:r w:rsidRPr="0067603B">
        <w:rPr>
          <w:rFonts w:ascii="Times New Roman" w:eastAsia="Times New Roman" w:hAnsi="Times New Roman" w:cs="Times New Roman"/>
          <w:color w:val="000000" w:themeColor="text1"/>
        </w:rPr>
        <w:t>)</w:t>
      </w:r>
    </w:p>
    <w:p w14:paraId="024FD584" w14:textId="77777777" w:rsidR="00D01EA2" w:rsidRPr="0067603B" w:rsidRDefault="00D01EA2" w:rsidP="00D01EA2">
      <w:pPr>
        <w:spacing w:after="0"/>
        <w:rPr>
          <w:rFonts w:ascii="Times New Roman" w:eastAsia="Times New Roman" w:hAnsi="Times New Roman" w:cs="Times New Roman"/>
          <w:color w:val="000000" w:themeColor="text1"/>
        </w:rPr>
      </w:pPr>
      <w:r w:rsidRPr="0067603B">
        <w:rPr>
          <w:rFonts w:ascii="Times New Roman" w:eastAsia="Times New Roman" w:hAnsi="Times New Roman" w:cs="Times New Roman"/>
          <w:color w:val="000000" w:themeColor="text1"/>
        </w:rPr>
        <w:t xml:space="preserve"> </w:t>
      </w:r>
    </w:p>
    <w:p w14:paraId="4BBEE066" w14:textId="77777777" w:rsidR="00D01EA2" w:rsidRPr="0067603B" w:rsidRDefault="00D01EA2" w:rsidP="00D01EA2">
      <w:pPr>
        <w:spacing w:after="0"/>
        <w:rPr>
          <w:rFonts w:ascii="Times New Roman" w:eastAsia="Times New Roman" w:hAnsi="Times New Roman" w:cs="Times New Roman"/>
        </w:rPr>
      </w:pPr>
      <w:r w:rsidRPr="0067603B">
        <w:rPr>
          <w:rFonts w:ascii="Times New Roman" w:eastAsia="Times New Roman" w:hAnsi="Times New Roman" w:cs="Times New Roman"/>
        </w:rPr>
        <w:t xml:space="preserve">(i) Conformance. Material solicitation requirements include those terms affecting quality, quantity, price, or delivery. </w:t>
      </w:r>
      <w:r w:rsidRPr="0067603B">
        <w:br/>
      </w:r>
      <w:r w:rsidRPr="0067603B">
        <w:rPr>
          <w:rFonts w:ascii="Times New Roman" w:eastAsia="Times New Roman" w:hAnsi="Times New Roman" w:cs="Times New Roman"/>
        </w:rPr>
        <w:t xml:space="preserve">  </w:t>
      </w:r>
      <w:r w:rsidRPr="0067603B">
        <w:br/>
      </w:r>
      <w:r w:rsidRPr="0067603B">
        <w:rPr>
          <w:rFonts w:ascii="Times New Roman" w:eastAsia="Times New Roman" w:hAnsi="Times New Roman" w:cs="Times New Roman"/>
        </w:rPr>
        <w:t xml:space="preserve"> (ii) Assent. If you (1) take exception to any term of this RFQ, (2) propose any additional terms, or (3) omit material information required by this RFQ then we will consider your quote to be unacceptable and ineligible for contract award. </w:t>
      </w:r>
    </w:p>
    <w:p w14:paraId="74B392C7" w14:textId="77777777" w:rsidR="00D01EA2" w:rsidRPr="0067603B" w:rsidRDefault="00D01EA2" w:rsidP="00D01EA2">
      <w:pPr>
        <w:spacing w:after="0"/>
        <w:rPr>
          <w:rFonts w:ascii="Times New Roman" w:eastAsia="Times New Roman" w:hAnsi="Times New Roman" w:cs="Times New Roman"/>
          <w:b/>
          <w:bCs/>
          <w:color w:val="000000" w:themeColor="text1"/>
        </w:rPr>
      </w:pPr>
      <w:r w:rsidRPr="0067603B">
        <w:rPr>
          <w:rFonts w:ascii="Times New Roman" w:eastAsia="Times New Roman" w:hAnsi="Times New Roman" w:cs="Times New Roman"/>
          <w:b/>
          <w:bCs/>
          <w:color w:val="000000" w:themeColor="text1"/>
        </w:rPr>
        <w:t xml:space="preserve"> </w:t>
      </w:r>
    </w:p>
    <w:p w14:paraId="2812D873" w14:textId="0E85B31A" w:rsidR="00D01EA2" w:rsidRDefault="00D01EA2" w:rsidP="00D01EA2">
      <w:pPr>
        <w:spacing w:after="0"/>
        <w:rPr>
          <w:rFonts w:ascii="Times New Roman" w:eastAsia="Times New Roman" w:hAnsi="Times New Roman" w:cs="Times New Roman"/>
          <w:color w:val="000000" w:themeColor="text1"/>
        </w:rPr>
      </w:pPr>
      <w:r w:rsidRPr="0067603B">
        <w:rPr>
          <w:rFonts w:ascii="Times New Roman" w:eastAsia="Times New Roman" w:hAnsi="Times New Roman" w:cs="Times New Roman"/>
          <w:b/>
          <w:bCs/>
          <w:color w:val="000000" w:themeColor="text1"/>
        </w:rPr>
        <w:t xml:space="preserve">(b) Price: </w:t>
      </w:r>
      <w:r w:rsidR="0061053B" w:rsidRPr="0061053B">
        <w:rPr>
          <w:rFonts w:ascii="Times New Roman" w:eastAsia="Times New Roman" w:hAnsi="Times New Roman" w:cs="Times New Roman"/>
          <w:color w:val="000000" w:themeColor="text1"/>
        </w:rPr>
        <w:t>The Government will evaluate the offeror’s</w:t>
      </w:r>
      <w:r w:rsidR="0061053B">
        <w:rPr>
          <w:rFonts w:ascii="Times New Roman" w:eastAsia="Times New Roman" w:hAnsi="Times New Roman" w:cs="Times New Roman"/>
          <w:color w:val="000000" w:themeColor="text1"/>
        </w:rPr>
        <w:t xml:space="preserve"> proposed price using the</w:t>
      </w:r>
      <w:r w:rsidR="0061053B" w:rsidRPr="0061053B">
        <w:rPr>
          <w:rFonts w:ascii="Times New Roman" w:eastAsia="Times New Roman" w:hAnsi="Times New Roman" w:cs="Times New Roman"/>
          <w:color w:val="000000" w:themeColor="text1"/>
        </w:rPr>
        <w:t xml:space="preserve"> </w:t>
      </w:r>
      <w:r w:rsidR="0061053B">
        <w:rPr>
          <w:rFonts w:ascii="Times New Roman" w:eastAsia="Times New Roman" w:hAnsi="Times New Roman" w:cs="Times New Roman"/>
          <w:color w:val="000000" w:themeColor="text1"/>
        </w:rPr>
        <w:t xml:space="preserve">‘GRAND TOTAL’ as submitted on Attachment 3 </w:t>
      </w:r>
      <w:proofErr w:type="gramStart"/>
      <w:r w:rsidR="0061053B">
        <w:rPr>
          <w:rFonts w:ascii="Times New Roman" w:eastAsia="Times New Roman" w:hAnsi="Times New Roman" w:cs="Times New Roman"/>
          <w:color w:val="000000" w:themeColor="text1"/>
        </w:rPr>
        <w:t>Line Item</w:t>
      </w:r>
      <w:proofErr w:type="gramEnd"/>
      <w:r w:rsidR="0061053B">
        <w:rPr>
          <w:rFonts w:ascii="Times New Roman" w:eastAsia="Times New Roman" w:hAnsi="Times New Roman" w:cs="Times New Roman"/>
          <w:color w:val="000000" w:themeColor="text1"/>
        </w:rPr>
        <w:t xml:space="preserve"> Listing</w:t>
      </w:r>
      <w:r w:rsidR="0061053B" w:rsidRPr="0061053B">
        <w:rPr>
          <w:rFonts w:ascii="Times New Roman" w:eastAsia="Times New Roman" w:hAnsi="Times New Roman" w:cs="Times New Roman"/>
          <w:color w:val="000000" w:themeColor="text1"/>
        </w:rPr>
        <w:t xml:space="preserve"> to determine if it is fair, reasonable, complete, and balanced. The Total Evaluated Price (TEP) will be used</w:t>
      </w:r>
      <w:r w:rsidR="00CC11C0">
        <w:rPr>
          <w:rFonts w:ascii="Times New Roman" w:eastAsia="Times New Roman" w:hAnsi="Times New Roman" w:cs="Times New Roman"/>
          <w:color w:val="000000" w:themeColor="text1"/>
        </w:rPr>
        <w:t>.</w:t>
      </w:r>
    </w:p>
    <w:p w14:paraId="327A124B" w14:textId="77777777" w:rsidR="0061053B" w:rsidRDefault="0061053B" w:rsidP="00D01EA2">
      <w:pPr>
        <w:spacing w:after="0"/>
        <w:rPr>
          <w:rFonts w:ascii="Times New Roman" w:eastAsia="Times New Roman" w:hAnsi="Times New Roman" w:cs="Times New Roman"/>
          <w:color w:val="000000" w:themeColor="text1"/>
        </w:rPr>
      </w:pPr>
    </w:p>
    <w:p w14:paraId="349083D9" w14:textId="36A16200" w:rsidR="0061053B" w:rsidRDefault="0061053B" w:rsidP="0061053B">
      <w:pPr>
        <w:pStyle w:val="ListParagraph"/>
        <w:numPr>
          <w:ilvl w:val="0"/>
          <w:numId w:val="10"/>
        </w:numPr>
        <w:spacing w:after="0"/>
        <w:rPr>
          <w:rFonts w:ascii="Times New Roman" w:eastAsia="Times New Roman" w:hAnsi="Times New Roman" w:cs="Times New Roman"/>
          <w:color w:val="000000" w:themeColor="text1"/>
        </w:rPr>
      </w:pPr>
      <w:r w:rsidRPr="0061053B">
        <w:rPr>
          <w:rFonts w:ascii="Times New Roman" w:eastAsia="Times New Roman" w:hAnsi="Times New Roman" w:cs="Times New Roman"/>
          <w:color w:val="000000" w:themeColor="text1"/>
        </w:rPr>
        <w:t xml:space="preserve">Total Evaluated Price (TEP) Calculation: The Government will evaluate offers for award purposes by adding the total proposed price for all optional quantities and optional Contract </w:t>
      </w:r>
      <w:proofErr w:type="gramStart"/>
      <w:r w:rsidRPr="0061053B">
        <w:rPr>
          <w:rFonts w:ascii="Times New Roman" w:eastAsia="Times New Roman" w:hAnsi="Times New Roman" w:cs="Times New Roman"/>
          <w:color w:val="000000" w:themeColor="text1"/>
        </w:rPr>
        <w:t>Line Item</w:t>
      </w:r>
      <w:proofErr w:type="gramEnd"/>
      <w:r w:rsidRPr="0061053B">
        <w:rPr>
          <w:rFonts w:ascii="Times New Roman" w:eastAsia="Times New Roman" w:hAnsi="Times New Roman" w:cs="Times New Roman"/>
          <w:color w:val="000000" w:themeColor="text1"/>
        </w:rPr>
        <w:t xml:space="preserve"> Numbers (CLINs) to the total proposed price for the basic requirement. This includes the evaluation of pricing for the increased quantities of limestone (36-ton increments) authorized under FAR 52.217-</w:t>
      </w:r>
      <w:r w:rsidR="00D46E63">
        <w:rPr>
          <w:rFonts w:ascii="Times New Roman" w:eastAsia="Times New Roman" w:hAnsi="Times New Roman" w:cs="Times New Roman"/>
          <w:color w:val="000000" w:themeColor="text1"/>
        </w:rPr>
        <w:t>7</w:t>
      </w:r>
      <w:r w:rsidRPr="0061053B">
        <w:rPr>
          <w:rFonts w:ascii="Times New Roman" w:eastAsia="Times New Roman" w:hAnsi="Times New Roman" w:cs="Times New Roman"/>
          <w:color w:val="000000" w:themeColor="text1"/>
        </w:rPr>
        <w:t>, as outlined in the Statement of Work</w:t>
      </w:r>
    </w:p>
    <w:p w14:paraId="5F1104E0" w14:textId="5243A3B6" w:rsidR="0061053B" w:rsidRPr="0061053B" w:rsidRDefault="0061053B" w:rsidP="0061053B">
      <w:pPr>
        <w:pStyle w:val="ListParagraph"/>
        <w:numPr>
          <w:ilvl w:val="0"/>
          <w:numId w:val="10"/>
        </w:numPr>
        <w:rPr>
          <w:rFonts w:ascii="Times New Roman" w:eastAsia="Times New Roman" w:hAnsi="Times New Roman" w:cs="Times New Roman"/>
          <w:color w:val="000000" w:themeColor="text1"/>
        </w:rPr>
      </w:pPr>
      <w:r w:rsidRPr="0061053B">
        <w:rPr>
          <w:rFonts w:ascii="Times New Roman" w:eastAsia="Times New Roman" w:hAnsi="Times New Roman" w:cs="Times New Roman"/>
          <w:color w:val="000000" w:themeColor="text1"/>
        </w:rPr>
        <w:t>Evaluation of option</w:t>
      </w:r>
      <w:r w:rsidR="00CC11C0">
        <w:rPr>
          <w:rFonts w:ascii="Times New Roman" w:eastAsia="Times New Roman" w:hAnsi="Times New Roman" w:cs="Times New Roman"/>
          <w:color w:val="000000" w:themeColor="text1"/>
        </w:rPr>
        <w:t>s</w:t>
      </w:r>
      <w:r w:rsidRPr="0061053B">
        <w:rPr>
          <w:rFonts w:ascii="Times New Roman" w:eastAsia="Times New Roman" w:hAnsi="Times New Roman" w:cs="Times New Roman"/>
          <w:color w:val="000000" w:themeColor="text1"/>
        </w:rPr>
        <w:t xml:space="preserve"> </w:t>
      </w:r>
      <w:proofErr w:type="gramStart"/>
      <w:r w:rsidRPr="0061053B">
        <w:rPr>
          <w:rFonts w:ascii="Times New Roman" w:eastAsia="Times New Roman" w:hAnsi="Times New Roman" w:cs="Times New Roman"/>
          <w:color w:val="000000" w:themeColor="text1"/>
        </w:rPr>
        <w:t>shall</w:t>
      </w:r>
      <w:proofErr w:type="gramEnd"/>
      <w:r w:rsidRPr="0061053B">
        <w:rPr>
          <w:rFonts w:ascii="Times New Roman" w:eastAsia="Times New Roman" w:hAnsi="Times New Roman" w:cs="Times New Roman"/>
          <w:color w:val="000000" w:themeColor="text1"/>
        </w:rPr>
        <w:t xml:space="preserve"> not </w:t>
      </w:r>
      <w:proofErr w:type="gramStart"/>
      <w:r w:rsidRPr="0061053B">
        <w:rPr>
          <w:rFonts w:ascii="Times New Roman" w:eastAsia="Times New Roman" w:hAnsi="Times New Roman" w:cs="Times New Roman"/>
          <w:color w:val="000000" w:themeColor="text1"/>
        </w:rPr>
        <w:t>obligate</w:t>
      </w:r>
      <w:proofErr w:type="gramEnd"/>
      <w:r w:rsidRPr="0061053B">
        <w:rPr>
          <w:rFonts w:ascii="Times New Roman" w:eastAsia="Times New Roman" w:hAnsi="Times New Roman" w:cs="Times New Roman"/>
          <w:color w:val="000000" w:themeColor="text1"/>
        </w:rPr>
        <w:t xml:space="preserve"> the Government to exercise the option(s). The Government may determine that an offer is unacceptable if the option prices are significantly unbalanced (e.g., bas</w:t>
      </w:r>
      <w:r w:rsidR="00CC11C0">
        <w:rPr>
          <w:rFonts w:ascii="Times New Roman" w:eastAsia="Times New Roman" w:hAnsi="Times New Roman" w:cs="Times New Roman"/>
          <w:color w:val="000000" w:themeColor="text1"/>
        </w:rPr>
        <w:t>ic requirement</w:t>
      </w:r>
      <w:r w:rsidRPr="0061053B">
        <w:rPr>
          <w:rFonts w:ascii="Times New Roman" w:eastAsia="Times New Roman" w:hAnsi="Times New Roman" w:cs="Times New Roman"/>
          <w:color w:val="000000" w:themeColor="text1"/>
        </w:rPr>
        <w:t xml:space="preserve"> prices are significantly lower or higher than option prices).</w:t>
      </w:r>
    </w:p>
    <w:p w14:paraId="50E4354F" w14:textId="33C92957" w:rsidR="0061053B" w:rsidRDefault="00CC11C0" w:rsidP="0061053B">
      <w:pPr>
        <w:pStyle w:val="ListParagraph"/>
        <w:numPr>
          <w:ilvl w:val="0"/>
          <w:numId w:val="10"/>
        </w:num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Reasonableness: </w:t>
      </w:r>
      <w:r w:rsidRPr="00CC11C0">
        <w:rPr>
          <w:rFonts w:ascii="Times New Roman" w:eastAsia="Times New Roman" w:hAnsi="Times New Roman" w:cs="Times New Roman"/>
          <w:color w:val="000000" w:themeColor="text1"/>
        </w:rPr>
        <w:t>We will evaluate your price for fairness and reasonableness in accordance with RFO FAR 12.204</w:t>
      </w:r>
    </w:p>
    <w:p w14:paraId="48839DF7" w14:textId="28E2CA55" w:rsidR="0061053B" w:rsidRPr="00CC11C0" w:rsidRDefault="00CC11C0" w:rsidP="0061053B">
      <w:pPr>
        <w:pStyle w:val="ListParagraph"/>
        <w:numPr>
          <w:ilvl w:val="0"/>
          <w:numId w:val="10"/>
        </w:numPr>
        <w:spacing w:after="0"/>
        <w:rPr>
          <w:rFonts w:ascii="Times New Roman" w:eastAsia="Times New Roman" w:hAnsi="Times New Roman" w:cs="Times New Roman"/>
          <w:color w:val="000000" w:themeColor="text1"/>
        </w:rPr>
      </w:pPr>
      <w:r w:rsidRPr="00CC11C0">
        <w:rPr>
          <w:rFonts w:ascii="Times New Roman" w:eastAsia="Times New Roman" w:hAnsi="Times New Roman" w:cs="Times New Roman"/>
          <w:color w:val="000000" w:themeColor="text1"/>
        </w:rPr>
        <w:t>Completeness: The offeror's price will be evaluated to ensure that prices are provided for all required CLINs, including all base and optional materials, and that no unpriced items remain.</w:t>
      </w:r>
    </w:p>
    <w:p w14:paraId="76068CDD" w14:textId="77777777" w:rsidR="00D01EA2" w:rsidRPr="0067603B" w:rsidRDefault="00D01EA2" w:rsidP="00D01EA2">
      <w:pPr>
        <w:pStyle w:val="ListParagraph"/>
        <w:spacing w:after="0" w:line="240" w:lineRule="auto"/>
        <w:rPr>
          <w:rFonts w:ascii="Times New Roman" w:eastAsia="Times New Roman" w:hAnsi="Times New Roman" w:cs="Times New Roman"/>
        </w:rPr>
      </w:pPr>
    </w:p>
    <w:p w14:paraId="7456F95C" w14:textId="77777777" w:rsidR="00D01EA2" w:rsidRPr="0067603B" w:rsidRDefault="00D01EA2" w:rsidP="00D01EA2">
      <w:pPr>
        <w:pStyle w:val="ListParagraph"/>
        <w:spacing w:after="0" w:line="240" w:lineRule="auto"/>
        <w:rPr>
          <w:rFonts w:ascii="Times New Roman" w:eastAsia="Times New Roman" w:hAnsi="Times New Roman" w:cs="Times New Roman"/>
        </w:rPr>
      </w:pPr>
    </w:p>
    <w:p w14:paraId="47A94106" w14:textId="77777777" w:rsidR="00D01EA2" w:rsidRPr="0067603B" w:rsidRDefault="00D01EA2" w:rsidP="00D01EA2">
      <w:pPr>
        <w:spacing w:after="0" w:line="240" w:lineRule="auto"/>
        <w:rPr>
          <w:rFonts w:ascii="Times New Roman" w:eastAsia="Times New Roman" w:hAnsi="Times New Roman" w:cs="Times New Roman"/>
          <w:b/>
          <w:bCs/>
        </w:rPr>
      </w:pPr>
      <w:r w:rsidRPr="0067603B">
        <w:rPr>
          <w:rFonts w:ascii="Times New Roman" w:eastAsia="Times New Roman" w:hAnsi="Times New Roman" w:cs="Times New Roman"/>
          <w:b/>
          <w:bCs/>
        </w:rPr>
        <w:t xml:space="preserve">E. Compliance and Responsibility: </w:t>
      </w:r>
    </w:p>
    <w:p w14:paraId="43304DBC" w14:textId="77777777" w:rsidR="00D01EA2" w:rsidRPr="0067603B" w:rsidRDefault="00D01EA2" w:rsidP="00D01EA2">
      <w:pPr>
        <w:spacing w:after="0" w:line="240" w:lineRule="auto"/>
        <w:rPr>
          <w:rFonts w:ascii="Times New Roman" w:eastAsia="Times New Roman" w:hAnsi="Times New Roman" w:cs="Times New Roman"/>
        </w:rPr>
      </w:pPr>
    </w:p>
    <w:p w14:paraId="2F22F4DF"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 xml:space="preserve">1. Compliance and Responsibility Information: Prior to the evaluation of quotes, Annual </w:t>
      </w:r>
    </w:p>
    <w:p w14:paraId="6B18E51A" w14:textId="77777777" w:rsidR="00D01EA2" w:rsidRPr="0067603B" w:rsidRDefault="00D01EA2" w:rsidP="00D01EA2">
      <w:pPr>
        <w:pStyle w:val="ListParagraph"/>
        <w:spacing w:after="0" w:line="240" w:lineRule="auto"/>
        <w:ind w:left="360"/>
        <w:rPr>
          <w:rFonts w:ascii="Times New Roman" w:eastAsia="Calibri" w:hAnsi="Times New Roman" w:cs="Times New Roman"/>
        </w:rPr>
      </w:pPr>
      <w:r w:rsidRPr="0067603B">
        <w:rPr>
          <w:rFonts w:ascii="Times New Roman" w:eastAsia="Calibri" w:hAnsi="Times New Roman" w:cs="Times New Roman"/>
        </w:rPr>
        <w:t xml:space="preserve">Representations and Certifications, Offeror Representations, Certifications, and the Submission of Other Information completed via the System for Award Management (https://www.sam.gov) will be assessed for compliance with requirements applicable to this RFQ. Quotes found to not </w:t>
      </w:r>
      <w:proofErr w:type="gramStart"/>
      <w:r w:rsidRPr="0067603B">
        <w:rPr>
          <w:rFonts w:ascii="Times New Roman" w:eastAsia="Calibri" w:hAnsi="Times New Roman" w:cs="Times New Roman"/>
        </w:rPr>
        <w:t>be in compliance with</w:t>
      </w:r>
      <w:proofErr w:type="gramEnd"/>
      <w:r w:rsidRPr="0067603B">
        <w:rPr>
          <w:rFonts w:ascii="Times New Roman" w:eastAsia="Calibri" w:hAnsi="Times New Roman" w:cs="Times New Roman"/>
        </w:rPr>
        <w:t xml:space="preserve"> these requirements may be determined ineligible for award. </w:t>
      </w:r>
    </w:p>
    <w:p w14:paraId="351A0B56" w14:textId="77777777" w:rsidR="00D01EA2" w:rsidRPr="0067603B" w:rsidRDefault="00D01EA2" w:rsidP="00D01EA2">
      <w:pPr>
        <w:spacing w:after="0" w:line="240" w:lineRule="auto"/>
        <w:rPr>
          <w:rFonts w:ascii="Times New Roman" w:eastAsia="Calibri" w:hAnsi="Times New Roman" w:cs="Times New Roman"/>
        </w:rPr>
      </w:pPr>
    </w:p>
    <w:p w14:paraId="4331A381"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b/>
          <w:bCs/>
        </w:rPr>
        <w:t>2. REJECTION OF OFFERS</w:t>
      </w:r>
      <w:r w:rsidRPr="0067603B">
        <w:rPr>
          <w:rFonts w:ascii="Times New Roman" w:eastAsia="Calibri" w:hAnsi="Times New Roman" w:cs="Times New Roman"/>
        </w:rPr>
        <w:t>: Offerors shall carefully read, understand, and provide all the information requested in the quote. If there are parts of the RFQ that are vague and/or ambiguous, request clarification from the Contract Specialist and/or the Contracting Officer before the established cut-off date for questions. The circumstances that may lead to the rejection of a quote are:</w:t>
      </w:r>
    </w:p>
    <w:p w14:paraId="625A6DB8" w14:textId="77777777" w:rsidR="00D01EA2" w:rsidRPr="0067603B" w:rsidRDefault="00D01EA2" w:rsidP="00D01EA2">
      <w:pPr>
        <w:pStyle w:val="ListParagraph"/>
        <w:spacing w:after="0" w:line="240" w:lineRule="auto"/>
        <w:ind w:left="360"/>
        <w:rPr>
          <w:rFonts w:ascii="Times New Roman" w:eastAsia="Calibri" w:hAnsi="Times New Roman" w:cs="Times New Roman"/>
        </w:rPr>
      </w:pPr>
    </w:p>
    <w:p w14:paraId="42300E3A" w14:textId="6E348A9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2.1.</w:t>
      </w:r>
      <w:r w:rsidRPr="0067603B">
        <w:tab/>
      </w:r>
      <w:r w:rsidRPr="0067603B">
        <w:rPr>
          <w:rFonts w:ascii="Times New Roman" w:eastAsia="Calibri" w:hAnsi="Times New Roman" w:cs="Times New Roman"/>
        </w:rPr>
        <w:t xml:space="preserve">When the quote fails to meaningfully respond to the instructions specified. Examples of failure to meaningfully respond </w:t>
      </w:r>
      <w:proofErr w:type="gramStart"/>
      <w:r w:rsidRPr="0067603B">
        <w:rPr>
          <w:rFonts w:ascii="Times New Roman" w:eastAsia="Calibri" w:hAnsi="Times New Roman" w:cs="Times New Roman"/>
        </w:rPr>
        <w:t>include</w:t>
      </w:r>
      <w:proofErr w:type="gramEnd"/>
      <w:r w:rsidRPr="0067603B">
        <w:rPr>
          <w:rFonts w:ascii="Times New Roman" w:eastAsia="Calibri" w:hAnsi="Times New Roman" w:cs="Times New Roman"/>
        </w:rPr>
        <w:t>:</w:t>
      </w:r>
    </w:p>
    <w:p w14:paraId="489E8D81" w14:textId="77777777" w:rsidR="00D01EA2" w:rsidRPr="0067603B" w:rsidRDefault="00D01EA2" w:rsidP="00D01EA2">
      <w:pPr>
        <w:spacing w:after="0" w:line="240" w:lineRule="auto"/>
        <w:rPr>
          <w:rFonts w:ascii="Times New Roman" w:eastAsia="Calibri" w:hAnsi="Times New Roman" w:cs="Times New Roman"/>
        </w:rPr>
      </w:pPr>
    </w:p>
    <w:p w14:paraId="05A75DD1"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 xml:space="preserve">2.1.1 When the Government is evaluating an Offeror’s </w:t>
      </w:r>
      <w:r>
        <w:rPr>
          <w:rFonts w:ascii="Times New Roman" w:eastAsia="Calibri" w:hAnsi="Times New Roman" w:cs="Times New Roman"/>
        </w:rPr>
        <w:t>product specifications</w:t>
      </w:r>
      <w:r w:rsidRPr="0067603B">
        <w:rPr>
          <w:rFonts w:ascii="Times New Roman" w:eastAsia="Calibri" w:hAnsi="Times New Roman" w:cs="Times New Roman"/>
        </w:rPr>
        <w:t xml:space="preserve"> and a quote merely repeats the </w:t>
      </w:r>
      <w:r>
        <w:rPr>
          <w:rFonts w:ascii="Times New Roman" w:eastAsia="Calibri" w:hAnsi="Times New Roman" w:cs="Times New Roman"/>
        </w:rPr>
        <w:t>requirements</w:t>
      </w:r>
      <w:r w:rsidRPr="0067603B">
        <w:rPr>
          <w:rFonts w:ascii="Times New Roman" w:eastAsia="Calibri" w:hAnsi="Times New Roman" w:cs="Times New Roman"/>
        </w:rPr>
        <w:t xml:space="preserve"> without elaboration or fails to present more than a statement indicating its capability to comply with the RFQ terms and does not provide, support, or detail how they will perform.</w:t>
      </w:r>
    </w:p>
    <w:p w14:paraId="00C6C723" w14:textId="77777777" w:rsidR="00D01EA2" w:rsidRPr="0067603B" w:rsidRDefault="00D01EA2" w:rsidP="00D01EA2">
      <w:pPr>
        <w:pStyle w:val="ListParagraph"/>
        <w:spacing w:after="0" w:line="240" w:lineRule="auto"/>
        <w:rPr>
          <w:rFonts w:ascii="Times New Roman" w:eastAsia="Calibri" w:hAnsi="Times New Roman" w:cs="Times New Roman"/>
        </w:rPr>
      </w:pPr>
    </w:p>
    <w:p w14:paraId="64D243A2"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2.1.2 When the quote fails to provide any of the data and information required in the RFQ.</w:t>
      </w:r>
    </w:p>
    <w:p w14:paraId="71798759" w14:textId="77777777" w:rsidR="00D01EA2" w:rsidRPr="0067603B" w:rsidRDefault="00D01EA2" w:rsidP="00D01EA2">
      <w:pPr>
        <w:pStyle w:val="ListParagraph"/>
        <w:spacing w:after="0" w:line="240" w:lineRule="auto"/>
        <w:rPr>
          <w:rFonts w:ascii="Times New Roman" w:eastAsia="Calibri" w:hAnsi="Times New Roman" w:cs="Times New Roman"/>
        </w:rPr>
      </w:pPr>
    </w:p>
    <w:p w14:paraId="5E4A6368"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2.2 When the quote reflects an inherent lack of technical competence or a failure to comprehend the complexity and risks required to perform the RFQ requirements due to submission of a quote, which is substantially high or low in Price and/or unachievable in terms of technical or schedule commitments.</w:t>
      </w:r>
    </w:p>
    <w:p w14:paraId="66D47335" w14:textId="77777777" w:rsidR="00D01EA2" w:rsidRPr="0067603B" w:rsidRDefault="00D01EA2" w:rsidP="00D01EA2">
      <w:pPr>
        <w:pStyle w:val="ListParagraph"/>
        <w:spacing w:after="0" w:line="240" w:lineRule="auto"/>
        <w:ind w:left="360"/>
        <w:rPr>
          <w:rFonts w:ascii="Times New Roman" w:eastAsia="Calibri" w:hAnsi="Times New Roman" w:cs="Times New Roman"/>
        </w:rPr>
      </w:pPr>
    </w:p>
    <w:p w14:paraId="7F549DB4" w14:textId="77777777" w:rsidR="00D01EA2"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2.</w:t>
      </w:r>
      <w:r>
        <w:rPr>
          <w:rFonts w:ascii="Times New Roman" w:eastAsia="Calibri" w:hAnsi="Times New Roman" w:cs="Times New Roman"/>
        </w:rPr>
        <w:t>3</w:t>
      </w:r>
      <w:r w:rsidRPr="0067603B">
        <w:rPr>
          <w:rFonts w:ascii="Times New Roman" w:eastAsia="Calibri" w:hAnsi="Times New Roman" w:cs="Times New Roman"/>
        </w:rPr>
        <w:t xml:space="preserve"> When the quote contains major error(s), omission(s) and or deficiencies that indicate a lack of understanding or an approach that cannot be expected to meet requirements or involves a very high risk and none of these conditions can be corrected without major rewrites or revisions of the quote.</w:t>
      </w:r>
    </w:p>
    <w:p w14:paraId="6C330058" w14:textId="77777777" w:rsidR="00D01EA2" w:rsidRPr="0067603B" w:rsidRDefault="00D01EA2" w:rsidP="00D01EA2">
      <w:pPr>
        <w:spacing w:after="0" w:line="240" w:lineRule="auto"/>
        <w:rPr>
          <w:rFonts w:ascii="Times New Roman" w:eastAsia="Calibri" w:hAnsi="Times New Roman" w:cs="Times New Roman"/>
        </w:rPr>
      </w:pPr>
    </w:p>
    <w:p w14:paraId="7BA116D8"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2.</w:t>
      </w:r>
      <w:r>
        <w:rPr>
          <w:rFonts w:ascii="Times New Roman" w:eastAsia="Calibri" w:hAnsi="Times New Roman" w:cs="Times New Roman"/>
        </w:rPr>
        <w:t>4</w:t>
      </w:r>
      <w:r w:rsidRPr="0067603B">
        <w:rPr>
          <w:rFonts w:ascii="Times New Roman" w:eastAsia="Calibri" w:hAnsi="Times New Roman" w:cs="Times New Roman"/>
        </w:rPr>
        <w:t xml:space="preserve"> When the quote offers a product that does not meet all stated material requirements of the RFQ.</w:t>
      </w:r>
    </w:p>
    <w:p w14:paraId="6DF64571" w14:textId="77777777" w:rsidR="00D01EA2" w:rsidRPr="0067603B" w:rsidRDefault="00D01EA2" w:rsidP="00D01EA2">
      <w:pPr>
        <w:spacing w:after="0" w:line="240" w:lineRule="auto"/>
        <w:rPr>
          <w:rFonts w:ascii="Times New Roman" w:eastAsia="Calibri" w:hAnsi="Times New Roman" w:cs="Times New Roman"/>
        </w:rPr>
      </w:pPr>
    </w:p>
    <w:p w14:paraId="1BD2EC53"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2.</w:t>
      </w:r>
      <w:r>
        <w:rPr>
          <w:rFonts w:ascii="Times New Roman" w:eastAsia="Calibri" w:hAnsi="Times New Roman" w:cs="Times New Roman"/>
        </w:rPr>
        <w:t>5</w:t>
      </w:r>
      <w:r w:rsidRPr="0067603B">
        <w:rPr>
          <w:rFonts w:ascii="Times New Roman" w:eastAsia="Calibri" w:hAnsi="Times New Roman" w:cs="Times New Roman"/>
        </w:rPr>
        <w:t xml:space="preserve"> When the quote is late, in accordance with FAR 52.212-1(c) and the Electronic Submission Instructions herein.</w:t>
      </w:r>
    </w:p>
    <w:p w14:paraId="05C0F1C4" w14:textId="77777777" w:rsidR="00D01EA2" w:rsidRPr="0067603B" w:rsidRDefault="00D01EA2" w:rsidP="00D01EA2">
      <w:pPr>
        <w:spacing w:after="0" w:line="240" w:lineRule="auto"/>
        <w:rPr>
          <w:rFonts w:ascii="Times New Roman" w:eastAsia="Calibri" w:hAnsi="Times New Roman" w:cs="Times New Roman"/>
        </w:rPr>
      </w:pPr>
    </w:p>
    <w:p w14:paraId="560795DD" w14:textId="77777777" w:rsidR="00D01EA2"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2.</w:t>
      </w:r>
      <w:r>
        <w:rPr>
          <w:rFonts w:ascii="Times New Roman" w:eastAsia="Calibri" w:hAnsi="Times New Roman" w:cs="Times New Roman"/>
        </w:rPr>
        <w:t>6</w:t>
      </w:r>
      <w:r w:rsidRPr="0067603B">
        <w:rPr>
          <w:rFonts w:ascii="Times New Roman" w:eastAsia="Calibri" w:hAnsi="Times New Roman" w:cs="Times New Roman"/>
        </w:rPr>
        <w:t xml:space="preserve"> When the quote is significantly high or low as to cost or </w:t>
      </w:r>
      <w:proofErr w:type="gramStart"/>
      <w:r w:rsidRPr="0067603B">
        <w:rPr>
          <w:rFonts w:ascii="Times New Roman" w:eastAsia="Calibri" w:hAnsi="Times New Roman" w:cs="Times New Roman"/>
        </w:rPr>
        <w:t>price, or</w:t>
      </w:r>
      <w:proofErr w:type="gramEnd"/>
      <w:r w:rsidRPr="0067603B">
        <w:rPr>
          <w:rFonts w:ascii="Times New Roman" w:eastAsia="Calibri" w:hAnsi="Times New Roman" w:cs="Times New Roman"/>
        </w:rPr>
        <w:t xml:space="preserve"> is unaffordable to the government.</w:t>
      </w:r>
    </w:p>
    <w:p w14:paraId="7C0D18D2" w14:textId="77777777" w:rsidR="00D01EA2" w:rsidRPr="0067603B" w:rsidRDefault="00D01EA2" w:rsidP="00D01EA2">
      <w:pPr>
        <w:spacing w:after="0" w:line="240" w:lineRule="auto"/>
        <w:rPr>
          <w:rFonts w:ascii="Times New Roman" w:eastAsia="Calibri" w:hAnsi="Times New Roman" w:cs="Times New Roman"/>
        </w:rPr>
      </w:pPr>
    </w:p>
    <w:p w14:paraId="1D7E32D1" w14:textId="77777777" w:rsidR="00D01EA2" w:rsidRPr="0067603B" w:rsidRDefault="00D01EA2" w:rsidP="00D01EA2">
      <w:pPr>
        <w:spacing w:after="0" w:line="240" w:lineRule="auto"/>
        <w:rPr>
          <w:rFonts w:ascii="Times New Roman" w:eastAsia="Calibri" w:hAnsi="Times New Roman" w:cs="Times New Roman"/>
        </w:rPr>
      </w:pPr>
      <w:r w:rsidRPr="0067603B">
        <w:rPr>
          <w:rFonts w:ascii="Times New Roman" w:eastAsia="Calibri" w:hAnsi="Times New Roman" w:cs="Times New Roman"/>
        </w:rPr>
        <w:t>2.</w:t>
      </w:r>
      <w:r>
        <w:rPr>
          <w:rFonts w:ascii="Times New Roman" w:eastAsia="Calibri" w:hAnsi="Times New Roman" w:cs="Times New Roman"/>
        </w:rPr>
        <w:t>7</w:t>
      </w:r>
      <w:r w:rsidRPr="0067603B">
        <w:rPr>
          <w:rFonts w:ascii="Times New Roman" w:eastAsia="Calibri" w:hAnsi="Times New Roman" w:cs="Times New Roman"/>
        </w:rPr>
        <w:t xml:space="preserve"> When the quote is not in full compliance with the terms and conditions of the RFQ.</w:t>
      </w:r>
    </w:p>
    <w:p w14:paraId="0D703F97" w14:textId="77777777" w:rsidR="00D01EA2" w:rsidRPr="0067603B" w:rsidRDefault="00D01EA2" w:rsidP="00D01EA2">
      <w:pPr>
        <w:pStyle w:val="ListParagraph"/>
        <w:spacing w:after="0" w:line="240" w:lineRule="auto"/>
        <w:ind w:left="360"/>
        <w:rPr>
          <w:rFonts w:ascii="Times New Roman" w:eastAsia="Calibri" w:hAnsi="Times New Roman" w:cs="Times New Roman"/>
        </w:rPr>
      </w:pPr>
    </w:p>
    <w:p w14:paraId="26443828" w14:textId="77777777" w:rsidR="00D01EA2" w:rsidRPr="0067603B" w:rsidRDefault="00D01EA2" w:rsidP="00D01EA2">
      <w:pPr>
        <w:spacing w:after="0"/>
        <w:contextualSpacing/>
        <w:rPr>
          <w:rFonts w:ascii="Times New Roman" w:hAnsi="Times New Roman" w:cs="Times New Roman"/>
        </w:rPr>
      </w:pPr>
      <w:r w:rsidRPr="0067603B">
        <w:rPr>
          <w:rFonts w:ascii="Times New Roman" w:hAnsi="Times New Roman" w:cs="Times New Roman"/>
        </w:rPr>
        <w:t xml:space="preserve">List of Attachments: </w:t>
      </w:r>
    </w:p>
    <w:p w14:paraId="222B2821" w14:textId="362662D8" w:rsidR="00D01EA2" w:rsidRDefault="00D01EA2" w:rsidP="00D01EA2">
      <w:pPr>
        <w:spacing w:after="0"/>
        <w:contextualSpacing/>
        <w:rPr>
          <w:rFonts w:ascii="Times New Roman" w:hAnsi="Times New Roman" w:cs="Times New Roman"/>
        </w:rPr>
      </w:pPr>
      <w:r w:rsidRPr="001E0776">
        <w:rPr>
          <w:rFonts w:ascii="Times New Roman" w:hAnsi="Times New Roman" w:cs="Times New Roman"/>
        </w:rPr>
        <w:t>Attachment 1</w:t>
      </w:r>
      <w:r w:rsidR="001E0776">
        <w:rPr>
          <w:rFonts w:ascii="Times New Roman" w:hAnsi="Times New Roman" w:cs="Times New Roman"/>
        </w:rPr>
        <w:t xml:space="preserve"> Statement of Work</w:t>
      </w:r>
    </w:p>
    <w:p w14:paraId="2744EA0A" w14:textId="3861D8B7" w:rsidR="001E0776" w:rsidRDefault="001E0776" w:rsidP="00D01EA2">
      <w:pPr>
        <w:spacing w:after="0"/>
        <w:contextualSpacing/>
        <w:rPr>
          <w:rFonts w:ascii="Times New Roman" w:hAnsi="Times New Roman" w:cs="Times New Roman"/>
        </w:rPr>
      </w:pPr>
      <w:r>
        <w:rPr>
          <w:rFonts w:ascii="Times New Roman" w:hAnsi="Times New Roman" w:cs="Times New Roman"/>
        </w:rPr>
        <w:t>Attachment 2 Provisions and Clauses</w:t>
      </w:r>
    </w:p>
    <w:p w14:paraId="1B74CC75" w14:textId="4AF79FB9" w:rsidR="001E0776" w:rsidRPr="0067603B" w:rsidRDefault="001E0776" w:rsidP="00D01EA2">
      <w:pPr>
        <w:spacing w:after="0"/>
        <w:contextualSpacing/>
        <w:rPr>
          <w:rFonts w:ascii="Times New Roman" w:hAnsi="Times New Roman" w:cs="Times New Roman"/>
        </w:rPr>
      </w:pPr>
      <w:r>
        <w:rPr>
          <w:rFonts w:ascii="Times New Roman" w:hAnsi="Times New Roman" w:cs="Times New Roman"/>
        </w:rPr>
        <w:t xml:space="preserve">Attachment 3 </w:t>
      </w:r>
      <w:proofErr w:type="gramStart"/>
      <w:r>
        <w:rPr>
          <w:rFonts w:ascii="Times New Roman" w:hAnsi="Times New Roman" w:cs="Times New Roman"/>
        </w:rPr>
        <w:t>Line Item</w:t>
      </w:r>
      <w:proofErr w:type="gramEnd"/>
      <w:r>
        <w:rPr>
          <w:rFonts w:ascii="Times New Roman" w:hAnsi="Times New Roman" w:cs="Times New Roman"/>
        </w:rPr>
        <w:t xml:space="preserve"> Listing</w:t>
      </w:r>
    </w:p>
    <w:p w14:paraId="6CAF4C68" w14:textId="77777777" w:rsidR="00D01EA2" w:rsidRPr="0067603B" w:rsidRDefault="00D01EA2" w:rsidP="00D01EA2">
      <w:pPr>
        <w:spacing w:after="0"/>
        <w:rPr>
          <w:rFonts w:ascii="Times New Roman" w:hAnsi="Times New Roman" w:cs="Times New Roman"/>
        </w:rPr>
      </w:pPr>
    </w:p>
    <w:p w14:paraId="1C132A7E" w14:textId="77777777" w:rsidR="00D01EA2" w:rsidRPr="0067603B" w:rsidRDefault="00D01EA2" w:rsidP="00D01EA2">
      <w:pPr>
        <w:spacing w:after="0"/>
        <w:rPr>
          <w:rFonts w:ascii="Times New Roman" w:hAnsi="Times New Roman" w:cs="Times New Roman"/>
          <w:i/>
          <w:iCs/>
        </w:rPr>
      </w:pPr>
      <w:r w:rsidRPr="0067603B">
        <w:rPr>
          <w:rFonts w:ascii="Times New Roman" w:hAnsi="Times New Roman" w:cs="Times New Roman"/>
          <w:i/>
          <w:iCs/>
        </w:rPr>
        <w:lastRenderedPageBreak/>
        <w:t xml:space="preserve">NG Agency Protest Program is intended to encourage interested parties to seek resolution of their concerns with the National Guard (NG) as an Alternative Dispute Resolution forum, rather than filing a protest with the Government Accountability Office (GAO) or </w:t>
      </w:r>
      <w:proofErr w:type="gramStart"/>
      <w:r w:rsidRPr="0067603B">
        <w:rPr>
          <w:rFonts w:ascii="Times New Roman" w:hAnsi="Times New Roman" w:cs="Times New Roman"/>
          <w:i/>
          <w:iCs/>
        </w:rPr>
        <w:t>other</w:t>
      </w:r>
      <w:proofErr w:type="gramEnd"/>
      <w:r w:rsidRPr="0067603B">
        <w:rPr>
          <w:rFonts w:ascii="Times New Roman" w:hAnsi="Times New Roman" w:cs="Times New Roman"/>
          <w:i/>
          <w:iCs/>
        </w:rPr>
        <w:t xml:space="preserve"> external forum.</w:t>
      </w:r>
    </w:p>
    <w:p w14:paraId="2651EF3A" w14:textId="77777777" w:rsidR="00D01EA2" w:rsidRPr="0067603B" w:rsidRDefault="00D01EA2" w:rsidP="00D01EA2">
      <w:pPr>
        <w:spacing w:after="0"/>
        <w:rPr>
          <w:rFonts w:ascii="Times New Roman" w:hAnsi="Times New Roman" w:cs="Times New Roman"/>
          <w:i/>
          <w:iCs/>
        </w:rPr>
      </w:pPr>
    </w:p>
    <w:p w14:paraId="30535A8A" w14:textId="77777777" w:rsidR="00D01EA2" w:rsidRPr="0067603B" w:rsidRDefault="00D01EA2" w:rsidP="00D01EA2">
      <w:pPr>
        <w:spacing w:after="0"/>
        <w:rPr>
          <w:rFonts w:ascii="Times New Roman" w:hAnsi="Times New Roman" w:cs="Times New Roman"/>
          <w:i/>
          <w:iCs/>
        </w:rPr>
      </w:pPr>
      <w:r w:rsidRPr="0067603B">
        <w:rPr>
          <w:rFonts w:ascii="Times New Roman" w:hAnsi="Times New Roman" w:cs="Times New Roman"/>
          <w:i/>
          <w:iCs/>
        </w:rPr>
        <w:t xml:space="preserve">Contract </w:t>
      </w:r>
      <w:proofErr w:type="gramStart"/>
      <w:r w:rsidRPr="0067603B">
        <w:rPr>
          <w:rFonts w:ascii="Times New Roman" w:hAnsi="Times New Roman" w:cs="Times New Roman"/>
          <w:i/>
          <w:iCs/>
        </w:rPr>
        <w:t>award</w:t>
      </w:r>
      <w:proofErr w:type="gramEnd"/>
      <w:r w:rsidRPr="0067603B">
        <w:rPr>
          <w:rFonts w:ascii="Times New Roman" w:hAnsi="Times New Roman" w:cs="Times New Roman"/>
          <w:i/>
          <w:iCs/>
        </w:rPr>
        <w:t xml:space="preserve"> or </w:t>
      </w:r>
      <w:proofErr w:type="gramStart"/>
      <w:r w:rsidRPr="0067603B">
        <w:rPr>
          <w:rFonts w:ascii="Times New Roman" w:hAnsi="Times New Roman" w:cs="Times New Roman"/>
          <w:i/>
          <w:iCs/>
        </w:rPr>
        <w:t>performance is</w:t>
      </w:r>
      <w:proofErr w:type="gramEnd"/>
      <w:r w:rsidRPr="0067603B">
        <w:rPr>
          <w:rFonts w:ascii="Times New Roman" w:hAnsi="Times New Roman" w:cs="Times New Roman"/>
          <w:i/>
          <w:iCs/>
        </w:rPr>
        <w:t xml:space="preserve"> suspended during the protest to the same extent, and within the same time periods as if filed at the GAO. The NG protest decision goal is to resolve protests within 35 calendar days from filing. An agency protest may be filed with either the Contracting Officer or the NG Agency’s Protest Decision Authority, but not </w:t>
      </w:r>
      <w:proofErr w:type="gramStart"/>
      <w:r w:rsidRPr="0067603B">
        <w:rPr>
          <w:rFonts w:ascii="Times New Roman" w:hAnsi="Times New Roman" w:cs="Times New Roman"/>
          <w:i/>
          <w:iCs/>
        </w:rPr>
        <w:t>both,</w:t>
      </w:r>
      <w:proofErr w:type="gramEnd"/>
      <w:r w:rsidRPr="0067603B">
        <w:rPr>
          <w:rFonts w:ascii="Times New Roman" w:hAnsi="Times New Roman" w:cs="Times New Roman"/>
          <w:i/>
          <w:iCs/>
        </w:rPr>
        <w:t xml:space="preserve"> in accordance with NG protest procedures.</w:t>
      </w:r>
    </w:p>
    <w:p w14:paraId="08C52B24" w14:textId="77777777" w:rsidR="00D01EA2" w:rsidRPr="0067603B" w:rsidRDefault="00D01EA2" w:rsidP="00D01EA2">
      <w:pPr>
        <w:spacing w:after="0"/>
        <w:rPr>
          <w:rFonts w:ascii="Times New Roman" w:hAnsi="Times New Roman" w:cs="Times New Roman"/>
          <w:i/>
          <w:iCs/>
        </w:rPr>
      </w:pPr>
    </w:p>
    <w:p w14:paraId="0F14B0BD" w14:textId="77777777" w:rsidR="00D01EA2" w:rsidRPr="0067603B" w:rsidRDefault="00D01EA2" w:rsidP="00D01EA2">
      <w:pPr>
        <w:spacing w:after="0"/>
        <w:rPr>
          <w:rFonts w:ascii="Times New Roman" w:hAnsi="Times New Roman" w:cs="Times New Roman"/>
          <w:i/>
          <w:iCs/>
        </w:rPr>
      </w:pPr>
      <w:r w:rsidRPr="0067603B">
        <w:rPr>
          <w:rFonts w:ascii="Times New Roman" w:hAnsi="Times New Roman" w:cs="Times New Roman"/>
          <w:i/>
          <w:iCs/>
        </w:rPr>
        <w:t>To be timely, the protests must be filed with the periods specified in FAR 33.103. To file a protest under the NG Agency Protest Program, the protest must request resolution under that program and be sent to the address below:</w:t>
      </w:r>
    </w:p>
    <w:p w14:paraId="27CD0007" w14:textId="77777777" w:rsidR="00D01EA2" w:rsidRPr="0067603B" w:rsidRDefault="00D01EA2" w:rsidP="00D01EA2">
      <w:pPr>
        <w:spacing w:after="0"/>
        <w:rPr>
          <w:rFonts w:ascii="Times New Roman" w:hAnsi="Times New Roman" w:cs="Times New Roman"/>
          <w:i/>
          <w:iCs/>
        </w:rPr>
      </w:pPr>
    </w:p>
    <w:p w14:paraId="7E86DD50" w14:textId="77777777" w:rsidR="00D01EA2" w:rsidRPr="0067603B" w:rsidRDefault="00D01EA2" w:rsidP="00D01EA2">
      <w:pPr>
        <w:spacing w:after="0"/>
        <w:ind w:left="720" w:firstLine="720"/>
        <w:rPr>
          <w:rFonts w:ascii="Times New Roman" w:hAnsi="Times New Roman" w:cs="Times New Roman"/>
          <w:i/>
          <w:iCs/>
        </w:rPr>
      </w:pPr>
      <w:r w:rsidRPr="0067603B">
        <w:rPr>
          <w:rFonts w:ascii="Times New Roman" w:hAnsi="Times New Roman" w:cs="Times New Roman"/>
          <w:i/>
          <w:iCs/>
        </w:rPr>
        <w:t>National Guard Bureau</w:t>
      </w:r>
    </w:p>
    <w:p w14:paraId="16E53EED" w14:textId="77777777" w:rsidR="00D01EA2" w:rsidRPr="0067603B" w:rsidRDefault="00D01EA2" w:rsidP="00D01EA2">
      <w:pPr>
        <w:spacing w:after="0"/>
        <w:ind w:left="720" w:firstLine="720"/>
        <w:rPr>
          <w:rFonts w:ascii="Times New Roman" w:hAnsi="Times New Roman" w:cs="Times New Roman"/>
          <w:i/>
          <w:iCs/>
        </w:rPr>
      </w:pPr>
      <w:r w:rsidRPr="0067603B">
        <w:rPr>
          <w:rFonts w:ascii="Times New Roman" w:hAnsi="Times New Roman" w:cs="Times New Roman"/>
          <w:i/>
          <w:iCs/>
        </w:rPr>
        <w:t xml:space="preserve">Office of the Director of Acquisitions/ Head of Contracting Activity </w:t>
      </w:r>
    </w:p>
    <w:p w14:paraId="73ABBD1F" w14:textId="77777777" w:rsidR="00D01EA2" w:rsidRPr="0067603B" w:rsidRDefault="00D01EA2" w:rsidP="00D01EA2">
      <w:pPr>
        <w:spacing w:after="0"/>
        <w:ind w:left="720" w:firstLine="720"/>
        <w:rPr>
          <w:rFonts w:ascii="Times New Roman" w:hAnsi="Times New Roman" w:cs="Times New Roman"/>
          <w:i/>
          <w:iCs/>
        </w:rPr>
      </w:pPr>
      <w:r w:rsidRPr="0067603B">
        <w:rPr>
          <w:rFonts w:ascii="Times New Roman" w:hAnsi="Times New Roman" w:cs="Times New Roman"/>
          <w:i/>
          <w:iCs/>
        </w:rPr>
        <w:t xml:space="preserve">ATTN: NGB-AQ-O </w:t>
      </w:r>
    </w:p>
    <w:p w14:paraId="1E8342DA" w14:textId="77777777" w:rsidR="00D01EA2" w:rsidRPr="0067603B" w:rsidRDefault="00D01EA2" w:rsidP="00D01EA2">
      <w:pPr>
        <w:spacing w:after="0"/>
        <w:ind w:left="720" w:firstLine="720"/>
        <w:rPr>
          <w:rFonts w:ascii="Times New Roman" w:hAnsi="Times New Roman" w:cs="Times New Roman"/>
          <w:i/>
          <w:iCs/>
        </w:rPr>
      </w:pPr>
      <w:r w:rsidRPr="0067603B">
        <w:rPr>
          <w:rFonts w:ascii="Times New Roman" w:hAnsi="Times New Roman" w:cs="Times New Roman"/>
          <w:i/>
          <w:iCs/>
        </w:rPr>
        <w:t>111 S. George Mason Dr. Arlington, VA 22204</w:t>
      </w:r>
    </w:p>
    <w:p w14:paraId="2CA870F3" w14:textId="77777777" w:rsidR="00D01EA2" w:rsidRPr="0067603B" w:rsidRDefault="00D01EA2" w:rsidP="00D01EA2">
      <w:pPr>
        <w:spacing w:after="0"/>
        <w:ind w:left="720" w:firstLine="720"/>
        <w:rPr>
          <w:rFonts w:ascii="Times New Roman" w:hAnsi="Times New Roman" w:cs="Times New Roman"/>
          <w:i/>
          <w:iCs/>
        </w:rPr>
      </w:pPr>
    </w:p>
    <w:p w14:paraId="5501E641" w14:textId="77777777" w:rsidR="00D01EA2" w:rsidRPr="0067603B" w:rsidRDefault="00D01EA2" w:rsidP="00D01EA2">
      <w:pPr>
        <w:spacing w:after="0"/>
        <w:ind w:left="720" w:firstLine="720"/>
        <w:rPr>
          <w:rFonts w:ascii="Times New Roman" w:eastAsia="Times New Roman" w:hAnsi="Times New Roman" w:cs="Times New Roman"/>
        </w:rPr>
      </w:pPr>
      <w:r w:rsidRPr="0067603B">
        <w:rPr>
          <w:rFonts w:ascii="Times New Roman" w:hAnsi="Times New Roman" w:cs="Times New Roman"/>
          <w:i/>
          <w:iCs/>
        </w:rPr>
        <w:t xml:space="preserve">Email: </w:t>
      </w:r>
      <w:hyperlink r:id="rId12">
        <w:r w:rsidRPr="0067603B">
          <w:rPr>
            <w:rStyle w:val="Hyperlink"/>
            <w:rFonts w:ascii="Times New Roman" w:eastAsia="Times New Roman" w:hAnsi="Times New Roman" w:cs="Times New Roman"/>
            <w:color w:val="0000FF"/>
          </w:rPr>
          <w:t>ng.ncr.ngb-arng.mbx.ngb-task-order-ombudsman@army.mil</w:t>
        </w:r>
      </w:hyperlink>
    </w:p>
    <w:p w14:paraId="44EB2C7F" w14:textId="77777777" w:rsidR="00D01EA2" w:rsidRPr="0067603B" w:rsidRDefault="00D01EA2" w:rsidP="00D01EA2">
      <w:pPr>
        <w:spacing w:after="0"/>
        <w:rPr>
          <w:rFonts w:ascii="Times New Roman" w:hAnsi="Times New Roman" w:cs="Times New Roman"/>
          <w:i/>
          <w:iCs/>
        </w:rPr>
      </w:pPr>
    </w:p>
    <w:p w14:paraId="032E2C5C" w14:textId="0D16D8A9" w:rsidR="00A6489A" w:rsidRPr="00B218BC" w:rsidRDefault="00D01EA2" w:rsidP="00D01EA2">
      <w:pPr>
        <w:rPr>
          <w:rFonts w:ascii="Times New Roman" w:hAnsi="Times New Roman" w:cs="Times New Roman"/>
        </w:rPr>
      </w:pPr>
      <w:r w:rsidRPr="0067603B">
        <w:rPr>
          <w:rFonts w:ascii="Times New Roman" w:hAnsi="Times New Roman" w:cs="Times New Roman"/>
          <w:i/>
          <w:iCs/>
        </w:rPr>
        <w:t>All other agency-level protests should be sent to the Contracting Officer for resolution at the address in the solicitation. See FAR clause 52.233-2.</w:t>
      </w:r>
    </w:p>
    <w:sectPr w:rsidR="00A6489A" w:rsidRPr="00B21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D67A1"/>
    <w:multiLevelType w:val="hybridMultilevel"/>
    <w:tmpl w:val="74FC7398"/>
    <w:lvl w:ilvl="0" w:tplc="F26487C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96785A"/>
    <w:multiLevelType w:val="hybridMultilevel"/>
    <w:tmpl w:val="A6C0B072"/>
    <w:lvl w:ilvl="0" w:tplc="06403D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CF1D3D"/>
    <w:multiLevelType w:val="multilevel"/>
    <w:tmpl w:val="E11E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443C2E"/>
    <w:multiLevelType w:val="multilevel"/>
    <w:tmpl w:val="CF8CD7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 w15:restartNumberingAfterBreak="0">
    <w:nsid w:val="3FB078C9"/>
    <w:multiLevelType w:val="hybridMultilevel"/>
    <w:tmpl w:val="DBB675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316130"/>
    <w:multiLevelType w:val="multilevel"/>
    <w:tmpl w:val="6C2A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734DC6"/>
    <w:multiLevelType w:val="hybridMultilevel"/>
    <w:tmpl w:val="CE4AA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3355CC"/>
    <w:multiLevelType w:val="hybridMultilevel"/>
    <w:tmpl w:val="827691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12F6E2F"/>
    <w:multiLevelType w:val="multilevel"/>
    <w:tmpl w:val="8FF6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7342B7"/>
    <w:multiLevelType w:val="hybridMultilevel"/>
    <w:tmpl w:val="D3FC2566"/>
    <w:lvl w:ilvl="0" w:tplc="8B3A901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43073222">
    <w:abstractNumId w:val="5"/>
  </w:num>
  <w:num w:numId="2" w16cid:durableId="1270115541">
    <w:abstractNumId w:val="3"/>
  </w:num>
  <w:num w:numId="3" w16cid:durableId="1092896799">
    <w:abstractNumId w:val="8"/>
  </w:num>
  <w:num w:numId="4" w16cid:durableId="666903033">
    <w:abstractNumId w:val="2"/>
  </w:num>
  <w:num w:numId="5" w16cid:durableId="1297639072">
    <w:abstractNumId w:val="7"/>
  </w:num>
  <w:num w:numId="6" w16cid:durableId="126776489">
    <w:abstractNumId w:val="6"/>
  </w:num>
  <w:num w:numId="7" w16cid:durableId="348606137">
    <w:abstractNumId w:val="9"/>
  </w:num>
  <w:num w:numId="8" w16cid:durableId="112091415">
    <w:abstractNumId w:val="1"/>
  </w:num>
  <w:num w:numId="9" w16cid:durableId="1580097698">
    <w:abstractNumId w:val="0"/>
  </w:num>
  <w:num w:numId="10" w16cid:durableId="1087964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8BC"/>
    <w:rsid w:val="0001231C"/>
    <w:rsid w:val="00037599"/>
    <w:rsid w:val="0006435B"/>
    <w:rsid w:val="000F7789"/>
    <w:rsid w:val="00161660"/>
    <w:rsid w:val="001D414E"/>
    <w:rsid w:val="001D69C6"/>
    <w:rsid w:val="001E0776"/>
    <w:rsid w:val="00255D4E"/>
    <w:rsid w:val="002671EF"/>
    <w:rsid w:val="002B3068"/>
    <w:rsid w:val="002D01C4"/>
    <w:rsid w:val="00323133"/>
    <w:rsid w:val="00335D87"/>
    <w:rsid w:val="00341570"/>
    <w:rsid w:val="003C5C70"/>
    <w:rsid w:val="00410182"/>
    <w:rsid w:val="00451C2A"/>
    <w:rsid w:val="004935DF"/>
    <w:rsid w:val="0061053B"/>
    <w:rsid w:val="0062650C"/>
    <w:rsid w:val="00630859"/>
    <w:rsid w:val="0065775B"/>
    <w:rsid w:val="006A2960"/>
    <w:rsid w:val="006F380F"/>
    <w:rsid w:val="00756942"/>
    <w:rsid w:val="00794900"/>
    <w:rsid w:val="007A0EE8"/>
    <w:rsid w:val="007C7193"/>
    <w:rsid w:val="007D129C"/>
    <w:rsid w:val="00801212"/>
    <w:rsid w:val="00857D76"/>
    <w:rsid w:val="00896BF7"/>
    <w:rsid w:val="00917A42"/>
    <w:rsid w:val="009278AA"/>
    <w:rsid w:val="00960B50"/>
    <w:rsid w:val="0097240B"/>
    <w:rsid w:val="009E06A9"/>
    <w:rsid w:val="009E3C6C"/>
    <w:rsid w:val="00A03FE5"/>
    <w:rsid w:val="00A6489A"/>
    <w:rsid w:val="00AC3F45"/>
    <w:rsid w:val="00B218BC"/>
    <w:rsid w:val="00B30695"/>
    <w:rsid w:val="00B873B9"/>
    <w:rsid w:val="00C270BD"/>
    <w:rsid w:val="00CC11C0"/>
    <w:rsid w:val="00D01EA2"/>
    <w:rsid w:val="00D13D51"/>
    <w:rsid w:val="00D2555A"/>
    <w:rsid w:val="00D46E63"/>
    <w:rsid w:val="00D75124"/>
    <w:rsid w:val="00DB6D57"/>
    <w:rsid w:val="00E45F0D"/>
    <w:rsid w:val="00E61F34"/>
    <w:rsid w:val="00E92BCD"/>
    <w:rsid w:val="00ED4EB1"/>
    <w:rsid w:val="00F65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6F6E"/>
  <w15:chartTrackingRefBased/>
  <w15:docId w15:val="{A77EB933-E2E1-4D0C-93C5-F258727F5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BC"/>
    <w:rPr>
      <w:rFonts w:eastAsiaTheme="majorEastAsia" w:cstheme="majorBidi"/>
      <w:color w:val="272727" w:themeColor="text1" w:themeTint="D8"/>
    </w:rPr>
  </w:style>
  <w:style w:type="paragraph" w:styleId="Title">
    <w:name w:val="Title"/>
    <w:basedOn w:val="Normal"/>
    <w:next w:val="Normal"/>
    <w:link w:val="TitleChar"/>
    <w:uiPriority w:val="10"/>
    <w:qFormat/>
    <w:rsid w:val="00B21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BC"/>
    <w:pPr>
      <w:spacing w:before="160"/>
      <w:jc w:val="center"/>
    </w:pPr>
    <w:rPr>
      <w:i/>
      <w:iCs/>
      <w:color w:val="404040" w:themeColor="text1" w:themeTint="BF"/>
    </w:rPr>
  </w:style>
  <w:style w:type="character" w:customStyle="1" w:styleId="QuoteChar">
    <w:name w:val="Quote Char"/>
    <w:basedOn w:val="DefaultParagraphFont"/>
    <w:link w:val="Quote"/>
    <w:uiPriority w:val="29"/>
    <w:rsid w:val="00B218BC"/>
    <w:rPr>
      <w:i/>
      <w:iCs/>
      <w:color w:val="404040" w:themeColor="text1" w:themeTint="BF"/>
    </w:rPr>
  </w:style>
  <w:style w:type="paragraph" w:styleId="ListParagraph">
    <w:name w:val="List Paragraph"/>
    <w:basedOn w:val="Normal"/>
    <w:uiPriority w:val="34"/>
    <w:qFormat/>
    <w:rsid w:val="00B218BC"/>
    <w:pPr>
      <w:ind w:left="720"/>
      <w:contextualSpacing/>
    </w:pPr>
  </w:style>
  <w:style w:type="character" w:styleId="IntenseEmphasis">
    <w:name w:val="Intense Emphasis"/>
    <w:basedOn w:val="DefaultParagraphFont"/>
    <w:uiPriority w:val="21"/>
    <w:qFormat/>
    <w:rsid w:val="00B218BC"/>
    <w:rPr>
      <w:i/>
      <w:iCs/>
      <w:color w:val="0F4761" w:themeColor="accent1" w:themeShade="BF"/>
    </w:rPr>
  </w:style>
  <w:style w:type="paragraph" w:styleId="IntenseQuote">
    <w:name w:val="Intense Quote"/>
    <w:basedOn w:val="Normal"/>
    <w:next w:val="Normal"/>
    <w:link w:val="IntenseQuoteChar"/>
    <w:uiPriority w:val="30"/>
    <w:qFormat/>
    <w:rsid w:val="00B21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BC"/>
    <w:rPr>
      <w:i/>
      <w:iCs/>
      <w:color w:val="0F4761" w:themeColor="accent1" w:themeShade="BF"/>
    </w:rPr>
  </w:style>
  <w:style w:type="character" w:styleId="IntenseReference">
    <w:name w:val="Intense Reference"/>
    <w:basedOn w:val="DefaultParagraphFont"/>
    <w:uiPriority w:val="32"/>
    <w:qFormat/>
    <w:rsid w:val="00B218BC"/>
    <w:rPr>
      <w:b/>
      <w:bCs/>
      <w:smallCaps/>
      <w:color w:val="0F4761" w:themeColor="accent1" w:themeShade="BF"/>
      <w:spacing w:val="5"/>
    </w:rPr>
  </w:style>
  <w:style w:type="character" w:styleId="Hyperlink">
    <w:name w:val="Hyperlink"/>
    <w:basedOn w:val="DefaultParagraphFont"/>
    <w:uiPriority w:val="99"/>
    <w:unhideWhenUsed/>
    <w:rsid w:val="00B218BC"/>
    <w:rPr>
      <w:color w:val="467886" w:themeColor="hyperlink"/>
      <w:u w:val="single"/>
    </w:rPr>
  </w:style>
  <w:style w:type="character" w:styleId="UnresolvedMention">
    <w:name w:val="Unresolved Mention"/>
    <w:basedOn w:val="DefaultParagraphFont"/>
    <w:uiPriority w:val="99"/>
    <w:semiHidden/>
    <w:unhideWhenUsed/>
    <w:rsid w:val="00B218BC"/>
    <w:rPr>
      <w:color w:val="605E5C"/>
      <w:shd w:val="clear" w:color="auto" w:fill="E1DFDD"/>
    </w:rPr>
  </w:style>
  <w:style w:type="table" w:styleId="TableGrid">
    <w:name w:val="Table Grid"/>
    <w:basedOn w:val="TableNormal"/>
    <w:uiPriority w:val="39"/>
    <w:rsid w:val="00AC3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quisition.gov/"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ng.ncr.ngb-arng.mbx.ngb-task-order-ombudsman@army.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asity.schag@us.af.mil" TargetMode="External"/><Relationship Id="rId5" Type="http://schemas.openxmlformats.org/officeDocument/2006/relationships/styles" Target="styles.xml"/><Relationship Id="rId10" Type="http://schemas.openxmlformats.org/officeDocument/2006/relationships/hyperlink" Target="mailto:jeffrey.snyder.20@us.af.mil" TargetMode="External"/><Relationship Id="rId4" Type="http://schemas.openxmlformats.org/officeDocument/2006/relationships/numbering" Target="numbering.xml"/><Relationship Id="rId9" Type="http://schemas.openxmlformats.org/officeDocument/2006/relationships/hyperlink" Target="mailto:casity.schag@us.af.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51F7B7E0CA2746AD0C5A7298902D58" ma:contentTypeVersion="14" ma:contentTypeDescription="Create a new document." ma:contentTypeScope="" ma:versionID="d65daa15b26e172130cba27fb0267b0d">
  <xsd:schema xmlns:xsd="http://www.w3.org/2001/XMLSchema" xmlns:xs="http://www.w3.org/2001/XMLSchema" xmlns:p="http://schemas.microsoft.com/office/2006/metadata/properties" xmlns:ns1="http://schemas.microsoft.com/sharepoint/v3" xmlns:ns2="27a9551e-b637-4927-baef-9cca8524ea34" xmlns:ns3="692f5656-64a9-4f6c-81f1-51bd6dd073d4" targetNamespace="http://schemas.microsoft.com/office/2006/metadata/properties" ma:root="true" ma:fieldsID="59a8f371264cbe63a8ed3b18fd315496" ns1:_="" ns2:_="" ns3:_="">
    <xsd:import namespace="http://schemas.microsoft.com/sharepoint/v3"/>
    <xsd:import namespace="27a9551e-b637-4927-baef-9cca8524ea34"/>
    <xsd:import namespace="692f5656-64a9-4f6c-81f1-51bd6dd073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a9551e-b637-4927-baef-9cca8524ea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2f5656-64a9-4f6c-81f1-51bd6dd073d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d8338c2-678f-4329-96a4-7a232c989b8f}" ma:internalName="TaxCatchAll" ma:showField="CatchAllData" ma:web="692f5656-64a9-4f6c-81f1-51bd6dd073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27a9551e-b637-4927-baef-9cca8524ea34">
      <Terms xmlns="http://schemas.microsoft.com/office/infopath/2007/PartnerControls"/>
    </lcf76f155ced4ddcb4097134ff3c332f>
    <_ip_UnifiedCompliancePolicyProperties xmlns="http://schemas.microsoft.com/sharepoint/v3" xsi:nil="true"/>
    <TaxCatchAll xmlns="692f5656-64a9-4f6c-81f1-51bd6dd073d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56CAA7-1629-4C48-B4DC-510B39074B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7a9551e-b637-4927-baef-9cca8524ea34"/>
    <ds:schemaRef ds:uri="692f5656-64a9-4f6c-81f1-51bd6dd073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66DC11-342F-468D-8421-EBBB32D63D75}">
  <ds:schemaRefs>
    <ds:schemaRef ds:uri="http://schemas.microsoft.com/office/2006/metadata/properties"/>
    <ds:schemaRef ds:uri="http://schemas.microsoft.com/office/infopath/2007/PartnerControls"/>
    <ds:schemaRef ds:uri="http://schemas.microsoft.com/sharepoint/v3"/>
    <ds:schemaRef ds:uri="27a9551e-b637-4927-baef-9cca8524ea34"/>
    <ds:schemaRef ds:uri="692f5656-64a9-4f6c-81f1-51bd6dd073d4"/>
  </ds:schemaRefs>
</ds:datastoreItem>
</file>

<file path=customXml/itemProps3.xml><?xml version="1.0" encoding="utf-8"?>
<ds:datastoreItem xmlns:ds="http://schemas.openxmlformats.org/officeDocument/2006/customXml" ds:itemID="{FCD79824-93B1-4DEE-8D39-B4013563E4E9}">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187</TotalTime>
  <Pages>9</Pages>
  <Words>3003</Words>
  <Characters>17118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SCHAG, CASITY M MSgt USAF ANG 179 MSG/MSC</dc:creator>
  <cp:keywords/>
  <dc:description/>
  <cp:lastModifiedBy>SCHAG, CASITY M MSgt USAF ANG 179 MSG/MSC</cp:lastModifiedBy>
  <cp:revision>32</cp:revision>
  <dcterms:created xsi:type="dcterms:W3CDTF">2026-05-06T12:57:00Z</dcterms:created>
  <dcterms:modified xsi:type="dcterms:W3CDTF">2026-05-07T18:40:00Z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0x0101001651F7B7E0CA2746AD0C5A7298902D58</vt:lpwstr>
  </property>
  <property fmtid="{D5CDD505-2E9C-101B-9397-08002B2CF9AE}" pid="3" name="MediaServiceImageTags">
    <vt:lpwstr/>
  </property>
</Properties>
</file>