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0D42C" w14:textId="77777777" w:rsidR="007C2425" w:rsidRDefault="006301BF">
      <w:pPr>
        <w:pageBreakBefore/>
        <w:sectPr w:rsidR="007C2425">
          <w:type w:val="continuous"/>
          <w:pgSz w:w="12240" w:h="15840"/>
          <w:pgMar w:top="1080" w:right="1440" w:bottom="1080" w:left="1440" w:header="360" w:footer="360" w:gutter="0"/>
          <w:cols w:space="720"/>
        </w:sectPr>
      </w:pPr>
      <w:r>
        <w:pict w14:anchorId="05F0D54D">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05F0D54F"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05F0D550"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05F0D551"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05F0D552"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05F0D553"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05F0D554"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05F0D555"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05F0D556"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05F0D557"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05F0D558"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05F0D559"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05F0D55A"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05F0D55B"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05F0D55C"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05F0D55D"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05F0D55E"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05F0D55F"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05F0D560"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05F0D561"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05F0D562"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05F0D563"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05F0D564"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05F0D565"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05F0D566"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05F0D567"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05F0D568"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05F0D569"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05F0D56A"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05F0D56B"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05F0D56C"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05F0D56D"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05F0D56E"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05F0D56F"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05F0D570"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05F0D571"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05F0D572"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05F0D573"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05F0D574"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05F0D575"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05F0D576"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05F0D577"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05F0D578"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05F0D579"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05F0D57A"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05F0D57B"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05F0D57C"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05F0D57D"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05F0D57E"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05F0D57F"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05F0D580"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05F0D581"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05F0D582"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05F0D583"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05F0D584"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05F0D585"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05F0D586"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05F0D587"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05F0D588"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05F0D589" w14:textId="77777777" w:rsidR="007C2425" w:rsidRDefault="00C147E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05F0D58A" w14:textId="77777777" w:rsidR="007C2425" w:rsidRDefault="00C147E1">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05F0D58B" w14:textId="77777777" w:rsidR="007C2425" w:rsidRDefault="00C147E1">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05F0D58C" w14:textId="77777777" w:rsidR="007C2425" w:rsidRDefault="00C147E1">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05F0D58D" w14:textId="77777777" w:rsidR="007C2425" w:rsidRDefault="00C147E1">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05F0D58E" w14:textId="77777777" w:rsidR="007C2425" w:rsidRDefault="00C147E1">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05F0D58F" w14:textId="77777777" w:rsidR="007C2425" w:rsidRDefault="00C147E1">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05F0D590" w14:textId="77777777" w:rsidR="007C2425" w:rsidRDefault="00C147E1">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05F0D591" w14:textId="77777777" w:rsidR="007C2425" w:rsidRDefault="00C147E1">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05F0D592" w14:textId="77777777" w:rsidR="007C2425" w:rsidRDefault="00C147E1">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05F0D593" w14:textId="77777777" w:rsidR="007C2425" w:rsidRDefault="00C147E1">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05F0D594" w14:textId="77777777" w:rsidR="007C2425" w:rsidRDefault="00C147E1">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05F0D595" w14:textId="77777777" w:rsidR="007C2425" w:rsidRDefault="00C147E1">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05F0D596" w14:textId="77777777" w:rsidR="007C2425" w:rsidRDefault="00C147E1">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05F0D597" w14:textId="77777777" w:rsidR="007C2425" w:rsidRDefault="00C147E1">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05F0D598" w14:textId="77777777" w:rsidR="007C2425" w:rsidRDefault="00C147E1">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05F0D599" w14:textId="77777777" w:rsidR="007C2425" w:rsidRDefault="00C147E1">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05F0D59A" w14:textId="77777777" w:rsidR="007C2425" w:rsidRDefault="00C147E1">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05F0D59B" w14:textId="77777777" w:rsidR="007C2425" w:rsidRDefault="00C147E1">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05F0D59C" w14:textId="77777777" w:rsidR="007C2425" w:rsidRDefault="00C147E1">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05F0D59D" w14:textId="77777777" w:rsidR="007C2425" w:rsidRDefault="00C147E1">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05F0D59E" w14:textId="77777777" w:rsidR="007C2425" w:rsidRDefault="00C147E1">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05F0D59F" w14:textId="77777777" w:rsidR="007C2425" w:rsidRDefault="00C147E1">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05F0D5A0" w14:textId="77777777" w:rsidR="007C2425" w:rsidRDefault="00C147E1">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05F0D5A1" w14:textId="77777777" w:rsidR="007C2425" w:rsidRDefault="00C147E1">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05F0D5A2" w14:textId="77777777" w:rsidR="007C2425" w:rsidRDefault="00C147E1">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05F0D5A3" w14:textId="77777777" w:rsidR="007C2425" w:rsidRDefault="00C147E1">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05F0D5A4" w14:textId="77777777" w:rsidR="007C2425" w:rsidRDefault="00C147E1">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05F0D5A5" w14:textId="77777777" w:rsidR="007C2425" w:rsidRDefault="00C147E1">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05F0D5A6" w14:textId="77777777" w:rsidR="007C2425" w:rsidRDefault="00C147E1">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05F0D5A7" w14:textId="77777777" w:rsidR="007C2425" w:rsidRDefault="00C147E1">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05F0D5A8" w14:textId="77777777" w:rsidR="007C2425" w:rsidRDefault="00C147E1">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05F0D5A9" w14:textId="77777777" w:rsidR="007C2425" w:rsidRDefault="00C147E1">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05F0D5AA" w14:textId="77777777" w:rsidR="007C2425" w:rsidRDefault="00C147E1">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05F0D5AB" w14:textId="77777777" w:rsidR="007C2425" w:rsidRDefault="00C147E1">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05F0D5AC" w14:textId="77777777" w:rsidR="007C2425" w:rsidRDefault="00C147E1">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05F0D5AD" w14:textId="77777777" w:rsidR="007C2425" w:rsidRDefault="00C147E1">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05F0D5AE" w14:textId="77777777" w:rsidR="007C2425" w:rsidRDefault="00C147E1">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05F0D5AF" w14:textId="77777777" w:rsidR="007C2425" w:rsidRDefault="00C147E1">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05F0D5B0" w14:textId="77777777" w:rsidR="007C2425" w:rsidRDefault="00C147E1">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05F0D5B1" w14:textId="77777777" w:rsidR="007C2425" w:rsidRDefault="00C147E1">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05F0D5B2" w14:textId="77777777" w:rsidR="007C2425" w:rsidRDefault="00C147E1">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05F0D5B3" w14:textId="77777777" w:rsidR="007C2425" w:rsidRDefault="00C147E1">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05F0D5B4" w14:textId="77777777" w:rsidR="007C2425" w:rsidRDefault="00C147E1">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05F0D5B5" w14:textId="77777777" w:rsidR="007C2425" w:rsidRDefault="00C147E1">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05F0D5B6" w14:textId="77777777" w:rsidR="007C2425" w:rsidRDefault="00C147E1">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05F0D5B7" w14:textId="77777777" w:rsidR="007C2425" w:rsidRDefault="00C147E1">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05F0D5B8" w14:textId="77777777" w:rsidR="007C2425" w:rsidRDefault="00C147E1">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05F0D5B9" w14:textId="77777777" w:rsidR="007C2425" w:rsidRDefault="00C147E1">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05F0D5BA" w14:textId="77777777" w:rsidR="007C2425" w:rsidRDefault="00C147E1">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05F0D5BB" w14:textId="77777777" w:rsidR="007C2425" w:rsidRDefault="00C147E1">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05F0D5BC" w14:textId="77777777" w:rsidR="007C2425" w:rsidRDefault="00C147E1">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05F0D5BD" w14:textId="77777777" w:rsidR="007C2425" w:rsidRDefault="00C147E1">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05F0D5BE" w14:textId="77777777" w:rsidR="007C2425" w:rsidRDefault="00C147E1">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05F0D5BF" w14:textId="77777777" w:rsidR="007C2425" w:rsidRDefault="00C147E1">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05F0D5C0" w14:textId="77777777" w:rsidR="007C2425" w:rsidRDefault="00C147E1">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05F0D5C1" w14:textId="77777777" w:rsidR="007C2425" w:rsidRDefault="00C147E1">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05F0D5C2" w14:textId="77777777" w:rsidR="007C2425" w:rsidRDefault="00C147E1">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05F0D5C3" w14:textId="77777777" w:rsidR="007C2425" w:rsidRDefault="00C147E1">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05F0D5C4" w14:textId="77777777" w:rsidR="007C2425" w:rsidRDefault="00C147E1">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05F0D5C5" w14:textId="77777777" w:rsidR="007C2425" w:rsidRDefault="00C147E1">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05F0D5C6" w14:textId="77777777" w:rsidR="007C2425" w:rsidRDefault="00C147E1">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05F0D5C7" w14:textId="77777777" w:rsidR="007C2425" w:rsidRDefault="00C147E1">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05F0D5C8" w14:textId="77777777" w:rsidR="007C2425" w:rsidRDefault="00C147E1">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05F0D5C9" w14:textId="77777777" w:rsidR="007C2425" w:rsidRDefault="00C147E1">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05F0D5CA" w14:textId="77777777" w:rsidR="007C2425" w:rsidRDefault="00C147E1">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05F0D5CB" w14:textId="77777777" w:rsidR="007C2425" w:rsidRDefault="00C147E1">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05F0D5CC" w14:textId="77777777" w:rsidR="007C2425" w:rsidRDefault="00C147E1">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05F0D5CD" w14:textId="77777777" w:rsidR="007C2425" w:rsidRDefault="00C147E1">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05F0D5CE" w14:textId="77777777" w:rsidR="007C2425" w:rsidRDefault="00C147E1">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05F0D5CF" w14:textId="77777777" w:rsidR="007C2425" w:rsidRDefault="007C2425">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05F0D5D0" w14:textId="77777777" w:rsidR="007C2425" w:rsidRDefault="00C147E1">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05F0D5D1" w14:textId="0B3C5904" w:rsidR="007C2425" w:rsidRDefault="006301BF">
                    <w:pPr>
                      <w:spacing w:after="0" w:line="240" w:lineRule="auto"/>
                      <w:jc w:val="center"/>
                      <w:rPr>
                        <w:rFonts w:ascii="Courier New" w:hAnsi="Courier New" w:cs="Courier New"/>
                        <w:sz w:val="16"/>
                        <w:szCs w:val="16"/>
                      </w:rPr>
                    </w:pPr>
                    <w:r>
                      <w:rPr>
                        <w:rFonts w:ascii="Courier New" w:hAnsi="Courier New" w:cs="Courier New"/>
                        <w:sz w:val="16"/>
                        <w:szCs w:val="16"/>
                      </w:rPr>
                      <w:t>6</w:t>
                    </w:r>
                  </w:p>
                </w:txbxContent>
              </v:textbox>
            </v:shape>
            <v:shape id="_x0000_s1243" type="#_x0000_t202" style="position:absolute;left:6530;top:1035;width:2541;height:216;mso-position-horizontal-relative:page;mso-position-vertical-relative:page" filled="f" stroked="f">
              <v:textbox inset="0,0,0,0">
                <w:txbxContent>
                  <w:p w14:paraId="05F0D5D2" w14:textId="77777777" w:rsidR="007C2425" w:rsidRDefault="007C2425">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05F0D5D3" w14:textId="77777777" w:rsidR="007C2425" w:rsidRDefault="007C2425">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05F0D5D4"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0003</w:t>
                    </w:r>
                  </w:p>
                </w:txbxContent>
              </v:textbox>
            </v:shape>
            <v:shape id="_x0000_s1246" type="#_x0000_t202" style="position:absolute;left:4154;top:1457;width:1057;height:216;mso-position-horizontal-relative:page;mso-position-vertical-relative:page" filled="f" stroked="f">
              <v:textbox inset="0,0,0,0">
                <w:txbxContent>
                  <w:p w14:paraId="05F0D5D5" w14:textId="77777777" w:rsidR="007C2425" w:rsidRDefault="007C2425">
                    <w:pPr>
                      <w:spacing w:after="0" w:line="240" w:lineRule="auto"/>
                      <w:rPr>
                        <w:rFonts w:ascii="Courier New" w:hAnsi="Courier New" w:cs="Courier New"/>
                        <w:sz w:val="16"/>
                        <w:szCs w:val="16"/>
                      </w:rPr>
                    </w:pPr>
                  </w:p>
                </w:txbxContent>
              </v:textbox>
            </v:shape>
            <v:shape id="_x0000_s1247" type="#_x0000_t202" style="position:absolute;left:4154;top:1611;width:1552;height:216;mso-position-horizontal-relative:page;mso-position-vertical-relative:page" filled="f" stroked="f">
              <v:textbox inset="0,0,0,0">
                <w:txbxContent>
                  <w:p w14:paraId="05F0D5D6" w14:textId="77777777" w:rsidR="007C2425" w:rsidRDefault="007C2425">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05F0D5D7"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610-27-1-6062-0001</w:t>
                    </w:r>
                  </w:p>
                </w:txbxContent>
              </v:textbox>
            </v:shape>
            <v:shape id="_x0000_s1249" type="#_x0000_t202" style="position:absolute;left:6146;top:1683;width:2541;height:216;mso-position-horizontal-relative:page;mso-position-vertical-relative:page" filled="f" stroked="f">
              <v:textbox inset="0,0,0,0">
                <w:txbxContent>
                  <w:p w14:paraId="05F0D5D8" w14:textId="77777777" w:rsidR="007C2425" w:rsidRDefault="007C2425">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05F0D5D9"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None</w:t>
                    </w:r>
                  </w:p>
                </w:txbxContent>
              </v:textbox>
            </v:shape>
            <v:shape id="_x0000_s1251" type="#_x0000_t202" style="position:absolute;left:4130;top:1899;width:1255;height:216;mso-position-horizontal-relative:page;mso-position-vertical-relative:page" filled="f" stroked="f">
              <v:textbox inset="0,0,0,0">
                <w:txbxContent>
                  <w:p w14:paraId="05F0D5DA" w14:textId="77777777" w:rsidR="007C2425" w:rsidRDefault="007C2425">
                    <w:pPr>
                      <w:spacing w:after="0" w:line="240" w:lineRule="auto"/>
                      <w:rPr>
                        <w:rFonts w:ascii="Courier New" w:hAnsi="Courier New" w:cs="Courier New"/>
                        <w:sz w:val="16"/>
                        <w:szCs w:val="16"/>
                      </w:rPr>
                    </w:pPr>
                  </w:p>
                </w:txbxContent>
              </v:textbox>
            </v:shape>
            <v:shape id="_x0000_s1252" type="#_x0000_t202" style="position:absolute;left:578;top:2211;width:4025;height:216;mso-position-horizontal-relative:page;mso-position-vertical-relative:page" filled="f" stroked="f">
              <v:textbox inset="0,0,0,0">
                <w:txbxContent>
                  <w:p w14:paraId="05F0D5DB"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inset="0,0,0,0">
                <w:txbxContent>
                  <w:p w14:paraId="05F0D5DC"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Network Contracting Office (NCO) 10</w:t>
                    </w:r>
                  </w:p>
                </w:txbxContent>
              </v:textbox>
            </v:shape>
            <v:shape id="_x0000_s1254" type="#_x0000_t202" style="position:absolute;left:578;top:2547;width:4025;height:216;mso-position-horizontal-relative:page;mso-position-vertical-relative:page" filled="f" stroked="f">
              <v:textbox inset="0,0,0,0">
                <w:txbxContent>
                  <w:p w14:paraId="05F0D5DD"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6150 Oak Tree Blvd., Suite 300</w:t>
                    </w:r>
                  </w:p>
                </w:txbxContent>
              </v:textbox>
            </v:shape>
            <v:shape id="_x0000_s1255" type="#_x0000_t202" style="position:absolute;left:578;top:2715;width:4025;height:216;mso-position-horizontal-relative:page;mso-position-vertical-relative:page" filled="f" stroked="f">
              <v:textbox inset="0,0,0,0">
                <w:txbxContent>
                  <w:p w14:paraId="05F0D5DE" w14:textId="77777777" w:rsidR="007C2425" w:rsidRDefault="007C2425">
                    <w:pPr>
                      <w:spacing w:after="0" w:line="240" w:lineRule="auto"/>
                      <w:rPr>
                        <w:rFonts w:ascii="Courier New" w:hAnsi="Courier New" w:cs="Courier New"/>
                        <w:sz w:val="16"/>
                        <w:szCs w:val="16"/>
                      </w:rPr>
                    </w:pPr>
                  </w:p>
                </w:txbxContent>
              </v:textbox>
            </v:shape>
            <v:shape id="_x0000_s1256" type="#_x0000_t202" style="position:absolute;left:578;top:2883;width:5409;height:216;mso-position-horizontal-relative:page;mso-position-vertical-relative:page" filled="f" stroked="f">
              <v:textbox inset="0,0,0,0">
                <w:txbxContent>
                  <w:p w14:paraId="05F0D5DF"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Independence OH 44131</w:t>
                    </w:r>
                  </w:p>
                </w:txbxContent>
              </v:textbox>
            </v:shape>
            <v:shape id="_x0000_s1257" type="#_x0000_t202" style="position:absolute;left:578;top:3051;width:4025;height:216;mso-position-horizontal-relative:page;mso-position-vertical-relative:page" filled="f" stroked="f">
              <v:textbox inset="0,0,0,0">
                <w:txbxContent>
                  <w:p w14:paraId="05F0D5E0" w14:textId="77777777" w:rsidR="007C2425" w:rsidRDefault="007C2425">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inset="0,0,0,0">
                <w:txbxContent>
                  <w:p w14:paraId="05F0D5E1" w14:textId="77777777" w:rsidR="007C2425" w:rsidRDefault="007C2425">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05F0D5E2" w14:textId="77777777" w:rsidR="007C2425" w:rsidRDefault="007C2425">
                    <w:pPr>
                      <w:spacing w:after="0" w:line="240" w:lineRule="auto"/>
                      <w:rPr>
                        <w:rFonts w:ascii="Courier New" w:hAnsi="Courier New" w:cs="Courier New"/>
                        <w:sz w:val="16"/>
                        <w:szCs w:val="16"/>
                      </w:rPr>
                    </w:pPr>
                  </w:p>
                </w:txbxContent>
              </v:textbox>
            </v:shape>
            <v:shape id="_x0000_s1260" type="#_x0000_t202" style="position:absolute;left:6338;top:2211;width:4025;height:216;mso-position-horizontal-relative:page;mso-position-vertical-relative:page" filled="f" stroked="f">
              <v:textbox inset="0,0,0,0">
                <w:txbxContent>
                  <w:p w14:paraId="05F0D5E3"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position:absolute;left:6338;top:2379;width:4025;height:216;mso-position-horizontal-relative:page;mso-position-vertical-relative:page" filled="f" stroked="f">
              <v:textbox inset="0,0,0,0">
                <w:txbxContent>
                  <w:p w14:paraId="05F0D5E4"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Network Contracting Office (NCO) 10</w:t>
                    </w:r>
                  </w:p>
                </w:txbxContent>
              </v:textbox>
            </v:shape>
            <v:shape id="_x0000_s1262" type="#_x0000_t202" style="position:absolute;left:6338;top:2547;width:4025;height:216;mso-position-horizontal-relative:page;mso-position-vertical-relative:page" filled="f" stroked="f">
              <v:textbox inset="0,0,0,0">
                <w:txbxContent>
                  <w:p w14:paraId="05F0D5E5"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6150 Oak Tree Blvd., Suite 300</w:t>
                    </w:r>
                  </w:p>
                </w:txbxContent>
              </v:textbox>
            </v:shape>
            <v:shape id="_x0000_s1263" type="#_x0000_t202" style="position:absolute;left:6338;top:2715;width:4025;height:216;mso-position-horizontal-relative:page;mso-position-vertical-relative:page" filled="f" stroked="f">
              <v:textbox inset="0,0,0,0">
                <w:txbxContent>
                  <w:p w14:paraId="05F0D5E6" w14:textId="77777777" w:rsidR="007C2425" w:rsidRDefault="007C2425">
                    <w:pPr>
                      <w:spacing w:after="0" w:line="240" w:lineRule="auto"/>
                      <w:rPr>
                        <w:rFonts w:ascii="Courier New" w:hAnsi="Courier New" w:cs="Courier New"/>
                        <w:sz w:val="16"/>
                        <w:szCs w:val="16"/>
                      </w:rPr>
                    </w:pPr>
                  </w:p>
                </w:txbxContent>
              </v:textbox>
            </v:shape>
            <v:shape id="_x0000_s1264" type="#_x0000_t202" style="position:absolute;left:6338;top:2883;width:5409;height:216;mso-position-horizontal-relative:page;mso-position-vertical-relative:page" filled="f" stroked="f">
              <v:textbox inset="0,0,0,0">
                <w:txbxContent>
                  <w:p w14:paraId="05F0D5E7"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Independence OH 44131</w:t>
                    </w:r>
                  </w:p>
                </w:txbxContent>
              </v:textbox>
            </v:shape>
            <v:shape id="_x0000_s1265" type="#_x0000_t202" style="position:absolute;left:434;top:3795;width:4025;height:216;mso-position-horizontal-relative:page;mso-position-vertical-relative:page" filled="f" stroked="f">
              <v:textbox inset="0,0,0,0">
                <w:txbxContent>
                  <w:p w14:paraId="05F0D5E8"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05F0D5E9" w14:textId="77777777" w:rsidR="007C2425" w:rsidRDefault="007C2425">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05F0D5EA" w14:textId="77777777" w:rsidR="007C2425" w:rsidRDefault="007C2425">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05F0D5EB" w14:textId="77777777" w:rsidR="007C2425" w:rsidRDefault="007C2425">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05F0D5EC" w14:textId="77777777" w:rsidR="007C2425" w:rsidRDefault="007C2425">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05F0D5ED" w14:textId="77777777" w:rsidR="007C2425" w:rsidRDefault="007C2425">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05F0D5EE" w14:textId="77777777" w:rsidR="007C2425" w:rsidRDefault="007C2425">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05F0D5EF"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05F0D5F0" w14:textId="77777777" w:rsidR="007C2425" w:rsidRDefault="007C2425">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05F0D5F1" w14:textId="77777777" w:rsidR="007C2425" w:rsidRDefault="007C2425">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05F0D5F2" w14:textId="77777777" w:rsidR="007C2425" w:rsidRDefault="007C2425">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05F0D5F3" w14:textId="77777777" w:rsidR="007C2425" w:rsidRDefault="007C2425">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05F0D5F4"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36C25026Q0293</w:t>
                    </w:r>
                  </w:p>
                </w:txbxContent>
              </v:textbox>
            </v:shape>
            <v:shape id="_x0000_s1278" type="#_x0000_t202" style="position:absolute;left:8258;top:4275;width:1057;height:216;mso-position-horizontal-relative:page;mso-position-vertical-relative:page" filled="f" stroked="f">
              <v:textbox inset="0,0,0,0">
                <w:txbxContent>
                  <w:p w14:paraId="05F0D5F5"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04-06-2026</w:t>
                    </w:r>
                  </w:p>
                </w:txbxContent>
              </v:textbox>
            </v:shape>
            <v:shape id="_x0000_s1279" type="#_x0000_t202" style="position:absolute;left:8258;top:4755;width:5113;height:216;mso-position-horizontal-relative:page;mso-position-vertical-relative:page" filled="f" stroked="f">
              <v:textbox inset="0,0,0,0">
                <w:txbxContent>
                  <w:p w14:paraId="05F0D5F6"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05F0D5F7" w14:textId="77777777" w:rsidR="007C2425" w:rsidRDefault="007C2425">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05F0D5F8" w14:textId="77777777" w:rsidR="007C2425" w:rsidRDefault="007C2425">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05F0D5F9" w14:textId="77777777" w:rsidR="007C2425" w:rsidRDefault="007C2425">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05F0D5FA"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05F0D5FB" w14:textId="77777777" w:rsidR="007C2425" w:rsidRDefault="007C2425">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05F0D5FC"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05F0D5FD" w14:textId="77777777" w:rsidR="007C2425" w:rsidRDefault="007C2425">
                    <w:pPr>
                      <w:spacing w:after="0" w:line="240" w:lineRule="auto"/>
                      <w:rPr>
                        <w:rFonts w:ascii="Courier New" w:hAnsi="Courier New" w:cs="Courier New"/>
                        <w:sz w:val="16"/>
                        <w:szCs w:val="16"/>
                      </w:rPr>
                    </w:pPr>
                  </w:p>
                </w:txbxContent>
              </v:textbox>
            </v:shape>
            <v:shape id="_x0000_s1287" type="#_x0000_t202" style="position:absolute;left:10250;top:6123;width:167;height:216;mso-position-horizontal-relative:page;mso-position-vertical-relative:page" filled="f" stroked="f">
              <v:textbox inset="0,0,0,0">
                <w:txbxContent>
                  <w:p w14:paraId="05F0D5FE"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position:absolute;left:3842;top:6569;width:266;height:216;mso-position-horizontal-relative:page;mso-position-vertical-relative:page" filled="f" stroked="f">
              <v:textbox inset="0,0,0,0">
                <w:txbxContent>
                  <w:p w14:paraId="05F0D5FF"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289" type="#_x0000_t202" style="position:absolute;left:3026;top:7539;width:8179;height:216;mso-position-horizontal-relative:page;mso-position-vertical-relative:page" filled="f" stroked="f">
              <v:textbox inset="0,0,0,0">
                <w:txbxContent>
                  <w:p w14:paraId="05F0D600" w14:textId="77777777" w:rsidR="007C2425" w:rsidRDefault="007C2425">
                    <w:pPr>
                      <w:spacing w:after="0" w:line="240" w:lineRule="auto"/>
                      <w:rPr>
                        <w:rFonts w:ascii="Courier New" w:hAnsi="Courier New" w:cs="Courier New"/>
                        <w:sz w:val="16"/>
                        <w:szCs w:val="16"/>
                      </w:rPr>
                    </w:pPr>
                  </w:p>
                </w:txbxContent>
              </v:textbox>
            </v:shape>
            <v:shape id="_x0000_s1290" type="#_x0000_t202" style="position:absolute;left:362;top:7947;width:3036;height:216;mso-position-horizontal-relative:page;mso-position-vertical-relative:page" filled="f" stroked="f">
              <v:textbox inset="0,0,0,0">
                <w:txbxContent>
                  <w:p w14:paraId="05F0D601" w14:textId="77777777" w:rsidR="007C2425" w:rsidRDefault="007C2425">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inset="0,0,0,0">
                <w:txbxContent>
                  <w:p w14:paraId="05F0D602"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610-3670162-6062-856100-2542 010056100</w:t>
                    </w:r>
                  </w:p>
                </w:txbxContent>
              </v:textbox>
            </v:shape>
            <v:shape id="_x0000_s1292" type="#_x0000_t202" style="position:absolute;left:3842;top:7899;width:6003;height:216;mso-position-horizontal-relative:page;mso-position-vertical-relative:page" filled="f" stroked="f">
              <v:textbox inset="0,0,0,0">
                <w:txbxContent>
                  <w:p w14:paraId="05F0D603" w14:textId="77777777" w:rsidR="007C2425" w:rsidRDefault="007C2425">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05F0D604" w14:textId="77777777" w:rsidR="007C2425" w:rsidRDefault="007C2425">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05F0D605" w14:textId="77777777" w:rsidR="007C2425" w:rsidRDefault="007C2425">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05F0D606" w14:textId="77777777" w:rsidR="007C2425" w:rsidRDefault="007C2425">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05F0D607" w14:textId="77777777" w:rsidR="007C2425" w:rsidRDefault="007C2425">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05F0D608" w14:textId="77777777" w:rsidR="007C2425" w:rsidRDefault="007C2425">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05F0D609" w14:textId="77777777" w:rsidR="007C2425" w:rsidRDefault="007C2425">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05F0D60A" w14:textId="77777777" w:rsidR="007C2425" w:rsidRDefault="007C2425">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05F0D60B" w14:textId="77777777" w:rsidR="007C2425" w:rsidRDefault="007C2425">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05F0D60C" w14:textId="77777777" w:rsidR="007C2425" w:rsidRDefault="007C2425">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05F0D60D" w14:textId="77777777" w:rsidR="007C2425" w:rsidRDefault="007C2425">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05F0D60E" w14:textId="77777777" w:rsidR="007C2425" w:rsidRDefault="007C2425">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05F0D60F"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inset="0,0,0,0">
                <w:txbxContent>
                  <w:p w14:paraId="05F0D610"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One (1)</w:t>
                    </w:r>
                  </w:p>
                </w:txbxContent>
              </v:textbox>
            </v:shape>
            <v:shape id="_x0000_s1306" type="#_x0000_t202" style="position:absolute;left:266;top:11355;width:11937;height:216;mso-position-horizontal-relative:page;mso-position-vertical-relative:page" filled="f" stroked="f">
              <v:textbox inset="0,0,0,0">
                <w:txbxContent>
                  <w:p w14:paraId="05F0D611"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The purpose of this amendment is to include the revised cleaning frequency matrix.</w:t>
                    </w:r>
                  </w:p>
                </w:txbxContent>
              </v:textbox>
            </v:shape>
            <v:shape id="_x0000_s1307" type="#_x0000_t202" style="position:absolute;left:266;top:11523;width:11937;height:216;mso-position-horizontal-relative:page;mso-position-vertical-relative:page" filled="f" stroked="f">
              <v:textbox inset="0,0,0,0">
                <w:txbxContent>
                  <w:p w14:paraId="05F0D612"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8" type="#_x0000_t202" style="position:absolute;left:266;top:11691;width:11937;height:216;mso-position-horizontal-relative:page;mso-position-vertical-relative:page" filled="f" stroked="f">
              <v:textbox inset="0,0,0,0">
                <w:txbxContent>
                  <w:p w14:paraId="05F0D613"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position:absolute;left:266;top:11859;width:11937;height:216;mso-position-horizontal-relative:page;mso-position-vertical-relative:page" filled="f" stroked="f">
              <v:textbox inset="0,0,0,0">
                <w:txbxContent>
                  <w:p w14:paraId="05F0D614"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inset="0,0,0,0">
                <w:txbxContent>
                  <w:p w14:paraId="05F0D615"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position:absolute;left:266;top:12195;width:11937;height:216;mso-position-horizontal-relative:page;mso-position-vertical-relative:page" filled="f" stroked="f">
              <v:textbox inset="0,0,0,0">
                <w:txbxContent>
                  <w:p w14:paraId="05F0D616"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inset="0,0,0,0">
                <w:txbxContent>
                  <w:p w14:paraId="05F0D617"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inset="0,0,0,0">
                <w:txbxContent>
                  <w:p w14:paraId="05F0D618"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05F0D619"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position:absolute;left:266;top:12867;width:11937;height:216;mso-position-horizontal-relative:page;mso-position-vertical-relative:page" filled="f" stroked="f">
              <v:textbox inset="0,0,0,0">
                <w:txbxContent>
                  <w:p w14:paraId="05F0D61A"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05F0D61B" w14:textId="77777777" w:rsidR="007C2425" w:rsidRDefault="007C2425">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05F0D61C" w14:textId="77777777" w:rsidR="007C2425" w:rsidRDefault="007C2425">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05F0D61D"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Kristina L. Peart</w:t>
                    </w:r>
                  </w:p>
                </w:txbxContent>
              </v:textbox>
            </v:shape>
            <v:shape id="_x0000_s1319" type="#_x0000_t202" style="position:absolute;left:6314;top:14043;width:4025;height:216;mso-position-horizontal-relative:page;mso-position-vertical-relative:page" filled="f" stroked="f">
              <v:textbox inset="0,0,0,0">
                <w:txbxContent>
                  <w:p w14:paraId="05F0D61E" w14:textId="77777777" w:rsidR="007C2425" w:rsidRDefault="00C147E1">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inset="0,0,0,0">
                <w:txbxContent>
                  <w:p w14:paraId="05F0D61F" w14:textId="77777777" w:rsidR="007C2425" w:rsidRDefault="007C2425">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05F0D620" w14:textId="77777777" w:rsidR="007C2425" w:rsidRDefault="007C2425">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05F0D621" w14:textId="77777777" w:rsidR="007C2425" w:rsidRDefault="007C2425">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05F0D622" w14:textId="77777777" w:rsidR="007C2425" w:rsidRDefault="007C2425">
                    <w:pPr>
                      <w:spacing w:after="0" w:line="240" w:lineRule="auto"/>
                      <w:rPr>
                        <w:rFonts w:ascii="Courier New" w:hAnsi="Courier New" w:cs="Courier New"/>
                        <w:sz w:val="16"/>
                        <w:szCs w:val="16"/>
                      </w:rPr>
                    </w:pPr>
                  </w:p>
                </w:txbxContent>
              </v:textbox>
            </v:shape>
            <w10:wrap anchorx="page" anchory="page"/>
          </v:group>
        </w:pict>
      </w:r>
    </w:p>
    <w:p w14:paraId="05F0D42D" w14:textId="77777777" w:rsidR="00C147E1" w:rsidRPr="004F0D69" w:rsidRDefault="00C147E1" w:rsidP="004F0D69">
      <w:pPr>
        <w:keepNext/>
        <w:keepLines/>
        <w:pageBreakBefore/>
        <w:spacing w:before="40" w:after="0" w:line="259" w:lineRule="auto"/>
        <w:outlineLvl w:val="1"/>
        <w:rPr>
          <w:rFonts w:ascii="Calibri Light" w:eastAsia="Times New Roman" w:hAnsi="Calibri Light" w:cs="Times New Roman"/>
          <w:color w:val="2F5496"/>
          <w:sz w:val="26"/>
          <w:szCs w:val="26"/>
        </w:rPr>
      </w:pPr>
      <w:r>
        <w:lastRenderedPageBreak/>
        <w:t>A.1</w:t>
      </w:r>
      <w:r w:rsidRPr="004F0D69">
        <w:rPr>
          <w:rFonts w:ascii="Calibri" w:eastAsia="Times New Roman" w:hAnsi="Calibri" w:cs="Calibri"/>
          <w:color w:val="2F5496"/>
          <w:sz w:val="26"/>
          <w:szCs w:val="26"/>
        </w:rPr>
        <w:t xml:space="preserve"> Cleaning Frequency Chart</w:t>
      </w:r>
      <w:r w:rsidRPr="004F0D69">
        <w:rPr>
          <w:rFonts w:ascii="Calibri Light" w:eastAsia="Times New Roman" w:hAnsi="Calibri Light" w:cs="Times New Roman"/>
          <w:color w:val="2F5496"/>
          <w:sz w:val="26"/>
          <w:szCs w:val="26"/>
        </w:rPr>
        <w:t xml:space="preserve"> </w:t>
      </w:r>
    </w:p>
    <w:p w14:paraId="05F0D42F" w14:textId="77777777" w:rsidR="00C147E1" w:rsidRPr="009B48CA" w:rsidRDefault="00C147E1" w:rsidP="0029557A">
      <w:pPr>
        <w:spacing w:after="156" w:line="240" w:lineRule="auto"/>
        <w:rPr>
          <w:rFonts w:ascii="Arial" w:eastAsia="Times New Roman" w:hAnsi="Arial" w:cs="Arial"/>
        </w:rPr>
      </w:pPr>
      <w:r w:rsidRPr="00FC394B">
        <w:rPr>
          <w:rFonts w:ascii="Arial" w:eastAsia="Times New Roman" w:hAnsi="Arial" w:cs="Arial"/>
        </w:rPr>
        <w:t xml:space="preserve">The following schedule of cleaning </w:t>
      </w:r>
      <w:r>
        <w:rPr>
          <w:rFonts w:ascii="Arial" w:eastAsia="Times New Roman" w:hAnsi="Arial" w:cs="Arial"/>
        </w:rPr>
        <w:t>shall</w:t>
      </w:r>
      <w:r w:rsidRPr="00FC394B">
        <w:rPr>
          <w:rFonts w:ascii="Arial" w:eastAsia="Times New Roman" w:hAnsi="Arial" w:cs="Arial"/>
        </w:rPr>
        <w:t xml:space="preserve"> be followed in patient care areas. </w:t>
      </w:r>
      <w:r>
        <w:rPr>
          <w:rFonts w:ascii="Arial" w:eastAsia="Times New Roman" w:hAnsi="Arial" w:cs="Arial"/>
        </w:rPr>
        <w:t xml:space="preserve">An </w:t>
      </w:r>
      <w:r w:rsidRPr="00FC394B">
        <w:rPr>
          <w:rFonts w:ascii="Arial" w:eastAsia="Times New Roman" w:hAnsi="Arial" w:cs="Arial"/>
        </w:rPr>
        <w:t xml:space="preserve">Environmental Protection Agency (EPA)-registered hospital cleaner/disinfectant will be used unless otherwise indicated. Surfaces must be cleaned of any dirt/debris before </w:t>
      </w:r>
      <w:r w:rsidRPr="009B48CA">
        <w:rPr>
          <w:rFonts w:ascii="Arial" w:eastAsia="Times New Roman" w:hAnsi="Arial" w:cs="Arial"/>
        </w:rPr>
        <w:t>they can be properly disinfected.</w:t>
      </w:r>
      <w:r>
        <w:rPr>
          <w:rFonts w:ascii="Arial" w:eastAsia="Times New Roman" w:hAnsi="Arial" w:cs="Arial"/>
        </w:rPr>
        <w:t xml:space="preserve"> </w:t>
      </w:r>
      <w:r w:rsidRPr="0029557A">
        <w:rPr>
          <w:rFonts w:ascii="Arial" w:eastAsia="Times New Roman" w:hAnsi="Arial" w:cs="Arial"/>
        </w:rPr>
        <w:t>The "one glove" method is always in effect when moving throughout the facility with covered waste containers or other contaminated items. "One glove" involves the employee washing their hands and donning only one glove. The gloved hand is used to move the covered waste container or contaminated items. The non-gloved hand is used to open doors and press elevator buttons to avoid contaminating other surfaces.</w:t>
      </w:r>
    </w:p>
    <w:p w14:paraId="05F0D430" w14:textId="77777777" w:rsidR="00C147E1" w:rsidRDefault="00C147E1">
      <w:pPr>
        <w:rPr>
          <w:b/>
          <w:bCs/>
        </w:rPr>
      </w:pPr>
      <w:r>
        <w:rPr>
          <w:b/>
          <w:bCs/>
        </w:rPr>
        <w:t>*All items may also require cleaning on an as needed basis</w:t>
      </w:r>
    </w:p>
    <w:tbl>
      <w:tblPr>
        <w:tblStyle w:val="GridTable5Dark-Accent51"/>
        <w:tblW w:w="5000" w:type="pct"/>
        <w:tblLook w:val="04A0" w:firstRow="1" w:lastRow="0" w:firstColumn="1" w:lastColumn="0" w:noHBand="0" w:noVBand="1"/>
      </w:tblPr>
      <w:tblGrid>
        <w:gridCol w:w="3053"/>
        <w:gridCol w:w="2107"/>
        <w:gridCol w:w="4416"/>
      </w:tblGrid>
      <w:tr w:rsidR="007C2425" w14:paraId="05F0D432" w14:textId="77777777" w:rsidTr="007C2425">
        <w:trPr>
          <w:cnfStyle w:val="100000000000" w:firstRow="1" w:lastRow="0" w:firstColumn="0" w:lastColumn="0" w:oddVBand="0" w:evenVBand="0" w:oddHBand="0"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215868" w:themeFill="accent5" w:themeFillShade="80"/>
            <w:vAlign w:val="center"/>
            <w:hideMark/>
          </w:tcPr>
          <w:p w14:paraId="05F0D431" w14:textId="77777777" w:rsidR="00C147E1" w:rsidRPr="00805189" w:rsidRDefault="00C147E1" w:rsidP="008F23AA">
            <w:pPr>
              <w:jc w:val="center"/>
              <w:rPr>
                <w:rFonts w:ascii="Arial" w:hAnsi="Arial" w:cs="Arial"/>
                <w:sz w:val="28"/>
                <w:szCs w:val="28"/>
              </w:rPr>
            </w:pPr>
            <w:r w:rsidRPr="00805189">
              <w:rPr>
                <w:rFonts w:ascii="Arial" w:hAnsi="Arial" w:cs="Arial"/>
                <w:sz w:val="28"/>
                <w:szCs w:val="28"/>
              </w:rPr>
              <w:t>EMS</w:t>
            </w:r>
            <w:r>
              <w:rPr>
                <w:rFonts w:ascii="Arial" w:hAnsi="Arial" w:cs="Arial"/>
                <w:sz w:val="28"/>
                <w:szCs w:val="28"/>
              </w:rPr>
              <w:t xml:space="preserve"> </w:t>
            </w:r>
            <w:r w:rsidRPr="00805189">
              <w:rPr>
                <w:rFonts w:ascii="Arial" w:hAnsi="Arial" w:cs="Arial"/>
                <w:sz w:val="28"/>
                <w:szCs w:val="28"/>
              </w:rPr>
              <w:t>Responsibility and Frequency of Cleaning Matrix</w:t>
            </w:r>
          </w:p>
        </w:tc>
      </w:tr>
      <w:tr w:rsidR="007C2425" w14:paraId="05F0D436" w14:textId="77777777" w:rsidTr="007C2425">
        <w:trPr>
          <w:cnfStyle w:val="000000100000" w:firstRow="0" w:lastRow="0" w:firstColumn="0" w:lastColumn="0" w:oddVBand="0" w:evenVBand="0" w:oddHBand="1"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1594" w:type="pct"/>
            <w:hideMark/>
          </w:tcPr>
          <w:p w14:paraId="05F0D433" w14:textId="77777777" w:rsidR="00C147E1" w:rsidRPr="009A2238" w:rsidRDefault="00C147E1" w:rsidP="008F23AA">
            <w:pPr>
              <w:jc w:val="center"/>
              <w:rPr>
                <w:rFonts w:ascii="Arial" w:hAnsi="Arial" w:cs="Arial"/>
                <w:i/>
                <w:iCs/>
                <w:sz w:val="24"/>
                <w:szCs w:val="24"/>
              </w:rPr>
            </w:pPr>
            <w:r w:rsidRPr="009A2238">
              <w:rPr>
                <w:rFonts w:ascii="Arial" w:hAnsi="Arial" w:cs="Arial"/>
                <w:i/>
                <w:iCs/>
                <w:sz w:val="24"/>
                <w:szCs w:val="24"/>
              </w:rPr>
              <w:t>AREA OF SERVICE</w:t>
            </w:r>
          </w:p>
        </w:tc>
        <w:tc>
          <w:tcPr>
            <w:tcW w:w="1100" w:type="pct"/>
            <w:hideMark/>
          </w:tcPr>
          <w:p w14:paraId="05F0D434" w14:textId="77777777" w:rsidR="00C147E1" w:rsidRPr="009A2238" w:rsidRDefault="00C147E1" w:rsidP="008F23A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i/>
                <w:iCs/>
                <w:sz w:val="24"/>
                <w:szCs w:val="24"/>
              </w:rPr>
            </w:pPr>
            <w:r w:rsidRPr="009A2238">
              <w:rPr>
                <w:rFonts w:ascii="Arial" w:hAnsi="Arial" w:cs="Arial"/>
                <w:b/>
                <w:bCs/>
                <w:i/>
                <w:iCs/>
                <w:sz w:val="24"/>
                <w:szCs w:val="24"/>
              </w:rPr>
              <w:t>FREQUENCY OF SERVICE</w:t>
            </w:r>
          </w:p>
        </w:tc>
        <w:tc>
          <w:tcPr>
            <w:tcW w:w="2306" w:type="pct"/>
          </w:tcPr>
          <w:p w14:paraId="05F0D435" w14:textId="77777777" w:rsidR="00C147E1" w:rsidRPr="009A2238" w:rsidRDefault="00C147E1" w:rsidP="008F23A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i/>
                <w:iCs/>
                <w:sz w:val="24"/>
                <w:szCs w:val="24"/>
              </w:rPr>
            </w:pPr>
            <w:r w:rsidRPr="009A2238">
              <w:rPr>
                <w:rFonts w:ascii="Arial" w:hAnsi="Arial" w:cs="Arial"/>
                <w:b/>
                <w:bCs/>
                <w:i/>
                <w:iCs/>
                <w:sz w:val="24"/>
                <w:szCs w:val="24"/>
              </w:rPr>
              <w:t>TASK TO BE ACCOMPLISHED</w:t>
            </w:r>
          </w:p>
        </w:tc>
      </w:tr>
      <w:tr w:rsidR="007C2425" w14:paraId="05F0D438" w14:textId="77777777" w:rsidTr="007C2425">
        <w:trPr>
          <w:trHeight w:val="432"/>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215868" w:themeFill="accent5" w:themeFillShade="80"/>
            <w:vAlign w:val="center"/>
          </w:tcPr>
          <w:p w14:paraId="05F0D437" w14:textId="77777777" w:rsidR="00C147E1" w:rsidRPr="009A2238" w:rsidRDefault="00C147E1" w:rsidP="008F23AA">
            <w:pPr>
              <w:jc w:val="center"/>
              <w:rPr>
                <w:rFonts w:ascii="Arial" w:hAnsi="Arial" w:cs="Arial"/>
                <w:sz w:val="24"/>
                <w:szCs w:val="24"/>
              </w:rPr>
            </w:pPr>
            <w:r w:rsidRPr="009A2238">
              <w:rPr>
                <w:rFonts w:ascii="Arial" w:hAnsi="Arial" w:cs="Arial"/>
                <w:sz w:val="24"/>
                <w:szCs w:val="24"/>
              </w:rPr>
              <w:t>Administrative Spaces</w:t>
            </w:r>
          </w:p>
        </w:tc>
      </w:tr>
      <w:tr w:rsidR="007C2425" w14:paraId="05F0D43D" w14:textId="77777777" w:rsidTr="007C2425">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594" w:type="pct"/>
            <w:vMerge w:val="restart"/>
            <w:vAlign w:val="center"/>
            <w:hideMark/>
          </w:tcPr>
          <w:p w14:paraId="05F0D439" w14:textId="77777777" w:rsidR="00C147E1" w:rsidRPr="009A2238" w:rsidRDefault="00C147E1" w:rsidP="008F23AA">
            <w:pPr>
              <w:rPr>
                <w:rFonts w:ascii="Arial" w:hAnsi="Arial" w:cs="Arial"/>
                <w:sz w:val="24"/>
                <w:szCs w:val="24"/>
              </w:rPr>
            </w:pPr>
            <w:r w:rsidRPr="009A2238">
              <w:rPr>
                <w:rFonts w:ascii="Arial" w:hAnsi="Arial" w:cs="Arial"/>
                <w:sz w:val="24"/>
                <w:szCs w:val="24"/>
              </w:rPr>
              <w:t>Inner Offices</w:t>
            </w:r>
          </w:p>
          <w:p w14:paraId="05F0D43A" w14:textId="77777777" w:rsidR="00C147E1" w:rsidRPr="009A2238" w:rsidRDefault="00C147E1" w:rsidP="008F23AA">
            <w:pPr>
              <w:rPr>
                <w:rFonts w:ascii="Arial" w:hAnsi="Arial" w:cs="Arial"/>
                <w:sz w:val="24"/>
                <w:szCs w:val="24"/>
              </w:rPr>
            </w:pPr>
          </w:p>
        </w:tc>
        <w:tc>
          <w:tcPr>
            <w:tcW w:w="1100" w:type="pct"/>
            <w:vAlign w:val="center"/>
            <w:hideMark/>
          </w:tcPr>
          <w:p w14:paraId="05F0D43B"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Twice/week</w:t>
            </w:r>
          </w:p>
        </w:tc>
        <w:tc>
          <w:tcPr>
            <w:tcW w:w="2306" w:type="pct"/>
            <w:vAlign w:val="center"/>
          </w:tcPr>
          <w:p w14:paraId="05F0D43C"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Vacuum carpet (Hallway and each Office)</w:t>
            </w:r>
          </w:p>
        </w:tc>
      </w:tr>
      <w:tr w:rsidR="007C2425" w14:paraId="05F0D441" w14:textId="77777777" w:rsidTr="007C2425">
        <w:trPr>
          <w:trHeight w:val="316"/>
        </w:trPr>
        <w:tc>
          <w:tcPr>
            <w:cnfStyle w:val="001000000000" w:firstRow="0" w:lastRow="0" w:firstColumn="1" w:lastColumn="0" w:oddVBand="0" w:evenVBand="0" w:oddHBand="0" w:evenHBand="0" w:firstRowFirstColumn="0" w:firstRowLastColumn="0" w:lastRowFirstColumn="0" w:lastRowLastColumn="0"/>
            <w:tcW w:w="1594" w:type="pct"/>
            <w:vMerge/>
            <w:vAlign w:val="center"/>
            <w:hideMark/>
          </w:tcPr>
          <w:p w14:paraId="05F0D43E" w14:textId="77777777" w:rsidR="00C147E1" w:rsidRPr="009A2238" w:rsidRDefault="00C147E1" w:rsidP="008F23AA">
            <w:pPr>
              <w:rPr>
                <w:rFonts w:ascii="Arial" w:hAnsi="Arial" w:cs="Arial"/>
                <w:sz w:val="24"/>
                <w:szCs w:val="24"/>
              </w:rPr>
            </w:pPr>
          </w:p>
        </w:tc>
        <w:tc>
          <w:tcPr>
            <w:tcW w:w="1100" w:type="pct"/>
            <w:vAlign w:val="center"/>
            <w:hideMark/>
          </w:tcPr>
          <w:p w14:paraId="05F0D43F"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Quarterly</w:t>
            </w:r>
          </w:p>
        </w:tc>
        <w:tc>
          <w:tcPr>
            <w:tcW w:w="2306" w:type="pct"/>
            <w:vAlign w:val="center"/>
          </w:tcPr>
          <w:p w14:paraId="05F0D440"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Deep clean carpet for spotting</w:t>
            </w:r>
          </w:p>
        </w:tc>
      </w:tr>
      <w:tr w:rsidR="007C2425" w14:paraId="05F0D445" w14:textId="77777777" w:rsidTr="007C2425">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594" w:type="pct"/>
            <w:vMerge/>
            <w:vAlign w:val="center"/>
            <w:hideMark/>
          </w:tcPr>
          <w:p w14:paraId="05F0D442" w14:textId="77777777" w:rsidR="00C147E1" w:rsidRPr="009A2238" w:rsidRDefault="00C147E1" w:rsidP="008F23AA">
            <w:pPr>
              <w:rPr>
                <w:rFonts w:ascii="Arial" w:hAnsi="Arial" w:cs="Arial"/>
                <w:sz w:val="24"/>
                <w:szCs w:val="24"/>
              </w:rPr>
            </w:pPr>
          </w:p>
        </w:tc>
        <w:tc>
          <w:tcPr>
            <w:tcW w:w="1100" w:type="pct"/>
            <w:vAlign w:val="center"/>
            <w:hideMark/>
          </w:tcPr>
          <w:p w14:paraId="05F0D443"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vAlign w:val="center"/>
          </w:tcPr>
          <w:p w14:paraId="05F0D444"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Remove trash and reline waste receptacles</w:t>
            </w:r>
          </w:p>
        </w:tc>
      </w:tr>
      <w:tr w:rsidR="007C2425" w14:paraId="05F0D449" w14:textId="77777777" w:rsidTr="007C2425">
        <w:trPr>
          <w:trHeight w:val="352"/>
        </w:trPr>
        <w:tc>
          <w:tcPr>
            <w:cnfStyle w:val="001000000000" w:firstRow="0" w:lastRow="0" w:firstColumn="1" w:lastColumn="0" w:oddVBand="0" w:evenVBand="0" w:oddHBand="0" w:evenHBand="0" w:firstRowFirstColumn="0" w:firstRowLastColumn="0" w:lastRowFirstColumn="0" w:lastRowLastColumn="0"/>
            <w:tcW w:w="1594" w:type="pct"/>
            <w:vMerge/>
            <w:vAlign w:val="center"/>
            <w:hideMark/>
          </w:tcPr>
          <w:p w14:paraId="05F0D446" w14:textId="77777777" w:rsidR="00C147E1" w:rsidRPr="009A2238" w:rsidRDefault="00C147E1" w:rsidP="008F23AA">
            <w:pPr>
              <w:rPr>
                <w:rFonts w:ascii="Arial" w:hAnsi="Arial" w:cs="Arial"/>
                <w:sz w:val="24"/>
                <w:szCs w:val="24"/>
              </w:rPr>
            </w:pPr>
          </w:p>
        </w:tc>
        <w:tc>
          <w:tcPr>
            <w:tcW w:w="1100" w:type="pct"/>
            <w:vAlign w:val="center"/>
            <w:hideMark/>
          </w:tcPr>
          <w:p w14:paraId="05F0D447"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Twice/week</w:t>
            </w:r>
          </w:p>
        </w:tc>
        <w:tc>
          <w:tcPr>
            <w:tcW w:w="2306" w:type="pct"/>
            <w:vAlign w:val="center"/>
          </w:tcPr>
          <w:p w14:paraId="05F0D448"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Clean window and window seal</w:t>
            </w:r>
          </w:p>
        </w:tc>
      </w:tr>
      <w:tr w:rsidR="007C2425" w14:paraId="05F0D44D" w14:textId="77777777" w:rsidTr="007C2425">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594" w:type="pct"/>
            <w:vMerge w:val="restart"/>
            <w:vAlign w:val="center"/>
            <w:hideMark/>
          </w:tcPr>
          <w:p w14:paraId="05F0D44A" w14:textId="77777777" w:rsidR="00C147E1" w:rsidRPr="009A2238" w:rsidRDefault="00C147E1" w:rsidP="008F23AA">
            <w:pPr>
              <w:rPr>
                <w:rFonts w:ascii="Arial" w:hAnsi="Arial" w:cs="Arial"/>
                <w:sz w:val="24"/>
                <w:szCs w:val="24"/>
              </w:rPr>
            </w:pPr>
            <w:r w:rsidRPr="009A2238">
              <w:rPr>
                <w:rFonts w:ascii="Arial" w:hAnsi="Arial" w:cs="Arial"/>
                <w:sz w:val="24"/>
                <w:szCs w:val="24"/>
              </w:rPr>
              <w:t>Restrooms</w:t>
            </w:r>
          </w:p>
        </w:tc>
        <w:tc>
          <w:tcPr>
            <w:tcW w:w="1100" w:type="pct"/>
            <w:vAlign w:val="center"/>
            <w:hideMark/>
          </w:tcPr>
          <w:p w14:paraId="05F0D44B"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vAlign w:val="center"/>
          </w:tcPr>
          <w:p w14:paraId="05F0D44C"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Remove trash and reline waste receptacles</w:t>
            </w:r>
          </w:p>
        </w:tc>
      </w:tr>
      <w:tr w:rsidR="007C2425" w14:paraId="05F0D452" w14:textId="77777777" w:rsidTr="007C2425">
        <w:trPr>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4E" w14:textId="77777777" w:rsidR="00C147E1" w:rsidRPr="009A2238" w:rsidRDefault="00C147E1" w:rsidP="008F23AA">
            <w:pPr>
              <w:rPr>
                <w:rFonts w:ascii="Arial" w:hAnsi="Arial" w:cs="Arial"/>
                <w:sz w:val="24"/>
                <w:szCs w:val="24"/>
              </w:rPr>
            </w:pPr>
          </w:p>
        </w:tc>
        <w:tc>
          <w:tcPr>
            <w:tcW w:w="1100" w:type="pct"/>
            <w:vAlign w:val="center"/>
            <w:hideMark/>
          </w:tcPr>
          <w:p w14:paraId="05F0D44F"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vAlign w:val="center"/>
          </w:tcPr>
          <w:p w14:paraId="05F0D450"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Clean sinks</w:t>
            </w:r>
          </w:p>
          <w:p w14:paraId="05F0D451"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Remove dirty linen and replace clean linen hamper liner</w:t>
            </w:r>
          </w:p>
        </w:tc>
      </w:tr>
      <w:tr w:rsidR="007C2425" w14:paraId="05F0D456" w14:textId="77777777" w:rsidTr="007C2425">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53" w14:textId="77777777" w:rsidR="00C147E1" w:rsidRPr="009A2238" w:rsidRDefault="00C147E1" w:rsidP="008F23AA">
            <w:pPr>
              <w:rPr>
                <w:rFonts w:ascii="Arial" w:hAnsi="Arial" w:cs="Arial"/>
                <w:sz w:val="24"/>
                <w:szCs w:val="24"/>
              </w:rPr>
            </w:pPr>
          </w:p>
        </w:tc>
        <w:tc>
          <w:tcPr>
            <w:tcW w:w="1100" w:type="pct"/>
            <w:vAlign w:val="center"/>
            <w:hideMark/>
          </w:tcPr>
          <w:p w14:paraId="05F0D454"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vAlign w:val="center"/>
          </w:tcPr>
          <w:p w14:paraId="05F0D455"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Wet mop tile floors using approved germicide</w:t>
            </w:r>
          </w:p>
        </w:tc>
      </w:tr>
      <w:tr w:rsidR="007C2425" w14:paraId="05F0D45A" w14:textId="77777777" w:rsidTr="007C2425">
        <w:trPr>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57" w14:textId="77777777" w:rsidR="00C147E1" w:rsidRPr="009A2238" w:rsidRDefault="00C147E1" w:rsidP="008F23AA">
            <w:pPr>
              <w:rPr>
                <w:rFonts w:ascii="Arial" w:hAnsi="Arial" w:cs="Arial"/>
                <w:sz w:val="24"/>
                <w:szCs w:val="24"/>
              </w:rPr>
            </w:pPr>
          </w:p>
        </w:tc>
        <w:tc>
          <w:tcPr>
            <w:tcW w:w="1100" w:type="pct"/>
            <w:vAlign w:val="center"/>
            <w:hideMark/>
          </w:tcPr>
          <w:p w14:paraId="05F0D458"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Weekly</w:t>
            </w:r>
          </w:p>
        </w:tc>
        <w:tc>
          <w:tcPr>
            <w:tcW w:w="2306" w:type="pct"/>
            <w:vAlign w:val="center"/>
          </w:tcPr>
          <w:p w14:paraId="05F0D459"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Clean/ wipe shower walls using approved germicide</w:t>
            </w:r>
          </w:p>
        </w:tc>
      </w:tr>
      <w:tr w:rsidR="007C2425" w14:paraId="05F0D45E" w14:textId="77777777" w:rsidTr="007C2425">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5B" w14:textId="77777777" w:rsidR="00C147E1" w:rsidRPr="009A2238" w:rsidRDefault="00C147E1" w:rsidP="008F23AA">
            <w:pPr>
              <w:rPr>
                <w:rFonts w:ascii="Arial" w:hAnsi="Arial" w:cs="Arial"/>
                <w:sz w:val="24"/>
                <w:szCs w:val="24"/>
              </w:rPr>
            </w:pPr>
          </w:p>
        </w:tc>
        <w:tc>
          <w:tcPr>
            <w:tcW w:w="1100" w:type="pct"/>
            <w:vAlign w:val="center"/>
            <w:hideMark/>
          </w:tcPr>
          <w:p w14:paraId="05F0D45C"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vAlign w:val="center"/>
          </w:tcPr>
          <w:p w14:paraId="05F0D45D"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Replenish toilet paper, paper towels hand soap, and hand sanitizer.</w:t>
            </w:r>
          </w:p>
        </w:tc>
      </w:tr>
      <w:tr w:rsidR="007C2425" w14:paraId="05F0D463" w14:textId="77777777" w:rsidTr="007C2425">
        <w:trPr>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5F" w14:textId="77777777" w:rsidR="00C147E1" w:rsidRPr="009A2238" w:rsidRDefault="00C147E1" w:rsidP="008F23AA">
            <w:pPr>
              <w:rPr>
                <w:rFonts w:ascii="Arial" w:hAnsi="Arial" w:cs="Arial"/>
                <w:sz w:val="24"/>
                <w:szCs w:val="24"/>
              </w:rPr>
            </w:pPr>
          </w:p>
        </w:tc>
        <w:tc>
          <w:tcPr>
            <w:tcW w:w="1100" w:type="pct"/>
            <w:vAlign w:val="center"/>
            <w:hideMark/>
          </w:tcPr>
          <w:p w14:paraId="05F0D460"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Once/month</w:t>
            </w:r>
          </w:p>
        </w:tc>
        <w:tc>
          <w:tcPr>
            <w:tcW w:w="2306" w:type="pct"/>
            <w:vAlign w:val="center"/>
          </w:tcPr>
          <w:p w14:paraId="05F0D461"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Clean vents</w:t>
            </w:r>
          </w:p>
          <w:p w14:paraId="05F0D462"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C2425" w14:paraId="05F0D465" w14:textId="77777777" w:rsidTr="007C242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215868" w:themeFill="accent5" w:themeFillShade="80"/>
            <w:vAlign w:val="center"/>
          </w:tcPr>
          <w:p w14:paraId="05F0D464" w14:textId="77777777" w:rsidR="00C147E1" w:rsidRPr="009A2238" w:rsidRDefault="00C147E1" w:rsidP="008F23AA">
            <w:pPr>
              <w:jc w:val="center"/>
              <w:rPr>
                <w:rFonts w:ascii="Arial" w:hAnsi="Arial" w:cs="Arial"/>
                <w:sz w:val="24"/>
                <w:szCs w:val="24"/>
              </w:rPr>
            </w:pPr>
            <w:r w:rsidRPr="009A2238">
              <w:rPr>
                <w:rFonts w:ascii="Arial" w:hAnsi="Arial" w:cs="Arial"/>
                <w:sz w:val="24"/>
                <w:szCs w:val="24"/>
              </w:rPr>
              <w:t>Employee Break Room</w:t>
            </w:r>
          </w:p>
        </w:tc>
      </w:tr>
      <w:tr w:rsidR="007C2425" w14:paraId="05F0D46C" w14:textId="77777777" w:rsidTr="007C2425">
        <w:trPr>
          <w:trHeight w:val="490"/>
        </w:trPr>
        <w:tc>
          <w:tcPr>
            <w:cnfStyle w:val="001000000000" w:firstRow="0" w:lastRow="0" w:firstColumn="1" w:lastColumn="0" w:oddVBand="0" w:evenVBand="0" w:oddHBand="0" w:evenHBand="0" w:firstRowFirstColumn="0" w:firstRowLastColumn="0" w:lastRowFirstColumn="0" w:lastRowLastColumn="0"/>
            <w:tcW w:w="1594" w:type="pct"/>
            <w:vMerge w:val="restart"/>
            <w:vAlign w:val="center"/>
            <w:hideMark/>
          </w:tcPr>
          <w:p w14:paraId="05F0D466" w14:textId="77777777" w:rsidR="00C147E1" w:rsidRPr="009A2238" w:rsidRDefault="00C147E1" w:rsidP="008F23AA">
            <w:pPr>
              <w:rPr>
                <w:rFonts w:ascii="Arial" w:hAnsi="Arial" w:cs="Arial"/>
                <w:sz w:val="24"/>
                <w:szCs w:val="24"/>
              </w:rPr>
            </w:pPr>
            <w:r w:rsidRPr="009A2238">
              <w:rPr>
                <w:rFonts w:ascii="Arial" w:hAnsi="Arial" w:cs="Arial"/>
                <w:sz w:val="24"/>
                <w:szCs w:val="24"/>
              </w:rPr>
              <w:t>Floor/baseboards</w:t>
            </w:r>
          </w:p>
          <w:p w14:paraId="05F0D467" w14:textId="77777777" w:rsidR="00C147E1" w:rsidRPr="009A2238" w:rsidRDefault="00C147E1" w:rsidP="008F23AA">
            <w:pPr>
              <w:rPr>
                <w:rFonts w:ascii="Arial" w:hAnsi="Arial" w:cs="Arial"/>
                <w:sz w:val="24"/>
                <w:szCs w:val="24"/>
              </w:rPr>
            </w:pPr>
          </w:p>
        </w:tc>
        <w:tc>
          <w:tcPr>
            <w:tcW w:w="1100" w:type="pct"/>
            <w:vMerge w:val="restart"/>
            <w:vAlign w:val="center"/>
            <w:hideMark/>
          </w:tcPr>
          <w:p w14:paraId="05F0D468"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p w14:paraId="05F0D469"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306" w:type="pct"/>
            <w:vAlign w:val="center"/>
          </w:tcPr>
          <w:p w14:paraId="05F0D46A"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Wet mop floors and around equipment</w:t>
            </w:r>
          </w:p>
          <w:p w14:paraId="05F0D46B"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Clean baseboards, corners and edges following facility procedure</w:t>
            </w:r>
          </w:p>
        </w:tc>
      </w:tr>
      <w:tr w:rsidR="007C2425" w14:paraId="05F0D471" w14:textId="77777777" w:rsidTr="007C2425">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6D" w14:textId="77777777" w:rsidR="00C147E1" w:rsidRPr="009A2238" w:rsidRDefault="00C147E1" w:rsidP="008F23AA">
            <w:pPr>
              <w:rPr>
                <w:rFonts w:ascii="Arial" w:hAnsi="Arial" w:cs="Arial"/>
                <w:sz w:val="24"/>
                <w:szCs w:val="24"/>
              </w:rPr>
            </w:pPr>
          </w:p>
        </w:tc>
        <w:tc>
          <w:tcPr>
            <w:tcW w:w="1100" w:type="pct"/>
            <w:vMerge/>
            <w:hideMark/>
          </w:tcPr>
          <w:p w14:paraId="05F0D46E"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306" w:type="pct"/>
            <w:vAlign w:val="center"/>
          </w:tcPr>
          <w:p w14:paraId="05F0D46F"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Move boxes to designated area</w:t>
            </w:r>
          </w:p>
          <w:p w14:paraId="05F0D470"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Remove dirty linen and replace clean linen hamper liner</w:t>
            </w:r>
          </w:p>
        </w:tc>
      </w:tr>
      <w:tr w:rsidR="007C2425" w14:paraId="05F0D475" w14:textId="77777777" w:rsidTr="007C2425">
        <w:trPr>
          <w:trHeight w:val="490"/>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72" w14:textId="77777777" w:rsidR="00C147E1" w:rsidRPr="009A2238" w:rsidRDefault="00C147E1" w:rsidP="008F23AA">
            <w:pPr>
              <w:rPr>
                <w:rFonts w:ascii="Arial" w:hAnsi="Arial" w:cs="Arial"/>
                <w:sz w:val="24"/>
                <w:szCs w:val="24"/>
              </w:rPr>
            </w:pPr>
          </w:p>
        </w:tc>
        <w:tc>
          <w:tcPr>
            <w:tcW w:w="1100" w:type="pct"/>
            <w:vMerge/>
            <w:hideMark/>
          </w:tcPr>
          <w:p w14:paraId="05F0D473"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306" w:type="pct"/>
            <w:vAlign w:val="center"/>
          </w:tcPr>
          <w:p w14:paraId="05F0D474"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Remove trash and reline waste receptacles</w:t>
            </w:r>
          </w:p>
        </w:tc>
      </w:tr>
      <w:tr w:rsidR="007C2425" w14:paraId="05F0D47E" w14:textId="77777777" w:rsidTr="007C2425">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76" w14:textId="77777777" w:rsidR="00C147E1" w:rsidRPr="009A2238" w:rsidRDefault="00C147E1" w:rsidP="008F23AA">
            <w:pPr>
              <w:rPr>
                <w:rFonts w:ascii="Arial" w:hAnsi="Arial" w:cs="Arial"/>
                <w:sz w:val="24"/>
                <w:szCs w:val="24"/>
              </w:rPr>
            </w:pPr>
          </w:p>
        </w:tc>
        <w:tc>
          <w:tcPr>
            <w:tcW w:w="1100" w:type="pct"/>
            <w:vAlign w:val="center"/>
            <w:hideMark/>
          </w:tcPr>
          <w:p w14:paraId="05F0D477"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Quarterly</w:t>
            </w:r>
          </w:p>
          <w:p w14:paraId="05F0D478"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After Hours</w:t>
            </w:r>
          </w:p>
          <w:p w14:paraId="05F0D479"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4:30 p.m. – 11:00 p.m.</w:t>
            </w:r>
          </w:p>
        </w:tc>
        <w:tc>
          <w:tcPr>
            <w:tcW w:w="2306" w:type="pct"/>
            <w:vAlign w:val="center"/>
          </w:tcPr>
          <w:p w14:paraId="05F0D47A"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Scrub floors using approved germicide</w:t>
            </w:r>
          </w:p>
          <w:p w14:paraId="05F0D47B"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Strip and refinish floors with wax coating</w:t>
            </w:r>
          </w:p>
          <w:p w14:paraId="05F0D47C"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05F0D47D"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*Must be approved and scheduled with COR and facility</w:t>
            </w:r>
          </w:p>
        </w:tc>
      </w:tr>
      <w:tr w:rsidR="007C2425" w14:paraId="05F0D480" w14:textId="77777777" w:rsidTr="007C2425">
        <w:trPr>
          <w:trHeight w:val="432"/>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215868" w:themeFill="accent5" w:themeFillShade="80"/>
            <w:vAlign w:val="center"/>
          </w:tcPr>
          <w:p w14:paraId="05F0D47F" w14:textId="77777777" w:rsidR="00C147E1" w:rsidRPr="009A2238" w:rsidRDefault="00C147E1" w:rsidP="008F23AA">
            <w:pPr>
              <w:jc w:val="center"/>
              <w:rPr>
                <w:rFonts w:ascii="Arial" w:hAnsi="Arial" w:cs="Arial"/>
                <w:sz w:val="24"/>
                <w:szCs w:val="24"/>
              </w:rPr>
            </w:pPr>
            <w:r w:rsidRPr="009A2238">
              <w:rPr>
                <w:rFonts w:ascii="Arial" w:hAnsi="Arial" w:cs="Arial"/>
                <w:sz w:val="24"/>
                <w:szCs w:val="24"/>
              </w:rPr>
              <w:t>Sterile Processing Service (SPS) Preparation/Sterilization</w:t>
            </w:r>
          </w:p>
        </w:tc>
      </w:tr>
      <w:tr w:rsidR="007C2425" w14:paraId="05F0D484" w14:textId="77777777" w:rsidTr="007C2425">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594" w:type="pct"/>
            <w:vMerge w:val="restart"/>
            <w:vAlign w:val="center"/>
            <w:hideMark/>
          </w:tcPr>
          <w:p w14:paraId="05F0D481" w14:textId="77777777" w:rsidR="00C147E1" w:rsidRPr="009A2238" w:rsidRDefault="00C147E1" w:rsidP="008F23AA">
            <w:pPr>
              <w:rPr>
                <w:rFonts w:ascii="Arial" w:hAnsi="Arial" w:cs="Arial"/>
                <w:sz w:val="24"/>
                <w:szCs w:val="24"/>
              </w:rPr>
            </w:pPr>
            <w:r w:rsidRPr="009A2238">
              <w:rPr>
                <w:rFonts w:ascii="Arial" w:hAnsi="Arial" w:cs="Arial"/>
                <w:sz w:val="24"/>
                <w:szCs w:val="24"/>
              </w:rPr>
              <w:t>Waste Removal</w:t>
            </w:r>
          </w:p>
        </w:tc>
        <w:tc>
          <w:tcPr>
            <w:tcW w:w="1100" w:type="pct"/>
            <w:vAlign w:val="center"/>
            <w:hideMark/>
          </w:tcPr>
          <w:p w14:paraId="05F0D482"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 a.m.</w:t>
            </w:r>
          </w:p>
        </w:tc>
        <w:tc>
          <w:tcPr>
            <w:tcW w:w="2306" w:type="pct"/>
            <w:vAlign w:val="center"/>
          </w:tcPr>
          <w:p w14:paraId="05F0D483"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Remove trash and reline waste receptacles</w:t>
            </w:r>
          </w:p>
        </w:tc>
      </w:tr>
      <w:tr w:rsidR="007C2425" w14:paraId="05F0D488" w14:textId="77777777" w:rsidTr="007C2425">
        <w:trPr>
          <w:trHeight w:val="571"/>
        </w:trPr>
        <w:tc>
          <w:tcPr>
            <w:cnfStyle w:val="001000000000" w:firstRow="0" w:lastRow="0" w:firstColumn="1" w:lastColumn="0" w:oddVBand="0" w:evenVBand="0" w:oddHBand="0" w:evenHBand="0" w:firstRowFirstColumn="0" w:firstRowLastColumn="0" w:lastRowFirstColumn="0" w:lastRowLastColumn="0"/>
            <w:tcW w:w="1594" w:type="pct"/>
            <w:vMerge/>
            <w:vAlign w:val="center"/>
            <w:hideMark/>
          </w:tcPr>
          <w:p w14:paraId="05F0D485" w14:textId="77777777" w:rsidR="00C147E1" w:rsidRPr="009A2238" w:rsidRDefault="00C147E1" w:rsidP="008F23AA">
            <w:pPr>
              <w:rPr>
                <w:rFonts w:ascii="Arial" w:hAnsi="Arial" w:cs="Arial"/>
                <w:sz w:val="24"/>
                <w:szCs w:val="24"/>
              </w:rPr>
            </w:pPr>
          </w:p>
        </w:tc>
        <w:tc>
          <w:tcPr>
            <w:tcW w:w="1100" w:type="pct"/>
            <w:vAlign w:val="center"/>
            <w:hideMark/>
          </w:tcPr>
          <w:p w14:paraId="05F0D486"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vAlign w:val="center"/>
          </w:tcPr>
          <w:p w14:paraId="05F0D487"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Clean the trash container and the exterior and interior of the trash receptacles</w:t>
            </w:r>
          </w:p>
        </w:tc>
      </w:tr>
      <w:tr w:rsidR="007C2425" w14:paraId="05F0D48D"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vAlign w:val="center"/>
            <w:hideMark/>
          </w:tcPr>
          <w:p w14:paraId="05F0D489" w14:textId="77777777" w:rsidR="00C147E1" w:rsidRPr="009A2238" w:rsidRDefault="00C147E1" w:rsidP="008F23AA">
            <w:pPr>
              <w:rPr>
                <w:rFonts w:ascii="Arial" w:hAnsi="Arial" w:cs="Arial"/>
                <w:sz w:val="24"/>
                <w:szCs w:val="24"/>
              </w:rPr>
            </w:pPr>
            <w:r w:rsidRPr="009A2238">
              <w:rPr>
                <w:rFonts w:ascii="Arial" w:hAnsi="Arial" w:cs="Arial"/>
                <w:sz w:val="24"/>
                <w:szCs w:val="24"/>
              </w:rPr>
              <w:t>Floors/baseboards</w:t>
            </w:r>
          </w:p>
        </w:tc>
        <w:tc>
          <w:tcPr>
            <w:tcW w:w="1100" w:type="pct"/>
            <w:vAlign w:val="center"/>
            <w:hideMark/>
          </w:tcPr>
          <w:p w14:paraId="05F0D48A"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vAlign w:val="center"/>
          </w:tcPr>
          <w:p w14:paraId="05F0D48B"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Wet mop floors and around equipment</w:t>
            </w:r>
          </w:p>
          <w:p w14:paraId="05F0D48C"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Clean baseboards, corners and edges following facility procedure</w:t>
            </w:r>
          </w:p>
        </w:tc>
      </w:tr>
      <w:tr w:rsidR="007C2425" w14:paraId="05F0D497"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vAlign w:val="center"/>
            <w:hideMark/>
          </w:tcPr>
          <w:p w14:paraId="05F0D48E" w14:textId="77777777" w:rsidR="00C147E1" w:rsidRPr="009A2238" w:rsidRDefault="00C147E1" w:rsidP="008F23AA">
            <w:pPr>
              <w:rPr>
                <w:rFonts w:ascii="Arial" w:hAnsi="Arial" w:cs="Arial"/>
                <w:sz w:val="24"/>
                <w:szCs w:val="24"/>
              </w:rPr>
            </w:pPr>
          </w:p>
          <w:p w14:paraId="05F0D48F" w14:textId="77777777" w:rsidR="00C147E1" w:rsidRPr="009A2238" w:rsidRDefault="00C147E1" w:rsidP="008F23AA">
            <w:pPr>
              <w:rPr>
                <w:rFonts w:ascii="Arial" w:hAnsi="Arial" w:cs="Arial"/>
                <w:sz w:val="24"/>
                <w:szCs w:val="24"/>
              </w:rPr>
            </w:pPr>
          </w:p>
          <w:p w14:paraId="05F0D490" w14:textId="77777777" w:rsidR="00C147E1" w:rsidRPr="009A2238" w:rsidRDefault="00C147E1" w:rsidP="008F23AA">
            <w:pPr>
              <w:rPr>
                <w:rFonts w:ascii="Arial" w:hAnsi="Arial" w:cs="Arial"/>
                <w:sz w:val="24"/>
                <w:szCs w:val="24"/>
              </w:rPr>
            </w:pPr>
            <w:r w:rsidRPr="009A2238">
              <w:rPr>
                <w:rFonts w:ascii="Arial" w:hAnsi="Arial" w:cs="Arial"/>
                <w:sz w:val="24"/>
                <w:szCs w:val="24"/>
              </w:rPr>
              <w:t>Floor Maintenance and Mats</w:t>
            </w:r>
          </w:p>
        </w:tc>
        <w:tc>
          <w:tcPr>
            <w:tcW w:w="1100" w:type="pct"/>
            <w:vAlign w:val="center"/>
            <w:hideMark/>
          </w:tcPr>
          <w:p w14:paraId="05F0D491"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Once a Month</w:t>
            </w:r>
          </w:p>
          <w:p w14:paraId="05F0D492"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On weekends and Holidays</w:t>
            </w:r>
          </w:p>
        </w:tc>
        <w:tc>
          <w:tcPr>
            <w:tcW w:w="2306" w:type="pct"/>
            <w:vAlign w:val="center"/>
          </w:tcPr>
          <w:p w14:paraId="05F0D493"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Removes and cleans floor mats</w:t>
            </w:r>
          </w:p>
          <w:p w14:paraId="05F0D494"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Scrub floors using approved germicide</w:t>
            </w:r>
          </w:p>
          <w:p w14:paraId="05F0D495"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Strip and refinish floors with wax coating</w:t>
            </w:r>
          </w:p>
          <w:p w14:paraId="05F0D496"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C2425" w14:paraId="05F0D499" w14:textId="77777777" w:rsidTr="007C242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215868" w:themeFill="accent5" w:themeFillShade="80"/>
            <w:vAlign w:val="center"/>
          </w:tcPr>
          <w:p w14:paraId="05F0D498" w14:textId="77777777" w:rsidR="00C147E1" w:rsidRPr="009A2238" w:rsidRDefault="00C147E1" w:rsidP="008F23AA">
            <w:pPr>
              <w:jc w:val="center"/>
              <w:rPr>
                <w:rFonts w:ascii="Arial" w:hAnsi="Arial" w:cs="Arial"/>
                <w:sz w:val="24"/>
                <w:szCs w:val="24"/>
              </w:rPr>
            </w:pPr>
            <w:r w:rsidRPr="009A2238">
              <w:rPr>
                <w:rFonts w:ascii="Arial" w:hAnsi="Arial" w:cs="Arial"/>
                <w:sz w:val="24"/>
                <w:szCs w:val="24"/>
              </w:rPr>
              <w:t>SPS Decontamination Area</w:t>
            </w:r>
          </w:p>
        </w:tc>
      </w:tr>
      <w:tr w:rsidR="007C2425" w14:paraId="05F0D49F" w14:textId="77777777" w:rsidTr="007C2425">
        <w:trPr>
          <w:trHeight w:val="530"/>
        </w:trPr>
        <w:tc>
          <w:tcPr>
            <w:cnfStyle w:val="001000000000" w:firstRow="0" w:lastRow="0" w:firstColumn="1" w:lastColumn="0" w:oddVBand="0" w:evenVBand="0" w:oddHBand="0" w:evenHBand="0" w:firstRowFirstColumn="0" w:firstRowLastColumn="0" w:lastRowFirstColumn="0" w:lastRowLastColumn="0"/>
            <w:tcW w:w="1594" w:type="pct"/>
            <w:vMerge w:val="restart"/>
            <w:vAlign w:val="center"/>
            <w:hideMark/>
          </w:tcPr>
          <w:p w14:paraId="05F0D49A" w14:textId="77777777" w:rsidR="00C147E1" w:rsidRPr="009A2238" w:rsidRDefault="00C147E1" w:rsidP="008F23AA">
            <w:pPr>
              <w:rPr>
                <w:rFonts w:ascii="Arial" w:hAnsi="Arial" w:cs="Arial"/>
                <w:sz w:val="24"/>
                <w:szCs w:val="24"/>
              </w:rPr>
            </w:pPr>
            <w:r w:rsidRPr="009A2238">
              <w:rPr>
                <w:rFonts w:ascii="Arial" w:hAnsi="Arial" w:cs="Arial"/>
                <w:sz w:val="24"/>
                <w:szCs w:val="24"/>
              </w:rPr>
              <w:t>Decontamination Area</w:t>
            </w:r>
          </w:p>
          <w:p w14:paraId="05F0D49B" w14:textId="77777777" w:rsidR="00C147E1" w:rsidRPr="009A2238" w:rsidRDefault="00C147E1" w:rsidP="008F23AA">
            <w:pPr>
              <w:rPr>
                <w:rFonts w:ascii="Arial" w:hAnsi="Arial" w:cs="Arial"/>
                <w:i/>
                <w:iCs/>
                <w:sz w:val="24"/>
                <w:szCs w:val="24"/>
              </w:rPr>
            </w:pPr>
            <w:r w:rsidRPr="009A2238">
              <w:rPr>
                <w:rFonts w:ascii="Arial" w:hAnsi="Arial" w:cs="Arial"/>
                <w:sz w:val="24"/>
                <w:szCs w:val="24"/>
              </w:rPr>
              <w:br/>
            </w:r>
            <w:r w:rsidRPr="009A2238">
              <w:rPr>
                <w:rFonts w:ascii="Arial" w:hAnsi="Arial" w:cs="Arial"/>
                <w:b w:val="0"/>
                <w:bCs w:val="0"/>
                <w:i/>
                <w:iCs/>
                <w:sz w:val="24"/>
                <w:szCs w:val="24"/>
              </w:rPr>
              <w:t>*Scrub machine, mop, cleaning bucket must be dedicated to this room and not used elsewhere in the medical center.</w:t>
            </w:r>
          </w:p>
        </w:tc>
        <w:tc>
          <w:tcPr>
            <w:tcW w:w="1100" w:type="pct"/>
            <w:vAlign w:val="center"/>
            <w:hideMark/>
          </w:tcPr>
          <w:p w14:paraId="05F0D49C"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Monthly</w:t>
            </w:r>
          </w:p>
        </w:tc>
        <w:tc>
          <w:tcPr>
            <w:tcW w:w="2306" w:type="pct"/>
            <w:vAlign w:val="center"/>
          </w:tcPr>
          <w:p w14:paraId="05F0D49D"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Wash walls using approved germicide</w:t>
            </w:r>
          </w:p>
          <w:p w14:paraId="05F0D49E"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Clean vents</w:t>
            </w:r>
          </w:p>
        </w:tc>
      </w:tr>
      <w:tr w:rsidR="007C2425" w14:paraId="05F0D4A4" w14:textId="77777777" w:rsidTr="007C2425">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A0" w14:textId="77777777" w:rsidR="00C147E1" w:rsidRPr="009A2238" w:rsidRDefault="00C147E1" w:rsidP="008F23AA">
            <w:pPr>
              <w:rPr>
                <w:rFonts w:ascii="Arial" w:hAnsi="Arial" w:cs="Arial"/>
                <w:sz w:val="24"/>
                <w:szCs w:val="24"/>
              </w:rPr>
            </w:pPr>
          </w:p>
        </w:tc>
        <w:tc>
          <w:tcPr>
            <w:tcW w:w="1100" w:type="pct"/>
            <w:vAlign w:val="center"/>
            <w:hideMark/>
          </w:tcPr>
          <w:p w14:paraId="05F0D4A1"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Weekly</w:t>
            </w:r>
          </w:p>
        </w:tc>
        <w:tc>
          <w:tcPr>
            <w:tcW w:w="2306" w:type="pct"/>
            <w:vAlign w:val="center"/>
          </w:tcPr>
          <w:p w14:paraId="05F0D4A2"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*Machine scrub floors using approved germicide</w:t>
            </w:r>
          </w:p>
          <w:p w14:paraId="05F0D4A3"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 xml:space="preserve">Remove and cleans floor mats </w:t>
            </w:r>
          </w:p>
        </w:tc>
      </w:tr>
      <w:tr w:rsidR="007C2425" w14:paraId="05F0D4AC" w14:textId="77777777" w:rsidTr="007C2425">
        <w:trPr>
          <w:trHeight w:val="435"/>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A5" w14:textId="77777777" w:rsidR="00C147E1" w:rsidRPr="009A2238" w:rsidRDefault="00C147E1" w:rsidP="008F23AA">
            <w:pPr>
              <w:rPr>
                <w:rFonts w:ascii="Arial" w:hAnsi="Arial" w:cs="Arial"/>
                <w:sz w:val="24"/>
                <w:szCs w:val="24"/>
              </w:rPr>
            </w:pPr>
          </w:p>
        </w:tc>
        <w:tc>
          <w:tcPr>
            <w:tcW w:w="1100" w:type="pct"/>
            <w:vAlign w:val="center"/>
            <w:hideMark/>
          </w:tcPr>
          <w:p w14:paraId="05F0D4A6"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vAlign w:val="center"/>
          </w:tcPr>
          <w:p w14:paraId="05F0D4A7"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Remove trash and reline waste receptacles</w:t>
            </w:r>
          </w:p>
          <w:p w14:paraId="05F0D4A8"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Wet mop the tile floor using approved germicide</w:t>
            </w:r>
          </w:p>
          <w:p w14:paraId="05F0D4A9"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Clean sink area</w:t>
            </w:r>
          </w:p>
          <w:p w14:paraId="05F0D4AA"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u w:val="single"/>
              </w:rPr>
            </w:pPr>
            <w:r w:rsidRPr="009A2238">
              <w:rPr>
                <w:rFonts w:ascii="Arial" w:hAnsi="Arial" w:cs="Arial"/>
                <w:sz w:val="24"/>
                <w:szCs w:val="24"/>
              </w:rPr>
              <w:t xml:space="preserve">Remove / Replace Biohazard Sharps containers when </w:t>
            </w:r>
            <w:r w:rsidRPr="009A2238">
              <w:rPr>
                <w:rFonts w:ascii="Arial" w:hAnsi="Arial" w:cs="Arial"/>
                <w:sz w:val="24"/>
                <w:szCs w:val="24"/>
                <w:u w:val="single"/>
              </w:rPr>
              <w:t>3/4 full</w:t>
            </w:r>
          </w:p>
          <w:p w14:paraId="05F0D4AB" w14:textId="77777777" w:rsidR="00C147E1" w:rsidRPr="009A2238" w:rsidRDefault="00C147E1"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u w:val="single"/>
              </w:rPr>
              <w:t>Remove dirty linen and replace clean linen hamper liner</w:t>
            </w:r>
          </w:p>
        </w:tc>
      </w:tr>
      <w:tr w:rsidR="007C2425" w14:paraId="05F0D4B0" w14:textId="77777777" w:rsidTr="007C2425">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94" w:type="pct"/>
            <w:vAlign w:val="center"/>
            <w:hideMark/>
          </w:tcPr>
          <w:p w14:paraId="05F0D4AD" w14:textId="77777777" w:rsidR="00C147E1" w:rsidRPr="009A2238" w:rsidRDefault="00C147E1" w:rsidP="008F23AA">
            <w:pPr>
              <w:rPr>
                <w:rFonts w:ascii="Arial" w:hAnsi="Arial" w:cs="Arial"/>
                <w:sz w:val="24"/>
                <w:szCs w:val="24"/>
              </w:rPr>
            </w:pPr>
            <w:r w:rsidRPr="009A2238">
              <w:rPr>
                <w:rFonts w:ascii="Arial" w:hAnsi="Arial" w:cs="Arial"/>
                <w:sz w:val="24"/>
                <w:szCs w:val="24"/>
              </w:rPr>
              <w:t>Daily spills</w:t>
            </w:r>
          </w:p>
        </w:tc>
        <w:tc>
          <w:tcPr>
            <w:tcW w:w="1100" w:type="pct"/>
            <w:vAlign w:val="center"/>
            <w:hideMark/>
          </w:tcPr>
          <w:p w14:paraId="05F0D4AE"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vAlign w:val="center"/>
          </w:tcPr>
          <w:p w14:paraId="05F0D4AF" w14:textId="77777777" w:rsidR="00C147E1" w:rsidRPr="009A2238" w:rsidRDefault="00C147E1"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SPS will give notification of a spill following facility procedure</w:t>
            </w:r>
          </w:p>
        </w:tc>
      </w:tr>
      <w:tr w:rsidR="007C2425" w14:paraId="05F0D4B2" w14:textId="77777777" w:rsidTr="007C2425">
        <w:trPr>
          <w:trHeight w:val="432"/>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215868" w:themeFill="accent5" w:themeFillShade="80"/>
            <w:vAlign w:val="center"/>
          </w:tcPr>
          <w:p w14:paraId="05F0D4B1" w14:textId="77777777" w:rsidR="00C147E1" w:rsidRPr="009A2238" w:rsidRDefault="00C147E1" w:rsidP="00556F70">
            <w:pPr>
              <w:jc w:val="center"/>
              <w:rPr>
                <w:rFonts w:ascii="Arial" w:hAnsi="Arial" w:cs="Arial"/>
                <w:sz w:val="24"/>
                <w:szCs w:val="24"/>
              </w:rPr>
            </w:pPr>
            <w:r w:rsidRPr="009A2238">
              <w:rPr>
                <w:rFonts w:ascii="Arial" w:hAnsi="Arial" w:cs="Arial"/>
                <w:sz w:val="24"/>
                <w:szCs w:val="24"/>
              </w:rPr>
              <w:t>Patient Care and General Public Areas</w:t>
            </w:r>
          </w:p>
        </w:tc>
      </w:tr>
      <w:tr w:rsidR="007C2425" w14:paraId="05F0D4B7"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vAlign w:val="center"/>
          </w:tcPr>
          <w:p w14:paraId="05F0D4B3" w14:textId="77777777" w:rsidR="00C147E1" w:rsidRPr="009A2238" w:rsidRDefault="00C147E1" w:rsidP="00556F70">
            <w:pPr>
              <w:rPr>
                <w:rFonts w:ascii="Arial" w:hAnsi="Arial" w:cs="Arial"/>
                <w:sz w:val="24"/>
                <w:szCs w:val="24"/>
              </w:rPr>
            </w:pPr>
            <w:r w:rsidRPr="009A2238">
              <w:rPr>
                <w:rFonts w:ascii="Arial" w:hAnsi="Arial" w:cs="Arial"/>
                <w:sz w:val="24"/>
                <w:szCs w:val="24"/>
              </w:rPr>
              <w:t>Floors/baseboards</w:t>
            </w:r>
          </w:p>
        </w:tc>
        <w:tc>
          <w:tcPr>
            <w:tcW w:w="1100" w:type="pct"/>
            <w:vAlign w:val="center"/>
          </w:tcPr>
          <w:p w14:paraId="05F0D4B4" w14:textId="77777777" w:rsidR="00C147E1" w:rsidRPr="009A2238" w:rsidRDefault="00C147E1" w:rsidP="00556F7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vAlign w:val="center"/>
          </w:tcPr>
          <w:p w14:paraId="05F0D4B5" w14:textId="77777777" w:rsidR="00C147E1" w:rsidRPr="009A2238" w:rsidRDefault="00C147E1" w:rsidP="00556F7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Vacuum or dust-mop and wet mop floors and around equipment.</w:t>
            </w:r>
          </w:p>
          <w:p w14:paraId="05F0D4B6" w14:textId="77777777" w:rsidR="00C147E1" w:rsidRPr="009A2238" w:rsidRDefault="00C147E1" w:rsidP="00556F7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Clean baseboards, corners and edges following facility procedure.</w:t>
            </w:r>
          </w:p>
        </w:tc>
      </w:tr>
      <w:tr w:rsidR="007C2425" w14:paraId="05F0D4BB"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vMerge w:val="restart"/>
            <w:vAlign w:val="center"/>
          </w:tcPr>
          <w:p w14:paraId="05F0D4B8" w14:textId="77777777" w:rsidR="00C147E1" w:rsidRPr="009A2238" w:rsidRDefault="00C147E1" w:rsidP="002E0646">
            <w:pPr>
              <w:rPr>
                <w:rFonts w:ascii="Arial" w:hAnsi="Arial" w:cs="Arial"/>
                <w:sz w:val="24"/>
                <w:szCs w:val="24"/>
              </w:rPr>
            </w:pPr>
            <w:r w:rsidRPr="009A2238">
              <w:rPr>
                <w:rFonts w:ascii="Arial" w:hAnsi="Arial" w:cs="Arial"/>
                <w:sz w:val="24"/>
                <w:szCs w:val="24"/>
              </w:rPr>
              <w:t>Waste Removal</w:t>
            </w:r>
          </w:p>
        </w:tc>
        <w:tc>
          <w:tcPr>
            <w:tcW w:w="1100" w:type="pct"/>
            <w:vAlign w:val="center"/>
          </w:tcPr>
          <w:p w14:paraId="05F0D4B9" w14:textId="77777777" w:rsidR="00C147E1" w:rsidRPr="009A2238" w:rsidRDefault="00C147E1" w:rsidP="002E064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 xml:space="preserve">Daily </w:t>
            </w:r>
          </w:p>
        </w:tc>
        <w:tc>
          <w:tcPr>
            <w:tcW w:w="2306" w:type="pct"/>
            <w:vAlign w:val="center"/>
          </w:tcPr>
          <w:p w14:paraId="05F0D4BA" w14:textId="77777777" w:rsidR="00C147E1" w:rsidRPr="009A2238" w:rsidRDefault="00C147E1" w:rsidP="002E064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 xml:space="preserve">Remove trash and reline waste receptacles. Filled trash liners shall be tied closed, placed in a collection cart, and transported to the waste disposal site. Never use hands or feet to </w:t>
            </w:r>
            <w:r w:rsidRPr="009A2238">
              <w:rPr>
                <w:rFonts w:ascii="Arial" w:hAnsi="Arial" w:cs="Arial"/>
                <w:sz w:val="24"/>
                <w:szCs w:val="24"/>
              </w:rPr>
              <w:lastRenderedPageBreak/>
              <w:t>compress waste in receptacles and keep filled trash liners away from your body.</w:t>
            </w:r>
          </w:p>
        </w:tc>
      </w:tr>
      <w:tr w:rsidR="007C2425" w14:paraId="05F0D4BF"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vMerge/>
            <w:vAlign w:val="center"/>
          </w:tcPr>
          <w:p w14:paraId="05F0D4BC" w14:textId="77777777" w:rsidR="00C147E1" w:rsidRPr="009A2238" w:rsidRDefault="00C147E1" w:rsidP="002E0646">
            <w:pPr>
              <w:rPr>
                <w:rFonts w:ascii="Arial" w:hAnsi="Arial" w:cs="Arial"/>
                <w:sz w:val="24"/>
                <w:szCs w:val="24"/>
              </w:rPr>
            </w:pPr>
          </w:p>
        </w:tc>
        <w:tc>
          <w:tcPr>
            <w:tcW w:w="1100" w:type="pct"/>
            <w:vAlign w:val="center"/>
          </w:tcPr>
          <w:p w14:paraId="05F0D4BD" w14:textId="77777777" w:rsidR="00C147E1" w:rsidRPr="009A2238" w:rsidRDefault="00C147E1" w:rsidP="002E064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As needed</w:t>
            </w:r>
          </w:p>
        </w:tc>
        <w:tc>
          <w:tcPr>
            <w:tcW w:w="2306" w:type="pct"/>
            <w:vAlign w:val="center"/>
          </w:tcPr>
          <w:p w14:paraId="05F0D4BE" w14:textId="77777777" w:rsidR="00C147E1" w:rsidRPr="009A2238" w:rsidRDefault="00C147E1" w:rsidP="002E064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Clean the trash container and the exterior and interior of the trash receptacles</w:t>
            </w:r>
          </w:p>
        </w:tc>
      </w:tr>
      <w:tr w:rsidR="007C2425" w14:paraId="05F0D4C3"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4C0" w14:textId="77777777" w:rsidR="00C147E1" w:rsidRPr="009A2238" w:rsidRDefault="00C147E1" w:rsidP="002E0646">
            <w:pPr>
              <w:rPr>
                <w:rFonts w:ascii="Arial" w:hAnsi="Arial" w:cs="Arial"/>
                <w:sz w:val="24"/>
                <w:szCs w:val="24"/>
              </w:rPr>
            </w:pPr>
            <w:r w:rsidRPr="009A2238">
              <w:rPr>
                <w:rFonts w:ascii="Arial" w:hAnsi="Arial" w:cs="Arial"/>
                <w:sz w:val="24"/>
                <w:szCs w:val="24"/>
              </w:rPr>
              <w:t>Regulated medical waste (RMW) containers</w:t>
            </w:r>
          </w:p>
        </w:tc>
        <w:tc>
          <w:tcPr>
            <w:tcW w:w="1100" w:type="pct"/>
          </w:tcPr>
          <w:p w14:paraId="05F0D4C1" w14:textId="77777777" w:rsidR="00C147E1" w:rsidRPr="009A2238" w:rsidRDefault="00C147E1" w:rsidP="002E064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tcPr>
          <w:p w14:paraId="05F0D4C2" w14:textId="77777777" w:rsidR="00C147E1" w:rsidRPr="009A2238" w:rsidRDefault="00C147E1" w:rsidP="002E064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Regulated medical waste (RMW) containers with a red liner shall be placed in each ward’s soiled utility room and other secured areas as appropriate; they shall be covered and collected daily.</w:t>
            </w:r>
          </w:p>
        </w:tc>
      </w:tr>
      <w:tr w:rsidR="007C2425" w14:paraId="05F0D4C7" w14:textId="77777777" w:rsidTr="007C2425">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594" w:type="pct"/>
            <w:vMerge w:val="restart"/>
            <w:vAlign w:val="center"/>
            <w:hideMark/>
          </w:tcPr>
          <w:p w14:paraId="05F0D4C4" w14:textId="77777777" w:rsidR="00C147E1" w:rsidRPr="009A2238" w:rsidRDefault="00C147E1" w:rsidP="006B30A7">
            <w:pPr>
              <w:rPr>
                <w:rFonts w:ascii="Arial" w:hAnsi="Arial" w:cs="Arial"/>
                <w:sz w:val="24"/>
                <w:szCs w:val="24"/>
              </w:rPr>
            </w:pPr>
            <w:r w:rsidRPr="009A2238">
              <w:rPr>
                <w:rFonts w:ascii="Arial" w:hAnsi="Arial" w:cs="Arial"/>
                <w:sz w:val="24"/>
                <w:szCs w:val="24"/>
              </w:rPr>
              <w:t>Restrooms</w:t>
            </w:r>
          </w:p>
        </w:tc>
        <w:tc>
          <w:tcPr>
            <w:tcW w:w="1100" w:type="pct"/>
            <w:vAlign w:val="center"/>
            <w:hideMark/>
          </w:tcPr>
          <w:p w14:paraId="05F0D4C5" w14:textId="77777777" w:rsidR="00C147E1" w:rsidRPr="009A2238" w:rsidRDefault="00C147E1" w:rsidP="006B30A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vAlign w:val="center"/>
          </w:tcPr>
          <w:p w14:paraId="05F0D4C6" w14:textId="77777777" w:rsidR="00C147E1" w:rsidRPr="009A2238" w:rsidRDefault="00C147E1" w:rsidP="006B30A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Remove trash and reline waste receptacles</w:t>
            </w:r>
          </w:p>
        </w:tc>
      </w:tr>
      <w:tr w:rsidR="007C2425" w14:paraId="05F0D4CC" w14:textId="77777777" w:rsidTr="007C2425">
        <w:trPr>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C8" w14:textId="77777777" w:rsidR="00C147E1" w:rsidRPr="009A2238" w:rsidRDefault="00C147E1" w:rsidP="006B30A7">
            <w:pPr>
              <w:rPr>
                <w:rFonts w:ascii="Arial" w:hAnsi="Arial" w:cs="Arial"/>
                <w:sz w:val="24"/>
                <w:szCs w:val="24"/>
              </w:rPr>
            </w:pPr>
          </w:p>
        </w:tc>
        <w:tc>
          <w:tcPr>
            <w:tcW w:w="1100" w:type="pct"/>
            <w:vAlign w:val="center"/>
            <w:hideMark/>
          </w:tcPr>
          <w:p w14:paraId="05F0D4C9" w14:textId="77777777" w:rsidR="00C147E1" w:rsidRPr="009A2238" w:rsidRDefault="00C147E1"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vAlign w:val="center"/>
          </w:tcPr>
          <w:p w14:paraId="05F0D4CA" w14:textId="77777777" w:rsidR="00C147E1" w:rsidRPr="009A2238" w:rsidRDefault="00C147E1"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Clean sinks</w:t>
            </w:r>
          </w:p>
          <w:p w14:paraId="05F0D4CB" w14:textId="77777777" w:rsidR="00C147E1" w:rsidRPr="009A2238" w:rsidRDefault="00C147E1"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Remove dirty linen and replace clean linen hamper liner</w:t>
            </w:r>
          </w:p>
        </w:tc>
      </w:tr>
      <w:tr w:rsidR="007C2425" w14:paraId="05F0D4D0" w14:textId="77777777" w:rsidTr="007C2425">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CD" w14:textId="77777777" w:rsidR="00C147E1" w:rsidRPr="009A2238" w:rsidRDefault="00C147E1" w:rsidP="006B30A7">
            <w:pPr>
              <w:rPr>
                <w:rFonts w:ascii="Arial" w:hAnsi="Arial" w:cs="Arial"/>
                <w:sz w:val="24"/>
                <w:szCs w:val="24"/>
              </w:rPr>
            </w:pPr>
          </w:p>
        </w:tc>
        <w:tc>
          <w:tcPr>
            <w:tcW w:w="1100" w:type="pct"/>
            <w:vAlign w:val="center"/>
            <w:hideMark/>
          </w:tcPr>
          <w:p w14:paraId="05F0D4CE" w14:textId="77777777" w:rsidR="00C147E1" w:rsidRPr="009A2238" w:rsidRDefault="00C147E1" w:rsidP="006B30A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vAlign w:val="center"/>
          </w:tcPr>
          <w:p w14:paraId="05F0D4CF" w14:textId="77777777" w:rsidR="00C147E1" w:rsidRPr="009A2238" w:rsidRDefault="00C147E1" w:rsidP="006B30A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Wet mop tile floors using approved germicide</w:t>
            </w:r>
          </w:p>
        </w:tc>
      </w:tr>
      <w:tr w:rsidR="007C2425" w14:paraId="05F0D4D4" w14:textId="77777777" w:rsidTr="007C2425">
        <w:trPr>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D1" w14:textId="77777777" w:rsidR="00C147E1" w:rsidRPr="009A2238" w:rsidRDefault="00C147E1" w:rsidP="006B30A7">
            <w:pPr>
              <w:rPr>
                <w:rFonts w:ascii="Arial" w:hAnsi="Arial" w:cs="Arial"/>
                <w:sz w:val="24"/>
                <w:szCs w:val="24"/>
              </w:rPr>
            </w:pPr>
          </w:p>
        </w:tc>
        <w:tc>
          <w:tcPr>
            <w:tcW w:w="1100" w:type="pct"/>
            <w:vAlign w:val="center"/>
            <w:hideMark/>
          </w:tcPr>
          <w:p w14:paraId="05F0D4D2" w14:textId="77777777" w:rsidR="00C147E1" w:rsidRPr="009A2238" w:rsidRDefault="00C147E1"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Weekly</w:t>
            </w:r>
          </w:p>
        </w:tc>
        <w:tc>
          <w:tcPr>
            <w:tcW w:w="2306" w:type="pct"/>
            <w:vAlign w:val="center"/>
          </w:tcPr>
          <w:p w14:paraId="05F0D4D3" w14:textId="77777777" w:rsidR="00C147E1" w:rsidRPr="009A2238" w:rsidRDefault="00C147E1"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Clean/ wipe shower walls using approved germicide</w:t>
            </w:r>
          </w:p>
        </w:tc>
      </w:tr>
      <w:tr w:rsidR="007C2425" w14:paraId="05F0D4D8" w14:textId="77777777" w:rsidTr="007C2425">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D5" w14:textId="77777777" w:rsidR="00C147E1" w:rsidRPr="009A2238" w:rsidRDefault="00C147E1" w:rsidP="006B30A7">
            <w:pPr>
              <w:rPr>
                <w:rFonts w:ascii="Arial" w:hAnsi="Arial" w:cs="Arial"/>
                <w:sz w:val="24"/>
                <w:szCs w:val="24"/>
              </w:rPr>
            </w:pPr>
          </w:p>
        </w:tc>
        <w:tc>
          <w:tcPr>
            <w:tcW w:w="1100" w:type="pct"/>
            <w:vAlign w:val="center"/>
            <w:hideMark/>
          </w:tcPr>
          <w:p w14:paraId="05F0D4D6" w14:textId="77777777" w:rsidR="00C147E1" w:rsidRPr="009A2238" w:rsidRDefault="00C147E1" w:rsidP="006B30A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vAlign w:val="center"/>
          </w:tcPr>
          <w:p w14:paraId="05F0D4D7" w14:textId="77777777" w:rsidR="00C147E1" w:rsidRPr="009A2238" w:rsidRDefault="00C147E1" w:rsidP="006B30A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Replenish toilet paper, paper towels hand soap, and hand sanitizer.</w:t>
            </w:r>
          </w:p>
        </w:tc>
      </w:tr>
      <w:tr w:rsidR="007C2425" w14:paraId="05F0D4DD" w14:textId="77777777" w:rsidTr="007C2425">
        <w:trPr>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05F0D4D9" w14:textId="77777777" w:rsidR="00C147E1" w:rsidRPr="009A2238" w:rsidRDefault="00C147E1" w:rsidP="006B30A7">
            <w:pPr>
              <w:rPr>
                <w:rFonts w:ascii="Arial" w:hAnsi="Arial" w:cs="Arial"/>
                <w:sz w:val="24"/>
                <w:szCs w:val="24"/>
              </w:rPr>
            </w:pPr>
          </w:p>
        </w:tc>
        <w:tc>
          <w:tcPr>
            <w:tcW w:w="1100" w:type="pct"/>
            <w:vAlign w:val="center"/>
            <w:hideMark/>
          </w:tcPr>
          <w:p w14:paraId="05F0D4DA" w14:textId="77777777" w:rsidR="00C147E1" w:rsidRPr="009A2238" w:rsidRDefault="00C147E1"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Once/month</w:t>
            </w:r>
          </w:p>
        </w:tc>
        <w:tc>
          <w:tcPr>
            <w:tcW w:w="2306" w:type="pct"/>
            <w:vAlign w:val="center"/>
          </w:tcPr>
          <w:p w14:paraId="05F0D4DB" w14:textId="77777777" w:rsidR="00C147E1" w:rsidRPr="009A2238" w:rsidRDefault="00C147E1"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Clean vents</w:t>
            </w:r>
          </w:p>
          <w:p w14:paraId="05F0D4DC" w14:textId="77777777" w:rsidR="00C147E1" w:rsidRPr="009A2238" w:rsidRDefault="00C147E1"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C2425" w14:paraId="05F0D4E1"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4DE" w14:textId="77777777" w:rsidR="00C147E1" w:rsidRPr="009A2238" w:rsidRDefault="00C147E1" w:rsidP="002E0646">
            <w:pPr>
              <w:rPr>
                <w:rFonts w:ascii="Arial" w:hAnsi="Arial" w:cs="Arial"/>
                <w:sz w:val="24"/>
                <w:szCs w:val="24"/>
              </w:rPr>
            </w:pPr>
            <w:r w:rsidRPr="009A2238">
              <w:rPr>
                <w:rFonts w:ascii="Arial" w:hAnsi="Arial" w:cs="Arial"/>
                <w:sz w:val="24"/>
                <w:szCs w:val="24"/>
              </w:rPr>
              <w:t>Doors and Doorframes</w:t>
            </w:r>
          </w:p>
        </w:tc>
        <w:tc>
          <w:tcPr>
            <w:tcW w:w="1100" w:type="pct"/>
          </w:tcPr>
          <w:p w14:paraId="05F0D4DF" w14:textId="77777777" w:rsidR="00C147E1" w:rsidRPr="009A2238" w:rsidRDefault="00C147E1" w:rsidP="002E064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Weekly/as needed</w:t>
            </w:r>
          </w:p>
        </w:tc>
        <w:tc>
          <w:tcPr>
            <w:tcW w:w="2306" w:type="pct"/>
          </w:tcPr>
          <w:p w14:paraId="05F0D4E0" w14:textId="77777777" w:rsidR="00C147E1" w:rsidRPr="009A2238" w:rsidRDefault="00C147E1" w:rsidP="002E064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Doors and doorframes shall be cleaned weekly and more often if needed.</w:t>
            </w:r>
          </w:p>
        </w:tc>
      </w:tr>
      <w:tr w:rsidR="007C2425" w14:paraId="05F0D4E5"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4E2" w14:textId="77777777" w:rsidR="00C147E1" w:rsidRPr="009A2238" w:rsidRDefault="00C147E1" w:rsidP="002E0646">
            <w:pPr>
              <w:rPr>
                <w:rFonts w:ascii="Arial" w:hAnsi="Arial" w:cs="Arial"/>
                <w:sz w:val="24"/>
                <w:szCs w:val="24"/>
              </w:rPr>
            </w:pPr>
            <w:r w:rsidRPr="009A2238">
              <w:rPr>
                <w:rFonts w:ascii="Arial" w:hAnsi="Arial" w:cs="Arial"/>
                <w:sz w:val="24"/>
                <w:szCs w:val="24"/>
              </w:rPr>
              <w:t>Permanently affixed ultraviolet (UV) lights</w:t>
            </w:r>
          </w:p>
        </w:tc>
        <w:tc>
          <w:tcPr>
            <w:tcW w:w="1100" w:type="pct"/>
          </w:tcPr>
          <w:p w14:paraId="05F0D4E3" w14:textId="77777777" w:rsidR="00C147E1" w:rsidRPr="009A2238" w:rsidRDefault="00C147E1" w:rsidP="002E064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Weekly/as needed</w:t>
            </w:r>
          </w:p>
        </w:tc>
        <w:tc>
          <w:tcPr>
            <w:tcW w:w="2306" w:type="pct"/>
          </w:tcPr>
          <w:p w14:paraId="05F0D4E4" w14:textId="77777777" w:rsidR="00C147E1" w:rsidRPr="009A2238" w:rsidRDefault="00C147E1" w:rsidP="002E064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Permanently affixed ultraviolet (UV) lights shall be turned off and cleaned weekly with a microfiber dust pad and wand.</w:t>
            </w:r>
          </w:p>
        </w:tc>
      </w:tr>
      <w:tr w:rsidR="007C2425" w14:paraId="05F0D4E9"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4E6" w14:textId="77777777" w:rsidR="00C147E1" w:rsidRPr="009A2238" w:rsidRDefault="00C147E1" w:rsidP="002E0646">
            <w:pPr>
              <w:rPr>
                <w:rFonts w:ascii="Arial" w:hAnsi="Arial" w:cs="Arial"/>
                <w:sz w:val="24"/>
                <w:szCs w:val="24"/>
              </w:rPr>
            </w:pPr>
            <w:r w:rsidRPr="009A2238">
              <w:rPr>
                <w:rFonts w:ascii="Arial" w:hAnsi="Arial" w:cs="Arial"/>
                <w:sz w:val="24"/>
                <w:szCs w:val="24"/>
              </w:rPr>
              <w:t>Handrails, Door handles, and other high touch areas</w:t>
            </w:r>
          </w:p>
        </w:tc>
        <w:tc>
          <w:tcPr>
            <w:tcW w:w="1100" w:type="pct"/>
          </w:tcPr>
          <w:p w14:paraId="05F0D4E7" w14:textId="77777777" w:rsidR="00C147E1" w:rsidRPr="009A2238" w:rsidRDefault="00C147E1" w:rsidP="002E064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Daily/as needed</w:t>
            </w:r>
          </w:p>
        </w:tc>
        <w:tc>
          <w:tcPr>
            <w:tcW w:w="2306" w:type="pct"/>
          </w:tcPr>
          <w:p w14:paraId="05F0D4E8" w14:textId="77777777" w:rsidR="00C147E1" w:rsidRPr="009A2238" w:rsidRDefault="00C147E1" w:rsidP="002E064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Handrails in corridors shall be cleaned with an EPA-registered hospital cleaner/disinfectant daily and more often if needed.</w:t>
            </w:r>
          </w:p>
        </w:tc>
      </w:tr>
      <w:tr w:rsidR="007C2425" w14:paraId="05F0D4ED"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4EA" w14:textId="77777777" w:rsidR="00C147E1" w:rsidRPr="009A2238" w:rsidRDefault="00C147E1" w:rsidP="00FA0BD6">
            <w:pPr>
              <w:rPr>
                <w:rFonts w:ascii="Arial" w:hAnsi="Arial" w:cs="Arial"/>
                <w:sz w:val="24"/>
                <w:szCs w:val="24"/>
              </w:rPr>
            </w:pPr>
            <w:r w:rsidRPr="009A2238">
              <w:rPr>
                <w:rFonts w:ascii="Arial" w:hAnsi="Arial" w:cs="Arial"/>
                <w:sz w:val="24"/>
                <w:szCs w:val="24"/>
              </w:rPr>
              <w:t>Drinking fountains and water bottle filling stations</w:t>
            </w:r>
          </w:p>
        </w:tc>
        <w:tc>
          <w:tcPr>
            <w:tcW w:w="1100" w:type="pct"/>
          </w:tcPr>
          <w:p w14:paraId="05F0D4EB"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Daily/ as needed</w:t>
            </w:r>
          </w:p>
        </w:tc>
        <w:tc>
          <w:tcPr>
            <w:tcW w:w="2306" w:type="pct"/>
          </w:tcPr>
          <w:p w14:paraId="05F0D4EC"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Drinking fountains and water bottle filling stations shall be cleaned and polished daily and more often if needed.</w:t>
            </w:r>
          </w:p>
        </w:tc>
      </w:tr>
      <w:tr w:rsidR="007C2425" w14:paraId="05F0D4F1"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4EE" w14:textId="77777777" w:rsidR="00C147E1" w:rsidRPr="009A2238" w:rsidRDefault="00C147E1" w:rsidP="00EA317B">
            <w:pPr>
              <w:rPr>
                <w:rFonts w:ascii="Arial" w:hAnsi="Arial" w:cs="Arial"/>
                <w:sz w:val="24"/>
                <w:szCs w:val="24"/>
              </w:rPr>
            </w:pPr>
            <w:r w:rsidRPr="009A2238">
              <w:rPr>
                <w:rFonts w:ascii="Arial" w:hAnsi="Arial" w:cs="Arial"/>
                <w:sz w:val="24"/>
                <w:szCs w:val="24"/>
              </w:rPr>
              <w:t>Ice Machines</w:t>
            </w:r>
          </w:p>
        </w:tc>
        <w:tc>
          <w:tcPr>
            <w:tcW w:w="1100" w:type="pct"/>
          </w:tcPr>
          <w:p w14:paraId="05F0D4EF" w14:textId="77777777" w:rsidR="00C147E1" w:rsidRPr="009A2238" w:rsidRDefault="00C147E1" w:rsidP="00EA31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As needed</w:t>
            </w:r>
          </w:p>
        </w:tc>
        <w:tc>
          <w:tcPr>
            <w:tcW w:w="2306" w:type="pct"/>
          </w:tcPr>
          <w:p w14:paraId="05F0D4F0" w14:textId="77777777" w:rsidR="00C147E1" w:rsidRPr="009A2238" w:rsidRDefault="00C147E1" w:rsidP="00EA31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The exterior and drain tray of ice machines shall be cleaned and descaled as needed.</w:t>
            </w:r>
          </w:p>
        </w:tc>
      </w:tr>
      <w:tr w:rsidR="007C2425" w14:paraId="05F0D4F5"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4F2" w14:textId="77777777" w:rsidR="00C147E1" w:rsidRPr="009A2238" w:rsidRDefault="00C147E1" w:rsidP="009361F0">
            <w:pPr>
              <w:rPr>
                <w:rFonts w:ascii="Arial" w:hAnsi="Arial" w:cs="Arial"/>
                <w:sz w:val="24"/>
                <w:szCs w:val="24"/>
              </w:rPr>
            </w:pPr>
            <w:r w:rsidRPr="009A2238">
              <w:rPr>
                <w:rFonts w:ascii="Arial" w:hAnsi="Arial" w:cs="Arial"/>
                <w:sz w:val="24"/>
                <w:szCs w:val="24"/>
              </w:rPr>
              <w:t>Exam Tables</w:t>
            </w:r>
          </w:p>
        </w:tc>
        <w:tc>
          <w:tcPr>
            <w:tcW w:w="1100" w:type="pct"/>
          </w:tcPr>
          <w:p w14:paraId="05F0D4F3" w14:textId="77777777" w:rsidR="00C147E1" w:rsidRPr="009A2238" w:rsidRDefault="00C147E1" w:rsidP="009361F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Daily/as needed</w:t>
            </w:r>
          </w:p>
        </w:tc>
        <w:tc>
          <w:tcPr>
            <w:tcW w:w="2306" w:type="pct"/>
          </w:tcPr>
          <w:p w14:paraId="05F0D4F4" w14:textId="77777777" w:rsidR="00C147E1" w:rsidRPr="009A2238" w:rsidRDefault="00C147E1" w:rsidP="009361F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Exam tables shall be cleaned daily and as needed.</w:t>
            </w:r>
          </w:p>
        </w:tc>
      </w:tr>
      <w:tr w:rsidR="007C2425" w14:paraId="05F0D4F9"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4F6" w14:textId="77777777" w:rsidR="00C147E1" w:rsidRPr="009A2238" w:rsidRDefault="00C147E1" w:rsidP="001C0D12">
            <w:pPr>
              <w:rPr>
                <w:rFonts w:ascii="Arial" w:hAnsi="Arial" w:cs="Arial"/>
                <w:sz w:val="24"/>
                <w:szCs w:val="24"/>
              </w:rPr>
            </w:pPr>
            <w:r w:rsidRPr="009A2238">
              <w:rPr>
                <w:rFonts w:ascii="Arial" w:hAnsi="Arial" w:cs="Arial"/>
                <w:sz w:val="24"/>
                <w:szCs w:val="24"/>
              </w:rPr>
              <w:t>Draperies, shades, and blinds</w:t>
            </w:r>
          </w:p>
        </w:tc>
        <w:tc>
          <w:tcPr>
            <w:tcW w:w="1100" w:type="pct"/>
          </w:tcPr>
          <w:p w14:paraId="05F0D4F7" w14:textId="77777777" w:rsidR="00C147E1" w:rsidRPr="009A2238" w:rsidRDefault="00C147E1" w:rsidP="001C0D1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As needed</w:t>
            </w:r>
          </w:p>
        </w:tc>
        <w:tc>
          <w:tcPr>
            <w:tcW w:w="2306" w:type="pct"/>
          </w:tcPr>
          <w:p w14:paraId="05F0D4F8" w14:textId="77777777" w:rsidR="00C147E1" w:rsidRPr="009A2238" w:rsidRDefault="00C147E1" w:rsidP="001C0D1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 xml:space="preserve">Draperies, shades, and blinds shall be cleaned as needed. Notify your immediate supervisor of any discrepancies with the condition of </w:t>
            </w:r>
            <w:r w:rsidRPr="009A2238">
              <w:rPr>
                <w:rFonts w:ascii="Arial" w:hAnsi="Arial" w:cs="Arial"/>
                <w:sz w:val="24"/>
                <w:szCs w:val="24"/>
              </w:rPr>
              <w:lastRenderedPageBreak/>
              <w:t>these items.</w:t>
            </w:r>
          </w:p>
        </w:tc>
      </w:tr>
      <w:tr w:rsidR="007C2425" w14:paraId="05F0D4FF"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4FA" w14:textId="77777777" w:rsidR="00C147E1" w:rsidRPr="009A2238" w:rsidRDefault="00C147E1" w:rsidP="006F06DC">
            <w:pPr>
              <w:rPr>
                <w:rFonts w:ascii="Arial" w:hAnsi="Arial" w:cs="Arial"/>
                <w:sz w:val="24"/>
                <w:szCs w:val="24"/>
              </w:rPr>
            </w:pPr>
            <w:r w:rsidRPr="009A2238">
              <w:rPr>
                <w:rFonts w:ascii="Arial" w:hAnsi="Arial" w:cs="Arial"/>
                <w:sz w:val="24"/>
                <w:szCs w:val="24"/>
              </w:rPr>
              <w:lastRenderedPageBreak/>
              <w:t>Walls and Ceilings</w:t>
            </w:r>
          </w:p>
        </w:tc>
        <w:tc>
          <w:tcPr>
            <w:tcW w:w="1100" w:type="pct"/>
          </w:tcPr>
          <w:p w14:paraId="05F0D4FB" w14:textId="77777777" w:rsidR="00C147E1" w:rsidRPr="009A2238" w:rsidRDefault="00C147E1" w:rsidP="006F06D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As needed</w:t>
            </w:r>
          </w:p>
        </w:tc>
        <w:tc>
          <w:tcPr>
            <w:tcW w:w="2306" w:type="pct"/>
          </w:tcPr>
          <w:p w14:paraId="05F0D4FC" w14:textId="77777777" w:rsidR="00C147E1" w:rsidRPr="009A2238" w:rsidRDefault="00C147E1" w:rsidP="006F06D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 xml:space="preserve">Shall be cleaned when visibly soiled or in accordance with established facility policies and procedures. </w:t>
            </w:r>
          </w:p>
          <w:p w14:paraId="05F0D4FD" w14:textId="77777777" w:rsidR="00C147E1" w:rsidRPr="009A2238" w:rsidRDefault="00C147E1" w:rsidP="006F06D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05F0D4FE" w14:textId="77777777" w:rsidR="00C147E1" w:rsidRPr="009A2238" w:rsidRDefault="00C147E1" w:rsidP="006F06D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Ceiling tiles showing visible signs of mold, stains, cracks, or holes shall be reported to your immediate supervisor who shall coordinate replacement with Engineering Service.</w:t>
            </w:r>
          </w:p>
        </w:tc>
      </w:tr>
      <w:tr w:rsidR="007C2425" w14:paraId="05F0D503"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00" w14:textId="77777777" w:rsidR="00C147E1" w:rsidRPr="009A2238" w:rsidRDefault="00C147E1" w:rsidP="00ED0A75">
            <w:pPr>
              <w:rPr>
                <w:rFonts w:ascii="Arial" w:hAnsi="Arial" w:cs="Arial"/>
                <w:sz w:val="24"/>
                <w:szCs w:val="24"/>
              </w:rPr>
            </w:pPr>
            <w:r w:rsidRPr="009A2238">
              <w:rPr>
                <w:rFonts w:ascii="Arial" w:hAnsi="Arial" w:cs="Arial"/>
                <w:sz w:val="24"/>
                <w:szCs w:val="24"/>
              </w:rPr>
              <w:t>Fans, vents/diffusers, and lights</w:t>
            </w:r>
          </w:p>
        </w:tc>
        <w:tc>
          <w:tcPr>
            <w:tcW w:w="1100" w:type="pct"/>
          </w:tcPr>
          <w:p w14:paraId="05F0D501" w14:textId="77777777" w:rsidR="00C147E1" w:rsidRPr="009A2238" w:rsidRDefault="00C147E1" w:rsidP="00ED0A7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As needed</w:t>
            </w:r>
          </w:p>
        </w:tc>
        <w:tc>
          <w:tcPr>
            <w:tcW w:w="2306" w:type="pct"/>
          </w:tcPr>
          <w:p w14:paraId="05F0D502" w14:textId="77777777" w:rsidR="00C147E1" w:rsidRPr="009A2238" w:rsidRDefault="00C147E1" w:rsidP="00ED0A7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Fans, vents/diffusers, and lights shall be cleaned as needed.</w:t>
            </w:r>
          </w:p>
        </w:tc>
      </w:tr>
      <w:tr w:rsidR="007C2425" w14:paraId="05F0D507"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04" w14:textId="77777777" w:rsidR="00C147E1" w:rsidRPr="009A2238" w:rsidRDefault="00C147E1" w:rsidP="00FA0BD6">
            <w:pPr>
              <w:rPr>
                <w:rFonts w:ascii="Arial" w:hAnsi="Arial" w:cs="Arial"/>
                <w:sz w:val="24"/>
                <w:szCs w:val="24"/>
              </w:rPr>
            </w:pPr>
            <w:r w:rsidRPr="009A2238">
              <w:rPr>
                <w:rFonts w:ascii="Arial" w:hAnsi="Arial" w:cs="Arial"/>
                <w:sz w:val="24"/>
                <w:szCs w:val="24"/>
              </w:rPr>
              <w:t>Sharps Containers</w:t>
            </w:r>
          </w:p>
        </w:tc>
        <w:tc>
          <w:tcPr>
            <w:tcW w:w="1100" w:type="pct"/>
          </w:tcPr>
          <w:p w14:paraId="05F0D505"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Monitored Daily</w:t>
            </w:r>
          </w:p>
        </w:tc>
        <w:tc>
          <w:tcPr>
            <w:tcW w:w="2306" w:type="pct"/>
          </w:tcPr>
          <w:p w14:paraId="05F0D506"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When sharps containers are ¾ full, they shall be securely sealed and disposed of as regulated medical waste.</w:t>
            </w:r>
          </w:p>
        </w:tc>
      </w:tr>
      <w:tr w:rsidR="007C2425" w14:paraId="05F0D50C"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08" w14:textId="77777777" w:rsidR="00C147E1" w:rsidRPr="009A2238" w:rsidRDefault="00C147E1" w:rsidP="00FA0BD6">
            <w:pPr>
              <w:rPr>
                <w:rFonts w:ascii="Arial" w:hAnsi="Arial" w:cs="Arial"/>
                <w:sz w:val="24"/>
                <w:szCs w:val="24"/>
              </w:rPr>
            </w:pPr>
            <w:r w:rsidRPr="009A2238">
              <w:rPr>
                <w:rFonts w:ascii="Arial" w:hAnsi="Arial" w:cs="Arial"/>
                <w:sz w:val="24"/>
                <w:szCs w:val="24"/>
              </w:rPr>
              <w:t>Furniture</w:t>
            </w:r>
          </w:p>
        </w:tc>
        <w:tc>
          <w:tcPr>
            <w:tcW w:w="1100" w:type="pct"/>
          </w:tcPr>
          <w:p w14:paraId="05F0D509" w14:textId="77777777" w:rsidR="00C147E1" w:rsidRPr="009A2238" w:rsidRDefault="00C147E1"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tcPr>
          <w:p w14:paraId="05F0D50A" w14:textId="77777777" w:rsidR="00C147E1" w:rsidRPr="009A2238" w:rsidRDefault="00C147E1" w:rsidP="00DA2B1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Furniture shall be cleaned with an EPA-registered hospital cleaner/disinfectant solution.</w:t>
            </w:r>
          </w:p>
          <w:p w14:paraId="05F0D50B" w14:textId="77777777" w:rsidR="00C147E1" w:rsidRPr="009A2238" w:rsidRDefault="00C147E1"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C2425" w14:paraId="05F0D510"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0D" w14:textId="77777777" w:rsidR="00C147E1" w:rsidRPr="009A2238" w:rsidRDefault="00C147E1" w:rsidP="00FA0BD6">
            <w:pPr>
              <w:rPr>
                <w:rFonts w:ascii="Arial" w:hAnsi="Arial" w:cs="Arial"/>
                <w:sz w:val="24"/>
                <w:szCs w:val="24"/>
              </w:rPr>
            </w:pPr>
            <w:r w:rsidRPr="009A2238">
              <w:rPr>
                <w:rFonts w:ascii="Arial" w:hAnsi="Arial" w:cs="Arial"/>
                <w:sz w:val="24"/>
                <w:szCs w:val="24"/>
              </w:rPr>
              <w:t>Non-critical reusable medical devices (RMD) and rolling stock (e.g., wheelchairs, IV poles, etc.)</w:t>
            </w:r>
          </w:p>
        </w:tc>
        <w:tc>
          <w:tcPr>
            <w:tcW w:w="1100" w:type="pct"/>
          </w:tcPr>
          <w:p w14:paraId="05F0D50E"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Daily</w:t>
            </w:r>
          </w:p>
        </w:tc>
        <w:tc>
          <w:tcPr>
            <w:tcW w:w="2306" w:type="pct"/>
          </w:tcPr>
          <w:p w14:paraId="05F0D50F"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Non-critical reusable medical devices (RMD) and rolling stock (e.g., wheelchairs, IV poles, etc.) shall be cleaned daily</w:t>
            </w:r>
          </w:p>
        </w:tc>
      </w:tr>
      <w:tr w:rsidR="007C2425" w14:paraId="05F0D514"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11" w14:textId="77777777" w:rsidR="00C147E1" w:rsidRPr="009A2238" w:rsidRDefault="00C147E1" w:rsidP="00FA0BD6">
            <w:pPr>
              <w:rPr>
                <w:rFonts w:ascii="Arial" w:hAnsi="Arial" w:cs="Arial"/>
                <w:sz w:val="24"/>
                <w:szCs w:val="24"/>
              </w:rPr>
            </w:pPr>
            <w:r w:rsidRPr="009A2238">
              <w:rPr>
                <w:rFonts w:ascii="Arial" w:hAnsi="Arial" w:cs="Arial"/>
                <w:sz w:val="24"/>
                <w:szCs w:val="24"/>
              </w:rPr>
              <w:t>Negative air isolation rooms</w:t>
            </w:r>
          </w:p>
        </w:tc>
        <w:tc>
          <w:tcPr>
            <w:tcW w:w="1100" w:type="pct"/>
          </w:tcPr>
          <w:p w14:paraId="05F0D512" w14:textId="77777777" w:rsidR="00C147E1" w:rsidRPr="009A2238" w:rsidRDefault="00C147E1"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306" w:type="pct"/>
          </w:tcPr>
          <w:p w14:paraId="05F0D513" w14:textId="77777777" w:rsidR="00C147E1" w:rsidRPr="009A2238" w:rsidRDefault="00C147E1"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Refer to local policy for the timeframe of room closure to allow proper airflow exchange and turnover.</w:t>
            </w:r>
          </w:p>
        </w:tc>
      </w:tr>
      <w:tr w:rsidR="007C2425" w14:paraId="05F0D518"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15" w14:textId="77777777" w:rsidR="00C147E1" w:rsidRPr="009A2238" w:rsidRDefault="00C147E1" w:rsidP="00FA0BD6">
            <w:pPr>
              <w:rPr>
                <w:rFonts w:ascii="Arial" w:hAnsi="Arial" w:cs="Arial"/>
                <w:sz w:val="24"/>
                <w:szCs w:val="24"/>
              </w:rPr>
            </w:pPr>
            <w:r w:rsidRPr="009A2238">
              <w:rPr>
                <w:rFonts w:ascii="Arial" w:hAnsi="Arial" w:cs="Arial"/>
                <w:sz w:val="24"/>
                <w:szCs w:val="24"/>
              </w:rPr>
              <w:t>Isolation rooms</w:t>
            </w:r>
          </w:p>
        </w:tc>
        <w:tc>
          <w:tcPr>
            <w:tcW w:w="1100" w:type="pct"/>
          </w:tcPr>
          <w:p w14:paraId="05F0D516"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306" w:type="pct"/>
          </w:tcPr>
          <w:p w14:paraId="05F0D517"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Isolation rooms shall be cleaned according to the procedures found in this EMS SOP</w:t>
            </w:r>
          </w:p>
        </w:tc>
      </w:tr>
      <w:tr w:rsidR="007C2425" w14:paraId="05F0D51C"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19" w14:textId="77777777" w:rsidR="00C147E1" w:rsidRPr="009A2238" w:rsidRDefault="00C147E1" w:rsidP="00FA0BD6">
            <w:pPr>
              <w:rPr>
                <w:rFonts w:ascii="Arial" w:hAnsi="Arial" w:cs="Arial"/>
                <w:sz w:val="24"/>
                <w:szCs w:val="24"/>
              </w:rPr>
            </w:pPr>
            <w:r w:rsidRPr="009A2238">
              <w:rPr>
                <w:rFonts w:ascii="Arial" w:hAnsi="Arial" w:cs="Arial"/>
                <w:sz w:val="24"/>
                <w:szCs w:val="24"/>
              </w:rPr>
              <w:t>Beds and Mattresses</w:t>
            </w:r>
          </w:p>
        </w:tc>
        <w:tc>
          <w:tcPr>
            <w:tcW w:w="1100" w:type="pct"/>
          </w:tcPr>
          <w:p w14:paraId="05F0D51A" w14:textId="77777777" w:rsidR="00C147E1" w:rsidRPr="009A2238" w:rsidRDefault="00C147E1"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Daily/as needed</w:t>
            </w:r>
          </w:p>
        </w:tc>
        <w:tc>
          <w:tcPr>
            <w:tcW w:w="2306" w:type="pct"/>
          </w:tcPr>
          <w:p w14:paraId="05F0D51B" w14:textId="77777777" w:rsidR="00C147E1" w:rsidRPr="009A2238" w:rsidRDefault="00C147E1"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Shall be cleaned with an EPA-registered hospital cleaner/disinfectant solution.</w:t>
            </w:r>
          </w:p>
        </w:tc>
      </w:tr>
      <w:tr w:rsidR="007C2425" w14:paraId="05F0D520"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1D" w14:textId="77777777" w:rsidR="00C147E1" w:rsidRPr="009A2238" w:rsidRDefault="00C147E1" w:rsidP="00FA0BD6">
            <w:pPr>
              <w:rPr>
                <w:rFonts w:ascii="Arial" w:hAnsi="Arial" w:cs="Arial"/>
                <w:sz w:val="24"/>
                <w:szCs w:val="24"/>
              </w:rPr>
            </w:pPr>
            <w:r w:rsidRPr="009A2238">
              <w:rPr>
                <w:rFonts w:eastAsia="Aptos" w:cs="Aptos"/>
                <w:sz w:val="24"/>
                <w:szCs w:val="24"/>
              </w:rPr>
              <w:t>Bed Console Units</w:t>
            </w:r>
          </w:p>
        </w:tc>
        <w:tc>
          <w:tcPr>
            <w:tcW w:w="1100" w:type="pct"/>
          </w:tcPr>
          <w:p w14:paraId="05F0D51E"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Daily/as needed</w:t>
            </w:r>
          </w:p>
        </w:tc>
        <w:tc>
          <w:tcPr>
            <w:tcW w:w="2306" w:type="pct"/>
          </w:tcPr>
          <w:p w14:paraId="05F0D51F"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Shall be cleaned with an EPA-registered hospital cleaner/disinfectant solution.</w:t>
            </w:r>
          </w:p>
        </w:tc>
      </w:tr>
      <w:tr w:rsidR="007C2425" w14:paraId="05F0D524"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21" w14:textId="77777777" w:rsidR="00C147E1" w:rsidRPr="009A2238" w:rsidRDefault="00C147E1" w:rsidP="00FA0BD6">
            <w:pPr>
              <w:rPr>
                <w:rFonts w:ascii="Arial" w:hAnsi="Arial" w:cs="Arial"/>
                <w:sz w:val="24"/>
                <w:szCs w:val="24"/>
              </w:rPr>
            </w:pPr>
            <w:r w:rsidRPr="009A2238">
              <w:rPr>
                <w:rFonts w:eastAsia="Aptos" w:cs="Aptos"/>
                <w:sz w:val="24"/>
                <w:szCs w:val="24"/>
              </w:rPr>
              <w:t>Cubicle Curtains</w:t>
            </w:r>
          </w:p>
        </w:tc>
        <w:tc>
          <w:tcPr>
            <w:tcW w:w="1100" w:type="pct"/>
          </w:tcPr>
          <w:p w14:paraId="05F0D522" w14:textId="77777777" w:rsidR="00C147E1" w:rsidRPr="009A2238" w:rsidRDefault="00C147E1"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eastAsia="Aptos" w:cs="Aptos"/>
                <w:sz w:val="24"/>
                <w:szCs w:val="24"/>
              </w:rPr>
              <w:t>Replaced quarterly and as needed.</w:t>
            </w:r>
          </w:p>
        </w:tc>
        <w:tc>
          <w:tcPr>
            <w:tcW w:w="2306" w:type="pct"/>
          </w:tcPr>
          <w:p w14:paraId="05F0D523" w14:textId="77777777" w:rsidR="00C147E1" w:rsidRPr="009A2238" w:rsidRDefault="00C147E1"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45613">
              <w:rPr>
                <w:rFonts w:ascii="Arial" w:hAnsi="Arial" w:cs="Arial"/>
                <w:sz w:val="24"/>
                <w:szCs w:val="24"/>
              </w:rPr>
              <w:t>Clean and free of stains or visible soiling</w:t>
            </w:r>
            <w:r>
              <w:rPr>
                <w:rFonts w:ascii="Arial" w:hAnsi="Arial" w:cs="Arial"/>
                <w:sz w:val="24"/>
                <w:szCs w:val="24"/>
              </w:rPr>
              <w:t>.</w:t>
            </w:r>
          </w:p>
        </w:tc>
      </w:tr>
      <w:tr w:rsidR="007C2425" w14:paraId="05F0D528"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25" w14:textId="77777777" w:rsidR="00C147E1" w:rsidRPr="009A2238" w:rsidRDefault="00C147E1" w:rsidP="00FA0BD6">
            <w:pPr>
              <w:rPr>
                <w:rFonts w:ascii="Arial" w:hAnsi="Arial" w:cs="Arial"/>
                <w:sz w:val="24"/>
                <w:szCs w:val="24"/>
              </w:rPr>
            </w:pPr>
            <w:r w:rsidRPr="009A2238">
              <w:rPr>
                <w:rFonts w:eastAsia="Aptos" w:cs="Aptos"/>
                <w:sz w:val="24"/>
                <w:szCs w:val="24"/>
              </w:rPr>
              <w:t>Dispensers</w:t>
            </w:r>
          </w:p>
        </w:tc>
        <w:tc>
          <w:tcPr>
            <w:tcW w:w="1100" w:type="pct"/>
          </w:tcPr>
          <w:p w14:paraId="05F0D526"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Daily/as needed</w:t>
            </w:r>
          </w:p>
        </w:tc>
        <w:tc>
          <w:tcPr>
            <w:tcW w:w="2306" w:type="pct"/>
          </w:tcPr>
          <w:p w14:paraId="05F0D527"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Shall be </w:t>
            </w:r>
            <w:r w:rsidRPr="009A2238">
              <w:rPr>
                <w:rFonts w:ascii="Arial" w:hAnsi="Arial" w:cs="Arial"/>
                <w:sz w:val="24"/>
                <w:szCs w:val="24"/>
              </w:rPr>
              <w:t>clean, free of dust and lint on top, inside, and underneath; free of spots and streaks; supplies are replenished, functional, and not expired.</w:t>
            </w:r>
          </w:p>
        </w:tc>
      </w:tr>
      <w:tr w:rsidR="007C2425" w14:paraId="05F0D52C"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29" w14:textId="77777777" w:rsidR="00C147E1" w:rsidRPr="009A2238" w:rsidRDefault="00C147E1" w:rsidP="00FA0BD6">
            <w:pPr>
              <w:rPr>
                <w:rFonts w:ascii="Arial" w:hAnsi="Arial" w:cs="Arial"/>
                <w:sz w:val="24"/>
                <w:szCs w:val="24"/>
              </w:rPr>
            </w:pPr>
            <w:r w:rsidRPr="009A2238">
              <w:rPr>
                <w:rFonts w:eastAsia="Aptos" w:cs="Aptos"/>
                <w:sz w:val="24"/>
                <w:szCs w:val="24"/>
              </w:rPr>
              <w:t>Evacusled</w:t>
            </w:r>
          </w:p>
        </w:tc>
        <w:tc>
          <w:tcPr>
            <w:tcW w:w="1100" w:type="pct"/>
          </w:tcPr>
          <w:p w14:paraId="05F0D52A" w14:textId="77777777" w:rsidR="00C147E1" w:rsidRPr="009A2238" w:rsidRDefault="00C147E1"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Daily/as needed</w:t>
            </w:r>
          </w:p>
        </w:tc>
        <w:tc>
          <w:tcPr>
            <w:tcW w:w="2306" w:type="pct"/>
          </w:tcPr>
          <w:p w14:paraId="05F0D52B" w14:textId="77777777" w:rsidR="00C147E1" w:rsidRPr="009A2238" w:rsidRDefault="00C147E1"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45613">
              <w:rPr>
                <w:rFonts w:ascii="Arial" w:hAnsi="Arial" w:cs="Arial"/>
                <w:sz w:val="24"/>
                <w:szCs w:val="24"/>
              </w:rPr>
              <w:t>Clean and free of stains and lint, in good repair without tears</w:t>
            </w:r>
          </w:p>
        </w:tc>
      </w:tr>
      <w:tr w:rsidR="007C2425" w14:paraId="05F0D530"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2D" w14:textId="77777777" w:rsidR="00C147E1" w:rsidRPr="009A2238" w:rsidRDefault="00C147E1" w:rsidP="00FA0BD6">
            <w:pPr>
              <w:rPr>
                <w:rFonts w:ascii="Arial" w:hAnsi="Arial" w:cs="Arial"/>
                <w:sz w:val="24"/>
                <w:szCs w:val="24"/>
              </w:rPr>
            </w:pPr>
            <w:r w:rsidRPr="009A2238">
              <w:rPr>
                <w:rFonts w:eastAsia="Aptos" w:cs="Aptos"/>
                <w:sz w:val="24"/>
                <w:szCs w:val="24"/>
              </w:rPr>
              <w:t>Mirrors</w:t>
            </w:r>
          </w:p>
        </w:tc>
        <w:tc>
          <w:tcPr>
            <w:tcW w:w="1100" w:type="pct"/>
          </w:tcPr>
          <w:p w14:paraId="05F0D52E"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Daily/as needed</w:t>
            </w:r>
          </w:p>
        </w:tc>
        <w:tc>
          <w:tcPr>
            <w:tcW w:w="2306" w:type="pct"/>
          </w:tcPr>
          <w:p w14:paraId="05F0D52F"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13486">
              <w:rPr>
                <w:rFonts w:ascii="Arial" w:hAnsi="Arial" w:cs="Arial"/>
                <w:sz w:val="24"/>
                <w:szCs w:val="24"/>
              </w:rPr>
              <w:t xml:space="preserve">Clean, free of spots and streaks; frame top and edges free of dust and lint; </w:t>
            </w:r>
            <w:r w:rsidRPr="00A13486">
              <w:rPr>
                <w:rFonts w:ascii="Arial" w:hAnsi="Arial" w:cs="Arial"/>
                <w:sz w:val="24"/>
                <w:szCs w:val="24"/>
              </w:rPr>
              <w:lastRenderedPageBreak/>
              <w:t>shelf clean, free of spots and streaks.</w:t>
            </w:r>
          </w:p>
        </w:tc>
      </w:tr>
      <w:tr w:rsidR="007C2425" w14:paraId="05F0D535"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31" w14:textId="77777777" w:rsidR="00C147E1" w:rsidRPr="009A2238" w:rsidRDefault="00C147E1" w:rsidP="00FA0BD6">
            <w:pPr>
              <w:rPr>
                <w:rFonts w:ascii="Arial" w:hAnsi="Arial" w:cs="Arial"/>
                <w:sz w:val="24"/>
                <w:szCs w:val="24"/>
              </w:rPr>
            </w:pPr>
            <w:r w:rsidRPr="009A2238">
              <w:rPr>
                <w:rFonts w:eastAsia="Aptos" w:cs="Aptos"/>
                <w:sz w:val="24"/>
                <w:szCs w:val="24"/>
              </w:rPr>
              <w:lastRenderedPageBreak/>
              <w:t>Outside Shelter</w:t>
            </w:r>
          </w:p>
        </w:tc>
        <w:tc>
          <w:tcPr>
            <w:tcW w:w="1100" w:type="pct"/>
          </w:tcPr>
          <w:p w14:paraId="05F0D532" w14:textId="77777777" w:rsidR="00C147E1" w:rsidRPr="009A2238" w:rsidRDefault="00C147E1"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Daily/as needed</w:t>
            </w:r>
          </w:p>
        </w:tc>
        <w:tc>
          <w:tcPr>
            <w:tcW w:w="2306" w:type="pct"/>
          </w:tcPr>
          <w:p w14:paraId="05F0D533" w14:textId="77777777" w:rsidR="00C147E1" w:rsidRPr="00A13486" w:rsidRDefault="00C147E1" w:rsidP="00A13486">
            <w:pPr>
              <w:numPr>
                <w:ilvl w:val="0"/>
                <w:numId w:val="1"/>
              </w:num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13486">
              <w:rPr>
                <w:rFonts w:ascii="Arial" w:hAnsi="Arial" w:cs="Arial"/>
                <w:sz w:val="24"/>
                <w:szCs w:val="24"/>
              </w:rPr>
              <w:t xml:space="preserve">Clean shelter and empty waste receptacles. </w:t>
            </w:r>
          </w:p>
          <w:p w14:paraId="05F0D534" w14:textId="77777777" w:rsidR="00C147E1" w:rsidRPr="009A2238" w:rsidRDefault="00C147E1"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C2425" w14:paraId="05F0D539"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36" w14:textId="77777777" w:rsidR="00C147E1" w:rsidRPr="009A2238" w:rsidRDefault="00C147E1" w:rsidP="00FA0BD6">
            <w:pPr>
              <w:rPr>
                <w:rFonts w:ascii="Arial" w:hAnsi="Arial" w:cs="Arial"/>
                <w:sz w:val="24"/>
                <w:szCs w:val="24"/>
              </w:rPr>
            </w:pPr>
            <w:r w:rsidRPr="009A2238">
              <w:rPr>
                <w:rFonts w:eastAsia="Aptos" w:cs="Aptos"/>
                <w:sz w:val="24"/>
                <w:szCs w:val="24"/>
              </w:rPr>
              <w:t>Tables (not exam)</w:t>
            </w:r>
          </w:p>
        </w:tc>
        <w:tc>
          <w:tcPr>
            <w:tcW w:w="1100" w:type="pct"/>
          </w:tcPr>
          <w:p w14:paraId="05F0D537"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Daily/as needed</w:t>
            </w:r>
          </w:p>
        </w:tc>
        <w:tc>
          <w:tcPr>
            <w:tcW w:w="2306" w:type="pct"/>
          </w:tcPr>
          <w:p w14:paraId="05F0D538"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03596">
              <w:rPr>
                <w:rFonts w:ascii="Arial" w:hAnsi="Arial" w:cs="Arial"/>
                <w:sz w:val="24"/>
                <w:szCs w:val="24"/>
              </w:rPr>
              <w:t>Clean and free of dust</w:t>
            </w:r>
            <w:r>
              <w:rPr>
                <w:rFonts w:ascii="Arial" w:hAnsi="Arial" w:cs="Arial"/>
                <w:sz w:val="24"/>
                <w:szCs w:val="24"/>
              </w:rPr>
              <w:t>.</w:t>
            </w:r>
          </w:p>
        </w:tc>
      </w:tr>
      <w:tr w:rsidR="007C2425" w14:paraId="05F0D53D"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3A" w14:textId="77777777" w:rsidR="00C147E1" w:rsidRPr="009A2238" w:rsidRDefault="00C147E1" w:rsidP="00FA0BD6">
            <w:pPr>
              <w:rPr>
                <w:rFonts w:ascii="Arial" w:hAnsi="Arial" w:cs="Arial"/>
                <w:sz w:val="24"/>
                <w:szCs w:val="24"/>
              </w:rPr>
            </w:pPr>
            <w:r w:rsidRPr="009A2238">
              <w:rPr>
                <w:rFonts w:eastAsia="Aptos" w:cs="Aptos"/>
                <w:sz w:val="24"/>
                <w:szCs w:val="24"/>
              </w:rPr>
              <w:t>Refrigerators</w:t>
            </w:r>
          </w:p>
        </w:tc>
        <w:tc>
          <w:tcPr>
            <w:tcW w:w="1100" w:type="pct"/>
          </w:tcPr>
          <w:p w14:paraId="05F0D53B" w14:textId="77777777" w:rsidR="00C147E1" w:rsidRPr="009A2238" w:rsidRDefault="00C147E1"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Daily/as needed</w:t>
            </w:r>
          </w:p>
        </w:tc>
        <w:tc>
          <w:tcPr>
            <w:tcW w:w="2306" w:type="pct"/>
          </w:tcPr>
          <w:p w14:paraId="05F0D53C" w14:textId="77777777" w:rsidR="00C147E1" w:rsidRPr="009A2238" w:rsidRDefault="00C147E1"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03596">
              <w:rPr>
                <w:rFonts w:ascii="Arial" w:hAnsi="Arial" w:cs="Arial"/>
                <w:sz w:val="24"/>
                <w:szCs w:val="24"/>
              </w:rPr>
              <w:t>Clean, free of dust, spots, and stains; shelves and surfaces are clean and free of spots, spills, and stains; freezer is clear and free of stains; motor vent is clean and free of dust and lint. The refrigerator door gasket is clean and intact. The floor underneath and the wall behind the refrigerator are clean.</w:t>
            </w:r>
          </w:p>
        </w:tc>
      </w:tr>
      <w:tr w:rsidR="007C2425" w14:paraId="05F0D541"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3E" w14:textId="77777777" w:rsidR="00C147E1" w:rsidRPr="009A2238" w:rsidRDefault="00C147E1" w:rsidP="00FA0BD6">
            <w:pPr>
              <w:rPr>
                <w:rFonts w:ascii="Arial" w:hAnsi="Arial" w:cs="Arial"/>
                <w:sz w:val="24"/>
                <w:szCs w:val="24"/>
              </w:rPr>
            </w:pPr>
            <w:r w:rsidRPr="009A2238">
              <w:rPr>
                <w:rFonts w:eastAsia="Aptos" w:cs="Aptos"/>
                <w:sz w:val="24"/>
                <w:szCs w:val="24"/>
              </w:rPr>
              <w:t>Telephones</w:t>
            </w:r>
          </w:p>
        </w:tc>
        <w:tc>
          <w:tcPr>
            <w:tcW w:w="1100" w:type="pct"/>
          </w:tcPr>
          <w:p w14:paraId="05F0D53F"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Daily/as needed</w:t>
            </w:r>
          </w:p>
        </w:tc>
        <w:tc>
          <w:tcPr>
            <w:tcW w:w="2306" w:type="pct"/>
          </w:tcPr>
          <w:p w14:paraId="05F0D540" w14:textId="77777777" w:rsidR="00C147E1" w:rsidRPr="009A2238" w:rsidRDefault="00C147E1"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80CC3">
              <w:rPr>
                <w:rFonts w:ascii="Arial" w:hAnsi="Arial" w:cs="Arial"/>
                <w:sz w:val="24"/>
                <w:szCs w:val="24"/>
              </w:rPr>
              <w:t>Clean, free of dust and lint, the receiver, cord, mouthpiece, and dial should be free of dust and lint.</w:t>
            </w:r>
          </w:p>
        </w:tc>
      </w:tr>
      <w:tr w:rsidR="007C2425" w14:paraId="05F0D546" w14:textId="77777777" w:rsidTr="007C2425">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42" w14:textId="77777777" w:rsidR="00C147E1" w:rsidRPr="009A2238" w:rsidRDefault="00C147E1" w:rsidP="00CD6D3E">
            <w:pPr>
              <w:rPr>
                <w:rFonts w:ascii="Arial" w:hAnsi="Arial" w:cs="Arial"/>
                <w:sz w:val="24"/>
                <w:szCs w:val="24"/>
              </w:rPr>
            </w:pPr>
            <w:r w:rsidRPr="009A2238">
              <w:rPr>
                <w:rFonts w:eastAsia="Aptos" w:cs="Aptos"/>
                <w:sz w:val="24"/>
                <w:szCs w:val="24"/>
              </w:rPr>
              <w:t>Vending Machines</w:t>
            </w:r>
            <w:r>
              <w:rPr>
                <w:rFonts w:eastAsia="Aptos" w:cs="Aptos"/>
              </w:rPr>
              <w:t xml:space="preserve"> and</w:t>
            </w:r>
            <w:r>
              <w:rPr>
                <w:rFonts w:eastAsia="Aptos" w:cs="Aptos"/>
                <w:sz w:val="24"/>
                <w:szCs w:val="24"/>
              </w:rPr>
              <w:t xml:space="preserve"> Surrounding Area</w:t>
            </w:r>
          </w:p>
        </w:tc>
        <w:tc>
          <w:tcPr>
            <w:tcW w:w="1100" w:type="pct"/>
          </w:tcPr>
          <w:p w14:paraId="05F0D543" w14:textId="77777777" w:rsidR="00C147E1" w:rsidRPr="009A2238" w:rsidRDefault="00C147E1" w:rsidP="00CD6D3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A2238">
              <w:rPr>
                <w:rFonts w:ascii="Arial" w:hAnsi="Arial" w:cs="Arial"/>
                <w:sz w:val="24"/>
                <w:szCs w:val="24"/>
              </w:rPr>
              <w:t>Daily/as needed</w:t>
            </w:r>
          </w:p>
        </w:tc>
        <w:tc>
          <w:tcPr>
            <w:tcW w:w="2306" w:type="pct"/>
          </w:tcPr>
          <w:p w14:paraId="05F0D544" w14:textId="77777777" w:rsidR="00C147E1" w:rsidRPr="000714D4" w:rsidRDefault="00C147E1" w:rsidP="000714D4">
            <w:pPr>
              <w:numPr>
                <w:ilvl w:val="0"/>
                <w:numId w:val="2"/>
              </w:num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714D4">
              <w:rPr>
                <w:rFonts w:ascii="Arial" w:hAnsi="Arial" w:cs="Arial"/>
                <w:sz w:val="24"/>
                <w:szCs w:val="24"/>
              </w:rPr>
              <w:t xml:space="preserve">Clean, free of dust, lint, and stains; no floor finish build-up or accumulation of soil in corners and along edges; free of heel and scuff marks; free of discolored floor finish; high luster. Grout shall be free of soil and mildew. </w:t>
            </w:r>
          </w:p>
          <w:p w14:paraId="05F0D545" w14:textId="77777777" w:rsidR="00C147E1" w:rsidRPr="009A2238" w:rsidRDefault="00C147E1" w:rsidP="00CD6D3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C2425" w14:paraId="05F0D54A" w14:textId="77777777" w:rsidTr="007C2425">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05F0D547" w14:textId="77777777" w:rsidR="00C147E1" w:rsidRPr="009A2238" w:rsidRDefault="00C147E1" w:rsidP="00CD6D3E">
            <w:pPr>
              <w:rPr>
                <w:rFonts w:ascii="Arial" w:hAnsi="Arial" w:cs="Arial"/>
                <w:sz w:val="24"/>
                <w:szCs w:val="24"/>
              </w:rPr>
            </w:pPr>
            <w:r w:rsidRPr="009A2238">
              <w:rPr>
                <w:rFonts w:ascii="Arial" w:hAnsi="Arial" w:cs="Arial"/>
                <w:sz w:val="24"/>
                <w:szCs w:val="24"/>
              </w:rPr>
              <w:t>Miscellaneous Items</w:t>
            </w:r>
          </w:p>
        </w:tc>
        <w:tc>
          <w:tcPr>
            <w:tcW w:w="1100" w:type="pct"/>
          </w:tcPr>
          <w:p w14:paraId="05F0D548" w14:textId="77777777" w:rsidR="00C147E1" w:rsidRPr="009A2238" w:rsidRDefault="00C147E1" w:rsidP="00CD6D3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Weekly</w:t>
            </w:r>
          </w:p>
        </w:tc>
        <w:tc>
          <w:tcPr>
            <w:tcW w:w="2306" w:type="pct"/>
          </w:tcPr>
          <w:p w14:paraId="05F0D549" w14:textId="77777777" w:rsidR="00C147E1" w:rsidRPr="009A2238" w:rsidRDefault="00C147E1" w:rsidP="00CD6D3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A2238">
              <w:rPr>
                <w:rFonts w:ascii="Arial" w:hAnsi="Arial" w:cs="Arial"/>
                <w:sz w:val="24"/>
                <w:szCs w:val="24"/>
              </w:rPr>
              <w:t xml:space="preserve">Furniture, windowsills, ledges, radiators, fire extinguishers, external light fixtures, cubicle curtain tracks, mini blinds, vents/diffusers, light covers, and horizontal surfaces shall be cleaned weekly by dusting with a vacuum cleaner or microfiber dust pad and wand. </w:t>
            </w:r>
            <w:r w:rsidRPr="009A2238">
              <w:rPr>
                <w:rFonts w:ascii="Arial" w:hAnsi="Arial" w:cs="Arial"/>
                <w:b/>
                <w:bCs/>
                <w:sz w:val="24"/>
                <w:szCs w:val="24"/>
              </w:rPr>
              <w:t>Sprinkler heads shall only be cleaned by trained personnel.</w:t>
            </w:r>
          </w:p>
        </w:tc>
      </w:tr>
    </w:tbl>
    <w:p w14:paraId="05F0D54B" w14:textId="77777777" w:rsidR="00C147E1" w:rsidRPr="009A2238" w:rsidRDefault="00C147E1" w:rsidP="00C4583B">
      <w:pPr>
        <w:rPr>
          <w:rFonts w:ascii="Arial" w:hAnsi="Arial" w:cs="Arial"/>
          <w:b/>
          <w:bCs/>
        </w:rPr>
      </w:pPr>
    </w:p>
    <w:sectPr w:rsidR="00C147E1" w:rsidRPr="009A2238">
      <w:headerReference w:type="default" r:id="rId7"/>
      <w:footerReference w:type="default" r:id="rId8"/>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0D553" w14:textId="77777777" w:rsidR="00C147E1" w:rsidRDefault="00C147E1">
      <w:pPr>
        <w:spacing w:after="0" w:line="240" w:lineRule="auto"/>
      </w:pPr>
      <w:r>
        <w:separator/>
      </w:r>
    </w:p>
  </w:endnote>
  <w:endnote w:type="continuationSeparator" w:id="0">
    <w:p w14:paraId="05F0D555" w14:textId="77777777" w:rsidR="00C147E1" w:rsidRDefault="00C14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0D54E" w14:textId="77777777" w:rsidR="007C2425" w:rsidRDefault="00C147E1" w:rsidP="00C147E1">
    <w:pPr>
      <w:pStyle w:val="Header"/>
      <w:jc w:val="center"/>
    </w:pPr>
    <w:r>
      <w:t xml:space="preserve">Page </w:t>
    </w:r>
    <w:r>
      <w:fldChar w:fldCharType="begin"/>
    </w:r>
    <w:r>
      <w:instrText xml:space="preserve"> PAGE   \* MERGEFORMAT </w:instrText>
    </w:r>
    <w:r>
      <w:fldChar w:fldCharType="separate"/>
    </w:r>
    <w:r>
      <w:t>8</w:t>
    </w:r>
    <w:r>
      <w:fldChar w:fldCharType="end"/>
    </w:r>
    <w:r>
      <w:t xml:space="preserve"> of </w:t>
    </w:r>
    <w:fldSimple w:instr=" NUMPAGES   \* MERGEFORMAT ">
      <w: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0D54F" w14:textId="77777777" w:rsidR="00C147E1" w:rsidRDefault="00C147E1">
      <w:pPr>
        <w:spacing w:after="0" w:line="240" w:lineRule="auto"/>
      </w:pPr>
      <w:r>
        <w:separator/>
      </w:r>
    </w:p>
  </w:footnote>
  <w:footnote w:type="continuationSeparator" w:id="0">
    <w:p w14:paraId="05F0D551" w14:textId="77777777" w:rsidR="00C147E1" w:rsidRDefault="00C147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0BDE" w14:textId="07156412" w:rsidR="00C147E1" w:rsidRDefault="00C147E1" w:rsidP="00C147E1">
    <w:pPr>
      <w:pStyle w:val="Header"/>
      <w:jc w:val="center"/>
    </w:pPr>
    <w:r w:rsidRPr="00C147E1">
      <w:t>36C25026Q0293</w:t>
    </w:r>
    <w:r>
      <w:t xml:space="preserve"> 0003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A9121"/>
    <w:multiLevelType w:val="hybridMultilevel"/>
    <w:tmpl w:val="FFFFFFFF"/>
    <w:lvl w:ilvl="0" w:tplc="012AFD06">
      <w:start w:val="1"/>
      <w:numFmt w:val="lowerLetter"/>
      <w:lvlText w:val=""/>
      <w:lvlJc w:val="left"/>
    </w:lvl>
    <w:lvl w:ilvl="1" w:tplc="999691EC">
      <w:numFmt w:val="decimal"/>
      <w:lvlText w:val=""/>
      <w:lvlJc w:val="left"/>
    </w:lvl>
    <w:lvl w:ilvl="2" w:tplc="A07AFD52">
      <w:numFmt w:val="decimal"/>
      <w:lvlText w:val=""/>
      <w:lvlJc w:val="left"/>
    </w:lvl>
    <w:lvl w:ilvl="3" w:tplc="C65A0800">
      <w:numFmt w:val="decimal"/>
      <w:lvlText w:val=""/>
      <w:lvlJc w:val="left"/>
    </w:lvl>
    <w:lvl w:ilvl="4" w:tplc="37CAA756">
      <w:numFmt w:val="decimal"/>
      <w:lvlText w:val=""/>
      <w:lvlJc w:val="left"/>
    </w:lvl>
    <w:lvl w:ilvl="5" w:tplc="1624DC3A">
      <w:numFmt w:val="decimal"/>
      <w:lvlText w:val=""/>
      <w:lvlJc w:val="left"/>
    </w:lvl>
    <w:lvl w:ilvl="6" w:tplc="3790E13C">
      <w:numFmt w:val="decimal"/>
      <w:lvlText w:val=""/>
      <w:lvlJc w:val="left"/>
    </w:lvl>
    <w:lvl w:ilvl="7" w:tplc="43323106">
      <w:numFmt w:val="decimal"/>
      <w:lvlText w:val=""/>
      <w:lvlJc w:val="left"/>
    </w:lvl>
    <w:lvl w:ilvl="8" w:tplc="2326F16C">
      <w:numFmt w:val="decimal"/>
      <w:lvlText w:val=""/>
      <w:lvlJc w:val="left"/>
    </w:lvl>
  </w:abstractNum>
  <w:abstractNum w:abstractNumId="1" w15:restartNumberingAfterBreak="0">
    <w:nsid w:val="77553936"/>
    <w:multiLevelType w:val="hybridMultilevel"/>
    <w:tmpl w:val="FFFFFFFF"/>
    <w:lvl w:ilvl="0" w:tplc="097E8718">
      <w:start w:val="1"/>
      <w:numFmt w:val="lowerLetter"/>
      <w:lvlText w:val=""/>
      <w:lvlJc w:val="left"/>
    </w:lvl>
    <w:lvl w:ilvl="1" w:tplc="39FCE21C">
      <w:numFmt w:val="decimal"/>
      <w:lvlText w:val=""/>
      <w:lvlJc w:val="left"/>
    </w:lvl>
    <w:lvl w:ilvl="2" w:tplc="E64A4CA8">
      <w:numFmt w:val="decimal"/>
      <w:lvlText w:val=""/>
      <w:lvlJc w:val="left"/>
    </w:lvl>
    <w:lvl w:ilvl="3" w:tplc="37CC181A">
      <w:numFmt w:val="decimal"/>
      <w:lvlText w:val=""/>
      <w:lvlJc w:val="left"/>
    </w:lvl>
    <w:lvl w:ilvl="4" w:tplc="FE7099C6">
      <w:numFmt w:val="decimal"/>
      <w:lvlText w:val=""/>
      <w:lvlJc w:val="left"/>
    </w:lvl>
    <w:lvl w:ilvl="5" w:tplc="D5E8A64A">
      <w:numFmt w:val="decimal"/>
      <w:lvlText w:val=""/>
      <w:lvlJc w:val="left"/>
    </w:lvl>
    <w:lvl w:ilvl="6" w:tplc="0980EF58">
      <w:numFmt w:val="decimal"/>
      <w:lvlText w:val=""/>
      <w:lvlJc w:val="left"/>
    </w:lvl>
    <w:lvl w:ilvl="7" w:tplc="B4E65DC2">
      <w:numFmt w:val="decimal"/>
      <w:lvlText w:val=""/>
      <w:lvlJc w:val="left"/>
    </w:lvl>
    <w:lvl w:ilvl="8" w:tplc="67EAD87C">
      <w:numFmt w:val="decimal"/>
      <w:lvlText w:val=""/>
      <w:lvlJc w:val="left"/>
    </w:lvl>
  </w:abstractNum>
  <w:num w:numId="1" w16cid:durableId="1892225433">
    <w:abstractNumId w:val="1"/>
  </w:num>
  <w:num w:numId="2" w16cid:durableId="190941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425"/>
    <w:rsid w:val="006301BF"/>
    <w:rsid w:val="00657D0F"/>
    <w:rsid w:val="007C2425"/>
    <w:rsid w:val="00AA07FB"/>
    <w:rsid w:val="00C1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87" type="connector" idref="#_x0000_s1144"/>
        <o:r id="V:Rule88" type="connector" idref="#_x0000_s1088"/>
        <o:r id="V:Rule89" type="connector" idref="#_x0000_s1124"/>
        <o:r id="V:Rule90" type="connector" idref="#_x0000_s1126"/>
        <o:r id="V:Rule91" type="connector" idref="#_x0000_s1143"/>
        <o:r id="V:Rule92" type="connector" idref="#_x0000_s1026"/>
        <o:r id="V:Rule93" type="connector" idref="#_x0000_s1086"/>
        <o:r id="V:Rule94" type="connector" idref="#_x0000_s1130"/>
        <o:r id="V:Rule95" type="connector" idref="#_x0000_s1145"/>
        <o:r id="V:Rule96" type="connector" idref="#_x0000_s1082"/>
        <o:r id="V:Rule97" type="connector" idref="#_x0000_s1030"/>
        <o:r id="V:Rule98" type="connector" idref="#_x0000_s1146"/>
        <o:r id="V:Rule99" type="connector" idref="#_x0000_s1084"/>
        <o:r id="V:Rule100" type="connector" idref="#_x0000_s1028"/>
        <o:r id="V:Rule101" type="connector" idref="#_x0000_s1128"/>
        <o:r id="V:Rule102" type="connector" idref="#_x0000_s1080"/>
        <o:r id="V:Rule103" type="connector" idref="#_x0000_s1138"/>
        <o:r id="V:Rule104" type="connector" idref="#_x0000_s1091"/>
        <o:r id="V:Rule105" type="connector" idref="#_x0000_s1038"/>
        <o:r id="V:Rule106" type="connector" idref="#_x0000_s1149"/>
        <o:r id="V:Rule107" type="connector" idref="#_x0000_s1060"/>
        <o:r id="V:Rule108" type="connector" idref="#_x0000_s1093"/>
        <o:r id="V:Rule109" type="connector" idref="#_x0000_s1036"/>
        <o:r id="V:Rule110" type="connector" idref="#_x0000_s1150"/>
        <o:r id="V:Rule111" type="connector" idref="#_x0000_s1061"/>
        <o:r id="V:Rule112" type="connector" idref="#_x0000_s1078"/>
        <o:r id="V:Rule113" type="connector" idref="#_x0000_s1136"/>
        <o:r id="V:Rule114" type="connector" idref="#_x0000_s1122"/>
        <o:r id="V:Rule115" type="connector" idref="#_x0000_s1032"/>
        <o:r id="V:Rule116" type="connector" idref="#_x0000_s1097"/>
        <o:r id="V:Rule117" type="connector" idref="#_x0000_s1148"/>
        <o:r id="V:Rule118" type="connector" idref="#_x0000_s1161"/>
        <o:r id="V:Rule119" type="connector" idref="#_x0000_s1132"/>
        <o:r id="V:Rule120" type="connector" idref="#_x0000_s1162"/>
        <o:r id="V:Rule121" type="connector" idref="#_x0000_s1134"/>
        <o:r id="V:Rule122" type="connector" idref="#_x0000_s1034"/>
        <o:r id="V:Rule123" type="connector" idref="#_x0000_s1120"/>
        <o:r id="V:Rule124" type="connector" idref="#_x0000_s1095"/>
        <o:r id="V:Rule125" type="connector" idref="#_x0000_s1147"/>
        <o:r id="V:Rule126" type="connector" idref="#_x0000_s1107"/>
        <o:r id="V:Rule127" type="connector" idref="#_x0000_s1044"/>
        <o:r id="V:Rule128" type="connector" idref="#_x0000_s1168"/>
        <o:r id="V:Rule129" type="connector" idref="#_x0000_s1156"/>
        <o:r id="V:Rule130" type="connector" idref="#_x0000_s1064"/>
        <o:r id="V:Rule131" type="connector" idref="#_x0000_s1155"/>
        <o:r id="V:Rule132" type="connector" idref="#_x0000_s1062"/>
        <o:r id="V:Rule133" type="connector" idref="#_x0000_s1110"/>
        <o:r id="V:Rule134" type="connector" idref="#_x0000_s1046"/>
        <o:r id="V:Rule135" type="connector" idref="#_x0000_s1167"/>
        <o:r id="V:Rule136" type="connector" idref="#_x0000_s1153"/>
        <o:r id="V:Rule137" type="connector" idref="#_x0000_s1066"/>
        <o:r id="V:Rule138" type="connector" idref="#_x0000_s1105"/>
        <o:r id="V:Rule139" type="connector" idref="#_x0000_s1050"/>
        <o:r id="V:Rule140" type="connector" idref="#_x0000_s1170"/>
        <o:r id="V:Rule141" type="connector" idref="#_x0000_s1103"/>
        <o:r id="V:Rule142" type="connector" idref="#_x0000_s1048"/>
        <o:r id="V:Rule143" type="connector" idref="#_x0000_s1154"/>
        <o:r id="V:Rule144" type="connector" idref="#_x0000_s1068"/>
        <o:r id="V:Rule145" type="connector" idref="#_x0000_s1140"/>
        <o:r id="V:Rule146" type="connector" idref="#_x0000_s1074"/>
        <o:r id="V:Rule147" type="connector" idref="#_x0000_s1157"/>
        <o:r id="V:Rule148" type="connector" idref="#_x0000_s1165"/>
        <o:r id="V:Rule149" type="connector" idref="#_x0000_s1058"/>
        <o:r id="V:Rule150" type="connector" idref="#_x0000_s1152"/>
        <o:r id="V:Rule151" type="connector" idref="#_x0000_s1114"/>
        <o:r id="V:Rule152" type="connector" idref="#_x0000_s1040"/>
        <o:r id="V:Rule153" type="connector" idref="#_x0000_s1166"/>
        <o:r id="V:Rule154" type="connector" idref="#_x0000_s1056"/>
        <o:r id="V:Rule155" type="connector" idref="#_x0000_s1151"/>
        <o:r id="V:Rule156" type="connector" idref="#_x0000_s1042"/>
        <o:r id="V:Rule157" type="connector" idref="#_x0000_s1112"/>
        <o:r id="V:Rule158" type="connector" idref="#_x0000_s1142"/>
        <o:r id="V:Rule159" type="connector" idref="#_x0000_s1076"/>
        <o:r id="V:Rule160" type="connector" idref="#_x0000_s1158"/>
        <o:r id="V:Rule161" type="connector" idref="#_x0000_s1164"/>
        <o:r id="V:Rule162" type="connector" idref="#_x0000_s1052"/>
        <o:r id="V:Rule163" type="connector" idref="#_x0000_s1099"/>
        <o:r id="V:Rule164" type="connector" idref="#_x0000_s1116"/>
        <o:r id="V:Rule165" type="connector" idref="#_x0000_s1072"/>
        <o:r id="V:Rule166" type="connector" idref="#_x0000_s1160"/>
        <o:r id="V:Rule167" type="connector" idref="#_x0000_s1070"/>
        <o:r id="V:Rule168" type="connector" idref="#_x0000_s1159"/>
        <o:r id="V:Rule169" type="connector" idref="#_x0000_s1163"/>
        <o:r id="V:Rule170" type="connector" idref="#_x0000_s1054"/>
        <o:r id="V:Rule171" type="connector" idref="#_x0000_s1101"/>
        <o:r id="V:Rule172" type="connector" idref="#_x0000_s1118"/>
      </o:rules>
    </o:shapelayout>
  </w:shapeDefaults>
  <w:decimalSymbol w:val="."/>
  <w:listSeparator w:val=","/>
  <w14:docId w14:val="05F0D42C"/>
  <w15:docId w15:val="{E917B415-91F7-4249-B6D1-2604B3F0808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E4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5E4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39B"/>
    <w:rPr>
      <w:rFonts w:eastAsiaTheme="majorEastAsia" w:cstheme="majorBidi"/>
      <w:color w:val="272727" w:themeColor="text1" w:themeTint="D8"/>
    </w:rPr>
  </w:style>
  <w:style w:type="paragraph" w:styleId="Quote">
    <w:name w:val="Quote"/>
    <w:basedOn w:val="Normal"/>
    <w:next w:val="Normal"/>
    <w:link w:val="QuoteChar"/>
    <w:uiPriority w:val="29"/>
    <w:qFormat/>
    <w:rsid w:val="005E439B"/>
    <w:pPr>
      <w:spacing w:before="160"/>
      <w:jc w:val="center"/>
    </w:pPr>
    <w:rPr>
      <w:i/>
      <w:iCs/>
      <w:color w:val="404040" w:themeColor="text1" w:themeTint="BF"/>
    </w:rPr>
  </w:style>
  <w:style w:type="character" w:customStyle="1" w:styleId="QuoteChar">
    <w:name w:val="Quote Char"/>
    <w:basedOn w:val="DefaultParagraphFont"/>
    <w:link w:val="Quote"/>
    <w:uiPriority w:val="29"/>
    <w:rsid w:val="005E439B"/>
    <w:rPr>
      <w:i/>
      <w:iCs/>
      <w:color w:val="404040" w:themeColor="text1" w:themeTint="BF"/>
    </w:rPr>
  </w:style>
  <w:style w:type="paragraph" w:styleId="IntenseQuote">
    <w:name w:val="Intense Quote"/>
    <w:basedOn w:val="Normal"/>
    <w:next w:val="Normal"/>
    <w:link w:val="IntenseQuoteChar"/>
    <w:uiPriority w:val="30"/>
    <w:qFormat/>
    <w:rsid w:val="005E439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E439B"/>
    <w:rPr>
      <w:i/>
      <w:iCs/>
      <w:color w:val="365F91" w:themeColor="accent1" w:themeShade="BF"/>
    </w:rPr>
  </w:style>
  <w:style w:type="character" w:styleId="IntenseReference">
    <w:name w:val="Intense Reference"/>
    <w:basedOn w:val="DefaultParagraphFont"/>
    <w:uiPriority w:val="32"/>
    <w:qFormat/>
    <w:rsid w:val="005E439B"/>
    <w:rPr>
      <w:b/>
      <w:bCs/>
      <w:smallCaps/>
      <w:color w:val="365F91" w:themeColor="accent1" w:themeShade="BF"/>
      <w:spacing w:val="5"/>
    </w:rPr>
  </w:style>
  <w:style w:type="table" w:customStyle="1" w:styleId="GridTable5Dark-Accent61">
    <w:name w:val="Grid Table 5 Dark - Accent 61"/>
    <w:basedOn w:val="TableNormal"/>
    <w:next w:val="GridTable5Dark-Accent62"/>
    <w:uiPriority w:val="50"/>
    <w:rsid w:val="005E439B"/>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Accent62">
    <w:name w:val="Grid Table 5 Dark - Accent 62"/>
    <w:basedOn w:val="TableNormal"/>
    <w:uiPriority w:val="50"/>
    <w:rsid w:val="005E43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5Dark-Accent51">
    <w:name w:val="Grid Table 5 Dark - Accent 51"/>
    <w:basedOn w:val="TableNormal"/>
    <w:uiPriority w:val="50"/>
    <w:rsid w:val="000A5F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31">
    <w:name w:val="Grid Table 5 Dark - Accent 31"/>
    <w:basedOn w:val="TableNormal"/>
    <w:uiPriority w:val="50"/>
    <w:rsid w:val="000A5F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styleId="CommentReference">
    <w:name w:val="annotation reference"/>
    <w:basedOn w:val="DefaultParagraphFont"/>
    <w:uiPriority w:val="99"/>
    <w:semiHidden/>
    <w:unhideWhenUsed/>
    <w:rsid w:val="000A5F29"/>
    <w:rPr>
      <w:sz w:val="16"/>
      <w:szCs w:val="16"/>
    </w:rPr>
  </w:style>
  <w:style w:type="paragraph" w:styleId="CommentSubject">
    <w:name w:val="annotation subject"/>
    <w:basedOn w:val="CommentText"/>
    <w:next w:val="CommentText"/>
    <w:link w:val="CommentSubjectChar"/>
    <w:uiPriority w:val="99"/>
    <w:semiHidden/>
    <w:unhideWhenUsed/>
    <w:rsid w:val="000A5F29"/>
    <w:rPr>
      <w:b/>
      <w:bCs/>
    </w:rPr>
  </w:style>
  <w:style w:type="character" w:customStyle="1" w:styleId="CommentSubjectChar">
    <w:name w:val="Comment Subject Char"/>
    <w:basedOn w:val="CommentTextChar"/>
    <w:link w:val="CommentSubject"/>
    <w:uiPriority w:val="99"/>
    <w:semiHidden/>
    <w:rsid w:val="000A5F29"/>
    <w:rPr>
      <w:b/>
      <w:bCs/>
      <w:i/>
      <w:color w:val="808080" w:themeColor="background1" w:themeShade="80"/>
      <w:sz w:val="20"/>
      <w:szCs w:val="20"/>
    </w:rPr>
  </w:style>
  <w:style w:type="character" w:customStyle="1" w:styleId="ListParagraphChar">
    <w:name w:val="List Paragraph Char"/>
    <w:basedOn w:val="DefaultParagraphFont"/>
    <w:link w:val="ListParagraph"/>
    <w:uiPriority w:val="34"/>
    <w:locked/>
    <w:rsid w:val="00683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1257</Words>
  <Characters>7170</Characters>
  <Application>Microsoft Office Word</Application>
  <DocSecurity>0</DocSecurity>
  <Lines>59</Lines>
  <Paragraphs>16</Paragraphs>
  <ScaleCrop>false</ScaleCrop>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Seevers, Courtney R.</cp:lastModifiedBy>
  <cp:revision>3</cp:revision>
  <dcterms:created xsi:type="dcterms:W3CDTF">2026-04-29T16:01:00Z</dcterms:created>
  <dcterms:modified xsi:type="dcterms:W3CDTF">2026-04-29T16:18:00Z</dcterms:modified>
</cp:coreProperties>
</file>