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B381" w14:textId="77777777" w:rsidR="004B0501" w:rsidRPr="000B0E56" w:rsidRDefault="004B0501" w:rsidP="004B0501">
      <w:pPr>
        <w:spacing w:after="0"/>
        <w:jc w:val="center"/>
        <w:rPr>
          <w:rFonts w:asciiTheme="majorHAnsi" w:hAnsiTheme="majorHAnsi" w:cstheme="majorHAnsi"/>
          <w:b/>
          <w:sz w:val="24"/>
          <w:szCs w:val="24"/>
        </w:rPr>
      </w:pPr>
      <w:r w:rsidRPr="000B0E56">
        <w:rPr>
          <w:rFonts w:asciiTheme="majorHAnsi" w:hAnsiTheme="majorHAnsi" w:cstheme="majorHAnsi"/>
          <w:b/>
          <w:sz w:val="24"/>
          <w:szCs w:val="24"/>
        </w:rPr>
        <w:t>Performance Work Statement (PWS)</w:t>
      </w:r>
    </w:p>
    <w:p w14:paraId="70A5DB66" w14:textId="77777777" w:rsidR="00EC7E08" w:rsidRPr="000B0E56" w:rsidRDefault="00EC7E08" w:rsidP="004B0501">
      <w:pPr>
        <w:spacing w:after="0"/>
        <w:jc w:val="center"/>
        <w:rPr>
          <w:rFonts w:asciiTheme="majorHAnsi" w:hAnsiTheme="majorHAnsi" w:cstheme="majorHAnsi"/>
          <w:b/>
          <w:sz w:val="24"/>
          <w:szCs w:val="24"/>
        </w:rPr>
      </w:pPr>
    </w:p>
    <w:p w14:paraId="0B5538EE" w14:textId="1761E7F3" w:rsidR="004B0501" w:rsidRPr="000B0E56" w:rsidRDefault="000B0E56" w:rsidP="004B0501">
      <w:pPr>
        <w:spacing w:after="0"/>
        <w:jc w:val="center"/>
        <w:rPr>
          <w:rFonts w:asciiTheme="majorHAnsi" w:hAnsiTheme="majorHAnsi" w:cstheme="majorHAnsi"/>
          <w:b/>
          <w:sz w:val="24"/>
          <w:szCs w:val="24"/>
        </w:rPr>
      </w:pPr>
      <w:r>
        <w:rPr>
          <w:rFonts w:asciiTheme="majorHAnsi" w:hAnsiTheme="majorHAnsi" w:cstheme="majorHAnsi"/>
          <w:b/>
          <w:sz w:val="24"/>
          <w:szCs w:val="24"/>
        </w:rPr>
        <w:t>Housekeeper (Custodial)</w:t>
      </w:r>
      <w:r w:rsidR="004B0501" w:rsidRPr="000B0E56">
        <w:rPr>
          <w:rFonts w:asciiTheme="majorHAnsi" w:hAnsiTheme="majorHAnsi" w:cstheme="majorHAnsi"/>
          <w:b/>
          <w:sz w:val="24"/>
          <w:szCs w:val="24"/>
        </w:rPr>
        <w:t xml:space="preserve"> Services</w:t>
      </w:r>
    </w:p>
    <w:p w14:paraId="5F75A680" w14:textId="77777777" w:rsidR="004B0501" w:rsidRPr="000B0E56" w:rsidRDefault="004B0501" w:rsidP="004B0501">
      <w:pPr>
        <w:rPr>
          <w:rFonts w:asciiTheme="majorHAnsi" w:hAnsiTheme="majorHAnsi" w:cstheme="majorHAnsi"/>
          <w:b/>
          <w:sz w:val="24"/>
          <w:szCs w:val="24"/>
        </w:rPr>
      </w:pPr>
    </w:p>
    <w:p w14:paraId="61F960D5" w14:textId="4939493A" w:rsidR="004B0501" w:rsidRPr="000B0E56" w:rsidRDefault="00F934AD" w:rsidP="004B0501">
      <w:pPr>
        <w:rPr>
          <w:rFonts w:asciiTheme="majorHAnsi" w:hAnsiTheme="majorHAnsi" w:cstheme="majorHAnsi"/>
          <w:b/>
          <w:sz w:val="24"/>
          <w:szCs w:val="24"/>
          <w:u w:val="single"/>
        </w:rPr>
      </w:pPr>
      <w:r w:rsidRPr="000B0E56">
        <w:rPr>
          <w:rFonts w:asciiTheme="majorHAnsi" w:hAnsiTheme="majorHAnsi" w:cstheme="majorHAnsi"/>
          <w:b/>
          <w:sz w:val="24"/>
          <w:szCs w:val="24"/>
          <w:u w:val="single"/>
        </w:rPr>
        <w:t>C.1</w:t>
      </w:r>
      <w:r w:rsidR="004B0501" w:rsidRPr="000B0E56">
        <w:rPr>
          <w:rFonts w:asciiTheme="majorHAnsi" w:hAnsiTheme="majorHAnsi" w:cstheme="majorHAnsi"/>
          <w:b/>
          <w:sz w:val="24"/>
          <w:szCs w:val="24"/>
          <w:u w:val="single"/>
        </w:rPr>
        <w:t xml:space="preserve"> Background</w:t>
      </w:r>
    </w:p>
    <w:p w14:paraId="333683D7" w14:textId="71AD3E10" w:rsidR="00F934AD" w:rsidRPr="000B0E56" w:rsidRDefault="004B0501" w:rsidP="008E39E6">
      <w:pPr>
        <w:rPr>
          <w:rFonts w:asciiTheme="majorHAnsi" w:hAnsiTheme="majorHAnsi" w:cstheme="majorHAnsi"/>
          <w:bCs/>
          <w:sz w:val="24"/>
          <w:szCs w:val="24"/>
        </w:rPr>
      </w:pPr>
      <w:r w:rsidRPr="000B0E56">
        <w:rPr>
          <w:rFonts w:asciiTheme="majorHAnsi" w:hAnsiTheme="majorHAnsi" w:cstheme="majorHAnsi"/>
          <w:bCs/>
          <w:sz w:val="24"/>
          <w:szCs w:val="24"/>
        </w:rPr>
        <w:t xml:space="preserve">The mission of the Rosebud Service Unit is to raise the physical, mental, social and spiritual health of American Indians and Alaska Natives to the highest level. </w:t>
      </w:r>
      <w:r w:rsidR="00250DEE" w:rsidRPr="000B0E56">
        <w:rPr>
          <w:rFonts w:asciiTheme="majorHAnsi" w:hAnsiTheme="majorHAnsi" w:cstheme="majorHAnsi"/>
          <w:bCs/>
          <w:sz w:val="24"/>
          <w:szCs w:val="24"/>
        </w:rPr>
        <w:t>The Rosebud Service Unit (RSU) is located in the south-central part of South Dakota. The Rosebud Hospital is a thirty-five (35) bed</w:t>
      </w:r>
      <w:r w:rsidR="008506DC">
        <w:rPr>
          <w:rFonts w:asciiTheme="majorHAnsi" w:hAnsiTheme="majorHAnsi" w:cstheme="majorHAnsi"/>
          <w:bCs/>
          <w:sz w:val="24"/>
          <w:szCs w:val="24"/>
        </w:rPr>
        <w:t xml:space="preserve"> hospital,</w:t>
      </w:r>
      <w:r w:rsidR="00250DEE" w:rsidRPr="000B0E56">
        <w:rPr>
          <w:rFonts w:asciiTheme="majorHAnsi" w:hAnsiTheme="majorHAnsi" w:cstheme="majorHAnsi"/>
          <w:bCs/>
          <w:sz w:val="24"/>
          <w:szCs w:val="24"/>
        </w:rPr>
        <w:t xml:space="preserve"> Joint Commission (TJC) accredited acute care hospital associated with an Emergency Department and two (2) housing campus locations. </w:t>
      </w:r>
    </w:p>
    <w:p w14:paraId="2C5D8E13" w14:textId="08CFBB7D" w:rsidR="004B0501" w:rsidRPr="000B0E56" w:rsidRDefault="004B0501" w:rsidP="008E39E6">
      <w:pPr>
        <w:rPr>
          <w:rFonts w:asciiTheme="majorHAnsi" w:hAnsiTheme="majorHAnsi" w:cstheme="majorHAnsi"/>
          <w:bCs/>
          <w:sz w:val="24"/>
          <w:szCs w:val="24"/>
        </w:rPr>
      </w:pPr>
      <w:r w:rsidRPr="000B0E56">
        <w:rPr>
          <w:rFonts w:asciiTheme="majorHAnsi" w:hAnsiTheme="majorHAnsi" w:cstheme="majorHAnsi"/>
          <w:bCs/>
          <w:sz w:val="24"/>
          <w:szCs w:val="24"/>
        </w:rPr>
        <w:t xml:space="preserve">It is the intent of the Rosebud </w:t>
      </w:r>
      <w:r w:rsidR="008506DC">
        <w:rPr>
          <w:rFonts w:asciiTheme="majorHAnsi" w:hAnsiTheme="majorHAnsi" w:cstheme="majorHAnsi"/>
          <w:bCs/>
          <w:sz w:val="24"/>
          <w:szCs w:val="24"/>
        </w:rPr>
        <w:t>Service Unit</w:t>
      </w:r>
      <w:r w:rsidRPr="000B0E56">
        <w:rPr>
          <w:rFonts w:asciiTheme="majorHAnsi" w:hAnsiTheme="majorHAnsi" w:cstheme="majorHAnsi"/>
          <w:bCs/>
          <w:sz w:val="24"/>
          <w:szCs w:val="24"/>
        </w:rPr>
        <w:t xml:space="preserve"> to acquire </w:t>
      </w:r>
      <w:r w:rsidR="00C10D5C" w:rsidRPr="000B0E56">
        <w:rPr>
          <w:rFonts w:asciiTheme="majorHAnsi" w:hAnsiTheme="majorHAnsi" w:cstheme="majorHAnsi"/>
          <w:bCs/>
          <w:sz w:val="24"/>
          <w:szCs w:val="24"/>
        </w:rPr>
        <w:t>Housekeeping (Custodial)</w:t>
      </w:r>
      <w:r w:rsidRPr="000B0E56">
        <w:rPr>
          <w:rFonts w:asciiTheme="majorHAnsi" w:hAnsiTheme="majorHAnsi" w:cstheme="majorHAnsi"/>
          <w:bCs/>
          <w:sz w:val="24"/>
          <w:szCs w:val="24"/>
        </w:rPr>
        <w:t xml:space="preserve"> Services to provide supplemental services for the Rosebud </w:t>
      </w:r>
      <w:r w:rsidR="008506DC">
        <w:rPr>
          <w:rFonts w:asciiTheme="majorHAnsi" w:hAnsiTheme="majorHAnsi" w:cstheme="majorHAnsi"/>
          <w:bCs/>
          <w:sz w:val="24"/>
          <w:szCs w:val="24"/>
        </w:rPr>
        <w:t>Service Unit</w:t>
      </w:r>
      <w:r w:rsidRPr="000B0E56">
        <w:rPr>
          <w:rFonts w:asciiTheme="majorHAnsi" w:hAnsiTheme="majorHAnsi" w:cstheme="majorHAnsi"/>
          <w:bCs/>
          <w:sz w:val="24"/>
          <w:szCs w:val="24"/>
        </w:rPr>
        <w:t xml:space="preserve"> in Rosebud, South Dakota, 57570. Supplemental services include </w:t>
      </w:r>
      <w:r w:rsidR="00C10D5C" w:rsidRPr="000B0E56">
        <w:rPr>
          <w:rFonts w:asciiTheme="majorHAnsi" w:hAnsiTheme="majorHAnsi" w:cstheme="majorHAnsi"/>
          <w:bCs/>
          <w:sz w:val="24"/>
          <w:szCs w:val="24"/>
        </w:rPr>
        <w:t>housekeeping (custodial)</w:t>
      </w:r>
      <w:r w:rsidRPr="000B0E56">
        <w:rPr>
          <w:rFonts w:asciiTheme="majorHAnsi" w:hAnsiTheme="majorHAnsi" w:cstheme="majorHAnsi"/>
          <w:bCs/>
          <w:sz w:val="24"/>
          <w:szCs w:val="24"/>
        </w:rPr>
        <w:t xml:space="preserve"> coverage for the entire hospita</w:t>
      </w:r>
      <w:r w:rsidR="00C10D5C" w:rsidRPr="000B0E56">
        <w:rPr>
          <w:rFonts w:asciiTheme="majorHAnsi" w:hAnsiTheme="majorHAnsi" w:cstheme="majorHAnsi"/>
          <w:bCs/>
          <w:sz w:val="24"/>
          <w:szCs w:val="24"/>
        </w:rPr>
        <w:t>l</w:t>
      </w:r>
      <w:r w:rsidRPr="000B0E56">
        <w:rPr>
          <w:rFonts w:asciiTheme="majorHAnsi" w:hAnsiTheme="majorHAnsi" w:cstheme="majorHAnsi"/>
          <w:bCs/>
          <w:sz w:val="24"/>
          <w:szCs w:val="24"/>
        </w:rPr>
        <w:t>.</w:t>
      </w:r>
      <w:r w:rsidR="00250DEE" w:rsidRPr="000B0E56">
        <w:rPr>
          <w:rFonts w:asciiTheme="majorHAnsi" w:hAnsiTheme="majorHAnsi" w:cstheme="majorHAnsi"/>
          <w:bCs/>
          <w:sz w:val="24"/>
          <w:szCs w:val="24"/>
        </w:rPr>
        <w:t xml:space="preserve"> </w:t>
      </w:r>
      <w:r w:rsidRPr="000B0E56">
        <w:rPr>
          <w:rFonts w:asciiTheme="majorHAnsi" w:hAnsiTheme="majorHAnsi" w:cstheme="majorHAnsi"/>
          <w:bCs/>
          <w:sz w:val="24"/>
          <w:szCs w:val="24"/>
        </w:rPr>
        <w:t>Th</w:t>
      </w:r>
      <w:r w:rsidR="00250DEE" w:rsidRPr="000B0E56">
        <w:rPr>
          <w:rFonts w:asciiTheme="majorHAnsi" w:hAnsiTheme="majorHAnsi" w:cstheme="majorHAnsi"/>
          <w:bCs/>
          <w:sz w:val="24"/>
          <w:szCs w:val="24"/>
        </w:rPr>
        <w:t xml:space="preserve">ese </w:t>
      </w:r>
      <w:r w:rsidR="00C10D5C" w:rsidRPr="000B0E56">
        <w:rPr>
          <w:rFonts w:asciiTheme="majorHAnsi" w:hAnsiTheme="majorHAnsi" w:cstheme="majorHAnsi"/>
          <w:bCs/>
          <w:sz w:val="24"/>
          <w:szCs w:val="24"/>
        </w:rPr>
        <w:t>Housekeepers (Custodians)</w:t>
      </w:r>
      <w:r w:rsidRPr="000B0E56">
        <w:rPr>
          <w:rFonts w:asciiTheme="majorHAnsi" w:hAnsiTheme="majorHAnsi" w:cstheme="majorHAnsi"/>
          <w:bCs/>
          <w:sz w:val="24"/>
          <w:szCs w:val="24"/>
        </w:rPr>
        <w:t xml:space="preserve"> </w:t>
      </w:r>
      <w:r w:rsidR="00250DEE" w:rsidRPr="000B0E56">
        <w:rPr>
          <w:rFonts w:asciiTheme="majorHAnsi" w:hAnsiTheme="majorHAnsi" w:cstheme="majorHAnsi"/>
          <w:bCs/>
          <w:sz w:val="24"/>
          <w:szCs w:val="24"/>
        </w:rPr>
        <w:t xml:space="preserve">will </w:t>
      </w:r>
      <w:r w:rsidRPr="000B0E56">
        <w:rPr>
          <w:rFonts w:asciiTheme="majorHAnsi" w:hAnsiTheme="majorHAnsi" w:cstheme="majorHAnsi"/>
          <w:bCs/>
          <w:sz w:val="24"/>
          <w:szCs w:val="24"/>
        </w:rPr>
        <w:t>ensur</w:t>
      </w:r>
      <w:r w:rsidR="00250DEE" w:rsidRPr="000B0E56">
        <w:rPr>
          <w:rFonts w:asciiTheme="majorHAnsi" w:hAnsiTheme="majorHAnsi" w:cstheme="majorHAnsi"/>
          <w:bCs/>
          <w:sz w:val="24"/>
          <w:szCs w:val="24"/>
        </w:rPr>
        <w:t>e</w:t>
      </w:r>
      <w:r w:rsidRPr="000B0E56">
        <w:rPr>
          <w:rFonts w:asciiTheme="majorHAnsi" w:hAnsiTheme="majorHAnsi" w:cstheme="majorHAnsi"/>
          <w:bCs/>
          <w:sz w:val="24"/>
          <w:szCs w:val="24"/>
        </w:rPr>
        <w:t xml:space="preserve"> a </w:t>
      </w:r>
      <w:r w:rsidR="00C10D5C" w:rsidRPr="000B0E56">
        <w:rPr>
          <w:rFonts w:asciiTheme="majorHAnsi" w:hAnsiTheme="majorHAnsi" w:cstheme="majorHAnsi"/>
          <w:bCs/>
          <w:sz w:val="24"/>
          <w:szCs w:val="24"/>
        </w:rPr>
        <w:t>clean</w:t>
      </w:r>
      <w:r w:rsidRPr="000B0E56">
        <w:rPr>
          <w:rFonts w:asciiTheme="majorHAnsi" w:hAnsiTheme="majorHAnsi" w:cstheme="majorHAnsi"/>
          <w:bCs/>
          <w:sz w:val="24"/>
          <w:szCs w:val="24"/>
        </w:rPr>
        <w:t xml:space="preserve"> and safe environment for patients, visitors, and staff. </w:t>
      </w:r>
    </w:p>
    <w:p w14:paraId="20396010" w14:textId="4D6CA293" w:rsidR="008E39E6" w:rsidRPr="000B0E56" w:rsidRDefault="008E39E6" w:rsidP="008E39E6">
      <w:pPr>
        <w:rPr>
          <w:rFonts w:asciiTheme="majorHAnsi" w:hAnsiTheme="majorHAnsi" w:cstheme="majorHAnsi"/>
          <w:b/>
          <w:sz w:val="24"/>
          <w:szCs w:val="24"/>
          <w:u w:val="single"/>
        </w:rPr>
      </w:pPr>
      <w:r w:rsidRPr="000B0E56">
        <w:rPr>
          <w:rFonts w:asciiTheme="majorHAnsi" w:hAnsiTheme="majorHAnsi" w:cstheme="majorHAnsi"/>
          <w:b/>
          <w:sz w:val="24"/>
          <w:szCs w:val="24"/>
          <w:u w:val="single"/>
        </w:rPr>
        <w:t>C.2 General Requirements</w:t>
      </w:r>
    </w:p>
    <w:p w14:paraId="5426FBD6" w14:textId="77777777" w:rsidR="008E39E6" w:rsidRPr="000B0E56" w:rsidRDefault="008E39E6" w:rsidP="008E39E6">
      <w:pPr>
        <w:rPr>
          <w:rFonts w:asciiTheme="majorHAnsi" w:hAnsiTheme="majorHAnsi" w:cstheme="majorHAnsi"/>
          <w:b/>
          <w:sz w:val="24"/>
          <w:szCs w:val="24"/>
          <w:u w:val="single"/>
        </w:rPr>
      </w:pPr>
      <w:r w:rsidRPr="000B0E56">
        <w:rPr>
          <w:rFonts w:asciiTheme="majorHAnsi" w:hAnsiTheme="majorHAnsi" w:cstheme="majorHAnsi"/>
          <w:b/>
          <w:sz w:val="24"/>
          <w:szCs w:val="24"/>
          <w:u w:val="single"/>
        </w:rPr>
        <w:t>C.2.1 Purpose of Contract</w:t>
      </w:r>
    </w:p>
    <w:p w14:paraId="4409FA42" w14:textId="4762C427" w:rsidR="008E39E6" w:rsidRPr="000B0E56" w:rsidRDefault="008E39E6" w:rsidP="008E39E6">
      <w:pPr>
        <w:rPr>
          <w:rFonts w:asciiTheme="majorHAnsi" w:hAnsiTheme="majorHAnsi" w:cstheme="majorHAnsi"/>
          <w:sz w:val="24"/>
          <w:szCs w:val="24"/>
        </w:rPr>
      </w:pPr>
      <w:r w:rsidRPr="000B0E56">
        <w:rPr>
          <w:rFonts w:asciiTheme="majorHAnsi" w:hAnsiTheme="majorHAnsi" w:cstheme="majorHAnsi"/>
          <w:sz w:val="24"/>
          <w:szCs w:val="24"/>
        </w:rPr>
        <w:t xml:space="preserve">The purpose of this non-personal service contract is to provide direct </w:t>
      </w:r>
      <w:r w:rsidR="00D14689" w:rsidRPr="000B0E56">
        <w:rPr>
          <w:rFonts w:asciiTheme="majorHAnsi" w:hAnsiTheme="majorHAnsi" w:cstheme="majorHAnsi"/>
          <w:sz w:val="24"/>
          <w:szCs w:val="24"/>
        </w:rPr>
        <w:t>housekeeping (custodial)</w:t>
      </w:r>
      <w:r w:rsidRPr="000B0E56">
        <w:rPr>
          <w:rFonts w:asciiTheme="majorHAnsi" w:hAnsiTheme="majorHAnsi" w:cstheme="majorHAnsi"/>
          <w:sz w:val="24"/>
          <w:szCs w:val="24"/>
        </w:rPr>
        <w:t xml:space="preserve"> services, supporting the current </w:t>
      </w:r>
      <w:r w:rsidR="008506DC">
        <w:rPr>
          <w:rFonts w:asciiTheme="majorHAnsi" w:hAnsiTheme="majorHAnsi" w:cstheme="majorHAnsi"/>
          <w:sz w:val="24"/>
          <w:szCs w:val="24"/>
        </w:rPr>
        <w:t>Rosebud Service Unit (</w:t>
      </w:r>
      <w:r w:rsidRPr="000B0E56">
        <w:rPr>
          <w:rFonts w:asciiTheme="majorHAnsi" w:hAnsiTheme="majorHAnsi" w:cstheme="majorHAnsi"/>
          <w:sz w:val="24"/>
          <w:szCs w:val="24"/>
        </w:rPr>
        <w:t>RSU</w:t>
      </w:r>
      <w:r w:rsidR="008506DC">
        <w:rPr>
          <w:rFonts w:asciiTheme="majorHAnsi" w:hAnsiTheme="majorHAnsi" w:cstheme="majorHAnsi"/>
          <w:sz w:val="24"/>
          <w:szCs w:val="24"/>
        </w:rPr>
        <w:t>)</w:t>
      </w:r>
      <w:r w:rsidRPr="000B0E56">
        <w:rPr>
          <w:rFonts w:asciiTheme="majorHAnsi" w:hAnsiTheme="majorHAnsi" w:cstheme="majorHAnsi"/>
          <w:sz w:val="24"/>
          <w:szCs w:val="24"/>
        </w:rPr>
        <w:t xml:space="preserve"> </w:t>
      </w:r>
      <w:r w:rsidR="00D14689" w:rsidRPr="000B0E56">
        <w:rPr>
          <w:rFonts w:asciiTheme="majorHAnsi" w:hAnsiTheme="majorHAnsi" w:cstheme="majorHAnsi"/>
          <w:sz w:val="24"/>
          <w:szCs w:val="24"/>
        </w:rPr>
        <w:t>Housekeeping</w:t>
      </w:r>
      <w:r w:rsidRPr="000B0E56">
        <w:rPr>
          <w:rFonts w:asciiTheme="majorHAnsi" w:hAnsiTheme="majorHAnsi" w:cstheme="majorHAnsi"/>
          <w:sz w:val="24"/>
          <w:szCs w:val="24"/>
        </w:rPr>
        <w:t xml:space="preserve"> staff, especially in times of temporary staffing shortages. It is of utmost importance the contractor renders seamless coverage and provides continuity. RSU is seeking </w:t>
      </w:r>
      <w:r w:rsidR="008506DC">
        <w:rPr>
          <w:rFonts w:asciiTheme="majorHAnsi" w:hAnsiTheme="majorHAnsi" w:cstheme="majorHAnsi"/>
          <w:sz w:val="24"/>
          <w:szCs w:val="24"/>
        </w:rPr>
        <w:t xml:space="preserve">up to </w:t>
      </w:r>
      <w:r w:rsidRPr="000B0E56">
        <w:rPr>
          <w:rFonts w:asciiTheme="majorHAnsi" w:hAnsiTheme="majorHAnsi" w:cstheme="majorHAnsi"/>
          <w:sz w:val="24"/>
          <w:szCs w:val="24"/>
        </w:rPr>
        <w:t xml:space="preserve">four (4) qualified </w:t>
      </w:r>
      <w:r w:rsidR="00D14689" w:rsidRPr="000B0E56">
        <w:rPr>
          <w:rFonts w:asciiTheme="majorHAnsi" w:hAnsiTheme="majorHAnsi" w:cstheme="majorHAnsi"/>
          <w:sz w:val="24"/>
          <w:szCs w:val="24"/>
        </w:rPr>
        <w:t>Housekeeping (Custodial)</w:t>
      </w:r>
      <w:r w:rsidRPr="000B0E56">
        <w:rPr>
          <w:rFonts w:asciiTheme="majorHAnsi" w:hAnsiTheme="majorHAnsi" w:cstheme="majorHAnsi"/>
          <w:sz w:val="24"/>
          <w:szCs w:val="24"/>
        </w:rPr>
        <w:t xml:space="preserve"> Personnel as full-time equivalents (FTEs). The contract company shall furnish </w:t>
      </w:r>
      <w:r w:rsidR="00D14689" w:rsidRPr="000B0E56">
        <w:rPr>
          <w:rFonts w:asciiTheme="majorHAnsi" w:hAnsiTheme="majorHAnsi" w:cstheme="majorHAnsi"/>
          <w:sz w:val="24"/>
          <w:szCs w:val="24"/>
        </w:rPr>
        <w:t>well-experienced</w:t>
      </w:r>
      <w:r w:rsidRPr="000B0E56">
        <w:rPr>
          <w:rFonts w:asciiTheme="majorHAnsi" w:hAnsiTheme="majorHAnsi" w:cstheme="majorHAnsi"/>
          <w:sz w:val="24"/>
          <w:szCs w:val="24"/>
        </w:rPr>
        <w:t xml:space="preserve"> or certified</w:t>
      </w:r>
      <w:r w:rsidR="00D14689" w:rsidRPr="000B0E56">
        <w:rPr>
          <w:rFonts w:asciiTheme="majorHAnsi" w:hAnsiTheme="majorHAnsi" w:cstheme="majorHAnsi"/>
          <w:sz w:val="24"/>
          <w:szCs w:val="24"/>
        </w:rPr>
        <w:t xml:space="preserve"> </w:t>
      </w:r>
      <w:r w:rsidRPr="000B0E56">
        <w:rPr>
          <w:rFonts w:asciiTheme="majorHAnsi" w:hAnsiTheme="majorHAnsi" w:cstheme="majorHAnsi"/>
          <w:sz w:val="24"/>
          <w:szCs w:val="24"/>
        </w:rPr>
        <w:t xml:space="preserve">personnel, with the relevant background in accordance with the terms and conditions specified in the resulting contract.  </w:t>
      </w:r>
    </w:p>
    <w:p w14:paraId="4DD29104" w14:textId="77777777" w:rsidR="008E39E6" w:rsidRPr="000B0E56" w:rsidRDefault="008E39E6" w:rsidP="008E39E6">
      <w:pPr>
        <w:rPr>
          <w:rFonts w:asciiTheme="majorHAnsi" w:hAnsiTheme="majorHAnsi" w:cstheme="majorHAnsi"/>
          <w:b/>
          <w:sz w:val="24"/>
          <w:szCs w:val="24"/>
          <w:u w:val="single"/>
        </w:rPr>
      </w:pPr>
      <w:r w:rsidRPr="000B0E56">
        <w:rPr>
          <w:rFonts w:asciiTheme="majorHAnsi" w:hAnsiTheme="majorHAnsi" w:cstheme="majorHAnsi"/>
          <w:b/>
          <w:sz w:val="24"/>
          <w:szCs w:val="24"/>
          <w:u w:val="single"/>
        </w:rPr>
        <w:t>C.2.2 Contract Type</w:t>
      </w:r>
    </w:p>
    <w:p w14:paraId="2AAA6339" w14:textId="4FFBB517" w:rsidR="008E39E6" w:rsidRPr="000B0E56" w:rsidRDefault="008E39E6" w:rsidP="008E39E6">
      <w:pPr>
        <w:rPr>
          <w:rFonts w:asciiTheme="majorHAnsi" w:hAnsiTheme="majorHAnsi" w:cstheme="majorHAnsi"/>
          <w:sz w:val="24"/>
          <w:szCs w:val="24"/>
        </w:rPr>
      </w:pPr>
      <w:r w:rsidRPr="000B0E56">
        <w:rPr>
          <w:rFonts w:asciiTheme="majorHAnsi" w:hAnsiTheme="majorHAnsi" w:cstheme="majorHAnsi"/>
          <w:sz w:val="24"/>
          <w:szCs w:val="24"/>
        </w:rPr>
        <w:t xml:space="preserve">The contract vehicle type will be Firm-Fixed Price, Fixed Unit Price. </w:t>
      </w:r>
    </w:p>
    <w:p w14:paraId="65AD55ED" w14:textId="77777777" w:rsidR="008E39E6" w:rsidRPr="000B0E56" w:rsidRDefault="008E39E6" w:rsidP="008E39E6">
      <w:pPr>
        <w:rPr>
          <w:rFonts w:asciiTheme="majorHAnsi" w:hAnsiTheme="majorHAnsi" w:cstheme="majorHAnsi"/>
          <w:b/>
          <w:sz w:val="24"/>
          <w:szCs w:val="24"/>
          <w:u w:val="single"/>
        </w:rPr>
      </w:pPr>
      <w:r w:rsidRPr="000B0E56">
        <w:rPr>
          <w:rFonts w:asciiTheme="majorHAnsi" w:hAnsiTheme="majorHAnsi" w:cstheme="majorHAnsi"/>
          <w:b/>
          <w:sz w:val="24"/>
          <w:szCs w:val="24"/>
          <w:u w:val="single"/>
        </w:rPr>
        <w:t xml:space="preserve">C.2.3 Contract Performance Period </w:t>
      </w:r>
    </w:p>
    <w:p w14:paraId="0F02C454" w14:textId="68B3E724" w:rsidR="00B8499B" w:rsidRPr="000B0E56" w:rsidRDefault="00E06275" w:rsidP="00B8499B">
      <w:pPr>
        <w:rPr>
          <w:rFonts w:asciiTheme="majorHAnsi" w:hAnsiTheme="majorHAnsi" w:cstheme="majorHAnsi"/>
          <w:sz w:val="24"/>
          <w:szCs w:val="24"/>
        </w:rPr>
      </w:pPr>
      <w:r w:rsidRPr="000B0E56">
        <w:rPr>
          <w:rFonts w:asciiTheme="majorHAnsi" w:hAnsiTheme="majorHAnsi" w:cstheme="majorHAnsi"/>
          <w:sz w:val="24"/>
          <w:szCs w:val="24"/>
        </w:rPr>
        <w:t xml:space="preserve">A. </w:t>
      </w:r>
      <w:r w:rsidR="008E39E6" w:rsidRPr="000B0E56">
        <w:rPr>
          <w:rFonts w:asciiTheme="majorHAnsi" w:hAnsiTheme="majorHAnsi" w:cstheme="majorHAnsi"/>
          <w:sz w:val="24"/>
          <w:szCs w:val="24"/>
        </w:rPr>
        <w:t xml:space="preserve">The </w:t>
      </w:r>
      <w:r w:rsidR="00B8499B" w:rsidRPr="000B0E56">
        <w:rPr>
          <w:rFonts w:asciiTheme="majorHAnsi" w:hAnsiTheme="majorHAnsi" w:cstheme="majorHAnsi"/>
          <w:sz w:val="24"/>
          <w:szCs w:val="24"/>
        </w:rPr>
        <w:t xml:space="preserve">contract will be for a term of one (1) year from award date, and may be extended for an additional four (4) </w:t>
      </w:r>
      <w:r w:rsidRPr="000B0E56">
        <w:rPr>
          <w:rFonts w:asciiTheme="majorHAnsi" w:hAnsiTheme="majorHAnsi" w:cstheme="majorHAnsi"/>
          <w:sz w:val="24"/>
          <w:szCs w:val="24"/>
        </w:rPr>
        <w:t xml:space="preserve">option </w:t>
      </w:r>
      <w:r w:rsidR="00B8499B" w:rsidRPr="000B0E56">
        <w:rPr>
          <w:rFonts w:asciiTheme="majorHAnsi" w:hAnsiTheme="majorHAnsi" w:cstheme="majorHAnsi"/>
          <w:sz w:val="24"/>
          <w:szCs w:val="24"/>
        </w:rPr>
        <w:t xml:space="preserve">years. </w:t>
      </w:r>
    </w:p>
    <w:p w14:paraId="45C6453B" w14:textId="58EC30B4" w:rsidR="008E39E6" w:rsidRPr="000B0E56" w:rsidRDefault="00E06275" w:rsidP="00B8499B">
      <w:pPr>
        <w:rPr>
          <w:rFonts w:asciiTheme="majorHAnsi" w:hAnsiTheme="majorHAnsi" w:cstheme="majorHAnsi"/>
          <w:sz w:val="24"/>
          <w:szCs w:val="24"/>
        </w:rPr>
      </w:pPr>
      <w:r w:rsidRPr="000B0E56">
        <w:rPr>
          <w:rFonts w:asciiTheme="majorHAnsi" w:hAnsiTheme="majorHAnsi" w:cstheme="majorHAnsi"/>
          <w:sz w:val="24"/>
          <w:szCs w:val="24"/>
        </w:rPr>
        <w:t xml:space="preserve">B. </w:t>
      </w:r>
      <w:r w:rsidR="00B8499B" w:rsidRPr="000B0E56">
        <w:rPr>
          <w:rFonts w:asciiTheme="majorHAnsi" w:hAnsiTheme="majorHAnsi" w:cstheme="majorHAnsi"/>
          <w:sz w:val="24"/>
          <w:szCs w:val="24"/>
        </w:rPr>
        <w:t>The firm-fixed price shall be inclusive of all cost associated in performance of a contract.</w:t>
      </w:r>
    </w:p>
    <w:p w14:paraId="4F1DE620" w14:textId="249C51A3" w:rsidR="008E39E6" w:rsidRPr="000B0E56" w:rsidRDefault="00E06275" w:rsidP="008E39E6">
      <w:pPr>
        <w:rPr>
          <w:rFonts w:asciiTheme="majorHAnsi" w:hAnsiTheme="majorHAnsi" w:cstheme="majorHAnsi"/>
          <w:sz w:val="24"/>
          <w:szCs w:val="24"/>
        </w:rPr>
      </w:pPr>
      <w:r w:rsidRPr="000B0E56">
        <w:rPr>
          <w:rFonts w:asciiTheme="majorHAnsi" w:hAnsiTheme="majorHAnsi" w:cstheme="majorHAnsi"/>
          <w:sz w:val="24"/>
          <w:szCs w:val="24"/>
        </w:rPr>
        <w:t xml:space="preserve">C. </w:t>
      </w:r>
      <w:r w:rsidR="00F934AD" w:rsidRPr="000B0E56">
        <w:rPr>
          <w:rFonts w:asciiTheme="majorHAnsi" w:hAnsiTheme="majorHAnsi" w:cstheme="majorHAnsi"/>
          <w:sz w:val="24"/>
          <w:szCs w:val="24"/>
        </w:rPr>
        <w:t>T</w:t>
      </w:r>
      <w:r w:rsidR="008E39E6" w:rsidRPr="000B0E56">
        <w:rPr>
          <w:rFonts w:asciiTheme="majorHAnsi" w:hAnsiTheme="majorHAnsi" w:cstheme="majorHAnsi"/>
          <w:sz w:val="24"/>
          <w:szCs w:val="24"/>
        </w:rPr>
        <w:t xml:space="preserve">his contract can be terminated for the convenience of RSU if, a sufficient number of permanent government providers are hired to serve in this work capacity. In this event, an authorized government CO shall provide a preliminary written notice to contractor, 60 days in advance.   </w:t>
      </w:r>
    </w:p>
    <w:p w14:paraId="49124752" w14:textId="77777777" w:rsidR="008E39E6" w:rsidRPr="000B0E56" w:rsidRDefault="008E39E6" w:rsidP="008E39E6">
      <w:pPr>
        <w:rPr>
          <w:rFonts w:asciiTheme="majorHAnsi" w:hAnsiTheme="majorHAnsi" w:cstheme="majorHAnsi"/>
          <w:b/>
          <w:sz w:val="24"/>
          <w:szCs w:val="24"/>
          <w:u w:val="single"/>
        </w:rPr>
      </w:pPr>
      <w:r w:rsidRPr="000B0E56">
        <w:rPr>
          <w:rFonts w:asciiTheme="majorHAnsi" w:hAnsiTheme="majorHAnsi" w:cstheme="majorHAnsi"/>
          <w:b/>
          <w:sz w:val="24"/>
          <w:szCs w:val="24"/>
          <w:u w:val="single"/>
        </w:rPr>
        <w:lastRenderedPageBreak/>
        <w:t>C.2.4 Contract Place of Performance</w:t>
      </w:r>
    </w:p>
    <w:p w14:paraId="5D46EBA1" w14:textId="562F346A" w:rsidR="008E39E6" w:rsidRPr="000B0E56" w:rsidRDefault="008E39E6" w:rsidP="008E39E6">
      <w:pPr>
        <w:rPr>
          <w:rFonts w:asciiTheme="majorHAnsi" w:hAnsiTheme="majorHAnsi" w:cstheme="majorHAnsi"/>
          <w:sz w:val="24"/>
          <w:szCs w:val="24"/>
        </w:rPr>
      </w:pPr>
      <w:r w:rsidRPr="000B0E56">
        <w:rPr>
          <w:rFonts w:asciiTheme="majorHAnsi" w:hAnsiTheme="majorHAnsi" w:cstheme="majorHAnsi"/>
          <w:sz w:val="24"/>
          <w:szCs w:val="24"/>
        </w:rPr>
        <w:t>RSU is comprised of one hospital campus and two housing compounds. The contractor’s duty station will be based out of the hospital</w:t>
      </w:r>
      <w:r w:rsidR="00D14689" w:rsidRPr="000B0E56">
        <w:rPr>
          <w:rFonts w:asciiTheme="majorHAnsi" w:hAnsiTheme="majorHAnsi" w:cstheme="majorHAnsi"/>
          <w:sz w:val="24"/>
          <w:szCs w:val="24"/>
        </w:rPr>
        <w:t>.</w:t>
      </w:r>
    </w:p>
    <w:p w14:paraId="04CA6D56" w14:textId="12C6AF00" w:rsidR="008E39E6" w:rsidRPr="000B0E56" w:rsidRDefault="008E39E6" w:rsidP="008E39E6">
      <w:pPr>
        <w:numPr>
          <w:ilvl w:val="0"/>
          <w:numId w:val="1"/>
        </w:numPr>
        <w:rPr>
          <w:rFonts w:asciiTheme="majorHAnsi" w:hAnsiTheme="majorHAnsi" w:cstheme="majorHAnsi"/>
          <w:sz w:val="24"/>
          <w:szCs w:val="24"/>
        </w:rPr>
      </w:pPr>
      <w:r w:rsidRPr="000B0E56">
        <w:rPr>
          <w:rFonts w:asciiTheme="majorHAnsi" w:hAnsiTheme="majorHAnsi" w:cstheme="majorHAnsi"/>
          <w:sz w:val="24"/>
          <w:szCs w:val="24"/>
        </w:rPr>
        <w:t>Rosebud Hospital (located in Rosebud, SD)</w:t>
      </w:r>
    </w:p>
    <w:p w14:paraId="796B7E92" w14:textId="1A678C54" w:rsidR="008E39E6" w:rsidRPr="000B0E56" w:rsidRDefault="008E39E6" w:rsidP="008E39E6">
      <w:pPr>
        <w:numPr>
          <w:ilvl w:val="0"/>
          <w:numId w:val="1"/>
        </w:numPr>
        <w:rPr>
          <w:rFonts w:asciiTheme="majorHAnsi" w:hAnsiTheme="majorHAnsi" w:cstheme="majorHAnsi"/>
          <w:sz w:val="24"/>
          <w:szCs w:val="24"/>
        </w:rPr>
      </w:pPr>
      <w:r w:rsidRPr="000B0E56">
        <w:rPr>
          <w:rFonts w:asciiTheme="majorHAnsi" w:hAnsiTheme="majorHAnsi" w:cstheme="majorHAnsi"/>
          <w:sz w:val="24"/>
          <w:szCs w:val="24"/>
        </w:rPr>
        <w:t>Rosebud Service Unit Hospital Housing Compound (located in Rosebud, SD)</w:t>
      </w:r>
    </w:p>
    <w:p w14:paraId="3C2AFB53" w14:textId="3E90DBFB" w:rsidR="000010A5" w:rsidRPr="000B0E56" w:rsidRDefault="008E39E6" w:rsidP="000010A5">
      <w:pPr>
        <w:numPr>
          <w:ilvl w:val="0"/>
          <w:numId w:val="1"/>
        </w:numPr>
        <w:rPr>
          <w:rFonts w:asciiTheme="majorHAnsi" w:hAnsiTheme="majorHAnsi" w:cstheme="majorHAnsi"/>
          <w:sz w:val="24"/>
          <w:szCs w:val="24"/>
        </w:rPr>
      </w:pPr>
      <w:r w:rsidRPr="000B0E56">
        <w:rPr>
          <w:rFonts w:asciiTheme="majorHAnsi" w:hAnsiTheme="majorHAnsi" w:cstheme="majorHAnsi"/>
          <w:sz w:val="24"/>
          <w:szCs w:val="24"/>
        </w:rPr>
        <w:t>Rosebud Service Unit Hospital Housing Compound (located in Rosebud, SD</w:t>
      </w:r>
      <w:r w:rsidR="000010A5" w:rsidRPr="000B0E56">
        <w:rPr>
          <w:rFonts w:asciiTheme="majorHAnsi" w:hAnsiTheme="majorHAnsi" w:cstheme="majorHAnsi"/>
          <w:sz w:val="24"/>
          <w:szCs w:val="24"/>
        </w:rPr>
        <w:t>)</w:t>
      </w:r>
    </w:p>
    <w:p w14:paraId="485C9033" w14:textId="77777777" w:rsidR="000010A5" w:rsidRPr="000B0E56" w:rsidRDefault="000010A5" w:rsidP="000010A5">
      <w:pPr>
        <w:rPr>
          <w:rFonts w:asciiTheme="majorHAnsi" w:hAnsiTheme="majorHAnsi" w:cstheme="majorHAnsi"/>
          <w:b/>
          <w:bCs/>
          <w:sz w:val="24"/>
          <w:szCs w:val="24"/>
          <w:u w:val="single"/>
        </w:rPr>
      </w:pPr>
      <w:r w:rsidRPr="000B0E56">
        <w:rPr>
          <w:rFonts w:asciiTheme="majorHAnsi" w:hAnsiTheme="majorHAnsi" w:cstheme="majorHAnsi"/>
          <w:b/>
          <w:bCs/>
          <w:sz w:val="24"/>
          <w:szCs w:val="24"/>
          <w:u w:val="single"/>
        </w:rPr>
        <w:t>C.3.1 Scope</w:t>
      </w:r>
    </w:p>
    <w:p w14:paraId="2214E0CD" w14:textId="03705982"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t xml:space="preserve">The contractor shall furnish </w:t>
      </w:r>
      <w:r w:rsidR="00D14689" w:rsidRPr="000B0E56">
        <w:rPr>
          <w:rFonts w:asciiTheme="majorHAnsi" w:hAnsiTheme="majorHAnsi" w:cstheme="majorHAnsi"/>
          <w:sz w:val="24"/>
          <w:szCs w:val="24"/>
        </w:rPr>
        <w:t>experienced and/or certified Housekeeping (Custodial)</w:t>
      </w:r>
      <w:r w:rsidRPr="000B0E56">
        <w:rPr>
          <w:rFonts w:asciiTheme="majorHAnsi" w:hAnsiTheme="majorHAnsi" w:cstheme="majorHAnsi"/>
          <w:sz w:val="24"/>
          <w:szCs w:val="24"/>
        </w:rPr>
        <w:t xml:space="preserve"> services. These services will be compatible with the facilities’ operating capacity and equipment. The contractor shall provide </w:t>
      </w:r>
      <w:r w:rsidR="00D14689" w:rsidRPr="000B0E56">
        <w:rPr>
          <w:rFonts w:asciiTheme="majorHAnsi" w:hAnsiTheme="majorHAnsi" w:cstheme="majorHAnsi"/>
          <w:sz w:val="24"/>
          <w:szCs w:val="24"/>
        </w:rPr>
        <w:t xml:space="preserve">housekeeping (custodial) </w:t>
      </w:r>
      <w:r w:rsidRPr="000B0E56">
        <w:rPr>
          <w:rFonts w:asciiTheme="majorHAnsi" w:hAnsiTheme="majorHAnsi" w:cstheme="majorHAnsi"/>
          <w:sz w:val="24"/>
          <w:szCs w:val="24"/>
        </w:rPr>
        <w:t xml:space="preserve">services to beneficiaries served by RSU, visitors and staff. The contractor shall report to the </w:t>
      </w:r>
      <w:r w:rsidR="00D14689" w:rsidRPr="000B0E56">
        <w:rPr>
          <w:rFonts w:asciiTheme="majorHAnsi" w:hAnsiTheme="majorHAnsi" w:cstheme="majorHAnsi"/>
          <w:sz w:val="24"/>
          <w:szCs w:val="24"/>
        </w:rPr>
        <w:t>Hospital Housekeeping</w:t>
      </w:r>
      <w:r w:rsidRPr="000B0E56">
        <w:rPr>
          <w:rFonts w:asciiTheme="majorHAnsi" w:hAnsiTheme="majorHAnsi" w:cstheme="majorHAnsi"/>
          <w:sz w:val="24"/>
          <w:szCs w:val="24"/>
        </w:rPr>
        <w:t xml:space="preserve"> Supervisor and/or designee at RSU. It is important to note; the respective contract company supervises the contract personnel. </w:t>
      </w:r>
      <w:r w:rsidR="008506DC">
        <w:rPr>
          <w:rFonts w:asciiTheme="majorHAnsi" w:hAnsiTheme="majorHAnsi" w:cstheme="majorHAnsi"/>
          <w:sz w:val="24"/>
          <w:szCs w:val="24"/>
        </w:rPr>
        <w:t xml:space="preserve">With regard to time off, etc., The contractor is expected to provide seamless coverage. </w:t>
      </w:r>
      <w:r w:rsidRPr="000B0E56">
        <w:rPr>
          <w:rFonts w:asciiTheme="majorHAnsi" w:hAnsiTheme="majorHAnsi" w:cstheme="majorHAnsi"/>
          <w:sz w:val="24"/>
          <w:szCs w:val="24"/>
        </w:rPr>
        <w:t xml:space="preserve">Contract services shall cover the range of </w:t>
      </w:r>
      <w:r w:rsidR="00D14689" w:rsidRPr="000B0E56">
        <w:rPr>
          <w:rFonts w:asciiTheme="majorHAnsi" w:hAnsiTheme="majorHAnsi" w:cstheme="majorHAnsi"/>
          <w:sz w:val="24"/>
          <w:szCs w:val="24"/>
        </w:rPr>
        <w:t>housekeeping (custodial)</w:t>
      </w:r>
      <w:r w:rsidRPr="000B0E56">
        <w:rPr>
          <w:rFonts w:asciiTheme="majorHAnsi" w:hAnsiTheme="majorHAnsi" w:cstheme="majorHAnsi"/>
          <w:sz w:val="24"/>
          <w:szCs w:val="24"/>
        </w:rPr>
        <w:t xml:space="preserve"> services typically provided in rural setting, including the following:</w:t>
      </w:r>
    </w:p>
    <w:p w14:paraId="193FA584" w14:textId="068A59BD" w:rsidR="00250DEE" w:rsidRPr="000B0E56" w:rsidRDefault="00A263E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Sweeps, mops, scrubs, applies floor wax and polishes surfaces throughout the hospital including stairways and elevators. </w:t>
      </w:r>
    </w:p>
    <w:p w14:paraId="6A50F19E" w14:textId="4F72F9C2" w:rsidR="00250DEE" w:rsidRPr="000B0E56" w:rsidRDefault="00A263E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Maintains custodial equipment by cleaning, oiling, or adjusting machine to assure maximum use. Reports all major repairs to the Housekeeping Supervisor. Maintains other supplies in similar manner. </w:t>
      </w:r>
    </w:p>
    <w:p w14:paraId="39BD83BB" w14:textId="3E33E47B" w:rsidR="00250DEE" w:rsidRPr="000B0E56" w:rsidRDefault="00A263E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Empties waste baskets and trash cans from rooms and office throughout the hospital. Take trash outside to the trash dumpster. </w:t>
      </w:r>
    </w:p>
    <w:p w14:paraId="3673816A" w14:textId="14299CBA" w:rsidR="00250DEE" w:rsidRPr="000B0E56" w:rsidRDefault="00A263E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Washes windows and screens inside and out, and dusts. May replace burnt out light bulb</w:t>
      </w:r>
      <w:r w:rsidR="00666964" w:rsidRPr="000B0E56">
        <w:rPr>
          <w:rFonts w:asciiTheme="majorHAnsi" w:hAnsiTheme="majorHAnsi" w:cstheme="majorHAnsi"/>
          <w:sz w:val="24"/>
          <w:szCs w:val="24"/>
        </w:rPr>
        <w:t xml:space="preserve">s. </w:t>
      </w:r>
    </w:p>
    <w:p w14:paraId="0838893E" w14:textId="04A16987" w:rsidR="00250DEE" w:rsidRPr="000B0E56" w:rsidRDefault="0066696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Brings bundles of clean linen to the ward and gathers soiled linen and bundles in preparation for pick up by commercial laundry. Inspects, sorts, folds, counts and distributes clean linen following protocol. </w:t>
      </w:r>
    </w:p>
    <w:p w14:paraId="7BF5B8CE" w14:textId="343B82D5" w:rsidR="00250DEE"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Keeps restrooms in a clean, orderly and sanitary condition. </w:t>
      </w:r>
    </w:p>
    <w:p w14:paraId="7867C7C9" w14:textId="762EA662" w:rsidR="00B8499B"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Cleans various areas such a</w:t>
      </w:r>
      <w:r w:rsidR="000446A9">
        <w:rPr>
          <w:rFonts w:asciiTheme="majorHAnsi" w:hAnsiTheme="majorHAnsi" w:cstheme="majorHAnsi"/>
          <w:sz w:val="24"/>
          <w:szCs w:val="24"/>
        </w:rPr>
        <w:t>s</w:t>
      </w:r>
      <w:r w:rsidRPr="000B0E56">
        <w:rPr>
          <w:rFonts w:asciiTheme="majorHAnsi" w:hAnsiTheme="majorHAnsi" w:cstheme="majorHAnsi"/>
          <w:sz w:val="24"/>
          <w:szCs w:val="24"/>
        </w:rPr>
        <w:t xml:space="preserve"> in-patient rooms, bathrooms, public restrooms, exam/procedure rooms, isolation rooms, pharmacy, Emergency department, Lab, X-ray, halls, walls, floors, furnishing, equipment, windows, offices, etc. </w:t>
      </w:r>
    </w:p>
    <w:p w14:paraId="7B65F8B6" w14:textId="5DF8D4FD" w:rsidR="00B8499B"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lastRenderedPageBreak/>
        <w:t xml:space="preserve">Wears Personal Protective Equipment (PPE) as required. </w:t>
      </w:r>
    </w:p>
    <w:p w14:paraId="5B6C60AB" w14:textId="5BBFABC6" w:rsidR="00B8499B"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Mixes and uses chemicals as per directions and follow material safety data sheet guidelines. </w:t>
      </w:r>
    </w:p>
    <w:p w14:paraId="632DA9DD" w14:textId="04A43676" w:rsidR="00496FC4"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Removes non-infectious waste and infectious waste such as biological materials, blood, and other body fluids, and properly handles and disposes in proper containers. Removes and disposes hazardous waste following established protocols. </w:t>
      </w:r>
    </w:p>
    <w:p w14:paraId="2ACA03B8" w14:textId="59DBA1D8" w:rsidR="00496FC4" w:rsidRPr="000B0E56" w:rsidRDefault="00496FC4"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Responds to emergency cleaning needs such as infectious, chemical spills, flooding, etc.</w:t>
      </w:r>
    </w:p>
    <w:p w14:paraId="59DCC3B1" w14:textId="106C11CC" w:rsidR="00496FC4" w:rsidRPr="000B0E56" w:rsidRDefault="00492B33"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Washes and disinfects all discharge and transferred beds, bedside tables, stands, mattresses, pillows, and other equipment used for the treatment of patients, excluding medical equipment (cleaned by nursing staff). Fogs or sprays for contamination of Isolation rooms, exchanges privacy curtains as directed. </w:t>
      </w:r>
    </w:p>
    <w:p w14:paraId="1CF37609" w14:textId="4C779F71" w:rsidR="00492B33" w:rsidRPr="000B0E56" w:rsidRDefault="00492B33"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Keeps area secured and controls the use of issued keys which support facility security and safety. </w:t>
      </w:r>
    </w:p>
    <w:p w14:paraId="242C80BA" w14:textId="3679D669" w:rsidR="00492B33" w:rsidRPr="000B0E56" w:rsidRDefault="00492B33"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Follows policies for patient confidentiality and standards of conduct at all times. </w:t>
      </w:r>
    </w:p>
    <w:p w14:paraId="03AC6104" w14:textId="1072C8C5" w:rsidR="000010A5" w:rsidRPr="000B0E56" w:rsidRDefault="000010A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Contract staff shall comply with all RSU infection control and safety procedures, practices</w:t>
      </w:r>
      <w:r w:rsidR="00250DEE" w:rsidRPr="000B0E56">
        <w:rPr>
          <w:rFonts w:asciiTheme="majorHAnsi" w:hAnsiTheme="majorHAnsi" w:cstheme="majorHAnsi"/>
          <w:sz w:val="24"/>
          <w:szCs w:val="24"/>
        </w:rPr>
        <w:t xml:space="preserve"> </w:t>
      </w:r>
      <w:r w:rsidRPr="000B0E56">
        <w:rPr>
          <w:rFonts w:asciiTheme="majorHAnsi" w:hAnsiTheme="majorHAnsi" w:cstheme="majorHAnsi"/>
          <w:sz w:val="24"/>
          <w:szCs w:val="24"/>
        </w:rPr>
        <w:t>and standards. This includes COVID-19 policies/procedures, appropriate use of Personal Protective Equipment (PPE), and hand hygiene policies</w:t>
      </w:r>
    </w:p>
    <w:p w14:paraId="071282F7" w14:textId="082690F8" w:rsidR="000010A5" w:rsidRDefault="000010A5"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Contract staff shall respect and maintain basic rights of patients to include but not </w:t>
      </w:r>
      <w:r w:rsidR="00250DEE" w:rsidRPr="000B0E56">
        <w:rPr>
          <w:rFonts w:asciiTheme="majorHAnsi" w:hAnsiTheme="majorHAnsi" w:cstheme="majorHAnsi"/>
          <w:sz w:val="24"/>
          <w:szCs w:val="24"/>
        </w:rPr>
        <w:t>be limited</w:t>
      </w:r>
      <w:r w:rsidRPr="000B0E56">
        <w:rPr>
          <w:rFonts w:asciiTheme="majorHAnsi" w:hAnsiTheme="majorHAnsi" w:cstheme="majorHAnsi"/>
          <w:sz w:val="24"/>
          <w:szCs w:val="24"/>
        </w:rPr>
        <w:t xml:space="preserve"> to personal dignity</w:t>
      </w:r>
    </w:p>
    <w:p w14:paraId="4A942B2C" w14:textId="71EBCAD9" w:rsidR="008506DC" w:rsidRPr="000B0E56" w:rsidRDefault="008506DC" w:rsidP="00F934AD">
      <w:pPr>
        <w:pStyle w:val="ListParagraph"/>
        <w:numPr>
          <w:ilvl w:val="0"/>
          <w:numId w:val="2"/>
        </w:numPr>
        <w:spacing w:line="360" w:lineRule="auto"/>
        <w:rPr>
          <w:rFonts w:asciiTheme="majorHAnsi" w:hAnsiTheme="majorHAnsi" w:cstheme="majorHAnsi"/>
          <w:sz w:val="24"/>
          <w:szCs w:val="24"/>
        </w:rPr>
      </w:pPr>
      <w:r>
        <w:rPr>
          <w:rFonts w:asciiTheme="majorHAnsi" w:hAnsiTheme="majorHAnsi" w:cstheme="majorHAnsi"/>
          <w:sz w:val="24"/>
          <w:szCs w:val="24"/>
        </w:rPr>
        <w:t xml:space="preserve">Prioritizes calls to respond, and promptly shifts duties to accommodate, without sacrificing the completion of primary duties. </w:t>
      </w:r>
    </w:p>
    <w:p w14:paraId="429487B1" w14:textId="4BBDB726" w:rsidR="00492B33" w:rsidRPr="000B0E56" w:rsidRDefault="00492B33" w:rsidP="00F934AD">
      <w:pPr>
        <w:pStyle w:val="ListParagraph"/>
        <w:numPr>
          <w:ilvl w:val="0"/>
          <w:numId w:val="2"/>
        </w:numPr>
        <w:spacing w:line="360" w:lineRule="auto"/>
        <w:rPr>
          <w:rFonts w:asciiTheme="majorHAnsi" w:hAnsiTheme="majorHAnsi" w:cstheme="majorHAnsi"/>
          <w:sz w:val="24"/>
          <w:szCs w:val="24"/>
        </w:rPr>
      </w:pPr>
      <w:r w:rsidRPr="000B0E56">
        <w:rPr>
          <w:rFonts w:asciiTheme="majorHAnsi" w:hAnsiTheme="majorHAnsi" w:cstheme="majorHAnsi"/>
          <w:sz w:val="24"/>
          <w:szCs w:val="24"/>
        </w:rPr>
        <w:t xml:space="preserve">Performs other environmental services related duties as assigned by the supervisor. </w:t>
      </w:r>
    </w:p>
    <w:p w14:paraId="78476EAF" w14:textId="7FA9079A"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t xml:space="preserve">The </w:t>
      </w:r>
      <w:r w:rsidR="00492B33" w:rsidRPr="000B0E56">
        <w:rPr>
          <w:rFonts w:asciiTheme="majorHAnsi" w:hAnsiTheme="majorHAnsi" w:cstheme="majorHAnsi"/>
          <w:sz w:val="24"/>
          <w:szCs w:val="24"/>
        </w:rPr>
        <w:t xml:space="preserve">duties of this position </w:t>
      </w:r>
      <w:r w:rsidR="00901235" w:rsidRPr="000B0E56">
        <w:rPr>
          <w:rFonts w:asciiTheme="majorHAnsi" w:hAnsiTheme="majorHAnsi" w:cstheme="majorHAnsi"/>
          <w:sz w:val="24"/>
          <w:szCs w:val="24"/>
        </w:rPr>
        <w:t>require</w:t>
      </w:r>
      <w:r w:rsidR="00492B33" w:rsidRPr="000B0E56">
        <w:rPr>
          <w:rFonts w:asciiTheme="majorHAnsi" w:hAnsiTheme="majorHAnsi" w:cstheme="majorHAnsi"/>
          <w:sz w:val="24"/>
          <w:szCs w:val="24"/>
        </w:rPr>
        <w:t xml:space="preserve"> moderate to arduous special physical exertion involving lifting up to 50lbs., bending, pushing, and squatting. Required to use hand to handle or feel objects, tools, or controls and with them with hands and arms. Frequently required to stand, walk, talk, hear or smell. May be required to lift equipment, patients, and furniture. Must be able to climb ladders for work above ground level heights. </w:t>
      </w:r>
      <w:r w:rsidRPr="000B0E56">
        <w:rPr>
          <w:rFonts w:asciiTheme="majorHAnsi" w:hAnsiTheme="majorHAnsi" w:cstheme="majorHAnsi"/>
          <w:sz w:val="24"/>
          <w:szCs w:val="24"/>
        </w:rPr>
        <w:t xml:space="preserve"> </w:t>
      </w:r>
      <w:r w:rsidR="00492B33" w:rsidRPr="000B0E56">
        <w:rPr>
          <w:rFonts w:asciiTheme="majorHAnsi" w:hAnsiTheme="majorHAnsi" w:cstheme="majorHAnsi"/>
          <w:sz w:val="24"/>
          <w:szCs w:val="24"/>
        </w:rPr>
        <w:t xml:space="preserve">May be required to perform arduous work for sustained periods. Vision abilities required by this position include close vision, color vision, and depth perception. </w:t>
      </w:r>
    </w:p>
    <w:p w14:paraId="676E200A" w14:textId="77777777" w:rsidR="000010A5" w:rsidRPr="000B0E56" w:rsidRDefault="000010A5" w:rsidP="000010A5">
      <w:pPr>
        <w:rPr>
          <w:rFonts w:asciiTheme="majorHAnsi" w:hAnsiTheme="majorHAnsi" w:cstheme="majorHAnsi"/>
          <w:b/>
          <w:bCs/>
          <w:sz w:val="24"/>
          <w:szCs w:val="24"/>
          <w:u w:val="single"/>
        </w:rPr>
      </w:pPr>
      <w:r w:rsidRPr="000B0E56">
        <w:rPr>
          <w:rFonts w:asciiTheme="majorHAnsi" w:hAnsiTheme="majorHAnsi" w:cstheme="majorHAnsi"/>
          <w:b/>
          <w:bCs/>
          <w:sz w:val="24"/>
          <w:szCs w:val="24"/>
          <w:u w:val="single"/>
        </w:rPr>
        <w:t>C.3.2 New Employee Orientation (NEO) &amp; Annual Trainings</w:t>
      </w:r>
    </w:p>
    <w:p w14:paraId="06D01234" w14:textId="7C832CF8"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lastRenderedPageBreak/>
        <w:t xml:space="preserve">New Employee Orientation is required for all new staff, occurs every other week &amp; is held at the RSU Hospital. Contract staff shall complete all RSU required annual trainings. </w:t>
      </w:r>
    </w:p>
    <w:p w14:paraId="1B92829D" w14:textId="14609F82" w:rsidR="000010A5" w:rsidRPr="000B0E56" w:rsidRDefault="000010A5" w:rsidP="000010A5">
      <w:pPr>
        <w:rPr>
          <w:rFonts w:asciiTheme="majorHAnsi" w:hAnsiTheme="majorHAnsi" w:cstheme="majorHAnsi"/>
          <w:b/>
          <w:bCs/>
          <w:sz w:val="24"/>
          <w:szCs w:val="24"/>
          <w:u w:val="single"/>
        </w:rPr>
      </w:pPr>
      <w:r w:rsidRPr="000B0E56">
        <w:rPr>
          <w:rFonts w:asciiTheme="majorHAnsi" w:hAnsiTheme="majorHAnsi" w:cstheme="majorHAnsi"/>
          <w:b/>
          <w:bCs/>
          <w:sz w:val="24"/>
          <w:szCs w:val="24"/>
          <w:u w:val="single"/>
        </w:rPr>
        <w:t xml:space="preserve">C.3.3 Tour of Duties </w:t>
      </w:r>
    </w:p>
    <w:p w14:paraId="28883900" w14:textId="6143596B"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t xml:space="preserve">The contract </w:t>
      </w:r>
      <w:r w:rsidR="00BB6C85" w:rsidRPr="000B0E56">
        <w:rPr>
          <w:rFonts w:asciiTheme="majorHAnsi" w:hAnsiTheme="majorHAnsi" w:cstheme="majorHAnsi"/>
          <w:sz w:val="24"/>
          <w:szCs w:val="24"/>
        </w:rPr>
        <w:t>housekeepers’ (custodians)</w:t>
      </w:r>
      <w:r w:rsidRPr="000B0E56">
        <w:rPr>
          <w:rFonts w:asciiTheme="majorHAnsi" w:hAnsiTheme="majorHAnsi" w:cstheme="majorHAnsi"/>
          <w:sz w:val="24"/>
          <w:szCs w:val="24"/>
        </w:rPr>
        <w:t xml:space="preserve"> hours may vary due to changing needs of RSU. The </w:t>
      </w:r>
      <w:r w:rsidR="00BB6C85" w:rsidRPr="000B0E56">
        <w:rPr>
          <w:rFonts w:asciiTheme="majorHAnsi" w:hAnsiTheme="majorHAnsi" w:cstheme="majorHAnsi"/>
          <w:sz w:val="24"/>
          <w:szCs w:val="24"/>
        </w:rPr>
        <w:t>Hospital Housekeeping</w:t>
      </w:r>
      <w:r w:rsidRPr="000B0E56">
        <w:rPr>
          <w:rFonts w:asciiTheme="majorHAnsi" w:hAnsiTheme="majorHAnsi" w:cstheme="majorHAnsi"/>
          <w:sz w:val="24"/>
          <w:szCs w:val="24"/>
        </w:rPr>
        <w:t xml:space="preserve"> Officer and/or designee of RSU will address any changes to the contract company. The contract company must make all contractor staff aware of the tour of duty.</w:t>
      </w:r>
    </w:p>
    <w:p w14:paraId="423D299B" w14:textId="41B87AA7"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t xml:space="preserve">The contract </w:t>
      </w:r>
      <w:r w:rsidR="00BB6C85" w:rsidRPr="000B0E56">
        <w:rPr>
          <w:rFonts w:asciiTheme="majorHAnsi" w:hAnsiTheme="majorHAnsi" w:cstheme="majorHAnsi"/>
          <w:sz w:val="24"/>
          <w:szCs w:val="24"/>
        </w:rPr>
        <w:t>housekeeping (custodial)</w:t>
      </w:r>
      <w:r w:rsidRPr="000B0E56">
        <w:rPr>
          <w:rFonts w:asciiTheme="majorHAnsi" w:hAnsiTheme="majorHAnsi" w:cstheme="majorHAnsi"/>
          <w:sz w:val="24"/>
          <w:szCs w:val="24"/>
        </w:rPr>
        <w:t xml:space="preserve"> staff shall be available for a work schedule that will be established by the RSU </w:t>
      </w:r>
      <w:r w:rsidR="00BB6C85" w:rsidRPr="000B0E56">
        <w:rPr>
          <w:rFonts w:asciiTheme="majorHAnsi" w:hAnsiTheme="majorHAnsi" w:cstheme="majorHAnsi"/>
          <w:sz w:val="24"/>
          <w:szCs w:val="24"/>
        </w:rPr>
        <w:t>Hospital Housekeeping Officer</w:t>
      </w:r>
      <w:r w:rsidRPr="000B0E56">
        <w:rPr>
          <w:rFonts w:asciiTheme="majorHAnsi" w:hAnsiTheme="majorHAnsi" w:cstheme="majorHAnsi"/>
          <w:sz w:val="24"/>
          <w:szCs w:val="24"/>
        </w:rPr>
        <w:t xml:space="preserve"> and/or designee. Tour of duty is a</w:t>
      </w:r>
      <w:r w:rsidR="00BB6C85" w:rsidRPr="000B0E56">
        <w:rPr>
          <w:rFonts w:asciiTheme="majorHAnsi" w:hAnsiTheme="majorHAnsi" w:cstheme="majorHAnsi"/>
          <w:sz w:val="24"/>
          <w:szCs w:val="24"/>
        </w:rPr>
        <w:t>n</w:t>
      </w:r>
      <w:r w:rsidRPr="000B0E56">
        <w:rPr>
          <w:rFonts w:asciiTheme="majorHAnsi" w:hAnsiTheme="majorHAnsi" w:cstheme="majorHAnsi"/>
          <w:sz w:val="24"/>
          <w:szCs w:val="24"/>
        </w:rPr>
        <w:t xml:space="preserve"> </w:t>
      </w:r>
      <w:r w:rsidR="00BB6C85" w:rsidRPr="000B0E56">
        <w:rPr>
          <w:rFonts w:asciiTheme="majorHAnsi" w:hAnsiTheme="majorHAnsi" w:cstheme="majorHAnsi"/>
          <w:sz w:val="24"/>
          <w:szCs w:val="24"/>
        </w:rPr>
        <w:t>eight</w:t>
      </w:r>
      <w:r w:rsidRPr="000B0E56">
        <w:rPr>
          <w:rFonts w:asciiTheme="majorHAnsi" w:hAnsiTheme="majorHAnsi" w:cstheme="majorHAnsi"/>
          <w:sz w:val="24"/>
          <w:szCs w:val="24"/>
        </w:rPr>
        <w:t xml:space="preserve"> (</w:t>
      </w:r>
      <w:r w:rsidR="00BB6C85" w:rsidRPr="000B0E56">
        <w:rPr>
          <w:rFonts w:asciiTheme="majorHAnsi" w:hAnsiTheme="majorHAnsi" w:cstheme="majorHAnsi"/>
          <w:sz w:val="24"/>
          <w:szCs w:val="24"/>
        </w:rPr>
        <w:t>8</w:t>
      </w:r>
      <w:r w:rsidRPr="000B0E56">
        <w:rPr>
          <w:rFonts w:asciiTheme="majorHAnsi" w:hAnsiTheme="majorHAnsi" w:cstheme="majorHAnsi"/>
          <w:sz w:val="24"/>
          <w:szCs w:val="24"/>
        </w:rPr>
        <w:t xml:space="preserve">) hour day and will be worked between the hours of </w:t>
      </w:r>
      <w:r w:rsidR="002F45EA">
        <w:rPr>
          <w:rFonts w:asciiTheme="majorHAnsi" w:hAnsiTheme="majorHAnsi" w:cstheme="majorHAnsi"/>
          <w:sz w:val="24"/>
          <w:szCs w:val="24"/>
        </w:rPr>
        <w:t>7:00 am-3:30pm; 3:00-11:30 pm; 11:30pm-7:00 am</w:t>
      </w:r>
      <w:r w:rsidRPr="000B0E56">
        <w:rPr>
          <w:rFonts w:asciiTheme="majorHAnsi" w:hAnsiTheme="majorHAnsi" w:cstheme="majorHAnsi"/>
          <w:sz w:val="24"/>
          <w:szCs w:val="24"/>
        </w:rPr>
        <w:t xml:space="preserve">. </w:t>
      </w:r>
      <w:r w:rsidR="002F45EA">
        <w:rPr>
          <w:rFonts w:asciiTheme="majorHAnsi" w:hAnsiTheme="majorHAnsi" w:cstheme="majorHAnsi"/>
          <w:sz w:val="24"/>
          <w:szCs w:val="24"/>
        </w:rPr>
        <w:t>7:00 am-11:30 pm is</w:t>
      </w:r>
      <w:r w:rsidRPr="000B0E56">
        <w:rPr>
          <w:rFonts w:asciiTheme="majorHAnsi" w:hAnsiTheme="majorHAnsi" w:cstheme="majorHAnsi"/>
          <w:sz w:val="24"/>
          <w:szCs w:val="24"/>
        </w:rPr>
        <w:t xml:space="preserve"> classified as Regular Hours.</w:t>
      </w:r>
      <w:r w:rsidR="002F45EA">
        <w:rPr>
          <w:rFonts w:asciiTheme="majorHAnsi" w:hAnsiTheme="majorHAnsi" w:cstheme="majorHAnsi"/>
          <w:sz w:val="24"/>
          <w:szCs w:val="24"/>
        </w:rPr>
        <w:t xml:space="preserve"> Monday through Sunday</w:t>
      </w:r>
      <w:r w:rsidRPr="000B0E56">
        <w:rPr>
          <w:rFonts w:asciiTheme="majorHAnsi" w:hAnsiTheme="majorHAnsi" w:cstheme="majorHAnsi"/>
          <w:sz w:val="24"/>
          <w:szCs w:val="24"/>
        </w:rPr>
        <w:t xml:space="preserve"> </w:t>
      </w:r>
    </w:p>
    <w:p w14:paraId="3F71FEFE" w14:textId="394A7EFB" w:rsidR="000010A5" w:rsidRPr="000B0E56" w:rsidRDefault="000010A5" w:rsidP="000010A5">
      <w:pPr>
        <w:rPr>
          <w:rFonts w:asciiTheme="majorHAnsi" w:hAnsiTheme="majorHAnsi" w:cstheme="majorHAnsi"/>
          <w:sz w:val="24"/>
          <w:szCs w:val="24"/>
        </w:rPr>
      </w:pPr>
      <w:r w:rsidRPr="000B0E56">
        <w:rPr>
          <w:rFonts w:asciiTheme="majorHAnsi" w:hAnsiTheme="majorHAnsi" w:cstheme="majorHAnsi"/>
          <w:sz w:val="24"/>
          <w:szCs w:val="24"/>
        </w:rPr>
        <w:t xml:space="preserve">A thirty (30) minute lunch break is required, is not billable and is not to adversely </w:t>
      </w:r>
      <w:r w:rsidR="00BB6C85" w:rsidRPr="000B0E56">
        <w:rPr>
          <w:rFonts w:asciiTheme="majorHAnsi" w:hAnsiTheme="majorHAnsi" w:cstheme="majorHAnsi"/>
          <w:sz w:val="24"/>
          <w:szCs w:val="24"/>
        </w:rPr>
        <w:t xml:space="preserve">affect </w:t>
      </w:r>
      <w:r w:rsidRPr="000B0E56">
        <w:rPr>
          <w:rFonts w:asciiTheme="majorHAnsi" w:hAnsiTheme="majorHAnsi" w:cstheme="majorHAnsi"/>
          <w:sz w:val="24"/>
          <w:szCs w:val="24"/>
        </w:rPr>
        <w:t xml:space="preserve">RSU operations. If work is performed over the </w:t>
      </w:r>
      <w:r w:rsidR="004948BA" w:rsidRPr="000B0E56">
        <w:rPr>
          <w:rFonts w:asciiTheme="majorHAnsi" w:hAnsiTheme="majorHAnsi" w:cstheme="majorHAnsi"/>
          <w:sz w:val="24"/>
          <w:szCs w:val="24"/>
        </w:rPr>
        <w:t xml:space="preserve">designated </w:t>
      </w:r>
      <w:r w:rsidRPr="000B0E56">
        <w:rPr>
          <w:rFonts w:asciiTheme="majorHAnsi" w:hAnsiTheme="majorHAnsi" w:cstheme="majorHAnsi"/>
          <w:sz w:val="24"/>
          <w:szCs w:val="24"/>
        </w:rPr>
        <w:t xml:space="preserve">lunch period, a 30-minute lunch may be taken at a more convenient time. </w:t>
      </w:r>
    </w:p>
    <w:p w14:paraId="768A7E36" w14:textId="77777777" w:rsidR="004948BA" w:rsidRPr="000B0E56" w:rsidRDefault="004948BA" w:rsidP="004948BA">
      <w:pPr>
        <w:rPr>
          <w:rFonts w:asciiTheme="majorHAnsi" w:hAnsiTheme="majorHAnsi" w:cstheme="majorHAnsi"/>
          <w:b/>
          <w:bCs/>
          <w:sz w:val="24"/>
          <w:szCs w:val="24"/>
          <w:u w:val="single"/>
        </w:rPr>
      </w:pPr>
      <w:r w:rsidRPr="000B0E56">
        <w:rPr>
          <w:rFonts w:asciiTheme="majorHAnsi" w:hAnsiTheme="majorHAnsi" w:cstheme="majorHAnsi"/>
          <w:b/>
          <w:bCs/>
          <w:sz w:val="24"/>
          <w:szCs w:val="24"/>
          <w:u w:val="single"/>
        </w:rPr>
        <w:t>C.3.9 Employee Health Requirements</w:t>
      </w:r>
    </w:p>
    <w:p w14:paraId="3A18D19B" w14:textId="0D7E85C9" w:rsidR="004948BA" w:rsidRPr="000B0E56" w:rsidRDefault="004948BA" w:rsidP="004948BA">
      <w:pPr>
        <w:rPr>
          <w:rFonts w:asciiTheme="majorHAnsi" w:hAnsiTheme="majorHAnsi" w:cstheme="majorHAnsi"/>
          <w:sz w:val="24"/>
          <w:szCs w:val="24"/>
        </w:rPr>
      </w:pPr>
      <w:r w:rsidRPr="000B0E56">
        <w:rPr>
          <w:rFonts w:asciiTheme="majorHAnsi" w:hAnsiTheme="majorHAnsi" w:cstheme="majorHAnsi"/>
          <w:sz w:val="24"/>
          <w:szCs w:val="24"/>
        </w:rPr>
        <w:t xml:space="preserve">The Contractor shall adhere to RSU Employee Health Program policy. The purpose is to provide uniform guidelines for ensuring all staff are free from communicable disease or any other diseases, which may be debilitating or render the Contractor not able to perform his/her, assigned duties. The Contractor shall also adhere to receiving annual vaccinations required. The immunization records are required to be turned into Employee Health Department (within 7 days of employment). Employee Health Requirements are as follows (see attached policy for full details): </w:t>
      </w:r>
    </w:p>
    <w:p w14:paraId="652E080A" w14:textId="77777777"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a.</w:t>
      </w:r>
      <w:r w:rsidRPr="000B0E56">
        <w:rPr>
          <w:rFonts w:asciiTheme="majorHAnsi" w:hAnsiTheme="majorHAnsi" w:cstheme="majorHAnsi"/>
          <w:sz w:val="24"/>
          <w:szCs w:val="24"/>
        </w:rPr>
        <w:tab/>
        <w:t>Measles, Mumps, &amp; Rubella (MMR)</w:t>
      </w:r>
    </w:p>
    <w:p w14:paraId="31F75494" w14:textId="77777777"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b.</w:t>
      </w:r>
      <w:r w:rsidRPr="000B0E56">
        <w:rPr>
          <w:rFonts w:asciiTheme="majorHAnsi" w:hAnsiTheme="majorHAnsi" w:cstheme="majorHAnsi"/>
          <w:sz w:val="24"/>
          <w:szCs w:val="24"/>
        </w:rPr>
        <w:tab/>
        <w:t>Varicella (Chicken Pox)</w:t>
      </w:r>
    </w:p>
    <w:p w14:paraId="78748FA6" w14:textId="77777777"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c.</w:t>
      </w:r>
      <w:r w:rsidRPr="000B0E56">
        <w:rPr>
          <w:rFonts w:asciiTheme="majorHAnsi" w:hAnsiTheme="majorHAnsi" w:cstheme="majorHAnsi"/>
          <w:sz w:val="24"/>
          <w:szCs w:val="24"/>
        </w:rPr>
        <w:tab/>
        <w:t>Tetanus, Diphtheria, Pertussis (Tdap)</w:t>
      </w:r>
    </w:p>
    <w:p w14:paraId="66E6EEAB" w14:textId="10EFD262"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d.</w:t>
      </w:r>
      <w:r w:rsidRPr="000B0E56">
        <w:rPr>
          <w:rFonts w:asciiTheme="majorHAnsi" w:hAnsiTheme="majorHAnsi" w:cstheme="majorHAnsi"/>
          <w:sz w:val="24"/>
          <w:szCs w:val="24"/>
        </w:rPr>
        <w:tab/>
        <w:t>Tuberculosis</w:t>
      </w:r>
      <w:r w:rsidR="008506DC">
        <w:rPr>
          <w:rFonts w:asciiTheme="majorHAnsi" w:hAnsiTheme="majorHAnsi" w:cstheme="majorHAnsi"/>
          <w:sz w:val="24"/>
          <w:szCs w:val="24"/>
        </w:rPr>
        <w:t xml:space="preserve"> Screening</w:t>
      </w:r>
    </w:p>
    <w:p w14:paraId="445EF894" w14:textId="77777777"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f.</w:t>
      </w:r>
      <w:r w:rsidRPr="000B0E56">
        <w:rPr>
          <w:rFonts w:asciiTheme="majorHAnsi" w:hAnsiTheme="majorHAnsi" w:cstheme="majorHAnsi"/>
          <w:sz w:val="24"/>
          <w:szCs w:val="24"/>
        </w:rPr>
        <w:tab/>
        <w:t>Hepatitis B</w:t>
      </w:r>
    </w:p>
    <w:p w14:paraId="0A73132C" w14:textId="77777777"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g.</w:t>
      </w:r>
      <w:r w:rsidRPr="000B0E56">
        <w:rPr>
          <w:rFonts w:asciiTheme="majorHAnsi" w:hAnsiTheme="majorHAnsi" w:cstheme="majorHAnsi"/>
          <w:sz w:val="24"/>
          <w:szCs w:val="24"/>
        </w:rPr>
        <w:tab/>
        <w:t>Influenza</w:t>
      </w:r>
    </w:p>
    <w:p w14:paraId="228A22BA" w14:textId="54009F8E" w:rsidR="004948BA" w:rsidRPr="000B0E56"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h.</w:t>
      </w:r>
      <w:r w:rsidRPr="000B0E56">
        <w:rPr>
          <w:rFonts w:asciiTheme="majorHAnsi" w:hAnsiTheme="majorHAnsi" w:cstheme="majorHAnsi"/>
          <w:sz w:val="24"/>
          <w:szCs w:val="24"/>
        </w:rPr>
        <w:tab/>
        <w:t>Meningococcal</w:t>
      </w:r>
    </w:p>
    <w:p w14:paraId="2862F00C" w14:textId="77777777" w:rsidR="004948BA" w:rsidRPr="004948BA" w:rsidRDefault="004948BA" w:rsidP="00F934AD">
      <w:pPr>
        <w:spacing w:after="0" w:line="360" w:lineRule="auto"/>
        <w:rPr>
          <w:rFonts w:asciiTheme="majorHAnsi" w:hAnsiTheme="majorHAnsi" w:cstheme="majorHAnsi"/>
          <w:sz w:val="24"/>
          <w:szCs w:val="24"/>
        </w:rPr>
      </w:pPr>
      <w:r w:rsidRPr="000B0E56">
        <w:rPr>
          <w:rFonts w:asciiTheme="majorHAnsi" w:hAnsiTheme="majorHAnsi" w:cstheme="majorHAnsi"/>
          <w:sz w:val="24"/>
          <w:szCs w:val="24"/>
        </w:rPr>
        <w:t>j.</w:t>
      </w:r>
      <w:r w:rsidRPr="000B0E56">
        <w:rPr>
          <w:rFonts w:asciiTheme="majorHAnsi" w:hAnsiTheme="majorHAnsi" w:cstheme="majorHAnsi"/>
          <w:sz w:val="24"/>
          <w:szCs w:val="24"/>
        </w:rPr>
        <w:tab/>
        <w:t>COVID-19 Vaccination series</w:t>
      </w:r>
    </w:p>
    <w:p w14:paraId="55C452B3" w14:textId="77777777" w:rsidR="002F45EA" w:rsidRDefault="002F45EA" w:rsidP="002F45EA">
      <w:pPr>
        <w:rPr>
          <w:rFonts w:asciiTheme="majorHAnsi" w:hAnsiTheme="majorHAnsi" w:cstheme="majorHAnsi"/>
          <w:b/>
          <w:bCs/>
          <w:sz w:val="24"/>
          <w:szCs w:val="24"/>
        </w:rPr>
      </w:pPr>
    </w:p>
    <w:p w14:paraId="52243071" w14:textId="77777777" w:rsidR="002F45EA" w:rsidRDefault="002F45EA" w:rsidP="002F45EA">
      <w:pPr>
        <w:rPr>
          <w:rFonts w:asciiTheme="majorHAnsi" w:hAnsiTheme="majorHAnsi" w:cstheme="majorHAnsi"/>
          <w:b/>
          <w:bCs/>
          <w:sz w:val="24"/>
          <w:szCs w:val="24"/>
        </w:rPr>
      </w:pPr>
    </w:p>
    <w:p w14:paraId="65316404" w14:textId="77777777" w:rsidR="002F45EA" w:rsidRDefault="002F45EA" w:rsidP="002F45EA">
      <w:pPr>
        <w:rPr>
          <w:rFonts w:asciiTheme="majorHAnsi" w:hAnsiTheme="majorHAnsi" w:cstheme="majorHAnsi"/>
          <w:b/>
          <w:bCs/>
          <w:sz w:val="24"/>
          <w:szCs w:val="24"/>
        </w:rPr>
      </w:pPr>
    </w:p>
    <w:p w14:paraId="3F123F2D" w14:textId="51632FE6" w:rsidR="002F45EA" w:rsidRDefault="004948BA" w:rsidP="002F45EA">
      <w:pPr>
        <w:rPr>
          <w:rFonts w:asciiTheme="majorHAnsi" w:hAnsiTheme="majorHAnsi" w:cstheme="majorHAnsi"/>
          <w:b/>
          <w:bCs/>
          <w:sz w:val="24"/>
          <w:szCs w:val="24"/>
        </w:rPr>
      </w:pPr>
      <w:r w:rsidRPr="004948BA">
        <w:rPr>
          <w:rFonts w:asciiTheme="majorHAnsi" w:hAnsiTheme="majorHAnsi" w:cstheme="majorHAnsi"/>
          <w:b/>
          <w:bCs/>
          <w:sz w:val="24"/>
          <w:szCs w:val="24"/>
        </w:rPr>
        <w:lastRenderedPageBreak/>
        <w:t>RSU Employee Health Nurse Point of Contact:</w:t>
      </w:r>
    </w:p>
    <w:p w14:paraId="5E1DC505" w14:textId="6FCDA3CF" w:rsidR="004948BA" w:rsidRPr="004948BA" w:rsidRDefault="002F45EA" w:rsidP="002F45EA">
      <w:pPr>
        <w:rPr>
          <w:rFonts w:asciiTheme="majorHAnsi" w:hAnsiTheme="majorHAnsi" w:cstheme="majorHAnsi"/>
          <w:sz w:val="24"/>
          <w:szCs w:val="24"/>
        </w:rPr>
      </w:pPr>
      <w:r>
        <w:rPr>
          <w:rFonts w:asciiTheme="majorHAnsi" w:hAnsiTheme="majorHAnsi" w:cstheme="majorHAnsi"/>
          <w:sz w:val="24"/>
          <w:szCs w:val="24"/>
        </w:rPr>
        <w:t xml:space="preserve">Michelle </w:t>
      </w:r>
      <w:proofErr w:type="spellStart"/>
      <w:r>
        <w:rPr>
          <w:rFonts w:asciiTheme="majorHAnsi" w:hAnsiTheme="majorHAnsi" w:cstheme="majorHAnsi"/>
          <w:sz w:val="24"/>
          <w:szCs w:val="24"/>
        </w:rPr>
        <w:t>Vandermay</w:t>
      </w:r>
      <w:proofErr w:type="spellEnd"/>
    </w:p>
    <w:p w14:paraId="371C3020" w14:textId="57DC27D7" w:rsidR="004948BA" w:rsidRPr="004948BA" w:rsidRDefault="004948BA" w:rsidP="004948BA">
      <w:pPr>
        <w:spacing w:after="0"/>
        <w:rPr>
          <w:rFonts w:asciiTheme="majorHAnsi" w:hAnsiTheme="majorHAnsi" w:cstheme="majorHAnsi"/>
          <w:sz w:val="24"/>
          <w:szCs w:val="24"/>
        </w:rPr>
      </w:pPr>
      <w:r w:rsidRPr="004948BA">
        <w:rPr>
          <w:rFonts w:asciiTheme="majorHAnsi" w:hAnsiTheme="majorHAnsi" w:cstheme="majorHAnsi"/>
          <w:sz w:val="24"/>
          <w:szCs w:val="24"/>
        </w:rPr>
        <w:t xml:space="preserve">Office: 605 </w:t>
      </w:r>
      <w:r>
        <w:rPr>
          <w:rFonts w:asciiTheme="majorHAnsi" w:hAnsiTheme="majorHAnsi" w:cstheme="majorHAnsi"/>
          <w:sz w:val="24"/>
          <w:szCs w:val="24"/>
        </w:rPr>
        <w:t>747</w:t>
      </w:r>
      <w:r w:rsidRPr="004948BA">
        <w:rPr>
          <w:rFonts w:asciiTheme="majorHAnsi" w:hAnsiTheme="majorHAnsi" w:cstheme="majorHAnsi"/>
          <w:sz w:val="24"/>
          <w:szCs w:val="24"/>
        </w:rPr>
        <w:t xml:space="preserve"> </w:t>
      </w:r>
      <w:r w:rsidR="000B0E56">
        <w:rPr>
          <w:rFonts w:asciiTheme="majorHAnsi" w:hAnsiTheme="majorHAnsi" w:cstheme="majorHAnsi"/>
          <w:sz w:val="24"/>
          <w:szCs w:val="24"/>
        </w:rPr>
        <w:t>0</w:t>
      </w:r>
      <w:r w:rsidR="002F45EA">
        <w:rPr>
          <w:rFonts w:asciiTheme="majorHAnsi" w:hAnsiTheme="majorHAnsi" w:cstheme="majorHAnsi"/>
          <w:sz w:val="24"/>
          <w:szCs w:val="24"/>
        </w:rPr>
        <w:t>646</w:t>
      </w:r>
    </w:p>
    <w:p w14:paraId="4F6F1743" w14:textId="16EB301E" w:rsidR="004948BA" w:rsidRPr="004948BA" w:rsidRDefault="004948BA" w:rsidP="004948BA">
      <w:pPr>
        <w:spacing w:after="0"/>
        <w:rPr>
          <w:rFonts w:asciiTheme="majorHAnsi" w:hAnsiTheme="majorHAnsi" w:cstheme="majorHAnsi"/>
          <w:sz w:val="24"/>
          <w:szCs w:val="24"/>
        </w:rPr>
      </w:pPr>
      <w:r w:rsidRPr="004948BA">
        <w:rPr>
          <w:rFonts w:asciiTheme="majorHAnsi" w:hAnsiTheme="majorHAnsi" w:cstheme="majorHAnsi"/>
          <w:sz w:val="24"/>
          <w:szCs w:val="24"/>
        </w:rPr>
        <w:t xml:space="preserve">Email: </w:t>
      </w:r>
      <w:r w:rsidR="002F45EA">
        <w:rPr>
          <w:rFonts w:asciiTheme="majorHAnsi" w:hAnsiTheme="majorHAnsi" w:cstheme="majorHAnsi"/>
          <w:sz w:val="24"/>
          <w:szCs w:val="24"/>
        </w:rPr>
        <w:t>Michelle.vandermay@ihs.gov</w:t>
      </w:r>
    </w:p>
    <w:p w14:paraId="17CA1638" w14:textId="5A5970BB" w:rsidR="000010A5" w:rsidRDefault="000010A5" w:rsidP="000010A5">
      <w:pPr>
        <w:rPr>
          <w:rFonts w:asciiTheme="majorHAnsi" w:hAnsiTheme="majorHAnsi" w:cstheme="majorHAnsi"/>
          <w:sz w:val="24"/>
          <w:szCs w:val="24"/>
        </w:rPr>
      </w:pPr>
    </w:p>
    <w:p w14:paraId="419DF5CD" w14:textId="020CB42E" w:rsidR="004948BA" w:rsidRPr="004948BA" w:rsidRDefault="004948BA" w:rsidP="004948BA">
      <w:pPr>
        <w:rPr>
          <w:rFonts w:asciiTheme="majorHAnsi" w:hAnsiTheme="majorHAnsi" w:cstheme="majorHAnsi"/>
          <w:b/>
          <w:bCs/>
          <w:sz w:val="24"/>
          <w:szCs w:val="24"/>
          <w:u w:val="single"/>
        </w:rPr>
      </w:pPr>
      <w:r w:rsidRPr="004948BA">
        <w:rPr>
          <w:rFonts w:asciiTheme="majorHAnsi" w:hAnsiTheme="majorHAnsi" w:cstheme="majorHAnsi"/>
          <w:b/>
          <w:bCs/>
          <w:sz w:val="24"/>
          <w:szCs w:val="24"/>
          <w:u w:val="single"/>
        </w:rPr>
        <w:t>C.4 Special Requirements</w:t>
      </w:r>
    </w:p>
    <w:p w14:paraId="63EB81A0" w14:textId="77777777" w:rsidR="004948BA" w:rsidRPr="004948BA" w:rsidRDefault="004948BA" w:rsidP="004948BA">
      <w:pPr>
        <w:rPr>
          <w:rFonts w:asciiTheme="majorHAnsi" w:hAnsiTheme="majorHAnsi" w:cstheme="majorHAnsi"/>
          <w:b/>
          <w:bCs/>
          <w:sz w:val="24"/>
          <w:szCs w:val="24"/>
          <w:u w:val="single"/>
        </w:rPr>
      </w:pPr>
      <w:r w:rsidRPr="004948BA">
        <w:rPr>
          <w:rFonts w:asciiTheme="majorHAnsi" w:hAnsiTheme="majorHAnsi" w:cstheme="majorHAnsi"/>
          <w:b/>
          <w:bCs/>
          <w:sz w:val="24"/>
          <w:szCs w:val="24"/>
          <w:u w:val="single"/>
        </w:rPr>
        <w:t>C.4.1 Security – Character Investigation</w:t>
      </w:r>
    </w:p>
    <w:p w14:paraId="0553A87E" w14:textId="60836988"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Contractor staff will be required to follow </w:t>
      </w:r>
      <w:r>
        <w:rPr>
          <w:rFonts w:asciiTheme="majorHAnsi" w:hAnsiTheme="majorHAnsi" w:cstheme="majorHAnsi"/>
          <w:sz w:val="24"/>
          <w:szCs w:val="24"/>
        </w:rPr>
        <w:t>RSU</w:t>
      </w:r>
      <w:r w:rsidRPr="004948BA">
        <w:rPr>
          <w:rFonts w:asciiTheme="majorHAnsi" w:hAnsiTheme="majorHAnsi" w:cstheme="majorHAnsi"/>
          <w:sz w:val="24"/>
          <w:szCs w:val="24"/>
        </w:rPr>
        <w:t xml:space="preserve"> procedures for obtaining a full Federal background investigation and preliminary clearance. The preliminary clearance process ranges from </w:t>
      </w:r>
      <w:r>
        <w:rPr>
          <w:rFonts w:asciiTheme="majorHAnsi" w:hAnsiTheme="majorHAnsi" w:cstheme="majorHAnsi"/>
          <w:sz w:val="24"/>
          <w:szCs w:val="24"/>
        </w:rPr>
        <w:t>1</w:t>
      </w:r>
      <w:r w:rsidRPr="004948BA">
        <w:rPr>
          <w:rFonts w:asciiTheme="majorHAnsi" w:hAnsiTheme="majorHAnsi" w:cstheme="majorHAnsi"/>
          <w:sz w:val="24"/>
          <w:szCs w:val="24"/>
        </w:rPr>
        <w:t xml:space="preserve">5-30 business days. In order to obtain a Personal Identity Verification (PIV) card, contractor staff shall complete and pass a Federal background investigation conducted by the Office of Personnel Management. </w:t>
      </w:r>
      <w:r>
        <w:rPr>
          <w:rFonts w:asciiTheme="majorHAnsi" w:hAnsiTheme="majorHAnsi" w:cstheme="majorHAnsi"/>
          <w:sz w:val="24"/>
          <w:szCs w:val="24"/>
        </w:rPr>
        <w:t>RSU</w:t>
      </w:r>
      <w:r w:rsidRPr="004948BA">
        <w:rPr>
          <w:rFonts w:asciiTheme="majorHAnsi" w:hAnsiTheme="majorHAnsi" w:cstheme="majorHAnsi"/>
          <w:sz w:val="24"/>
          <w:szCs w:val="24"/>
        </w:rPr>
        <w:t xml:space="preserve"> will process the investigations through the Office of Personnel Management on all contractor staff. </w:t>
      </w:r>
    </w:p>
    <w:p w14:paraId="71A637ED" w14:textId="6B767748"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Processing of PIV cards shall be completed by Great Plains Area HSPD-12/Suitability Office in conjunction with </w:t>
      </w:r>
      <w:r w:rsidR="00614AFE">
        <w:rPr>
          <w:rFonts w:asciiTheme="majorHAnsi" w:hAnsiTheme="majorHAnsi" w:cstheme="majorHAnsi"/>
          <w:sz w:val="24"/>
          <w:szCs w:val="24"/>
        </w:rPr>
        <w:t xml:space="preserve">RSU </w:t>
      </w:r>
      <w:r w:rsidRPr="004948BA">
        <w:rPr>
          <w:rFonts w:asciiTheme="majorHAnsi" w:hAnsiTheme="majorHAnsi" w:cstheme="majorHAnsi"/>
          <w:sz w:val="24"/>
          <w:szCs w:val="24"/>
        </w:rPr>
        <w:t xml:space="preserve">IHS PIV card stations. The contractors will be required to be physically present at one of the HSPD-12 enrollment and issuance workstations to obtain a PIV Card. Two forms of identification are needed for PIV related matters. </w:t>
      </w:r>
    </w:p>
    <w:p w14:paraId="10BC683A" w14:textId="55EDC07B"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Each contractor shall complete each of the requirements below and receive pre-employment clearance from GPA/</w:t>
      </w:r>
      <w:r>
        <w:rPr>
          <w:rFonts w:asciiTheme="majorHAnsi" w:hAnsiTheme="majorHAnsi" w:cstheme="majorHAnsi"/>
          <w:sz w:val="24"/>
          <w:szCs w:val="24"/>
        </w:rPr>
        <w:t>RSU</w:t>
      </w:r>
      <w:r w:rsidRPr="004948BA">
        <w:rPr>
          <w:rFonts w:asciiTheme="majorHAnsi" w:hAnsiTheme="majorHAnsi" w:cstheme="majorHAnsi"/>
          <w:sz w:val="24"/>
          <w:szCs w:val="24"/>
        </w:rPr>
        <w:t xml:space="preserve"> prior to performing services under this contract. </w:t>
      </w:r>
    </w:p>
    <w:p w14:paraId="177FABB5" w14:textId="77777777" w:rsidR="00F934AD"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Fingerprints must be captured for digital processing. Contractor </w:t>
      </w:r>
      <w:r>
        <w:rPr>
          <w:rFonts w:asciiTheme="majorHAnsi" w:hAnsiTheme="majorHAnsi" w:cstheme="majorHAnsi"/>
          <w:sz w:val="24"/>
          <w:szCs w:val="24"/>
        </w:rPr>
        <w:t>will</w:t>
      </w:r>
      <w:r w:rsidRPr="004948BA">
        <w:rPr>
          <w:rFonts w:asciiTheme="majorHAnsi" w:hAnsiTheme="majorHAnsi" w:cstheme="majorHAnsi"/>
          <w:sz w:val="24"/>
          <w:szCs w:val="24"/>
        </w:rPr>
        <w:t xml:space="preserve"> have fingerprints captured via hard copy, then sent to </w:t>
      </w:r>
      <w:r>
        <w:rPr>
          <w:rFonts w:asciiTheme="majorHAnsi" w:hAnsiTheme="majorHAnsi" w:cstheme="majorHAnsi"/>
          <w:sz w:val="24"/>
          <w:szCs w:val="24"/>
        </w:rPr>
        <w:t>RSU</w:t>
      </w:r>
      <w:r w:rsidRPr="004948BA">
        <w:rPr>
          <w:rFonts w:asciiTheme="majorHAnsi" w:hAnsiTheme="majorHAnsi" w:cstheme="majorHAnsi"/>
          <w:sz w:val="24"/>
          <w:szCs w:val="24"/>
        </w:rPr>
        <w:t xml:space="preserve"> by postal service (at contractor’s </w:t>
      </w:r>
      <w:r w:rsidRPr="000B0E56">
        <w:rPr>
          <w:rFonts w:asciiTheme="majorHAnsi" w:hAnsiTheme="majorHAnsi" w:cstheme="majorHAnsi"/>
          <w:sz w:val="24"/>
          <w:szCs w:val="24"/>
        </w:rPr>
        <w:t>expense), tracking is highly recommended. Note, FD-258 fingerprint card is the only acceptable hard copy. Or, Contractor may have their fingerprints captured electronically, upon arrival at RSU. Two</w:t>
      </w:r>
      <w:r w:rsidRPr="004948BA">
        <w:rPr>
          <w:rFonts w:asciiTheme="majorHAnsi" w:hAnsiTheme="majorHAnsi" w:cstheme="majorHAnsi"/>
          <w:sz w:val="24"/>
          <w:szCs w:val="24"/>
        </w:rPr>
        <w:t xml:space="preserve"> forms of identification are also required if the contractor is being fingerprinted upon arrival at </w:t>
      </w:r>
      <w:r>
        <w:rPr>
          <w:rFonts w:asciiTheme="majorHAnsi" w:hAnsiTheme="majorHAnsi" w:cstheme="majorHAnsi"/>
          <w:sz w:val="24"/>
          <w:szCs w:val="24"/>
        </w:rPr>
        <w:t>RSU</w:t>
      </w:r>
      <w:r w:rsidRPr="004948BA">
        <w:rPr>
          <w:rFonts w:asciiTheme="majorHAnsi" w:hAnsiTheme="majorHAnsi" w:cstheme="majorHAnsi"/>
          <w:sz w:val="24"/>
          <w:szCs w:val="24"/>
        </w:rPr>
        <w:t xml:space="preserve">. </w:t>
      </w:r>
    </w:p>
    <w:p w14:paraId="26F7268E" w14:textId="2CEE0100"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Please consult with </w:t>
      </w:r>
      <w:r>
        <w:rPr>
          <w:rFonts w:asciiTheme="majorHAnsi" w:hAnsiTheme="majorHAnsi" w:cstheme="majorHAnsi"/>
          <w:sz w:val="24"/>
          <w:szCs w:val="24"/>
        </w:rPr>
        <w:t>RSU</w:t>
      </w:r>
      <w:r w:rsidRPr="004948BA">
        <w:rPr>
          <w:rFonts w:asciiTheme="majorHAnsi" w:hAnsiTheme="majorHAnsi" w:cstheme="majorHAnsi"/>
          <w:sz w:val="24"/>
          <w:szCs w:val="24"/>
        </w:rPr>
        <w:t xml:space="preserve"> HSPD-12 representatives located in the Administration Department at </w:t>
      </w:r>
      <w:r>
        <w:rPr>
          <w:rFonts w:asciiTheme="majorHAnsi" w:hAnsiTheme="majorHAnsi" w:cstheme="majorHAnsi"/>
          <w:sz w:val="24"/>
          <w:szCs w:val="24"/>
        </w:rPr>
        <w:t>RSU</w:t>
      </w:r>
      <w:r w:rsidR="00F934AD">
        <w:rPr>
          <w:rFonts w:asciiTheme="majorHAnsi" w:hAnsiTheme="majorHAnsi" w:cstheme="majorHAnsi"/>
          <w:sz w:val="24"/>
          <w:szCs w:val="24"/>
        </w:rPr>
        <w:t>:</w:t>
      </w:r>
    </w:p>
    <w:p w14:paraId="728ED2E0"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1) The OF-306, Declaration for Federal Employment shall be completed;</w:t>
      </w:r>
    </w:p>
    <w:p w14:paraId="6C3CCB8A"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2) The Addendum to the OF-306, shall be completed;</w:t>
      </w:r>
    </w:p>
    <w:p w14:paraId="73596A2F"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3) Provisional Waiver form shall be completed;</w:t>
      </w:r>
    </w:p>
    <w:p w14:paraId="484B936C"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4) Copy of Curriculum Vitae/Resume; </w:t>
      </w:r>
    </w:p>
    <w:p w14:paraId="166363F0"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5) 86 C form shall be completed; </w:t>
      </w:r>
    </w:p>
    <w:p w14:paraId="7DFDAF86"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6) General Release form shall be completed;</w:t>
      </w:r>
    </w:p>
    <w:p w14:paraId="08439082" w14:textId="25349080"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lastRenderedPageBreak/>
        <w:t xml:space="preserve">7) </w:t>
      </w:r>
      <w:proofErr w:type="spellStart"/>
      <w:r w:rsidRPr="004948BA">
        <w:rPr>
          <w:rFonts w:asciiTheme="majorHAnsi" w:hAnsiTheme="majorHAnsi" w:cstheme="majorHAnsi"/>
          <w:sz w:val="24"/>
          <w:szCs w:val="24"/>
        </w:rPr>
        <w:t>eQIP</w:t>
      </w:r>
      <w:proofErr w:type="spellEnd"/>
      <w:r w:rsidRPr="004948BA">
        <w:rPr>
          <w:rFonts w:asciiTheme="majorHAnsi" w:hAnsiTheme="majorHAnsi" w:cstheme="majorHAnsi"/>
          <w:sz w:val="24"/>
          <w:szCs w:val="24"/>
        </w:rPr>
        <w:t xml:space="preserve"> (if applicable initially otherwise, required after 120 days of </w:t>
      </w:r>
      <w:r>
        <w:rPr>
          <w:rFonts w:asciiTheme="majorHAnsi" w:hAnsiTheme="majorHAnsi" w:cstheme="majorHAnsi"/>
          <w:sz w:val="24"/>
          <w:szCs w:val="24"/>
        </w:rPr>
        <w:t>RSU</w:t>
      </w:r>
      <w:r w:rsidRPr="004948BA">
        <w:rPr>
          <w:rFonts w:asciiTheme="majorHAnsi" w:hAnsiTheme="majorHAnsi" w:cstheme="majorHAnsi"/>
          <w:sz w:val="24"/>
          <w:szCs w:val="24"/>
        </w:rPr>
        <w:t xml:space="preserve"> employment);</w:t>
      </w:r>
    </w:p>
    <w:p w14:paraId="230B8333" w14:textId="77777777"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8) The contractor shall be enrolled for PIV if </w:t>
      </w:r>
      <w:proofErr w:type="spellStart"/>
      <w:r w:rsidRPr="004948BA">
        <w:rPr>
          <w:rFonts w:asciiTheme="majorHAnsi" w:hAnsiTheme="majorHAnsi" w:cstheme="majorHAnsi"/>
          <w:sz w:val="24"/>
          <w:szCs w:val="24"/>
        </w:rPr>
        <w:t>eQIP</w:t>
      </w:r>
      <w:proofErr w:type="spellEnd"/>
      <w:r w:rsidRPr="004948BA">
        <w:rPr>
          <w:rFonts w:asciiTheme="majorHAnsi" w:hAnsiTheme="majorHAnsi" w:cstheme="majorHAnsi"/>
          <w:sz w:val="24"/>
          <w:szCs w:val="24"/>
        </w:rPr>
        <w:t xml:space="preserve"> is completed; </w:t>
      </w:r>
    </w:p>
    <w:p w14:paraId="3B32BDA4" w14:textId="0FEF7F73"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9) State Packets, individualized documents shall be completed, please consult with IHS HSPD-</w:t>
      </w:r>
      <w:r>
        <w:rPr>
          <w:rFonts w:asciiTheme="majorHAnsi" w:hAnsiTheme="majorHAnsi" w:cstheme="majorHAnsi"/>
          <w:sz w:val="24"/>
          <w:szCs w:val="24"/>
        </w:rPr>
        <w:t xml:space="preserve">v      </w:t>
      </w:r>
      <w:r w:rsidRPr="004948BA">
        <w:rPr>
          <w:rFonts w:asciiTheme="majorHAnsi" w:hAnsiTheme="majorHAnsi" w:cstheme="majorHAnsi"/>
          <w:sz w:val="24"/>
          <w:szCs w:val="24"/>
        </w:rPr>
        <w:t xml:space="preserve">12 representative for guidance. </w:t>
      </w:r>
    </w:p>
    <w:p w14:paraId="7AE3A5CA" w14:textId="39F510C2" w:rsidR="004948BA" w:rsidRPr="004948BA" w:rsidRDefault="004948BA" w:rsidP="004948BA">
      <w:pPr>
        <w:rPr>
          <w:rFonts w:asciiTheme="majorHAnsi" w:hAnsiTheme="majorHAnsi" w:cstheme="majorHAnsi"/>
          <w:sz w:val="24"/>
          <w:szCs w:val="24"/>
        </w:rPr>
      </w:pPr>
      <w:r w:rsidRPr="004948BA">
        <w:rPr>
          <w:rFonts w:asciiTheme="majorHAnsi" w:hAnsiTheme="majorHAnsi" w:cstheme="majorHAnsi"/>
          <w:sz w:val="24"/>
          <w:szCs w:val="24"/>
        </w:rPr>
        <w:t xml:space="preserve">The contractor shall ensure that the employees it proposes for work under this contract have a reasonable chance for approval. If at any point during the investigation process a contractor staff is deemed ineligible or found to have other than favorable suitability, the individual must be removed from providing services under this contract. </w:t>
      </w:r>
      <w:r>
        <w:rPr>
          <w:rFonts w:asciiTheme="majorHAnsi" w:hAnsiTheme="majorHAnsi" w:cstheme="majorHAnsi"/>
          <w:sz w:val="24"/>
          <w:szCs w:val="24"/>
        </w:rPr>
        <w:t>RSU</w:t>
      </w:r>
      <w:r w:rsidRPr="004948BA">
        <w:rPr>
          <w:rFonts w:asciiTheme="majorHAnsi" w:hAnsiTheme="majorHAnsi" w:cstheme="majorHAnsi"/>
          <w:sz w:val="24"/>
          <w:szCs w:val="24"/>
        </w:rPr>
        <w:t xml:space="preserve"> shall investigate personnel at no cost to the contractor. </w:t>
      </w:r>
    </w:p>
    <w:p w14:paraId="3446935F" w14:textId="0990BF8B" w:rsidR="004948BA" w:rsidRPr="006F5F67" w:rsidRDefault="004948BA" w:rsidP="004948BA">
      <w:pPr>
        <w:rPr>
          <w:rFonts w:asciiTheme="majorHAnsi" w:hAnsiTheme="majorHAnsi" w:cstheme="majorHAnsi"/>
          <w:b/>
          <w:bCs/>
          <w:sz w:val="24"/>
          <w:szCs w:val="24"/>
        </w:rPr>
      </w:pPr>
      <w:r w:rsidRPr="006F5F67">
        <w:rPr>
          <w:rFonts w:asciiTheme="majorHAnsi" w:hAnsiTheme="majorHAnsi" w:cstheme="majorHAnsi"/>
          <w:b/>
          <w:bCs/>
          <w:sz w:val="24"/>
          <w:szCs w:val="24"/>
        </w:rPr>
        <w:t>Please address (FD-258) hard copy fingerprint card to:</w:t>
      </w:r>
    </w:p>
    <w:p w14:paraId="1110DB8A" w14:textId="3FF1923A" w:rsidR="004948BA" w:rsidRDefault="004948BA" w:rsidP="004948BA">
      <w:pPr>
        <w:spacing w:after="0"/>
        <w:rPr>
          <w:rFonts w:asciiTheme="majorHAnsi" w:hAnsiTheme="majorHAnsi" w:cstheme="majorHAnsi"/>
          <w:sz w:val="24"/>
          <w:szCs w:val="24"/>
        </w:rPr>
      </w:pPr>
      <w:r w:rsidRPr="001405C9">
        <w:rPr>
          <w:rFonts w:asciiTheme="majorHAnsi" w:hAnsiTheme="majorHAnsi" w:cstheme="majorHAnsi"/>
          <w:sz w:val="24"/>
          <w:szCs w:val="24"/>
        </w:rPr>
        <w:t>Dave Reddest</w:t>
      </w:r>
      <w:r>
        <w:rPr>
          <w:rFonts w:asciiTheme="majorHAnsi" w:hAnsiTheme="majorHAnsi" w:cstheme="majorHAnsi"/>
          <w:sz w:val="24"/>
          <w:szCs w:val="24"/>
        </w:rPr>
        <w:t xml:space="preserve"> </w:t>
      </w:r>
    </w:p>
    <w:p w14:paraId="31839150" w14:textId="078BF70D" w:rsidR="004948BA" w:rsidRDefault="004948BA" w:rsidP="004948BA">
      <w:pPr>
        <w:spacing w:after="0"/>
        <w:rPr>
          <w:rFonts w:asciiTheme="majorHAnsi" w:hAnsiTheme="majorHAnsi" w:cstheme="majorHAnsi"/>
          <w:sz w:val="24"/>
          <w:szCs w:val="24"/>
        </w:rPr>
      </w:pPr>
      <w:r>
        <w:rPr>
          <w:rFonts w:asciiTheme="majorHAnsi" w:hAnsiTheme="majorHAnsi" w:cstheme="majorHAnsi"/>
          <w:sz w:val="24"/>
          <w:szCs w:val="24"/>
        </w:rPr>
        <w:t>Rosebud Hospital Administration</w:t>
      </w:r>
      <w:r w:rsidR="002F45EA">
        <w:rPr>
          <w:rFonts w:asciiTheme="majorHAnsi" w:hAnsiTheme="majorHAnsi" w:cstheme="majorHAnsi"/>
          <w:sz w:val="24"/>
          <w:szCs w:val="24"/>
        </w:rPr>
        <w:t>;</w:t>
      </w:r>
      <w:r>
        <w:rPr>
          <w:rFonts w:asciiTheme="majorHAnsi" w:hAnsiTheme="majorHAnsi" w:cstheme="majorHAnsi"/>
          <w:sz w:val="24"/>
          <w:szCs w:val="24"/>
        </w:rPr>
        <w:t xml:space="preserve"> </w:t>
      </w:r>
      <w:r w:rsidR="002F45EA">
        <w:rPr>
          <w:rFonts w:asciiTheme="majorHAnsi" w:hAnsiTheme="majorHAnsi" w:cstheme="majorHAnsi"/>
          <w:sz w:val="24"/>
          <w:szCs w:val="24"/>
        </w:rPr>
        <w:t>Office; 605-747-0440</w:t>
      </w:r>
    </w:p>
    <w:p w14:paraId="04584C78" w14:textId="3EC26620" w:rsidR="004948BA" w:rsidRDefault="004948BA" w:rsidP="004948BA">
      <w:pPr>
        <w:spacing w:after="0"/>
        <w:rPr>
          <w:rFonts w:asciiTheme="majorHAnsi" w:hAnsiTheme="majorHAnsi" w:cstheme="majorHAnsi"/>
          <w:sz w:val="24"/>
          <w:szCs w:val="24"/>
        </w:rPr>
      </w:pPr>
      <w:r>
        <w:rPr>
          <w:rFonts w:asciiTheme="majorHAnsi" w:hAnsiTheme="majorHAnsi" w:cstheme="majorHAnsi"/>
          <w:sz w:val="24"/>
          <w:szCs w:val="24"/>
        </w:rPr>
        <w:t xml:space="preserve">PO Box 400 </w:t>
      </w:r>
    </w:p>
    <w:p w14:paraId="42D4B423" w14:textId="5B47F8CE" w:rsidR="004948BA" w:rsidRDefault="004948BA" w:rsidP="004948BA">
      <w:pPr>
        <w:spacing w:after="0"/>
        <w:rPr>
          <w:rFonts w:asciiTheme="majorHAnsi" w:hAnsiTheme="majorHAnsi" w:cstheme="majorHAnsi"/>
          <w:sz w:val="24"/>
          <w:szCs w:val="24"/>
        </w:rPr>
      </w:pPr>
      <w:r>
        <w:rPr>
          <w:rFonts w:asciiTheme="majorHAnsi" w:hAnsiTheme="majorHAnsi" w:cstheme="majorHAnsi"/>
          <w:sz w:val="24"/>
          <w:szCs w:val="24"/>
        </w:rPr>
        <w:t>Rosebud, SD 57570</w:t>
      </w:r>
    </w:p>
    <w:p w14:paraId="55CE0220" w14:textId="77777777" w:rsidR="002F45EA" w:rsidRPr="006F5F67" w:rsidRDefault="002F45EA" w:rsidP="002F45EA">
      <w:pPr>
        <w:spacing w:after="0"/>
        <w:rPr>
          <w:rFonts w:asciiTheme="majorHAnsi" w:hAnsiTheme="majorHAnsi" w:cstheme="majorHAnsi"/>
          <w:sz w:val="24"/>
          <w:szCs w:val="24"/>
        </w:rPr>
      </w:pPr>
      <w:r w:rsidRPr="006F5F67">
        <w:rPr>
          <w:rFonts w:asciiTheme="majorHAnsi" w:hAnsiTheme="majorHAnsi" w:cstheme="majorHAnsi"/>
          <w:sz w:val="24"/>
          <w:szCs w:val="24"/>
        </w:rPr>
        <w:t xml:space="preserve">Email: </w:t>
      </w:r>
      <w:r>
        <w:rPr>
          <w:rFonts w:asciiTheme="majorHAnsi" w:hAnsiTheme="majorHAnsi" w:cstheme="majorHAnsi"/>
          <w:sz w:val="24"/>
          <w:szCs w:val="24"/>
        </w:rPr>
        <w:t>david.reddest</w:t>
      </w:r>
      <w:r w:rsidRPr="006F5F67">
        <w:rPr>
          <w:rFonts w:asciiTheme="majorHAnsi" w:hAnsiTheme="majorHAnsi" w:cstheme="majorHAnsi"/>
          <w:sz w:val="24"/>
          <w:szCs w:val="24"/>
        </w:rPr>
        <w:t>@ihs.gov</w:t>
      </w:r>
    </w:p>
    <w:p w14:paraId="2C8718C5" w14:textId="77777777" w:rsidR="002F45EA" w:rsidRDefault="002F45EA" w:rsidP="004948BA">
      <w:pPr>
        <w:spacing w:after="0"/>
        <w:rPr>
          <w:rFonts w:asciiTheme="majorHAnsi" w:hAnsiTheme="majorHAnsi" w:cstheme="majorHAnsi"/>
          <w:sz w:val="24"/>
          <w:szCs w:val="24"/>
        </w:rPr>
      </w:pPr>
    </w:p>
    <w:p w14:paraId="7320D758" w14:textId="2077F19A" w:rsidR="004948BA" w:rsidRDefault="004948BA" w:rsidP="004948BA">
      <w:pPr>
        <w:rPr>
          <w:rFonts w:asciiTheme="majorHAnsi" w:hAnsiTheme="majorHAnsi" w:cstheme="majorHAnsi"/>
          <w:sz w:val="24"/>
          <w:szCs w:val="24"/>
        </w:rPr>
      </w:pPr>
    </w:p>
    <w:p w14:paraId="6B550C8C" w14:textId="6A7FF686" w:rsidR="006F5F67" w:rsidRPr="006F5F67" w:rsidRDefault="006F5F67" w:rsidP="006F5F67">
      <w:pPr>
        <w:rPr>
          <w:rFonts w:asciiTheme="majorHAnsi" w:hAnsiTheme="majorHAnsi" w:cstheme="majorHAnsi"/>
          <w:b/>
          <w:bCs/>
          <w:sz w:val="24"/>
          <w:szCs w:val="24"/>
        </w:rPr>
      </w:pPr>
      <w:r w:rsidRPr="006F5F67">
        <w:rPr>
          <w:rFonts w:asciiTheme="majorHAnsi" w:hAnsiTheme="majorHAnsi" w:cstheme="majorHAnsi"/>
          <w:b/>
          <w:bCs/>
          <w:sz w:val="24"/>
          <w:szCs w:val="24"/>
        </w:rPr>
        <w:t>HSPD-12/Background Investigation Point of Contact:</w:t>
      </w:r>
    </w:p>
    <w:p w14:paraId="38CF5770" w14:textId="00F34E71" w:rsidR="006F5F67" w:rsidRPr="006F5F67" w:rsidRDefault="00614AFE" w:rsidP="006F5F67">
      <w:pPr>
        <w:spacing w:after="0"/>
        <w:rPr>
          <w:rFonts w:asciiTheme="majorHAnsi" w:hAnsiTheme="majorHAnsi" w:cstheme="majorHAnsi"/>
          <w:sz w:val="24"/>
          <w:szCs w:val="24"/>
        </w:rPr>
      </w:pPr>
      <w:r>
        <w:rPr>
          <w:rFonts w:asciiTheme="majorHAnsi" w:hAnsiTheme="majorHAnsi" w:cstheme="majorHAnsi"/>
          <w:sz w:val="24"/>
          <w:szCs w:val="24"/>
        </w:rPr>
        <w:t>Summer Fallis</w:t>
      </w:r>
    </w:p>
    <w:p w14:paraId="055A31D7" w14:textId="28A25C0A" w:rsidR="006F5F67" w:rsidRDefault="006F5F67" w:rsidP="006F5F67">
      <w:pPr>
        <w:spacing w:after="0"/>
        <w:rPr>
          <w:rFonts w:asciiTheme="majorHAnsi" w:hAnsiTheme="majorHAnsi" w:cstheme="majorHAnsi"/>
          <w:sz w:val="24"/>
          <w:szCs w:val="24"/>
        </w:rPr>
      </w:pPr>
      <w:r w:rsidRPr="006F5F67">
        <w:rPr>
          <w:rFonts w:asciiTheme="majorHAnsi" w:hAnsiTheme="majorHAnsi" w:cstheme="majorHAnsi"/>
          <w:sz w:val="24"/>
          <w:szCs w:val="24"/>
        </w:rPr>
        <w:t xml:space="preserve">Administration Department at </w:t>
      </w:r>
      <w:r>
        <w:rPr>
          <w:rFonts w:asciiTheme="majorHAnsi" w:hAnsiTheme="majorHAnsi" w:cstheme="majorHAnsi"/>
          <w:sz w:val="24"/>
          <w:szCs w:val="24"/>
        </w:rPr>
        <w:t>RSU</w:t>
      </w:r>
      <w:r w:rsidR="002F45EA">
        <w:rPr>
          <w:rFonts w:asciiTheme="majorHAnsi" w:hAnsiTheme="majorHAnsi" w:cstheme="majorHAnsi"/>
          <w:sz w:val="24"/>
          <w:szCs w:val="24"/>
        </w:rPr>
        <w:t>; Office; 605-747-0585</w:t>
      </w:r>
    </w:p>
    <w:p w14:paraId="7036C9E3" w14:textId="56167A96" w:rsidR="006F5F67" w:rsidRPr="006F5F67" w:rsidRDefault="002F45EA" w:rsidP="006F5F67">
      <w:pPr>
        <w:spacing w:after="0"/>
        <w:rPr>
          <w:rFonts w:asciiTheme="majorHAnsi" w:hAnsiTheme="majorHAnsi" w:cstheme="majorHAnsi"/>
          <w:sz w:val="24"/>
          <w:szCs w:val="24"/>
        </w:rPr>
      </w:pPr>
      <w:r>
        <w:rPr>
          <w:rFonts w:asciiTheme="majorHAnsi" w:hAnsiTheme="majorHAnsi" w:cstheme="majorHAnsi"/>
          <w:sz w:val="24"/>
          <w:szCs w:val="24"/>
        </w:rPr>
        <w:t>Summer.fallis@ihs.gov</w:t>
      </w:r>
    </w:p>
    <w:p w14:paraId="78C607AD" w14:textId="77777777" w:rsidR="006F5F67" w:rsidRPr="00F934AD" w:rsidRDefault="006F5F67" w:rsidP="006F5F67">
      <w:pPr>
        <w:rPr>
          <w:rFonts w:asciiTheme="majorHAnsi" w:hAnsiTheme="majorHAnsi" w:cstheme="majorHAnsi"/>
          <w:sz w:val="24"/>
          <w:szCs w:val="24"/>
          <w:u w:val="single"/>
        </w:rPr>
      </w:pPr>
    </w:p>
    <w:p w14:paraId="60217D38" w14:textId="77777777" w:rsidR="006F5F67" w:rsidRPr="00F934AD" w:rsidRDefault="006F5F67" w:rsidP="006F5F67">
      <w:pPr>
        <w:rPr>
          <w:rFonts w:asciiTheme="majorHAnsi" w:hAnsiTheme="majorHAnsi" w:cstheme="majorHAnsi"/>
          <w:b/>
          <w:bCs/>
          <w:sz w:val="24"/>
          <w:szCs w:val="24"/>
          <w:u w:val="single"/>
        </w:rPr>
      </w:pPr>
      <w:r w:rsidRPr="00F934AD">
        <w:rPr>
          <w:rFonts w:asciiTheme="majorHAnsi" w:hAnsiTheme="majorHAnsi" w:cstheme="majorHAnsi"/>
          <w:b/>
          <w:bCs/>
          <w:sz w:val="24"/>
          <w:szCs w:val="24"/>
          <w:u w:val="single"/>
        </w:rPr>
        <w:t>C.4.2 Work Identification Badge</w:t>
      </w:r>
    </w:p>
    <w:p w14:paraId="13259EA0" w14:textId="56AF5246"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When the contract </w:t>
      </w:r>
      <w:r w:rsidR="00267E7B">
        <w:rPr>
          <w:rFonts w:asciiTheme="majorHAnsi" w:hAnsiTheme="majorHAnsi" w:cstheme="majorHAnsi"/>
          <w:sz w:val="24"/>
          <w:szCs w:val="24"/>
        </w:rPr>
        <w:t>housekeeping</w:t>
      </w:r>
      <w:r>
        <w:rPr>
          <w:rFonts w:asciiTheme="majorHAnsi" w:hAnsiTheme="majorHAnsi" w:cstheme="majorHAnsi"/>
          <w:sz w:val="24"/>
          <w:szCs w:val="24"/>
        </w:rPr>
        <w:t xml:space="preserve"> staff</w:t>
      </w:r>
      <w:r w:rsidRPr="006F5F67">
        <w:rPr>
          <w:rFonts w:asciiTheme="majorHAnsi" w:hAnsiTheme="majorHAnsi" w:cstheme="majorHAnsi"/>
          <w:sz w:val="24"/>
          <w:szCs w:val="24"/>
        </w:rPr>
        <w:t xml:space="preserve"> is cleared to start providing service, upon arrival, he/she shall obtain a </w:t>
      </w:r>
      <w:r>
        <w:rPr>
          <w:rFonts w:asciiTheme="majorHAnsi" w:hAnsiTheme="majorHAnsi" w:cstheme="majorHAnsi"/>
          <w:sz w:val="24"/>
          <w:szCs w:val="24"/>
        </w:rPr>
        <w:t>RSU</w:t>
      </w:r>
      <w:r w:rsidRPr="006F5F67">
        <w:rPr>
          <w:rFonts w:asciiTheme="majorHAnsi" w:hAnsiTheme="majorHAnsi" w:cstheme="majorHAnsi"/>
          <w:sz w:val="24"/>
          <w:szCs w:val="24"/>
        </w:rPr>
        <w:t xml:space="preserve"> work identification badge from </w:t>
      </w:r>
      <w:r>
        <w:rPr>
          <w:rFonts w:asciiTheme="majorHAnsi" w:hAnsiTheme="majorHAnsi" w:cstheme="majorHAnsi"/>
          <w:sz w:val="24"/>
          <w:szCs w:val="24"/>
        </w:rPr>
        <w:t>RSU</w:t>
      </w:r>
      <w:r w:rsidRPr="006F5F67">
        <w:rPr>
          <w:rFonts w:asciiTheme="majorHAnsi" w:hAnsiTheme="majorHAnsi" w:cstheme="majorHAnsi"/>
          <w:sz w:val="24"/>
          <w:szCs w:val="24"/>
        </w:rPr>
        <w:t xml:space="preserve"> </w:t>
      </w:r>
      <w:r>
        <w:rPr>
          <w:rFonts w:asciiTheme="majorHAnsi" w:hAnsiTheme="majorHAnsi" w:cstheme="majorHAnsi"/>
          <w:sz w:val="24"/>
          <w:szCs w:val="24"/>
        </w:rPr>
        <w:t>Administration</w:t>
      </w:r>
      <w:r w:rsidRPr="006F5F67">
        <w:rPr>
          <w:rFonts w:asciiTheme="majorHAnsi" w:hAnsiTheme="majorHAnsi" w:cstheme="majorHAnsi"/>
          <w:sz w:val="24"/>
          <w:szCs w:val="24"/>
        </w:rPr>
        <w:t xml:space="preserve"> Department. The contractor is required to wear the work identification badge at all times when in working status.</w:t>
      </w:r>
    </w:p>
    <w:p w14:paraId="25430D02" w14:textId="77777777" w:rsidR="006F5F67" w:rsidRPr="00F934AD" w:rsidRDefault="006F5F67" w:rsidP="006F5F67">
      <w:pPr>
        <w:rPr>
          <w:rFonts w:asciiTheme="majorHAnsi" w:hAnsiTheme="majorHAnsi" w:cstheme="majorHAnsi"/>
          <w:b/>
          <w:bCs/>
          <w:sz w:val="24"/>
          <w:szCs w:val="24"/>
          <w:u w:val="single"/>
        </w:rPr>
      </w:pPr>
      <w:r w:rsidRPr="00F934AD">
        <w:rPr>
          <w:rFonts w:asciiTheme="majorHAnsi" w:hAnsiTheme="majorHAnsi" w:cstheme="majorHAnsi"/>
          <w:b/>
          <w:bCs/>
          <w:sz w:val="24"/>
          <w:szCs w:val="24"/>
          <w:u w:val="single"/>
        </w:rPr>
        <w:t>C.4.3 Contractor Furnished Property</w:t>
      </w:r>
    </w:p>
    <w:p w14:paraId="56A93C69" w14:textId="27CA742C" w:rsidR="006F5F67" w:rsidRDefault="006F5F67" w:rsidP="006F5F67">
      <w:pPr>
        <w:rPr>
          <w:rFonts w:asciiTheme="majorHAnsi" w:hAnsiTheme="majorHAnsi" w:cstheme="majorHAnsi"/>
          <w:sz w:val="24"/>
          <w:szCs w:val="24"/>
        </w:rPr>
      </w:pPr>
      <w:r>
        <w:rPr>
          <w:rFonts w:asciiTheme="majorHAnsi" w:hAnsiTheme="majorHAnsi" w:cstheme="majorHAnsi"/>
          <w:sz w:val="24"/>
          <w:szCs w:val="24"/>
        </w:rPr>
        <w:t>RSU</w:t>
      </w:r>
      <w:r w:rsidRPr="006F5F67">
        <w:rPr>
          <w:rFonts w:asciiTheme="majorHAnsi" w:hAnsiTheme="majorHAnsi" w:cstheme="majorHAnsi"/>
          <w:sz w:val="24"/>
          <w:szCs w:val="24"/>
        </w:rPr>
        <w:t xml:space="preserve"> requires the contractor to carry a working form of communication (i.e. cellular phone or pager) at their expense. </w:t>
      </w:r>
    </w:p>
    <w:p w14:paraId="0D569DB5" w14:textId="77777777" w:rsidR="00624D83" w:rsidRPr="006F5F67" w:rsidRDefault="00624D83" w:rsidP="006F5F67">
      <w:pPr>
        <w:rPr>
          <w:rFonts w:asciiTheme="majorHAnsi" w:hAnsiTheme="majorHAnsi" w:cstheme="majorHAnsi"/>
          <w:sz w:val="24"/>
          <w:szCs w:val="24"/>
        </w:rPr>
      </w:pPr>
    </w:p>
    <w:p w14:paraId="71F03CF3" w14:textId="5BA5C894" w:rsidR="006F5F67" w:rsidRPr="006F5F67" w:rsidRDefault="006F5F67" w:rsidP="006F5F67">
      <w:pPr>
        <w:rPr>
          <w:rFonts w:asciiTheme="majorHAnsi" w:hAnsiTheme="majorHAnsi" w:cstheme="majorHAnsi"/>
          <w:b/>
          <w:bCs/>
          <w:sz w:val="24"/>
          <w:szCs w:val="24"/>
          <w:u w:val="single"/>
        </w:rPr>
      </w:pPr>
      <w:r w:rsidRPr="006F5F67">
        <w:rPr>
          <w:rFonts w:asciiTheme="majorHAnsi" w:hAnsiTheme="majorHAnsi" w:cstheme="majorHAnsi"/>
          <w:b/>
          <w:bCs/>
          <w:sz w:val="24"/>
          <w:szCs w:val="24"/>
          <w:u w:val="single"/>
        </w:rPr>
        <w:t xml:space="preserve">C.5 Additional Requirements </w:t>
      </w:r>
    </w:p>
    <w:p w14:paraId="285F32CF" w14:textId="07ABE31A" w:rsidR="006F5F67" w:rsidRPr="006F5F67" w:rsidRDefault="006F5F67" w:rsidP="006F5F67">
      <w:pPr>
        <w:rPr>
          <w:rFonts w:asciiTheme="majorHAnsi" w:hAnsiTheme="majorHAnsi" w:cstheme="majorHAnsi"/>
          <w:b/>
          <w:bCs/>
          <w:sz w:val="24"/>
          <w:szCs w:val="24"/>
          <w:u w:val="single"/>
        </w:rPr>
      </w:pPr>
      <w:r w:rsidRPr="006F5F67">
        <w:rPr>
          <w:rFonts w:asciiTheme="majorHAnsi" w:hAnsiTheme="majorHAnsi" w:cstheme="majorHAnsi"/>
          <w:b/>
          <w:bCs/>
          <w:sz w:val="24"/>
          <w:szCs w:val="24"/>
          <w:u w:val="single"/>
        </w:rPr>
        <w:t>C.5.1 Contract Line-Item Numbers (CLINs)</w:t>
      </w:r>
    </w:p>
    <w:p w14:paraId="672D04D7" w14:textId="77777777" w:rsidR="006F5F67" w:rsidRPr="006F5F67" w:rsidRDefault="006F5F67" w:rsidP="006F5F67">
      <w:pPr>
        <w:rPr>
          <w:rFonts w:asciiTheme="majorHAnsi" w:hAnsiTheme="majorHAnsi" w:cstheme="majorHAnsi"/>
          <w:b/>
          <w:bCs/>
          <w:sz w:val="24"/>
          <w:szCs w:val="24"/>
        </w:rPr>
      </w:pPr>
      <w:r w:rsidRPr="006F5F67">
        <w:rPr>
          <w:rFonts w:asciiTheme="majorHAnsi" w:hAnsiTheme="majorHAnsi" w:cstheme="majorHAnsi"/>
          <w:b/>
          <w:bCs/>
          <w:sz w:val="24"/>
          <w:szCs w:val="24"/>
        </w:rPr>
        <w:t xml:space="preserve"># 1 Regular Hours </w:t>
      </w:r>
    </w:p>
    <w:p w14:paraId="4D1E0880" w14:textId="3AAE0237"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lastRenderedPageBreak/>
        <w:t xml:space="preserve">On site coverage, Monday through </w:t>
      </w:r>
      <w:r>
        <w:rPr>
          <w:rFonts w:asciiTheme="majorHAnsi" w:hAnsiTheme="majorHAnsi" w:cstheme="majorHAnsi"/>
          <w:sz w:val="24"/>
          <w:szCs w:val="24"/>
        </w:rPr>
        <w:t>Sunday</w:t>
      </w:r>
      <w:r w:rsidRPr="006F5F67">
        <w:rPr>
          <w:rFonts w:asciiTheme="majorHAnsi" w:hAnsiTheme="majorHAnsi" w:cstheme="majorHAnsi"/>
          <w:sz w:val="24"/>
          <w:szCs w:val="24"/>
        </w:rPr>
        <w:t xml:space="preserve">, </w:t>
      </w:r>
      <w:r w:rsidR="00492B33">
        <w:rPr>
          <w:rFonts w:asciiTheme="majorHAnsi" w:hAnsiTheme="majorHAnsi" w:cstheme="majorHAnsi"/>
          <w:sz w:val="24"/>
          <w:szCs w:val="24"/>
        </w:rPr>
        <w:t>8</w:t>
      </w:r>
      <w:r w:rsidRPr="006F5F67">
        <w:rPr>
          <w:rFonts w:asciiTheme="majorHAnsi" w:hAnsiTheme="majorHAnsi" w:cstheme="majorHAnsi"/>
          <w:sz w:val="24"/>
          <w:szCs w:val="24"/>
        </w:rPr>
        <w:t xml:space="preserve">hours shift(s) </w:t>
      </w:r>
    </w:p>
    <w:p w14:paraId="14390193" w14:textId="7F3D0F0F" w:rsidR="006F5F67" w:rsidRPr="006F5F67" w:rsidRDefault="006F5F67" w:rsidP="006F5F67">
      <w:pPr>
        <w:rPr>
          <w:rFonts w:asciiTheme="majorHAnsi" w:hAnsiTheme="majorHAnsi" w:cstheme="majorHAnsi"/>
          <w:b/>
          <w:bCs/>
          <w:sz w:val="24"/>
          <w:szCs w:val="24"/>
        </w:rPr>
      </w:pPr>
      <w:r w:rsidRPr="006F5F67">
        <w:rPr>
          <w:rFonts w:asciiTheme="majorHAnsi" w:hAnsiTheme="majorHAnsi" w:cstheme="majorHAnsi"/>
          <w:b/>
          <w:bCs/>
          <w:sz w:val="24"/>
          <w:szCs w:val="24"/>
        </w:rPr>
        <w:t># 2 Overtime Hours</w:t>
      </w:r>
    </w:p>
    <w:p w14:paraId="5952F3EF" w14:textId="1CE02560"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Overtime applies when the contractor works beyond their regular scheduled </w:t>
      </w:r>
      <w:r w:rsidR="00492B33">
        <w:rPr>
          <w:rFonts w:asciiTheme="majorHAnsi" w:hAnsiTheme="majorHAnsi" w:cstheme="majorHAnsi"/>
          <w:sz w:val="24"/>
          <w:szCs w:val="24"/>
        </w:rPr>
        <w:t>8</w:t>
      </w:r>
      <w:r w:rsidRPr="006F5F67">
        <w:rPr>
          <w:rFonts w:asciiTheme="majorHAnsi" w:hAnsiTheme="majorHAnsi" w:cstheme="majorHAnsi"/>
          <w:sz w:val="24"/>
          <w:szCs w:val="24"/>
        </w:rPr>
        <w:t xml:space="preserve">-hour duty day. For </w:t>
      </w:r>
      <w:r w:rsidR="00F934AD">
        <w:rPr>
          <w:rFonts w:asciiTheme="majorHAnsi" w:hAnsiTheme="majorHAnsi" w:cstheme="majorHAnsi"/>
          <w:sz w:val="24"/>
          <w:szCs w:val="24"/>
        </w:rPr>
        <w:t>o</w:t>
      </w:r>
      <w:r w:rsidRPr="006F5F67">
        <w:rPr>
          <w:rFonts w:asciiTheme="majorHAnsi" w:hAnsiTheme="majorHAnsi" w:cstheme="majorHAnsi"/>
          <w:sz w:val="24"/>
          <w:szCs w:val="24"/>
        </w:rPr>
        <w:t xml:space="preserve">vertime, the contractor shall seek prior approval from the </w:t>
      </w:r>
      <w:r w:rsidR="009976CA">
        <w:rPr>
          <w:rFonts w:asciiTheme="majorHAnsi" w:hAnsiTheme="majorHAnsi" w:cstheme="majorHAnsi"/>
          <w:sz w:val="24"/>
          <w:szCs w:val="24"/>
        </w:rPr>
        <w:t xml:space="preserve">Hospital Housekeeping </w:t>
      </w:r>
      <w:r>
        <w:rPr>
          <w:rFonts w:asciiTheme="majorHAnsi" w:hAnsiTheme="majorHAnsi" w:cstheme="majorHAnsi"/>
          <w:sz w:val="24"/>
          <w:szCs w:val="24"/>
        </w:rPr>
        <w:t>Officer</w:t>
      </w:r>
      <w:r w:rsidRPr="006F5F67">
        <w:rPr>
          <w:rFonts w:asciiTheme="majorHAnsi" w:hAnsiTheme="majorHAnsi" w:cstheme="majorHAnsi"/>
          <w:sz w:val="24"/>
          <w:szCs w:val="24"/>
        </w:rPr>
        <w:t xml:space="preserve"> or designee. </w:t>
      </w:r>
      <w:r w:rsidR="009976CA">
        <w:rPr>
          <w:rFonts w:asciiTheme="majorHAnsi" w:hAnsiTheme="majorHAnsi" w:cstheme="majorHAnsi"/>
          <w:sz w:val="24"/>
          <w:szCs w:val="24"/>
        </w:rPr>
        <w:br/>
      </w:r>
    </w:p>
    <w:p w14:paraId="5E650598" w14:textId="77777777" w:rsidR="006F5F67" w:rsidRPr="006F5F67" w:rsidRDefault="006F5F67" w:rsidP="006F5F67">
      <w:pPr>
        <w:rPr>
          <w:rFonts w:asciiTheme="majorHAnsi" w:hAnsiTheme="majorHAnsi" w:cstheme="majorHAnsi"/>
          <w:b/>
          <w:bCs/>
          <w:sz w:val="24"/>
          <w:szCs w:val="24"/>
          <w:u w:val="single"/>
        </w:rPr>
      </w:pPr>
      <w:r w:rsidRPr="006F5F67">
        <w:rPr>
          <w:rFonts w:asciiTheme="majorHAnsi" w:hAnsiTheme="majorHAnsi" w:cstheme="majorHAnsi"/>
          <w:b/>
          <w:bCs/>
          <w:sz w:val="24"/>
          <w:szCs w:val="24"/>
          <w:u w:val="single"/>
        </w:rPr>
        <w:t>C.5.2 Timesheet</w:t>
      </w:r>
    </w:p>
    <w:p w14:paraId="2E80D445" w14:textId="14B41B44"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Timesheet shall capture daily time in, time out and 30-minute (unpaid/required) lunch break. Please tally time on timesheet in 15-minute increments. Contractor time from 1 to 7 minutes shall be rounded down, and thus not counted as hours worked, but contractor time from 8 to 14 minutes must be rounded up and counted as a quarter hour of time worked. Ensure prior approval for overtime is obtained from the </w:t>
      </w:r>
      <w:r w:rsidR="00267E7B">
        <w:rPr>
          <w:rFonts w:asciiTheme="majorHAnsi" w:hAnsiTheme="majorHAnsi" w:cstheme="majorHAnsi"/>
          <w:sz w:val="24"/>
          <w:szCs w:val="24"/>
        </w:rPr>
        <w:t>Hospital Housekeeping</w:t>
      </w:r>
      <w:r>
        <w:rPr>
          <w:rFonts w:asciiTheme="majorHAnsi" w:hAnsiTheme="majorHAnsi" w:cstheme="majorHAnsi"/>
          <w:sz w:val="24"/>
          <w:szCs w:val="24"/>
        </w:rPr>
        <w:t xml:space="preserve"> Officer</w:t>
      </w:r>
      <w:r w:rsidRPr="006F5F67">
        <w:rPr>
          <w:rFonts w:asciiTheme="majorHAnsi" w:hAnsiTheme="majorHAnsi" w:cstheme="majorHAnsi"/>
          <w:sz w:val="24"/>
          <w:szCs w:val="24"/>
        </w:rPr>
        <w:t xml:space="preserve"> or designee. Note, the contract </w:t>
      </w:r>
      <w:r w:rsidR="00267E7B">
        <w:rPr>
          <w:rFonts w:asciiTheme="majorHAnsi" w:hAnsiTheme="majorHAnsi" w:cstheme="majorHAnsi"/>
          <w:sz w:val="24"/>
          <w:szCs w:val="24"/>
        </w:rPr>
        <w:t>housekeeping</w:t>
      </w:r>
      <w:r>
        <w:rPr>
          <w:rFonts w:asciiTheme="majorHAnsi" w:hAnsiTheme="majorHAnsi" w:cstheme="majorHAnsi"/>
          <w:sz w:val="24"/>
          <w:szCs w:val="24"/>
        </w:rPr>
        <w:t xml:space="preserve"> staff</w:t>
      </w:r>
      <w:r w:rsidRPr="006F5F67">
        <w:rPr>
          <w:rFonts w:asciiTheme="majorHAnsi" w:hAnsiTheme="majorHAnsi" w:cstheme="majorHAnsi"/>
          <w:sz w:val="24"/>
          <w:szCs w:val="24"/>
        </w:rPr>
        <w:t xml:space="preserve"> shall be responsible for returning the approved documents to their contract company. </w:t>
      </w:r>
    </w:p>
    <w:p w14:paraId="1F5C19DC" w14:textId="77777777" w:rsidR="006F5F67" w:rsidRPr="006F5F67" w:rsidRDefault="006F5F67" w:rsidP="006F5F67">
      <w:pPr>
        <w:rPr>
          <w:rFonts w:asciiTheme="majorHAnsi" w:hAnsiTheme="majorHAnsi" w:cstheme="majorHAnsi"/>
          <w:b/>
          <w:bCs/>
          <w:sz w:val="24"/>
          <w:szCs w:val="24"/>
          <w:u w:val="single"/>
        </w:rPr>
      </w:pPr>
      <w:r w:rsidRPr="006F5F67">
        <w:rPr>
          <w:rFonts w:asciiTheme="majorHAnsi" w:hAnsiTheme="majorHAnsi" w:cstheme="majorHAnsi"/>
          <w:b/>
          <w:bCs/>
          <w:sz w:val="24"/>
          <w:szCs w:val="24"/>
          <w:u w:val="single"/>
        </w:rPr>
        <w:t xml:space="preserve">C.5.3 Invoicing </w:t>
      </w:r>
    </w:p>
    <w:p w14:paraId="08160C81" w14:textId="64CAB081"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The contractor shall submit an invoice on a minimum monthly basis, via email. Contractor shall include the approved timesheet(s) and approved HICF(s) with each invoice. The contractor will be paid for their hours worked, at the fixed hourly rate, by labor category. Please address invoices to the </w:t>
      </w:r>
      <w:r w:rsidR="001405C9">
        <w:rPr>
          <w:rFonts w:asciiTheme="majorHAnsi" w:hAnsiTheme="majorHAnsi" w:cstheme="majorHAnsi"/>
          <w:sz w:val="24"/>
          <w:szCs w:val="24"/>
        </w:rPr>
        <w:t>Hospital Housekeeping</w:t>
      </w:r>
      <w:r w:rsidR="00CC0DEB">
        <w:rPr>
          <w:rFonts w:asciiTheme="majorHAnsi" w:hAnsiTheme="majorHAnsi" w:cstheme="majorHAnsi"/>
          <w:sz w:val="24"/>
          <w:szCs w:val="24"/>
        </w:rPr>
        <w:t xml:space="preserve"> Officer</w:t>
      </w:r>
      <w:r w:rsidRPr="006F5F67">
        <w:rPr>
          <w:rFonts w:asciiTheme="majorHAnsi" w:hAnsiTheme="majorHAnsi" w:cstheme="majorHAnsi"/>
          <w:sz w:val="24"/>
          <w:szCs w:val="24"/>
        </w:rPr>
        <w:t>, Contract Officer Representative (COR) assigned at contract award and Great Plains Area (GPA) Accounts Payable (AP) Accountant.</w:t>
      </w:r>
    </w:p>
    <w:p w14:paraId="50EA6AEF" w14:textId="4A470119" w:rsidR="006F5F67" w:rsidRPr="006F5F67" w:rsidRDefault="00624D83" w:rsidP="006F5F67">
      <w:pPr>
        <w:rPr>
          <w:rFonts w:asciiTheme="majorHAnsi" w:hAnsiTheme="majorHAnsi" w:cstheme="majorHAnsi"/>
          <w:sz w:val="24"/>
          <w:szCs w:val="24"/>
        </w:rPr>
      </w:pPr>
      <w:r>
        <w:rPr>
          <w:rFonts w:asciiTheme="majorHAnsi" w:hAnsiTheme="majorHAnsi" w:cstheme="majorHAnsi"/>
          <w:sz w:val="24"/>
          <w:szCs w:val="24"/>
        </w:rPr>
        <w:t>Tobianne.Beauchman@ihs.gov</w:t>
      </w:r>
      <w:r w:rsidR="006F5F67" w:rsidRPr="006F5F67">
        <w:rPr>
          <w:rFonts w:asciiTheme="majorHAnsi" w:hAnsiTheme="majorHAnsi" w:cstheme="majorHAnsi"/>
          <w:sz w:val="24"/>
          <w:szCs w:val="24"/>
        </w:rPr>
        <w:t xml:space="preserve"> – </w:t>
      </w:r>
      <w:r w:rsidR="00CC0DEB">
        <w:rPr>
          <w:rFonts w:asciiTheme="majorHAnsi" w:hAnsiTheme="majorHAnsi" w:cstheme="majorHAnsi"/>
          <w:sz w:val="24"/>
          <w:szCs w:val="24"/>
        </w:rPr>
        <w:t>RSU</w:t>
      </w:r>
      <w:r w:rsidR="006F5F67" w:rsidRPr="006F5F67">
        <w:rPr>
          <w:rFonts w:asciiTheme="majorHAnsi" w:hAnsiTheme="majorHAnsi" w:cstheme="majorHAnsi"/>
          <w:sz w:val="24"/>
          <w:szCs w:val="24"/>
        </w:rPr>
        <w:t xml:space="preserve"> </w:t>
      </w:r>
      <w:r w:rsidR="009976CA">
        <w:rPr>
          <w:rFonts w:asciiTheme="majorHAnsi" w:hAnsiTheme="majorHAnsi" w:cstheme="majorHAnsi"/>
          <w:sz w:val="24"/>
          <w:szCs w:val="24"/>
        </w:rPr>
        <w:t>Hospital Housekeeping Officer</w:t>
      </w:r>
    </w:p>
    <w:p w14:paraId="4C1523E5" w14:textId="77777777"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Rachel.Olson@ihs.gov – GPA AP Accountant</w:t>
      </w:r>
    </w:p>
    <w:p w14:paraId="7315BB24" w14:textId="19A12698" w:rsidR="006F5F67" w:rsidRPr="00B8499B" w:rsidRDefault="00624D83" w:rsidP="006F5F67">
      <w:pPr>
        <w:rPr>
          <w:rFonts w:asciiTheme="majorHAnsi" w:hAnsiTheme="majorHAnsi" w:cstheme="majorHAnsi"/>
          <w:sz w:val="24"/>
          <w:szCs w:val="24"/>
        </w:rPr>
      </w:pPr>
      <w:r>
        <w:rPr>
          <w:rFonts w:asciiTheme="majorHAnsi" w:hAnsiTheme="majorHAnsi" w:cstheme="majorHAnsi"/>
          <w:sz w:val="24"/>
          <w:szCs w:val="24"/>
        </w:rPr>
        <w:t>Gillian.leadercharge@ihs.gov</w:t>
      </w:r>
      <w:r w:rsidR="006F5F67" w:rsidRPr="006F5F67">
        <w:rPr>
          <w:rFonts w:asciiTheme="majorHAnsi" w:hAnsiTheme="majorHAnsi" w:cstheme="majorHAnsi"/>
          <w:sz w:val="24"/>
          <w:szCs w:val="24"/>
        </w:rPr>
        <w:t xml:space="preserve"> – </w:t>
      </w:r>
      <w:r w:rsidR="00CC0DEB">
        <w:rPr>
          <w:rFonts w:asciiTheme="majorHAnsi" w:hAnsiTheme="majorHAnsi" w:cstheme="majorHAnsi"/>
          <w:sz w:val="24"/>
          <w:szCs w:val="24"/>
        </w:rPr>
        <w:t>RSU</w:t>
      </w:r>
      <w:r w:rsidR="006F5F67" w:rsidRPr="006F5F67">
        <w:rPr>
          <w:rFonts w:asciiTheme="majorHAnsi" w:hAnsiTheme="majorHAnsi" w:cstheme="majorHAnsi"/>
          <w:sz w:val="24"/>
          <w:szCs w:val="24"/>
        </w:rPr>
        <w:t xml:space="preserve"> COR</w:t>
      </w:r>
    </w:p>
    <w:p w14:paraId="1553BD64" w14:textId="7EFB82C2"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C.6) Additional Information</w:t>
      </w:r>
    </w:p>
    <w:p w14:paraId="48957234" w14:textId="5479F581"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 xml:space="preserve">C.6.1 </w:t>
      </w:r>
      <w:r w:rsidR="00413617">
        <w:rPr>
          <w:rFonts w:asciiTheme="majorHAnsi" w:hAnsiTheme="majorHAnsi" w:cstheme="majorHAnsi"/>
          <w:b/>
          <w:bCs/>
          <w:sz w:val="24"/>
          <w:szCs w:val="24"/>
          <w:u w:val="single"/>
        </w:rPr>
        <w:t>RSU-</w:t>
      </w:r>
      <w:r w:rsidRPr="00CC0DEB">
        <w:rPr>
          <w:rFonts w:asciiTheme="majorHAnsi" w:hAnsiTheme="majorHAnsi" w:cstheme="majorHAnsi"/>
          <w:b/>
          <w:bCs/>
          <w:sz w:val="24"/>
          <w:szCs w:val="24"/>
          <w:u w:val="single"/>
        </w:rPr>
        <w:t xml:space="preserve">IHS Furnished Property </w:t>
      </w:r>
    </w:p>
    <w:p w14:paraId="6497958D" w14:textId="06F44FF4" w:rsidR="006F5F67" w:rsidRPr="006F5F67" w:rsidRDefault="00CC0DEB" w:rsidP="006F5F67">
      <w:pPr>
        <w:rPr>
          <w:rFonts w:asciiTheme="majorHAnsi" w:hAnsiTheme="majorHAnsi" w:cstheme="majorHAnsi"/>
          <w:sz w:val="24"/>
          <w:szCs w:val="24"/>
        </w:rPr>
      </w:pPr>
      <w:r>
        <w:rPr>
          <w:rFonts w:asciiTheme="majorHAnsi" w:hAnsiTheme="majorHAnsi" w:cstheme="majorHAnsi"/>
          <w:sz w:val="24"/>
          <w:szCs w:val="24"/>
        </w:rPr>
        <w:t>RSU</w:t>
      </w:r>
      <w:r w:rsidR="006F5F67" w:rsidRPr="006F5F67">
        <w:rPr>
          <w:rFonts w:asciiTheme="majorHAnsi" w:hAnsiTheme="majorHAnsi" w:cstheme="majorHAnsi"/>
          <w:sz w:val="24"/>
          <w:szCs w:val="24"/>
        </w:rPr>
        <w:t xml:space="preserve"> will provide equipment and supplies used in the facilities for the </w:t>
      </w:r>
      <w:r w:rsidR="00413617">
        <w:rPr>
          <w:rFonts w:asciiTheme="majorHAnsi" w:hAnsiTheme="majorHAnsi" w:cstheme="majorHAnsi"/>
          <w:sz w:val="24"/>
          <w:szCs w:val="24"/>
        </w:rPr>
        <w:t>required duties, ensuring a safe and clean quality of care environment.</w:t>
      </w:r>
    </w:p>
    <w:p w14:paraId="26511C5D" w14:textId="77777777"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C.6.2 Work Environment</w:t>
      </w:r>
    </w:p>
    <w:p w14:paraId="46450D00" w14:textId="79003BE9"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Exposure to contagious diseases is possible in the </w:t>
      </w:r>
      <w:r w:rsidR="00CC0DEB">
        <w:rPr>
          <w:rFonts w:asciiTheme="majorHAnsi" w:hAnsiTheme="majorHAnsi" w:cstheme="majorHAnsi"/>
          <w:sz w:val="24"/>
          <w:szCs w:val="24"/>
        </w:rPr>
        <w:t xml:space="preserve">RSU </w:t>
      </w:r>
      <w:r w:rsidRPr="006F5F67">
        <w:rPr>
          <w:rFonts w:asciiTheme="majorHAnsi" w:hAnsiTheme="majorHAnsi" w:cstheme="majorHAnsi"/>
          <w:sz w:val="24"/>
          <w:szCs w:val="24"/>
        </w:rPr>
        <w:t xml:space="preserve">and </w:t>
      </w:r>
      <w:r w:rsidR="00CC0DEB">
        <w:rPr>
          <w:rFonts w:asciiTheme="majorHAnsi" w:hAnsiTheme="majorHAnsi" w:cstheme="majorHAnsi"/>
          <w:sz w:val="24"/>
          <w:szCs w:val="24"/>
        </w:rPr>
        <w:t>housing compounds</w:t>
      </w:r>
      <w:r w:rsidRPr="006F5F67">
        <w:rPr>
          <w:rFonts w:asciiTheme="majorHAnsi" w:hAnsiTheme="majorHAnsi" w:cstheme="majorHAnsi"/>
          <w:sz w:val="24"/>
          <w:szCs w:val="24"/>
        </w:rPr>
        <w:t xml:space="preserve">. Potential exposure to bodily fluids may occur in the course of </w:t>
      </w:r>
      <w:r w:rsidR="00CC0DEB">
        <w:rPr>
          <w:rFonts w:asciiTheme="majorHAnsi" w:hAnsiTheme="majorHAnsi" w:cstheme="majorHAnsi"/>
          <w:sz w:val="24"/>
          <w:szCs w:val="24"/>
        </w:rPr>
        <w:t xml:space="preserve">performing duties of a </w:t>
      </w:r>
      <w:r w:rsidR="009976CA">
        <w:rPr>
          <w:rFonts w:asciiTheme="majorHAnsi" w:hAnsiTheme="majorHAnsi" w:cstheme="majorHAnsi"/>
          <w:sz w:val="24"/>
          <w:szCs w:val="24"/>
        </w:rPr>
        <w:t>housekeeper (custodian)</w:t>
      </w:r>
      <w:r w:rsidR="00CC0DEB">
        <w:rPr>
          <w:rFonts w:asciiTheme="majorHAnsi" w:hAnsiTheme="majorHAnsi" w:cstheme="majorHAnsi"/>
          <w:sz w:val="24"/>
          <w:szCs w:val="24"/>
        </w:rPr>
        <w:t xml:space="preserve">. </w:t>
      </w:r>
    </w:p>
    <w:p w14:paraId="621088B9" w14:textId="77777777"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C.6.3 Weather</w:t>
      </w:r>
    </w:p>
    <w:p w14:paraId="2B87BB72" w14:textId="0E6731EE" w:rsidR="006F5F67" w:rsidRPr="006F5F67" w:rsidRDefault="00CC0DEB" w:rsidP="006F5F67">
      <w:pPr>
        <w:rPr>
          <w:rFonts w:asciiTheme="majorHAnsi" w:hAnsiTheme="majorHAnsi" w:cstheme="majorHAnsi"/>
          <w:sz w:val="24"/>
          <w:szCs w:val="24"/>
        </w:rPr>
      </w:pPr>
      <w:r>
        <w:rPr>
          <w:rFonts w:asciiTheme="majorHAnsi" w:hAnsiTheme="majorHAnsi" w:cstheme="majorHAnsi"/>
          <w:sz w:val="24"/>
          <w:szCs w:val="24"/>
        </w:rPr>
        <w:lastRenderedPageBreak/>
        <w:t>Rosebud</w:t>
      </w:r>
      <w:r w:rsidR="006F5F67" w:rsidRPr="006F5F67">
        <w:rPr>
          <w:rFonts w:asciiTheme="majorHAnsi" w:hAnsiTheme="majorHAnsi" w:cstheme="majorHAnsi"/>
          <w:sz w:val="24"/>
          <w:szCs w:val="24"/>
        </w:rPr>
        <w:t xml:space="preserve">, South Dakota, is a geographic area with wide temperature span. The winters can be very cold and windy. Contractors should expect to drive in weather conditions for which they may not be accustomed. The sole authority to close </w:t>
      </w:r>
      <w:r>
        <w:rPr>
          <w:rFonts w:asciiTheme="majorHAnsi" w:hAnsiTheme="majorHAnsi" w:cstheme="majorHAnsi"/>
          <w:sz w:val="24"/>
          <w:szCs w:val="24"/>
        </w:rPr>
        <w:t>RSU</w:t>
      </w:r>
      <w:r w:rsidR="006F5F67" w:rsidRPr="006F5F67">
        <w:rPr>
          <w:rFonts w:asciiTheme="majorHAnsi" w:hAnsiTheme="majorHAnsi" w:cstheme="majorHAnsi"/>
          <w:sz w:val="24"/>
          <w:szCs w:val="24"/>
        </w:rPr>
        <w:t xml:space="preserve"> or outlying clinics rests with the Chief Executive Officer (CEO)</w:t>
      </w:r>
      <w:r>
        <w:rPr>
          <w:rFonts w:asciiTheme="majorHAnsi" w:hAnsiTheme="majorHAnsi" w:cstheme="majorHAnsi"/>
          <w:sz w:val="24"/>
          <w:szCs w:val="24"/>
        </w:rPr>
        <w:t xml:space="preserve"> via the Great Plains Area Director, Mr. Joe Amiotte</w:t>
      </w:r>
      <w:r w:rsidR="006F5F67" w:rsidRPr="006F5F67">
        <w:rPr>
          <w:rFonts w:asciiTheme="majorHAnsi" w:hAnsiTheme="majorHAnsi" w:cstheme="majorHAnsi"/>
          <w:sz w:val="24"/>
          <w:szCs w:val="24"/>
        </w:rPr>
        <w:t xml:space="preserve">. If the hospital remains open, the Contractor will be expected to report to work on time, as all other hospital employees will be required. Reliable transportation to report for duty within the specified timeframe of this contract is the contractor’s responsibility and at their expense. </w:t>
      </w:r>
    </w:p>
    <w:p w14:paraId="112EC66E" w14:textId="77777777"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C.6.4 Meals</w:t>
      </w:r>
    </w:p>
    <w:p w14:paraId="09BE81AF" w14:textId="7CA108BC" w:rsidR="006F5F67" w:rsidRPr="006F5F67" w:rsidRDefault="006F5F67" w:rsidP="006F5F67">
      <w:pPr>
        <w:rPr>
          <w:rFonts w:asciiTheme="majorHAnsi" w:hAnsiTheme="majorHAnsi" w:cstheme="majorHAnsi"/>
          <w:sz w:val="24"/>
          <w:szCs w:val="24"/>
        </w:rPr>
      </w:pPr>
      <w:r w:rsidRPr="006F5F67">
        <w:rPr>
          <w:rFonts w:asciiTheme="majorHAnsi" w:hAnsiTheme="majorHAnsi" w:cstheme="majorHAnsi"/>
          <w:sz w:val="24"/>
          <w:szCs w:val="24"/>
        </w:rPr>
        <w:t xml:space="preserve">Breakfast, lunch and dinner (supper) </w:t>
      </w:r>
      <w:r w:rsidR="00624D83">
        <w:rPr>
          <w:rFonts w:asciiTheme="majorHAnsi" w:hAnsiTheme="majorHAnsi" w:cstheme="majorHAnsi"/>
          <w:sz w:val="24"/>
          <w:szCs w:val="24"/>
        </w:rPr>
        <w:t>may be</w:t>
      </w:r>
      <w:r w:rsidRPr="006F5F67">
        <w:rPr>
          <w:rFonts w:asciiTheme="majorHAnsi" w:hAnsiTheme="majorHAnsi" w:cstheme="majorHAnsi"/>
          <w:sz w:val="24"/>
          <w:szCs w:val="24"/>
        </w:rPr>
        <w:t xml:space="preserve"> </w:t>
      </w:r>
      <w:r w:rsidRPr="001405C9">
        <w:rPr>
          <w:rFonts w:asciiTheme="majorHAnsi" w:hAnsiTheme="majorHAnsi" w:cstheme="majorHAnsi"/>
          <w:sz w:val="24"/>
          <w:szCs w:val="24"/>
        </w:rPr>
        <w:t>available in the</w:t>
      </w:r>
      <w:r w:rsidR="00D706D6">
        <w:rPr>
          <w:rFonts w:asciiTheme="majorHAnsi" w:hAnsiTheme="majorHAnsi" w:cstheme="majorHAnsi"/>
          <w:sz w:val="24"/>
          <w:szCs w:val="24"/>
        </w:rPr>
        <w:t xml:space="preserve"> Rosebud Service Unit</w:t>
      </w:r>
      <w:r w:rsidRPr="001405C9">
        <w:rPr>
          <w:rFonts w:asciiTheme="majorHAnsi" w:hAnsiTheme="majorHAnsi" w:cstheme="majorHAnsi"/>
          <w:sz w:val="24"/>
          <w:szCs w:val="24"/>
        </w:rPr>
        <w:t xml:space="preserve"> </w:t>
      </w:r>
      <w:r w:rsidR="00D706D6">
        <w:rPr>
          <w:rFonts w:asciiTheme="majorHAnsi" w:hAnsiTheme="majorHAnsi" w:cstheme="majorHAnsi"/>
          <w:sz w:val="24"/>
          <w:szCs w:val="24"/>
        </w:rPr>
        <w:t>(</w:t>
      </w:r>
      <w:r w:rsidR="00CC0DEB" w:rsidRPr="001405C9">
        <w:rPr>
          <w:rFonts w:asciiTheme="majorHAnsi" w:hAnsiTheme="majorHAnsi" w:cstheme="majorHAnsi"/>
          <w:sz w:val="24"/>
          <w:szCs w:val="24"/>
        </w:rPr>
        <w:t>RSU</w:t>
      </w:r>
      <w:r w:rsidR="00D706D6">
        <w:rPr>
          <w:rFonts w:asciiTheme="majorHAnsi" w:hAnsiTheme="majorHAnsi" w:cstheme="majorHAnsi"/>
          <w:sz w:val="24"/>
          <w:szCs w:val="24"/>
        </w:rPr>
        <w:t>)</w:t>
      </w:r>
      <w:r w:rsidRPr="001405C9">
        <w:rPr>
          <w:rFonts w:asciiTheme="majorHAnsi" w:hAnsiTheme="majorHAnsi" w:cstheme="majorHAnsi"/>
          <w:sz w:val="24"/>
          <w:szCs w:val="24"/>
        </w:rPr>
        <w:t xml:space="preserve"> hospital cafeteria with the purchase of a meal ticket. Meal tickets can be purchased </w:t>
      </w:r>
      <w:proofErr w:type="gramStart"/>
      <w:r w:rsidRPr="001405C9">
        <w:rPr>
          <w:rFonts w:asciiTheme="majorHAnsi" w:hAnsiTheme="majorHAnsi" w:cstheme="majorHAnsi"/>
          <w:sz w:val="24"/>
          <w:szCs w:val="24"/>
        </w:rPr>
        <w:t>in</w:t>
      </w:r>
      <w:proofErr w:type="gramEnd"/>
      <w:r w:rsidRPr="001405C9">
        <w:rPr>
          <w:rFonts w:asciiTheme="majorHAnsi" w:hAnsiTheme="majorHAnsi" w:cstheme="majorHAnsi"/>
          <w:sz w:val="24"/>
          <w:szCs w:val="24"/>
        </w:rPr>
        <w:t xml:space="preserve"> the Finance Department between the hours of </w:t>
      </w:r>
      <w:r w:rsidR="00511112">
        <w:rPr>
          <w:rFonts w:asciiTheme="majorHAnsi" w:hAnsiTheme="majorHAnsi" w:cstheme="majorHAnsi"/>
          <w:sz w:val="24"/>
          <w:szCs w:val="24"/>
        </w:rPr>
        <w:t>8</w:t>
      </w:r>
      <w:r w:rsidRPr="001405C9">
        <w:rPr>
          <w:rFonts w:asciiTheme="majorHAnsi" w:hAnsiTheme="majorHAnsi" w:cstheme="majorHAnsi"/>
          <w:sz w:val="24"/>
          <w:szCs w:val="24"/>
        </w:rPr>
        <w:t>:00 am to 1</w:t>
      </w:r>
      <w:r w:rsidR="00511112">
        <w:rPr>
          <w:rFonts w:asciiTheme="majorHAnsi" w:hAnsiTheme="majorHAnsi" w:cstheme="majorHAnsi"/>
          <w:sz w:val="24"/>
          <w:szCs w:val="24"/>
        </w:rPr>
        <w:t>2:00</w:t>
      </w:r>
      <w:r w:rsidRPr="001405C9">
        <w:rPr>
          <w:rFonts w:asciiTheme="majorHAnsi" w:hAnsiTheme="majorHAnsi" w:cstheme="majorHAnsi"/>
          <w:sz w:val="24"/>
          <w:szCs w:val="24"/>
        </w:rPr>
        <w:t xml:space="preserve"> </w:t>
      </w:r>
      <w:r w:rsidR="00511112">
        <w:rPr>
          <w:rFonts w:asciiTheme="majorHAnsi" w:hAnsiTheme="majorHAnsi" w:cstheme="majorHAnsi"/>
          <w:sz w:val="24"/>
          <w:szCs w:val="24"/>
        </w:rPr>
        <w:t>pm (Noon)</w:t>
      </w:r>
      <w:r w:rsidRPr="001405C9">
        <w:rPr>
          <w:rFonts w:asciiTheme="majorHAnsi" w:hAnsiTheme="majorHAnsi" w:cstheme="majorHAnsi"/>
          <w:sz w:val="24"/>
          <w:szCs w:val="24"/>
        </w:rPr>
        <w:t xml:space="preserve"> and </w:t>
      </w:r>
      <w:r w:rsidR="00511112">
        <w:rPr>
          <w:rFonts w:asciiTheme="majorHAnsi" w:hAnsiTheme="majorHAnsi" w:cstheme="majorHAnsi"/>
          <w:sz w:val="24"/>
          <w:szCs w:val="24"/>
        </w:rPr>
        <w:t>12</w:t>
      </w:r>
      <w:r w:rsidRPr="001405C9">
        <w:rPr>
          <w:rFonts w:asciiTheme="majorHAnsi" w:hAnsiTheme="majorHAnsi" w:cstheme="majorHAnsi"/>
          <w:sz w:val="24"/>
          <w:szCs w:val="24"/>
        </w:rPr>
        <w:t>:</w:t>
      </w:r>
      <w:r w:rsidR="00511112">
        <w:rPr>
          <w:rFonts w:asciiTheme="majorHAnsi" w:hAnsiTheme="majorHAnsi" w:cstheme="majorHAnsi"/>
          <w:sz w:val="24"/>
          <w:szCs w:val="24"/>
        </w:rPr>
        <w:t>3</w:t>
      </w:r>
      <w:r w:rsidRPr="001405C9">
        <w:rPr>
          <w:rFonts w:asciiTheme="majorHAnsi" w:hAnsiTheme="majorHAnsi" w:cstheme="majorHAnsi"/>
          <w:sz w:val="24"/>
          <w:szCs w:val="24"/>
        </w:rPr>
        <w:t xml:space="preserve">0 pm to </w:t>
      </w:r>
      <w:r w:rsidR="00511112">
        <w:rPr>
          <w:rFonts w:asciiTheme="majorHAnsi" w:hAnsiTheme="majorHAnsi" w:cstheme="majorHAnsi"/>
          <w:sz w:val="24"/>
          <w:szCs w:val="24"/>
        </w:rPr>
        <w:t>1</w:t>
      </w:r>
      <w:r w:rsidRPr="001405C9">
        <w:rPr>
          <w:rFonts w:asciiTheme="majorHAnsi" w:hAnsiTheme="majorHAnsi" w:cstheme="majorHAnsi"/>
          <w:sz w:val="24"/>
          <w:szCs w:val="24"/>
        </w:rPr>
        <w:t>:00 pm,</w:t>
      </w:r>
    </w:p>
    <w:p w14:paraId="6C81BA63" w14:textId="77777777" w:rsidR="006F5F67" w:rsidRPr="00CC0DEB" w:rsidRDefault="006F5F67" w:rsidP="006F5F67">
      <w:pPr>
        <w:rPr>
          <w:rFonts w:asciiTheme="majorHAnsi" w:hAnsiTheme="majorHAnsi" w:cstheme="majorHAnsi"/>
          <w:b/>
          <w:bCs/>
          <w:sz w:val="24"/>
          <w:szCs w:val="24"/>
          <w:u w:val="single"/>
        </w:rPr>
      </w:pPr>
      <w:r w:rsidRPr="00CC0DEB">
        <w:rPr>
          <w:rFonts w:asciiTheme="majorHAnsi" w:hAnsiTheme="majorHAnsi" w:cstheme="majorHAnsi"/>
          <w:b/>
          <w:bCs/>
          <w:sz w:val="24"/>
          <w:szCs w:val="24"/>
          <w:u w:val="single"/>
        </w:rPr>
        <w:t>C.6.5 Housing</w:t>
      </w:r>
    </w:p>
    <w:p w14:paraId="531E5702" w14:textId="6601F541" w:rsidR="006F5F67" w:rsidRPr="006F5F67" w:rsidRDefault="006F5F67" w:rsidP="006F5F67">
      <w:pPr>
        <w:rPr>
          <w:rFonts w:asciiTheme="majorHAnsi" w:hAnsiTheme="majorHAnsi" w:cstheme="majorHAnsi"/>
          <w:sz w:val="24"/>
          <w:szCs w:val="24"/>
        </w:rPr>
      </w:pPr>
      <w:r w:rsidRPr="00CC0DEB">
        <w:rPr>
          <w:rFonts w:asciiTheme="majorHAnsi" w:hAnsiTheme="majorHAnsi" w:cstheme="majorHAnsi"/>
          <w:b/>
          <w:bCs/>
          <w:sz w:val="24"/>
          <w:szCs w:val="24"/>
        </w:rPr>
        <w:t>If available</w:t>
      </w:r>
      <w:r w:rsidRPr="006F5F67">
        <w:rPr>
          <w:rFonts w:asciiTheme="majorHAnsi" w:hAnsiTheme="majorHAnsi" w:cstheme="majorHAnsi"/>
          <w:sz w:val="24"/>
          <w:szCs w:val="24"/>
        </w:rPr>
        <w:t xml:space="preserve">, </w:t>
      </w:r>
      <w:r w:rsidR="00CC0DEB">
        <w:rPr>
          <w:rFonts w:asciiTheme="majorHAnsi" w:hAnsiTheme="majorHAnsi" w:cstheme="majorHAnsi"/>
          <w:sz w:val="24"/>
          <w:szCs w:val="24"/>
        </w:rPr>
        <w:t>RSU</w:t>
      </w:r>
      <w:r w:rsidRPr="006F5F67">
        <w:rPr>
          <w:rFonts w:asciiTheme="majorHAnsi" w:hAnsiTheme="majorHAnsi" w:cstheme="majorHAnsi"/>
          <w:sz w:val="24"/>
          <w:szCs w:val="24"/>
        </w:rPr>
        <w:t xml:space="preserve"> housing can be </w:t>
      </w:r>
      <w:r w:rsidR="00B8499B">
        <w:rPr>
          <w:rFonts w:asciiTheme="majorHAnsi" w:hAnsiTheme="majorHAnsi" w:cstheme="majorHAnsi"/>
          <w:sz w:val="24"/>
          <w:szCs w:val="24"/>
        </w:rPr>
        <w:t>applied for consideration by the housing committee</w:t>
      </w:r>
      <w:r w:rsidRPr="006F5F67">
        <w:rPr>
          <w:rFonts w:asciiTheme="majorHAnsi" w:hAnsiTheme="majorHAnsi" w:cstheme="majorHAnsi"/>
          <w:sz w:val="24"/>
          <w:szCs w:val="24"/>
        </w:rPr>
        <w:t xml:space="preserve">. The contractor is required to pay rent for </w:t>
      </w:r>
      <w:r w:rsidR="00CC0DEB">
        <w:rPr>
          <w:rFonts w:asciiTheme="majorHAnsi" w:hAnsiTheme="majorHAnsi" w:cstheme="majorHAnsi"/>
          <w:sz w:val="24"/>
          <w:szCs w:val="24"/>
        </w:rPr>
        <w:t xml:space="preserve">any </w:t>
      </w:r>
      <w:r w:rsidRPr="006F5F67">
        <w:rPr>
          <w:rFonts w:asciiTheme="majorHAnsi" w:hAnsiTheme="majorHAnsi" w:cstheme="majorHAnsi"/>
          <w:sz w:val="24"/>
          <w:szCs w:val="24"/>
        </w:rPr>
        <w:t xml:space="preserve">offered housing. The rental rate is determined by </w:t>
      </w:r>
      <w:r w:rsidR="00CC0DEB">
        <w:rPr>
          <w:rFonts w:asciiTheme="majorHAnsi" w:hAnsiTheme="majorHAnsi" w:cstheme="majorHAnsi"/>
          <w:sz w:val="24"/>
          <w:szCs w:val="24"/>
        </w:rPr>
        <w:t>RSU</w:t>
      </w:r>
      <w:r w:rsidRPr="006F5F67">
        <w:rPr>
          <w:rFonts w:asciiTheme="majorHAnsi" w:hAnsiTheme="majorHAnsi" w:cstheme="majorHAnsi"/>
          <w:sz w:val="24"/>
          <w:szCs w:val="24"/>
        </w:rPr>
        <w:t xml:space="preserve"> Guidelines. </w:t>
      </w:r>
      <w:r w:rsidR="00CC0DEB">
        <w:rPr>
          <w:rFonts w:asciiTheme="majorHAnsi" w:hAnsiTheme="majorHAnsi" w:cstheme="majorHAnsi"/>
          <w:sz w:val="24"/>
          <w:szCs w:val="24"/>
        </w:rPr>
        <w:t>RSU</w:t>
      </w:r>
      <w:r w:rsidRPr="006F5F67">
        <w:rPr>
          <w:rFonts w:asciiTheme="majorHAnsi" w:hAnsiTheme="majorHAnsi" w:cstheme="majorHAnsi"/>
          <w:sz w:val="24"/>
          <w:szCs w:val="24"/>
        </w:rPr>
        <w:t xml:space="preserve"> will invoice the individual renting.  </w:t>
      </w:r>
    </w:p>
    <w:p w14:paraId="4DFCBB59" w14:textId="3A80613D" w:rsidR="006F5F67" w:rsidRPr="00B8499B" w:rsidRDefault="00CC0DEB" w:rsidP="00B8499B">
      <w:pPr>
        <w:spacing w:after="0"/>
        <w:rPr>
          <w:rFonts w:asciiTheme="majorHAnsi" w:hAnsiTheme="majorHAnsi" w:cstheme="majorHAnsi"/>
          <w:b/>
          <w:bCs/>
          <w:sz w:val="24"/>
          <w:szCs w:val="24"/>
        </w:rPr>
      </w:pPr>
      <w:r w:rsidRPr="00B8499B">
        <w:rPr>
          <w:rFonts w:asciiTheme="majorHAnsi" w:hAnsiTheme="majorHAnsi" w:cstheme="majorHAnsi"/>
          <w:b/>
          <w:bCs/>
          <w:sz w:val="24"/>
          <w:szCs w:val="24"/>
        </w:rPr>
        <w:t>RSU</w:t>
      </w:r>
      <w:r w:rsidR="006F5F67" w:rsidRPr="00B8499B">
        <w:rPr>
          <w:rFonts w:asciiTheme="majorHAnsi" w:hAnsiTheme="majorHAnsi" w:cstheme="majorHAnsi"/>
          <w:b/>
          <w:bCs/>
          <w:sz w:val="24"/>
          <w:szCs w:val="24"/>
        </w:rPr>
        <w:t xml:space="preserve"> Housing point of contact:</w:t>
      </w:r>
    </w:p>
    <w:p w14:paraId="73AC1414" w14:textId="70E4199C" w:rsidR="006F5F67" w:rsidRPr="006F5F67" w:rsidRDefault="00CC0DEB" w:rsidP="00B8499B">
      <w:pPr>
        <w:spacing w:after="0"/>
        <w:rPr>
          <w:rFonts w:asciiTheme="majorHAnsi" w:hAnsiTheme="majorHAnsi" w:cstheme="majorHAnsi"/>
          <w:sz w:val="24"/>
          <w:szCs w:val="24"/>
        </w:rPr>
      </w:pPr>
      <w:r>
        <w:rPr>
          <w:rFonts w:asciiTheme="majorHAnsi" w:hAnsiTheme="majorHAnsi" w:cstheme="majorHAnsi"/>
          <w:sz w:val="24"/>
          <w:szCs w:val="24"/>
        </w:rPr>
        <w:t xml:space="preserve">Tobianne </w:t>
      </w:r>
      <w:r w:rsidR="002F45EA">
        <w:rPr>
          <w:rFonts w:asciiTheme="majorHAnsi" w:hAnsiTheme="majorHAnsi" w:cstheme="majorHAnsi"/>
          <w:sz w:val="24"/>
          <w:szCs w:val="24"/>
        </w:rPr>
        <w:t>Beauchman</w:t>
      </w:r>
      <w:r>
        <w:rPr>
          <w:rFonts w:asciiTheme="majorHAnsi" w:hAnsiTheme="majorHAnsi" w:cstheme="majorHAnsi"/>
          <w:sz w:val="24"/>
          <w:szCs w:val="24"/>
        </w:rPr>
        <w:t xml:space="preserve"> </w:t>
      </w:r>
    </w:p>
    <w:p w14:paraId="2B8B3FCC" w14:textId="1E41F31B" w:rsidR="006F5F67" w:rsidRPr="006F5F67" w:rsidRDefault="006F5F67" w:rsidP="00B8499B">
      <w:pPr>
        <w:spacing w:after="0"/>
        <w:rPr>
          <w:rFonts w:asciiTheme="majorHAnsi" w:hAnsiTheme="majorHAnsi" w:cstheme="majorHAnsi"/>
          <w:sz w:val="24"/>
          <w:szCs w:val="24"/>
        </w:rPr>
      </w:pPr>
      <w:r w:rsidRPr="006F5F67">
        <w:rPr>
          <w:rFonts w:asciiTheme="majorHAnsi" w:hAnsiTheme="majorHAnsi" w:cstheme="majorHAnsi"/>
          <w:sz w:val="24"/>
          <w:szCs w:val="24"/>
        </w:rPr>
        <w:t xml:space="preserve">Office: (605) </w:t>
      </w:r>
      <w:r w:rsidR="00CC0DEB">
        <w:rPr>
          <w:rFonts w:asciiTheme="majorHAnsi" w:hAnsiTheme="majorHAnsi" w:cstheme="majorHAnsi"/>
          <w:sz w:val="24"/>
          <w:szCs w:val="24"/>
        </w:rPr>
        <w:t>747-</w:t>
      </w:r>
      <w:r w:rsidR="001405C9">
        <w:rPr>
          <w:rFonts w:asciiTheme="majorHAnsi" w:hAnsiTheme="majorHAnsi" w:cstheme="majorHAnsi"/>
          <w:sz w:val="24"/>
          <w:szCs w:val="24"/>
        </w:rPr>
        <w:t>04</w:t>
      </w:r>
      <w:r w:rsidR="002F45EA">
        <w:rPr>
          <w:rFonts w:asciiTheme="majorHAnsi" w:hAnsiTheme="majorHAnsi" w:cstheme="majorHAnsi"/>
          <w:sz w:val="24"/>
          <w:szCs w:val="24"/>
        </w:rPr>
        <w:t>20</w:t>
      </w:r>
    </w:p>
    <w:p w14:paraId="181B4AC1" w14:textId="501CB0C9" w:rsidR="006F5F67" w:rsidRDefault="006F5F67" w:rsidP="00B8499B">
      <w:pPr>
        <w:spacing w:after="0"/>
        <w:rPr>
          <w:rFonts w:asciiTheme="majorHAnsi" w:hAnsiTheme="majorHAnsi" w:cstheme="majorHAnsi"/>
          <w:sz w:val="24"/>
          <w:szCs w:val="24"/>
        </w:rPr>
      </w:pPr>
      <w:r w:rsidRPr="006F5F67">
        <w:rPr>
          <w:rFonts w:asciiTheme="majorHAnsi" w:hAnsiTheme="majorHAnsi" w:cstheme="majorHAnsi"/>
          <w:sz w:val="24"/>
          <w:szCs w:val="24"/>
        </w:rPr>
        <w:t xml:space="preserve">Email: </w:t>
      </w:r>
      <w:hyperlink r:id="rId8" w:history="1">
        <w:r w:rsidR="00624D83" w:rsidRPr="006D5215">
          <w:rPr>
            <w:rStyle w:val="Hyperlink"/>
            <w:rFonts w:asciiTheme="majorHAnsi" w:hAnsiTheme="majorHAnsi" w:cstheme="majorHAnsi"/>
            <w:sz w:val="24"/>
            <w:szCs w:val="24"/>
          </w:rPr>
          <w:t>Tobianne.beauchman@ihs.gov</w:t>
        </w:r>
      </w:hyperlink>
    </w:p>
    <w:p w14:paraId="43ADC9BF" w14:textId="77777777" w:rsidR="00B8499B" w:rsidRPr="006F5F67" w:rsidRDefault="00B8499B" w:rsidP="00B8499B">
      <w:pPr>
        <w:spacing w:after="0"/>
        <w:rPr>
          <w:rFonts w:asciiTheme="majorHAnsi" w:hAnsiTheme="majorHAnsi" w:cstheme="majorHAnsi"/>
          <w:sz w:val="24"/>
          <w:szCs w:val="24"/>
        </w:rPr>
      </w:pPr>
    </w:p>
    <w:p w14:paraId="5C486A54" w14:textId="77777777" w:rsidR="00CC0DEB" w:rsidRDefault="00CC0DEB" w:rsidP="00CC0DEB">
      <w:pPr>
        <w:spacing w:after="0"/>
        <w:rPr>
          <w:b/>
        </w:rPr>
      </w:pPr>
      <w:r w:rsidRPr="00ED09FF">
        <w:rPr>
          <w:b/>
        </w:rPr>
        <w:t>C.7) Deliverables</w:t>
      </w:r>
    </w:p>
    <w:p w14:paraId="61240ADB" w14:textId="77777777" w:rsidR="00CC0DEB" w:rsidRDefault="00CC0DEB" w:rsidP="00CC0DEB">
      <w:pPr>
        <w:spacing w:after="0"/>
        <w:rPr>
          <w:b/>
        </w:rPr>
      </w:pPr>
    </w:p>
    <w:tbl>
      <w:tblPr>
        <w:tblStyle w:val="TableGrid"/>
        <w:tblW w:w="0" w:type="auto"/>
        <w:tblLook w:val="04A0" w:firstRow="1" w:lastRow="0" w:firstColumn="1" w:lastColumn="0" w:noHBand="0" w:noVBand="1"/>
      </w:tblPr>
      <w:tblGrid>
        <w:gridCol w:w="2469"/>
        <w:gridCol w:w="1846"/>
        <w:gridCol w:w="1576"/>
        <w:gridCol w:w="1617"/>
        <w:gridCol w:w="1842"/>
      </w:tblGrid>
      <w:tr w:rsidR="00CC0DEB" w:rsidRPr="00287890" w14:paraId="020815A5" w14:textId="77777777" w:rsidTr="00B8499B">
        <w:trPr>
          <w:trHeight w:val="630"/>
        </w:trPr>
        <w:tc>
          <w:tcPr>
            <w:tcW w:w="2469" w:type="dxa"/>
            <w:shd w:val="clear" w:color="auto" w:fill="FBE4D5" w:themeFill="accent2" w:themeFillTint="33"/>
            <w:hideMark/>
          </w:tcPr>
          <w:p w14:paraId="3EC15471" w14:textId="77777777" w:rsidR="00CC0DEB" w:rsidRPr="00287890" w:rsidRDefault="00CC0DEB" w:rsidP="007A7899">
            <w:pPr>
              <w:rPr>
                <w:b/>
                <w:bCs/>
              </w:rPr>
            </w:pPr>
            <w:r w:rsidRPr="00287890">
              <w:rPr>
                <w:b/>
                <w:bCs/>
              </w:rPr>
              <w:t>Deliverable</w:t>
            </w:r>
          </w:p>
        </w:tc>
        <w:tc>
          <w:tcPr>
            <w:tcW w:w="1846" w:type="dxa"/>
            <w:shd w:val="clear" w:color="auto" w:fill="FBE4D5" w:themeFill="accent2" w:themeFillTint="33"/>
            <w:hideMark/>
          </w:tcPr>
          <w:p w14:paraId="19D14793" w14:textId="77777777" w:rsidR="00CC0DEB" w:rsidRPr="00287890" w:rsidRDefault="00CC0DEB" w:rsidP="007A7899">
            <w:pPr>
              <w:rPr>
                <w:b/>
                <w:bCs/>
              </w:rPr>
            </w:pPr>
            <w:r w:rsidRPr="00287890">
              <w:rPr>
                <w:b/>
                <w:bCs/>
              </w:rPr>
              <w:t>Frequency</w:t>
            </w:r>
          </w:p>
        </w:tc>
        <w:tc>
          <w:tcPr>
            <w:tcW w:w="1576" w:type="dxa"/>
            <w:shd w:val="clear" w:color="auto" w:fill="FBE4D5" w:themeFill="accent2" w:themeFillTint="33"/>
            <w:hideMark/>
          </w:tcPr>
          <w:p w14:paraId="0CB381B0" w14:textId="00D904C1" w:rsidR="00CC0DEB" w:rsidRPr="00287890" w:rsidRDefault="00CC0DEB" w:rsidP="007A7899">
            <w:pPr>
              <w:rPr>
                <w:b/>
                <w:bCs/>
              </w:rPr>
            </w:pPr>
            <w:r w:rsidRPr="00287890">
              <w:rPr>
                <w:b/>
                <w:bCs/>
              </w:rPr>
              <w:t xml:space="preserve">Number of copies to </w:t>
            </w:r>
            <w:r w:rsidR="00B8499B">
              <w:rPr>
                <w:b/>
                <w:bCs/>
              </w:rPr>
              <w:t>RSU</w:t>
            </w:r>
          </w:p>
        </w:tc>
        <w:tc>
          <w:tcPr>
            <w:tcW w:w="1617" w:type="dxa"/>
            <w:shd w:val="clear" w:color="auto" w:fill="FBE4D5" w:themeFill="accent2" w:themeFillTint="33"/>
            <w:hideMark/>
          </w:tcPr>
          <w:p w14:paraId="5D82E1A7" w14:textId="0C22E694" w:rsidR="00CC0DEB" w:rsidRPr="00287890" w:rsidRDefault="00CC0DEB" w:rsidP="007A7899">
            <w:pPr>
              <w:rPr>
                <w:b/>
                <w:bCs/>
              </w:rPr>
            </w:pPr>
            <w:r w:rsidRPr="00287890">
              <w:rPr>
                <w:b/>
                <w:bCs/>
              </w:rPr>
              <w:t>Delivery format to</w:t>
            </w:r>
            <w:r w:rsidR="00B8499B">
              <w:rPr>
                <w:b/>
                <w:bCs/>
              </w:rPr>
              <w:t xml:space="preserve"> RSU</w:t>
            </w:r>
          </w:p>
        </w:tc>
        <w:tc>
          <w:tcPr>
            <w:tcW w:w="1842" w:type="dxa"/>
            <w:shd w:val="clear" w:color="auto" w:fill="FBE4D5" w:themeFill="accent2" w:themeFillTint="33"/>
            <w:hideMark/>
          </w:tcPr>
          <w:p w14:paraId="01179DA9" w14:textId="634C0BCC" w:rsidR="00CC0DEB" w:rsidRPr="00287890" w:rsidRDefault="00CC0DEB" w:rsidP="007A7899">
            <w:pPr>
              <w:rPr>
                <w:b/>
                <w:bCs/>
              </w:rPr>
            </w:pPr>
            <w:r w:rsidRPr="00287890">
              <w:rPr>
                <w:b/>
                <w:bCs/>
              </w:rPr>
              <w:t xml:space="preserve">Submit to at </w:t>
            </w:r>
            <w:r w:rsidR="00B8499B">
              <w:rPr>
                <w:b/>
                <w:bCs/>
              </w:rPr>
              <w:t>RSU</w:t>
            </w:r>
          </w:p>
        </w:tc>
      </w:tr>
      <w:tr w:rsidR="00EC7E08" w:rsidRPr="00287890" w14:paraId="06A4A72B" w14:textId="77777777" w:rsidTr="00DD164C">
        <w:trPr>
          <w:trHeight w:val="1260"/>
        </w:trPr>
        <w:tc>
          <w:tcPr>
            <w:tcW w:w="2469" w:type="dxa"/>
          </w:tcPr>
          <w:p w14:paraId="00873EBB" w14:textId="11F66FE3" w:rsidR="00EC7E08" w:rsidRPr="00287890" w:rsidRDefault="00EC7E08" w:rsidP="007A7899">
            <w:r>
              <w:t>New Employee Orientation (C.3.2)</w:t>
            </w:r>
          </w:p>
        </w:tc>
        <w:tc>
          <w:tcPr>
            <w:tcW w:w="1846" w:type="dxa"/>
          </w:tcPr>
          <w:p w14:paraId="5F7E31B2" w14:textId="07C2CC84" w:rsidR="00EC7E08" w:rsidRPr="00025735" w:rsidRDefault="00EC7E08" w:rsidP="007A7899">
            <w:r>
              <w:t xml:space="preserve">Upon hire. </w:t>
            </w:r>
          </w:p>
        </w:tc>
        <w:tc>
          <w:tcPr>
            <w:tcW w:w="1576" w:type="dxa"/>
          </w:tcPr>
          <w:p w14:paraId="0745687D" w14:textId="16089755" w:rsidR="00EC7E08" w:rsidRPr="00287890" w:rsidRDefault="00EC7E08" w:rsidP="007A7899">
            <w:pPr>
              <w:rPr>
                <w:b/>
                <w:bCs/>
              </w:rPr>
            </w:pPr>
            <w:r>
              <w:rPr>
                <w:b/>
                <w:bCs/>
              </w:rPr>
              <w:t>1 copy</w:t>
            </w:r>
          </w:p>
        </w:tc>
        <w:tc>
          <w:tcPr>
            <w:tcW w:w="1617" w:type="dxa"/>
          </w:tcPr>
          <w:p w14:paraId="0CC634CB" w14:textId="14C99BC2" w:rsidR="00EC7E08" w:rsidRPr="00287890" w:rsidRDefault="00EC7E08" w:rsidP="007A7899">
            <w:pPr>
              <w:rPr>
                <w:b/>
                <w:bCs/>
              </w:rPr>
            </w:pPr>
            <w:r>
              <w:rPr>
                <w:b/>
                <w:bCs/>
              </w:rPr>
              <w:t>Hand Deliver</w:t>
            </w:r>
          </w:p>
        </w:tc>
        <w:tc>
          <w:tcPr>
            <w:tcW w:w="1842" w:type="dxa"/>
          </w:tcPr>
          <w:p w14:paraId="2AE3F7C2" w14:textId="363731F4" w:rsidR="00EC7E08" w:rsidRPr="00287890" w:rsidRDefault="009976CA" w:rsidP="007A7899">
            <w:r>
              <w:t>Hospital Housekeeping Officer</w:t>
            </w:r>
          </w:p>
        </w:tc>
      </w:tr>
      <w:tr w:rsidR="009976CA" w:rsidRPr="00287890" w14:paraId="21C4C26A" w14:textId="77777777" w:rsidTr="00DD164C">
        <w:trPr>
          <w:trHeight w:val="1260"/>
        </w:trPr>
        <w:tc>
          <w:tcPr>
            <w:tcW w:w="2469" w:type="dxa"/>
          </w:tcPr>
          <w:p w14:paraId="4AC4687F" w14:textId="4221CF4C" w:rsidR="009976CA" w:rsidRPr="00287890" w:rsidRDefault="009976CA" w:rsidP="009976CA">
            <w:r>
              <w:t>Annual Rosebud Service Unit Training (C.3.2)</w:t>
            </w:r>
          </w:p>
        </w:tc>
        <w:tc>
          <w:tcPr>
            <w:tcW w:w="1846" w:type="dxa"/>
          </w:tcPr>
          <w:p w14:paraId="6BE99DFC" w14:textId="266A5D81" w:rsidR="009976CA" w:rsidRPr="00025735" w:rsidRDefault="009976CA" w:rsidP="009976CA">
            <w:r>
              <w:t>Within 7 days of employment and annually thereafter.</w:t>
            </w:r>
          </w:p>
        </w:tc>
        <w:tc>
          <w:tcPr>
            <w:tcW w:w="1576" w:type="dxa"/>
          </w:tcPr>
          <w:p w14:paraId="7C5EC22E" w14:textId="63ED9A74" w:rsidR="009976CA" w:rsidRPr="00287890" w:rsidRDefault="009976CA" w:rsidP="009976CA">
            <w:pPr>
              <w:rPr>
                <w:b/>
                <w:bCs/>
              </w:rPr>
            </w:pPr>
            <w:r>
              <w:rPr>
                <w:b/>
                <w:bCs/>
              </w:rPr>
              <w:t>1 copy</w:t>
            </w:r>
          </w:p>
        </w:tc>
        <w:tc>
          <w:tcPr>
            <w:tcW w:w="1617" w:type="dxa"/>
          </w:tcPr>
          <w:p w14:paraId="5A4C65CE" w14:textId="488DE546" w:rsidR="009976CA" w:rsidRPr="00287890" w:rsidRDefault="009976CA" w:rsidP="009976CA">
            <w:pPr>
              <w:rPr>
                <w:b/>
                <w:bCs/>
              </w:rPr>
            </w:pPr>
            <w:r>
              <w:rPr>
                <w:b/>
                <w:bCs/>
              </w:rPr>
              <w:t xml:space="preserve">Via Email </w:t>
            </w:r>
          </w:p>
        </w:tc>
        <w:tc>
          <w:tcPr>
            <w:tcW w:w="1842" w:type="dxa"/>
          </w:tcPr>
          <w:p w14:paraId="3FEA7CDB" w14:textId="6FE0C53D" w:rsidR="009976CA" w:rsidRPr="00287890" w:rsidRDefault="009976CA" w:rsidP="009976CA">
            <w:r>
              <w:t>Hospital Housekeeping Officer</w:t>
            </w:r>
          </w:p>
        </w:tc>
      </w:tr>
      <w:tr w:rsidR="00B8499B" w:rsidRPr="00287890" w14:paraId="2B2842AC" w14:textId="77777777" w:rsidTr="00DD164C">
        <w:trPr>
          <w:trHeight w:val="1260"/>
        </w:trPr>
        <w:tc>
          <w:tcPr>
            <w:tcW w:w="2469" w:type="dxa"/>
            <w:hideMark/>
          </w:tcPr>
          <w:p w14:paraId="0B3305BB" w14:textId="4EC7C3DF" w:rsidR="00B8499B" w:rsidRPr="00287890" w:rsidRDefault="00B8499B" w:rsidP="007A7899">
            <w:r w:rsidRPr="00287890">
              <w:t>Employee Health Requirements (C.3.9)</w:t>
            </w:r>
          </w:p>
        </w:tc>
        <w:tc>
          <w:tcPr>
            <w:tcW w:w="1846" w:type="dxa"/>
            <w:hideMark/>
          </w:tcPr>
          <w:p w14:paraId="3F6F8B0B" w14:textId="2EAF0BAB" w:rsidR="00B8499B" w:rsidRPr="00025735" w:rsidRDefault="00B8499B" w:rsidP="007A7899">
            <w:r w:rsidRPr="00025735">
              <w:t>Within 7 days of employment &amp; annually thereafter.</w:t>
            </w:r>
          </w:p>
        </w:tc>
        <w:tc>
          <w:tcPr>
            <w:tcW w:w="1576" w:type="dxa"/>
            <w:hideMark/>
          </w:tcPr>
          <w:p w14:paraId="353607B9" w14:textId="41521959" w:rsidR="00B8499B" w:rsidRPr="00287890" w:rsidRDefault="00B8499B" w:rsidP="007A7899">
            <w:pPr>
              <w:rPr>
                <w:b/>
                <w:bCs/>
              </w:rPr>
            </w:pPr>
            <w:r w:rsidRPr="00287890">
              <w:rPr>
                <w:b/>
                <w:bCs/>
              </w:rPr>
              <w:t>1 copy</w:t>
            </w:r>
          </w:p>
        </w:tc>
        <w:tc>
          <w:tcPr>
            <w:tcW w:w="1617" w:type="dxa"/>
            <w:hideMark/>
          </w:tcPr>
          <w:p w14:paraId="74D3260F" w14:textId="6256E987" w:rsidR="00B8499B" w:rsidRPr="00C1043E" w:rsidRDefault="00B8499B" w:rsidP="007A7899">
            <w:pPr>
              <w:rPr>
                <w:bCs/>
              </w:rPr>
            </w:pPr>
            <w:r w:rsidRPr="00287890">
              <w:rPr>
                <w:b/>
                <w:bCs/>
              </w:rPr>
              <w:t xml:space="preserve">Hand deliver </w:t>
            </w:r>
          </w:p>
        </w:tc>
        <w:tc>
          <w:tcPr>
            <w:tcW w:w="1842" w:type="dxa"/>
            <w:hideMark/>
          </w:tcPr>
          <w:p w14:paraId="63681631" w14:textId="1863EE25" w:rsidR="00B8499B" w:rsidRPr="00287890" w:rsidRDefault="00B8499B" w:rsidP="007A7899">
            <w:r w:rsidRPr="00287890">
              <w:t>Employee Health Nurse</w:t>
            </w:r>
          </w:p>
        </w:tc>
      </w:tr>
      <w:tr w:rsidR="00B8499B" w:rsidRPr="00287890" w14:paraId="183F967F" w14:textId="77777777" w:rsidTr="00DD164C">
        <w:trPr>
          <w:trHeight w:val="1830"/>
        </w:trPr>
        <w:tc>
          <w:tcPr>
            <w:tcW w:w="2469" w:type="dxa"/>
            <w:hideMark/>
          </w:tcPr>
          <w:p w14:paraId="42929767" w14:textId="4CB3BC2F" w:rsidR="00B8499B" w:rsidRPr="00287890" w:rsidRDefault="00B8499B" w:rsidP="007A7899">
            <w:r w:rsidRPr="00287890">
              <w:lastRenderedPageBreak/>
              <w:t>Character Investigation Requirements (C.4.1)</w:t>
            </w:r>
          </w:p>
        </w:tc>
        <w:tc>
          <w:tcPr>
            <w:tcW w:w="1846" w:type="dxa"/>
            <w:hideMark/>
          </w:tcPr>
          <w:p w14:paraId="0CC718DF" w14:textId="168237C8" w:rsidR="00B8499B" w:rsidRPr="00025735" w:rsidRDefault="00B8499B" w:rsidP="007A7899">
            <w:r w:rsidRPr="00025735">
              <w:t xml:space="preserve">30 days prior to employment </w:t>
            </w:r>
          </w:p>
        </w:tc>
        <w:tc>
          <w:tcPr>
            <w:tcW w:w="1576" w:type="dxa"/>
            <w:hideMark/>
          </w:tcPr>
          <w:p w14:paraId="4D11DD4E" w14:textId="2AA72A59" w:rsidR="00B8499B" w:rsidRPr="00287890" w:rsidRDefault="00B8499B" w:rsidP="007A7899">
            <w:pPr>
              <w:rPr>
                <w:b/>
              </w:rPr>
            </w:pPr>
            <w:r w:rsidRPr="00287890">
              <w:rPr>
                <w:b/>
                <w:bCs/>
              </w:rPr>
              <w:t>1 copy</w:t>
            </w:r>
          </w:p>
        </w:tc>
        <w:tc>
          <w:tcPr>
            <w:tcW w:w="1617" w:type="dxa"/>
            <w:hideMark/>
          </w:tcPr>
          <w:p w14:paraId="4163DF50" w14:textId="1152722E" w:rsidR="00B8499B" w:rsidRPr="00287890" w:rsidRDefault="00B8499B" w:rsidP="007A7899">
            <w:pPr>
              <w:rPr>
                <w:b/>
              </w:rPr>
            </w:pPr>
            <w:r w:rsidRPr="00287890">
              <w:rPr>
                <w:b/>
                <w:bCs/>
              </w:rPr>
              <w:t xml:space="preserve">Via fax </w:t>
            </w:r>
            <w:r>
              <w:rPr>
                <w:bCs/>
              </w:rPr>
              <w:t xml:space="preserve">or via secure data transfer email </w:t>
            </w:r>
          </w:p>
        </w:tc>
        <w:tc>
          <w:tcPr>
            <w:tcW w:w="1842" w:type="dxa"/>
            <w:hideMark/>
          </w:tcPr>
          <w:p w14:paraId="2F7AE212" w14:textId="619BE69B" w:rsidR="00B8499B" w:rsidRPr="00287890" w:rsidRDefault="00B8499B" w:rsidP="007A7899">
            <w:r w:rsidRPr="00287890">
              <w:t xml:space="preserve">HSPD-12 Representative </w:t>
            </w:r>
          </w:p>
        </w:tc>
      </w:tr>
      <w:tr w:rsidR="00B8499B" w:rsidRPr="00287890" w14:paraId="1071D6D9" w14:textId="77777777" w:rsidTr="00DD164C">
        <w:trPr>
          <w:trHeight w:val="1485"/>
        </w:trPr>
        <w:tc>
          <w:tcPr>
            <w:tcW w:w="2469" w:type="dxa"/>
            <w:hideMark/>
          </w:tcPr>
          <w:p w14:paraId="5A7D4453" w14:textId="2A1049D2" w:rsidR="00B8499B" w:rsidRPr="00287890" w:rsidRDefault="00B8499B" w:rsidP="007A7899">
            <w:r w:rsidRPr="00287890">
              <w:t>Timesheet (C.5.2)</w:t>
            </w:r>
          </w:p>
        </w:tc>
        <w:tc>
          <w:tcPr>
            <w:tcW w:w="1846" w:type="dxa"/>
            <w:hideMark/>
          </w:tcPr>
          <w:p w14:paraId="12B31B37" w14:textId="1011B52B" w:rsidR="00B8499B" w:rsidRPr="00025735" w:rsidRDefault="00B8499B" w:rsidP="007A7899">
            <w:r w:rsidRPr="00025735">
              <w:t>Every week</w:t>
            </w:r>
          </w:p>
        </w:tc>
        <w:tc>
          <w:tcPr>
            <w:tcW w:w="1576" w:type="dxa"/>
            <w:hideMark/>
          </w:tcPr>
          <w:p w14:paraId="7C27D881" w14:textId="0233B3F8" w:rsidR="00B8499B" w:rsidRPr="00287890" w:rsidRDefault="00B8499B" w:rsidP="007A7899">
            <w:pPr>
              <w:rPr>
                <w:b/>
                <w:bCs/>
              </w:rPr>
            </w:pPr>
            <w:r w:rsidRPr="00287890">
              <w:rPr>
                <w:b/>
                <w:bCs/>
              </w:rPr>
              <w:t xml:space="preserve">1 original </w:t>
            </w:r>
          </w:p>
        </w:tc>
        <w:tc>
          <w:tcPr>
            <w:tcW w:w="1617" w:type="dxa"/>
            <w:hideMark/>
          </w:tcPr>
          <w:p w14:paraId="1FA9D0AA" w14:textId="676EA904" w:rsidR="00B8499B" w:rsidRPr="00287890" w:rsidRDefault="00EC7E08" w:rsidP="007A7899">
            <w:pPr>
              <w:rPr>
                <w:b/>
                <w:bCs/>
              </w:rPr>
            </w:pPr>
            <w:r>
              <w:rPr>
                <w:b/>
                <w:bCs/>
              </w:rPr>
              <w:t>Via email</w:t>
            </w:r>
          </w:p>
        </w:tc>
        <w:tc>
          <w:tcPr>
            <w:tcW w:w="1842" w:type="dxa"/>
            <w:hideMark/>
          </w:tcPr>
          <w:p w14:paraId="50B6D0B7" w14:textId="6B12DB42" w:rsidR="00B8499B" w:rsidRPr="00287890" w:rsidRDefault="009976CA" w:rsidP="007A7899">
            <w:r>
              <w:t>Hospital Housekeeping Officer</w:t>
            </w:r>
            <w:r w:rsidR="00EC7E08">
              <w:t xml:space="preserve"> or COR as alternate. </w:t>
            </w:r>
          </w:p>
        </w:tc>
      </w:tr>
      <w:tr w:rsidR="00B8499B" w:rsidRPr="00287890" w14:paraId="533ED755" w14:textId="77777777" w:rsidTr="00DD164C">
        <w:trPr>
          <w:trHeight w:val="1290"/>
        </w:trPr>
        <w:tc>
          <w:tcPr>
            <w:tcW w:w="2469" w:type="dxa"/>
            <w:hideMark/>
          </w:tcPr>
          <w:p w14:paraId="7A4BF88D" w14:textId="5FC92B51" w:rsidR="00B8499B" w:rsidRPr="00287890" w:rsidRDefault="00B8499B" w:rsidP="007A7899">
            <w:r w:rsidRPr="00287890">
              <w:t>Invoice (C.5.3)</w:t>
            </w:r>
          </w:p>
        </w:tc>
        <w:tc>
          <w:tcPr>
            <w:tcW w:w="1846" w:type="dxa"/>
            <w:hideMark/>
          </w:tcPr>
          <w:p w14:paraId="4F8B427E" w14:textId="7836C531" w:rsidR="00B8499B" w:rsidRPr="00025735" w:rsidRDefault="00B8499B" w:rsidP="007A7899">
            <w:r>
              <w:t xml:space="preserve">Minimum monthly </w:t>
            </w:r>
          </w:p>
        </w:tc>
        <w:tc>
          <w:tcPr>
            <w:tcW w:w="1576" w:type="dxa"/>
            <w:hideMark/>
          </w:tcPr>
          <w:p w14:paraId="2C82AC9F" w14:textId="4046A753" w:rsidR="00B8499B" w:rsidRPr="00287890" w:rsidRDefault="00B8499B" w:rsidP="007A7899">
            <w:pPr>
              <w:rPr>
                <w:b/>
                <w:bCs/>
              </w:rPr>
            </w:pPr>
            <w:r w:rsidRPr="00287890">
              <w:rPr>
                <w:b/>
                <w:bCs/>
              </w:rPr>
              <w:t>1 copy</w:t>
            </w:r>
          </w:p>
        </w:tc>
        <w:tc>
          <w:tcPr>
            <w:tcW w:w="1617" w:type="dxa"/>
            <w:hideMark/>
          </w:tcPr>
          <w:p w14:paraId="2C25293A" w14:textId="6EA61E50" w:rsidR="00B8499B" w:rsidRPr="00C1043E" w:rsidRDefault="00B8499B" w:rsidP="007A7899">
            <w:pPr>
              <w:rPr>
                <w:bCs/>
              </w:rPr>
            </w:pPr>
            <w:r w:rsidRPr="00287890">
              <w:rPr>
                <w:b/>
                <w:bCs/>
              </w:rPr>
              <w:t>Via email</w:t>
            </w:r>
          </w:p>
        </w:tc>
        <w:tc>
          <w:tcPr>
            <w:tcW w:w="1842" w:type="dxa"/>
            <w:hideMark/>
          </w:tcPr>
          <w:p w14:paraId="28AB6B44" w14:textId="39CFA71E" w:rsidR="00B8499B" w:rsidRPr="00287890" w:rsidRDefault="009976CA" w:rsidP="007A7899">
            <w:r>
              <w:t>Hospital Housekeeping Officer,</w:t>
            </w:r>
            <w:r w:rsidR="00B8499B" w:rsidRPr="00287890">
              <w:t xml:space="preserve"> GPA Accountant &amp; CORs</w:t>
            </w:r>
          </w:p>
        </w:tc>
      </w:tr>
    </w:tbl>
    <w:p w14:paraId="42ECD1B4" w14:textId="77777777" w:rsidR="00CC0DEB" w:rsidRPr="00ED09FF" w:rsidRDefault="00CC0DEB" w:rsidP="00CC0DEB">
      <w:pPr>
        <w:spacing w:after="0"/>
        <w:rPr>
          <w:b/>
        </w:rPr>
      </w:pPr>
    </w:p>
    <w:p w14:paraId="1235C3E7" w14:textId="77777777" w:rsidR="00CC0DEB" w:rsidRPr="003920BE" w:rsidRDefault="00CC0DEB" w:rsidP="00CC0DEB">
      <w:pPr>
        <w:spacing w:after="0"/>
        <w:rPr>
          <w:b/>
        </w:rPr>
      </w:pPr>
    </w:p>
    <w:p w14:paraId="6A0F9930" w14:textId="77777777" w:rsidR="006F5F67" w:rsidRPr="006F5F67" w:rsidRDefault="006F5F67" w:rsidP="006F5F67">
      <w:pPr>
        <w:rPr>
          <w:rFonts w:asciiTheme="majorHAnsi" w:hAnsiTheme="majorHAnsi" w:cstheme="majorHAnsi"/>
          <w:sz w:val="24"/>
          <w:szCs w:val="24"/>
        </w:rPr>
      </w:pPr>
    </w:p>
    <w:p w14:paraId="7374C6C9" w14:textId="77777777" w:rsidR="006F5F67" w:rsidRPr="006F5F67" w:rsidRDefault="006F5F67" w:rsidP="006F5F67">
      <w:pPr>
        <w:rPr>
          <w:rFonts w:asciiTheme="majorHAnsi" w:hAnsiTheme="majorHAnsi" w:cstheme="majorHAnsi"/>
          <w:sz w:val="24"/>
          <w:szCs w:val="24"/>
        </w:rPr>
      </w:pPr>
    </w:p>
    <w:p w14:paraId="61FB12FD" w14:textId="77777777" w:rsidR="006F5F67" w:rsidRPr="006F5F67" w:rsidRDefault="006F5F67" w:rsidP="006F5F67">
      <w:pPr>
        <w:rPr>
          <w:rFonts w:asciiTheme="majorHAnsi" w:hAnsiTheme="majorHAnsi" w:cstheme="majorHAnsi"/>
          <w:sz w:val="24"/>
          <w:szCs w:val="24"/>
        </w:rPr>
      </w:pPr>
    </w:p>
    <w:p w14:paraId="78146B6B" w14:textId="77777777" w:rsidR="006F5F67" w:rsidRPr="006F5F67" w:rsidRDefault="006F5F67" w:rsidP="006F5F67">
      <w:pPr>
        <w:rPr>
          <w:rFonts w:asciiTheme="majorHAnsi" w:hAnsiTheme="majorHAnsi" w:cstheme="majorHAnsi"/>
          <w:sz w:val="24"/>
          <w:szCs w:val="24"/>
        </w:rPr>
      </w:pPr>
    </w:p>
    <w:p w14:paraId="347C5B64" w14:textId="77777777" w:rsidR="006F5F67" w:rsidRPr="000010A5" w:rsidRDefault="006F5F67" w:rsidP="004948BA">
      <w:pPr>
        <w:rPr>
          <w:rFonts w:asciiTheme="majorHAnsi" w:hAnsiTheme="majorHAnsi" w:cstheme="majorHAnsi"/>
          <w:sz w:val="24"/>
          <w:szCs w:val="24"/>
        </w:rPr>
      </w:pPr>
    </w:p>
    <w:sectPr w:rsidR="006F5F67" w:rsidRPr="000010A5">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F202" w14:textId="77777777" w:rsidR="00BB521B" w:rsidRDefault="00BB521B" w:rsidP="004B0501">
      <w:pPr>
        <w:spacing w:after="0" w:line="240" w:lineRule="auto"/>
      </w:pPr>
      <w:r>
        <w:separator/>
      </w:r>
    </w:p>
  </w:endnote>
  <w:endnote w:type="continuationSeparator" w:id="0">
    <w:p w14:paraId="70D78E1E" w14:textId="77777777" w:rsidR="00BB521B" w:rsidRDefault="00BB521B" w:rsidP="004B0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702071"/>
      <w:docPartObj>
        <w:docPartGallery w:val="Page Numbers (Bottom of Page)"/>
        <w:docPartUnique/>
      </w:docPartObj>
    </w:sdtPr>
    <w:sdtEndPr>
      <w:rPr>
        <w:noProof/>
      </w:rPr>
    </w:sdtEndPr>
    <w:sdtContent>
      <w:p w14:paraId="20CA0676" w14:textId="5B9619C5" w:rsidR="004B0501" w:rsidRDefault="004B05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840422" w14:textId="77777777" w:rsidR="004B0501" w:rsidRDefault="004B0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AA67" w14:textId="77777777" w:rsidR="00BB521B" w:rsidRDefault="00BB521B" w:rsidP="004B0501">
      <w:pPr>
        <w:spacing w:after="0" w:line="240" w:lineRule="auto"/>
      </w:pPr>
      <w:r>
        <w:separator/>
      </w:r>
    </w:p>
  </w:footnote>
  <w:footnote w:type="continuationSeparator" w:id="0">
    <w:p w14:paraId="4F7E9476" w14:textId="77777777" w:rsidR="00BB521B" w:rsidRDefault="00BB521B" w:rsidP="004B0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BA2A" w14:textId="54D9D857" w:rsidR="004B0501" w:rsidRDefault="004B0501">
    <w:pPr>
      <w:pStyle w:val="Header"/>
    </w:pPr>
    <w:r w:rsidRPr="004B0501">
      <w:rPr>
        <w:rFonts w:ascii="Calibri Light" w:hAnsi="Calibri Light" w:cs="Calibri Light"/>
      </w:rPr>
      <w:t xml:space="preserve">Rosebud Service Unit </w:t>
    </w:r>
    <w:r>
      <w:ptab w:relativeTo="margin" w:alignment="center" w:leader="none"/>
    </w:r>
    <w:r w:rsidR="00C10D5C">
      <w:rPr>
        <w:rFonts w:ascii="Calibri Light" w:hAnsi="Calibri Light" w:cs="Calibri Light"/>
      </w:rPr>
      <w:t>Housekeeping (Custodial)</w:t>
    </w:r>
    <w:r w:rsidRPr="004B0501">
      <w:rPr>
        <w:rFonts w:ascii="Calibri Light" w:hAnsi="Calibri Light" w:cs="Calibri Light"/>
      </w:rPr>
      <w:t xml:space="preserve"> Services</w:t>
    </w:r>
    <w:r>
      <w:ptab w:relativeTo="margin" w:alignment="right" w:leader="none"/>
    </w:r>
    <w:r>
      <w:t xml:space="preserve">Performance Work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CC3"/>
    <w:multiLevelType w:val="hybridMultilevel"/>
    <w:tmpl w:val="E236B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7C04F3"/>
    <w:multiLevelType w:val="hybridMultilevel"/>
    <w:tmpl w:val="7C508C1E"/>
    <w:lvl w:ilvl="0" w:tplc="5F6AE9D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904240">
    <w:abstractNumId w:val="0"/>
  </w:num>
  <w:num w:numId="2" w16cid:durableId="133923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9E6"/>
    <w:rsid w:val="000010A5"/>
    <w:rsid w:val="000446A9"/>
    <w:rsid w:val="000B0E56"/>
    <w:rsid w:val="001405C9"/>
    <w:rsid w:val="00250DEE"/>
    <w:rsid w:val="00267E7B"/>
    <w:rsid w:val="002F45EA"/>
    <w:rsid w:val="00391D0F"/>
    <w:rsid w:val="003E6457"/>
    <w:rsid w:val="00413617"/>
    <w:rsid w:val="00492B33"/>
    <w:rsid w:val="004948BA"/>
    <w:rsid w:val="00496FC4"/>
    <w:rsid w:val="004B0501"/>
    <w:rsid w:val="004D1AB2"/>
    <w:rsid w:val="00511112"/>
    <w:rsid w:val="00614AFE"/>
    <w:rsid w:val="00624D83"/>
    <w:rsid w:val="00666964"/>
    <w:rsid w:val="006F5F67"/>
    <w:rsid w:val="008506DC"/>
    <w:rsid w:val="008E39E6"/>
    <w:rsid w:val="00901235"/>
    <w:rsid w:val="009976CA"/>
    <w:rsid w:val="00A263E5"/>
    <w:rsid w:val="00A802BD"/>
    <w:rsid w:val="00B75D7A"/>
    <w:rsid w:val="00B8499B"/>
    <w:rsid w:val="00BB521B"/>
    <w:rsid w:val="00BB6C85"/>
    <w:rsid w:val="00C10D5C"/>
    <w:rsid w:val="00CB628E"/>
    <w:rsid w:val="00CC0DEB"/>
    <w:rsid w:val="00D14689"/>
    <w:rsid w:val="00D706D6"/>
    <w:rsid w:val="00E06275"/>
    <w:rsid w:val="00EC7E08"/>
    <w:rsid w:val="00F8407D"/>
    <w:rsid w:val="00F9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2BDF5"/>
  <w15:chartTrackingRefBased/>
  <w15:docId w15:val="{4F6150A1-0C3A-4BC8-86CB-079F497C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C0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501"/>
  </w:style>
  <w:style w:type="paragraph" w:styleId="Footer">
    <w:name w:val="footer"/>
    <w:basedOn w:val="Normal"/>
    <w:link w:val="FooterChar"/>
    <w:uiPriority w:val="99"/>
    <w:unhideWhenUsed/>
    <w:rsid w:val="004B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501"/>
  </w:style>
  <w:style w:type="paragraph" w:styleId="ListParagraph">
    <w:name w:val="List Paragraph"/>
    <w:basedOn w:val="Normal"/>
    <w:uiPriority w:val="34"/>
    <w:qFormat/>
    <w:rsid w:val="00250DEE"/>
    <w:pPr>
      <w:ind w:left="720"/>
      <w:contextualSpacing/>
    </w:pPr>
  </w:style>
  <w:style w:type="character" w:styleId="Hyperlink">
    <w:name w:val="Hyperlink"/>
    <w:basedOn w:val="DefaultParagraphFont"/>
    <w:uiPriority w:val="99"/>
    <w:unhideWhenUsed/>
    <w:rsid w:val="00B8499B"/>
    <w:rPr>
      <w:color w:val="0563C1" w:themeColor="hyperlink"/>
      <w:u w:val="single"/>
    </w:rPr>
  </w:style>
  <w:style w:type="character" w:styleId="UnresolvedMention">
    <w:name w:val="Unresolved Mention"/>
    <w:basedOn w:val="DefaultParagraphFont"/>
    <w:uiPriority w:val="99"/>
    <w:semiHidden/>
    <w:unhideWhenUsed/>
    <w:rsid w:val="00B8499B"/>
    <w:rPr>
      <w:color w:val="605E5C"/>
      <w:shd w:val="clear" w:color="auto" w:fill="E1DFDD"/>
    </w:rPr>
  </w:style>
  <w:style w:type="paragraph" w:styleId="Index3">
    <w:name w:val="index 3"/>
    <w:basedOn w:val="Normal"/>
    <w:next w:val="Normal"/>
    <w:autoRedefine/>
    <w:uiPriority w:val="99"/>
    <w:semiHidden/>
    <w:unhideWhenUsed/>
    <w:rsid w:val="00F934AD"/>
    <w:pPr>
      <w:spacing w:after="0" w:line="240" w:lineRule="auto"/>
      <w:ind w:left="66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obianne.beauchman@ihs.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F3767-680C-4A2C-A39A-C04E28FBD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2295</Words>
  <Characters>13794</Characters>
  <Application>Microsoft Office Word</Application>
  <DocSecurity>4</DocSecurity>
  <Lines>475</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Wakefield, Marlene (IHS/ABR/RBH)</dc:creator>
  <cp:keywords/>
  <dc:description/>
  <cp:lastModifiedBy>Beauchman, Tobianne (IHS/ABR/RBH)</cp:lastModifiedBy>
  <cp:revision>2</cp:revision>
  <dcterms:created xsi:type="dcterms:W3CDTF">2026-02-26T20:59:00Z</dcterms:created>
  <dcterms:modified xsi:type="dcterms:W3CDTF">2026-02-26T20:59:00Z</dcterms:modified>
</cp:coreProperties>
</file>