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DF9E7"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b/>
          <w:bCs/>
          <w:sz w:val="22"/>
          <w:szCs w:val="22"/>
        </w:rPr>
        <w:t>ADDENDUM to FAR 52.212-1 INSTRUCTIONS TO OFFERORS—COMMERCIAL ITEMS</w:t>
      </w:r>
    </w:p>
    <w:p w14:paraId="7BFA272E"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74C93B4A" w14:textId="77777777" w:rsidR="00E57157" w:rsidRDefault="00E57157" w:rsidP="00793017">
      <w:pPr>
        <w:spacing w:before="100" w:beforeAutospacing="1" w:after="100" w:afterAutospacing="1" w:line="240" w:lineRule="auto"/>
        <w:contextualSpacing/>
        <w:rPr>
          <w:rFonts w:ascii="Times New Roman" w:hAnsi="Times New Roman" w:cs="Times New Roman"/>
          <w:b/>
          <w:bCs/>
          <w:sz w:val="22"/>
          <w:szCs w:val="22"/>
          <w:highlight w:val="yellow"/>
        </w:rPr>
      </w:pPr>
    </w:p>
    <w:p w14:paraId="7527B9F3" w14:textId="1FB6643D" w:rsidR="00E57157" w:rsidRPr="00E57157" w:rsidRDefault="002533F8" w:rsidP="00793017">
      <w:pPr>
        <w:spacing w:before="100" w:beforeAutospacing="1" w:after="100" w:afterAutospacing="1" w:line="240" w:lineRule="auto"/>
        <w:contextualSpacing/>
        <w:rPr>
          <w:rFonts w:ascii="Times New Roman" w:hAnsi="Times New Roman" w:cs="Times New Roman"/>
          <w:b/>
          <w:bCs/>
          <w:sz w:val="22"/>
          <w:szCs w:val="22"/>
        </w:rPr>
      </w:pPr>
      <w:r w:rsidRPr="000E062A">
        <w:rPr>
          <w:rFonts w:ascii="Times New Roman" w:hAnsi="Times New Roman" w:cs="Times New Roman"/>
          <w:b/>
          <w:bCs/>
          <w:sz w:val="22"/>
          <w:szCs w:val="22"/>
          <w:highlight w:val="yellow"/>
        </w:rPr>
        <w:t>PROPOSAL</w:t>
      </w:r>
      <w:r w:rsidR="00E45EC1">
        <w:rPr>
          <w:rFonts w:ascii="Times New Roman" w:hAnsi="Times New Roman" w:cs="Times New Roman"/>
          <w:b/>
          <w:bCs/>
          <w:sz w:val="22"/>
          <w:szCs w:val="22"/>
          <w:highlight w:val="yellow"/>
        </w:rPr>
        <w:t xml:space="preserve"> </w:t>
      </w:r>
      <w:r w:rsidR="00793017" w:rsidRPr="000E062A">
        <w:rPr>
          <w:rFonts w:ascii="Times New Roman" w:hAnsi="Times New Roman" w:cs="Times New Roman"/>
          <w:b/>
          <w:bCs/>
          <w:sz w:val="22"/>
          <w:szCs w:val="22"/>
          <w:highlight w:val="yellow"/>
        </w:rPr>
        <w:t>INSTRUCTIONS</w:t>
      </w:r>
    </w:p>
    <w:p w14:paraId="2758FC24"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1BCDBEB5"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b/>
          <w:bCs/>
          <w:sz w:val="22"/>
          <w:szCs w:val="22"/>
        </w:rPr>
        <w:t>A. General Instructions</w:t>
      </w:r>
    </w:p>
    <w:p w14:paraId="5EB7F235"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51D3B923"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sz w:val="22"/>
          <w:szCs w:val="22"/>
        </w:rPr>
        <w:t>To ensure timely and equitable evaluation of quotations, offerors shall follow the instructions contained herein. Offerors are required to meet all solicitation requirements, including terms and conditions, representations and certifications, and technical requirements.</w:t>
      </w:r>
    </w:p>
    <w:p w14:paraId="42726468"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3982CAD0"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sz w:val="22"/>
          <w:szCs w:val="22"/>
        </w:rPr>
        <w:t>Failure to comply with these instructions may result in the quotation being determined unacceptable and ineligible for award.</w:t>
      </w:r>
    </w:p>
    <w:p w14:paraId="69AB7004"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70F53D37"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sz w:val="22"/>
          <w:szCs w:val="22"/>
        </w:rPr>
        <w:t>Offerors shall clearly identify any exceptions to the solicitation and provide supporting rationale. The Government may reject any quotation containing exceptions.</w:t>
      </w:r>
    </w:p>
    <w:p w14:paraId="0B3A592D"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587BBFEE" w14:textId="60EF72C0" w:rsidR="00793017" w:rsidRPr="00264F0E" w:rsidRDefault="00793017" w:rsidP="00793017">
      <w:p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sz w:val="22"/>
          <w:szCs w:val="22"/>
        </w:rPr>
        <w:t xml:space="preserve">Submission of a quotation alone does not demonstrate compliance with the Performance Work Statement (PWS). Offerors must clearly describe how </w:t>
      </w:r>
      <w:r w:rsidR="00EC530E">
        <w:rPr>
          <w:rFonts w:ascii="Times New Roman" w:hAnsi="Times New Roman" w:cs="Times New Roman"/>
          <w:sz w:val="22"/>
          <w:szCs w:val="22"/>
        </w:rPr>
        <w:t xml:space="preserve">PWS </w:t>
      </w:r>
      <w:r w:rsidRPr="00793017">
        <w:rPr>
          <w:rFonts w:ascii="Times New Roman" w:hAnsi="Times New Roman" w:cs="Times New Roman"/>
          <w:sz w:val="22"/>
          <w:szCs w:val="22"/>
        </w:rPr>
        <w:t xml:space="preserve">requirements </w:t>
      </w:r>
      <w:r w:rsidR="00EC530E">
        <w:rPr>
          <w:rFonts w:ascii="Times New Roman" w:hAnsi="Times New Roman" w:cs="Times New Roman"/>
          <w:sz w:val="22"/>
          <w:szCs w:val="22"/>
        </w:rPr>
        <w:t xml:space="preserve">stated in </w:t>
      </w:r>
      <w:r w:rsidR="00EC530E" w:rsidRPr="00EC530E">
        <w:rPr>
          <w:rFonts w:ascii="Times New Roman" w:hAnsi="Times New Roman" w:cs="Times New Roman"/>
          <w:i/>
          <w:iCs/>
          <w:sz w:val="22"/>
          <w:szCs w:val="22"/>
        </w:rPr>
        <w:t>Volume II – Technical Proposal</w:t>
      </w:r>
      <w:r w:rsidR="00EC530E">
        <w:rPr>
          <w:rFonts w:ascii="Times New Roman" w:hAnsi="Times New Roman" w:cs="Times New Roman"/>
          <w:sz w:val="22"/>
          <w:szCs w:val="22"/>
        </w:rPr>
        <w:t xml:space="preserve"> </w:t>
      </w:r>
      <w:r w:rsidRPr="00793017">
        <w:rPr>
          <w:rFonts w:ascii="Times New Roman" w:hAnsi="Times New Roman" w:cs="Times New Roman"/>
          <w:sz w:val="22"/>
          <w:szCs w:val="22"/>
        </w:rPr>
        <w:t>will be performed.</w:t>
      </w:r>
    </w:p>
    <w:p w14:paraId="3ADDC217" w14:textId="77777777" w:rsidR="008B2BA4" w:rsidRPr="00793017" w:rsidRDefault="008B2BA4" w:rsidP="00793017">
      <w:pPr>
        <w:spacing w:before="100" w:beforeAutospacing="1" w:after="100" w:afterAutospacing="1" w:line="240" w:lineRule="auto"/>
        <w:contextualSpacing/>
        <w:rPr>
          <w:rFonts w:ascii="Times New Roman" w:hAnsi="Times New Roman" w:cs="Times New Roman"/>
          <w:sz w:val="22"/>
          <w:szCs w:val="22"/>
        </w:rPr>
      </w:pPr>
    </w:p>
    <w:p w14:paraId="54732003"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5F9FEEF3"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b/>
          <w:bCs/>
          <w:sz w:val="22"/>
          <w:szCs w:val="22"/>
        </w:rPr>
        <w:t>B. Price Competition</w:t>
      </w:r>
    </w:p>
    <w:p w14:paraId="095074CB"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6E9D41B9" w14:textId="1CF41192"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sz w:val="22"/>
          <w:szCs w:val="22"/>
        </w:rPr>
        <w:t xml:space="preserve">The Government anticipates adequate price competition. Price will be evaluated for reasonableness. The Government reserves the right to request additional information if necessary to determine price </w:t>
      </w:r>
      <w:r w:rsidR="00E42D75">
        <w:rPr>
          <w:rFonts w:ascii="Times New Roman" w:hAnsi="Times New Roman" w:cs="Times New Roman"/>
          <w:sz w:val="22"/>
          <w:szCs w:val="22"/>
        </w:rPr>
        <w:t xml:space="preserve">fair and </w:t>
      </w:r>
      <w:r w:rsidRPr="00793017">
        <w:rPr>
          <w:rFonts w:ascii="Times New Roman" w:hAnsi="Times New Roman" w:cs="Times New Roman"/>
          <w:sz w:val="22"/>
          <w:szCs w:val="22"/>
        </w:rPr>
        <w:t>reasonable.</w:t>
      </w:r>
    </w:p>
    <w:p w14:paraId="21EF35F8"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68601FC8"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4AB032CB" w14:textId="77777777" w:rsidR="00793017" w:rsidRPr="00264F0E" w:rsidRDefault="00793017" w:rsidP="00793017">
      <w:pPr>
        <w:spacing w:before="100" w:beforeAutospacing="1" w:after="100" w:afterAutospacing="1" w:line="240" w:lineRule="auto"/>
        <w:contextualSpacing/>
        <w:rPr>
          <w:rFonts w:ascii="Times New Roman" w:hAnsi="Times New Roman" w:cs="Times New Roman"/>
          <w:b/>
          <w:bCs/>
          <w:sz w:val="22"/>
          <w:szCs w:val="22"/>
        </w:rPr>
      </w:pPr>
      <w:r w:rsidRPr="00793017">
        <w:rPr>
          <w:rFonts w:ascii="Times New Roman" w:hAnsi="Times New Roman" w:cs="Times New Roman"/>
          <w:b/>
          <w:bCs/>
          <w:sz w:val="22"/>
          <w:szCs w:val="22"/>
        </w:rPr>
        <w:t>C. Tiered Evaluation</w:t>
      </w:r>
    </w:p>
    <w:p w14:paraId="53C99091" w14:textId="77777777" w:rsidR="007A7559" w:rsidRPr="00264F0E" w:rsidRDefault="007A7559" w:rsidP="00793017">
      <w:pPr>
        <w:spacing w:before="100" w:beforeAutospacing="1" w:after="100" w:afterAutospacing="1" w:line="240" w:lineRule="auto"/>
        <w:contextualSpacing/>
        <w:rPr>
          <w:rFonts w:ascii="Times New Roman" w:hAnsi="Times New Roman" w:cs="Times New Roman"/>
          <w:b/>
          <w:bCs/>
          <w:sz w:val="22"/>
          <w:szCs w:val="22"/>
        </w:rPr>
      </w:pPr>
    </w:p>
    <w:p w14:paraId="22FDB953" w14:textId="4658858B" w:rsidR="007A7559" w:rsidRPr="00793017" w:rsidRDefault="007A7559" w:rsidP="007A7559">
      <w:pPr>
        <w:spacing w:before="100" w:beforeAutospacing="1" w:after="100" w:afterAutospacing="1" w:line="240" w:lineRule="auto"/>
        <w:contextualSpacing/>
        <w:rPr>
          <w:rFonts w:ascii="Times New Roman" w:hAnsi="Times New Roman" w:cs="Times New Roman"/>
          <w:sz w:val="22"/>
          <w:szCs w:val="22"/>
        </w:rPr>
      </w:pPr>
      <w:r w:rsidRPr="00264F0E">
        <w:rPr>
          <w:rFonts w:ascii="Times New Roman" w:hAnsi="Times New Roman" w:cs="Times New Roman"/>
          <w:sz w:val="22"/>
          <w:szCs w:val="22"/>
        </w:rPr>
        <w:t>The Government will evaluate quotations using a tiered comparative analysis approach. Quotations will first be considered within the highest priority socioeconomic tier identified in this solicitation. Within that tier, the Government will evaluate technical acceptability, past performance, and price in accordance with the stated evaluation criteria and will make a comparative assessment to determine whether award can be made at that level. If award cannot be made within that tier, the Government may proceed to the next tier and repeat the process. This approach preserves the tiered evaluation structure while allowing the Government to compare quotations within the applicable tier to determine the quotation that represents the best value.</w:t>
      </w:r>
      <w:r w:rsidR="00A94B07">
        <w:rPr>
          <w:rFonts w:ascii="Times New Roman" w:hAnsi="Times New Roman" w:cs="Times New Roman"/>
          <w:sz w:val="22"/>
          <w:szCs w:val="22"/>
        </w:rPr>
        <w:t xml:space="preserve"> If the Government is unable to make an award after evaluating</w:t>
      </w:r>
      <w:r w:rsidR="0057703E">
        <w:rPr>
          <w:rFonts w:ascii="Times New Roman" w:hAnsi="Times New Roman" w:cs="Times New Roman"/>
          <w:sz w:val="22"/>
          <w:szCs w:val="22"/>
        </w:rPr>
        <w:t xml:space="preserve"> all applicable tiers, the Government reserves the right to cancel the solicitation, amend the solicitation, </w:t>
      </w:r>
      <w:r w:rsidR="00A91396">
        <w:rPr>
          <w:rFonts w:ascii="Times New Roman" w:hAnsi="Times New Roman" w:cs="Times New Roman"/>
          <w:sz w:val="22"/>
          <w:szCs w:val="22"/>
        </w:rPr>
        <w:t xml:space="preserve">or </w:t>
      </w:r>
      <w:r w:rsidR="0057703E">
        <w:rPr>
          <w:rFonts w:ascii="Times New Roman" w:hAnsi="Times New Roman" w:cs="Times New Roman"/>
          <w:sz w:val="22"/>
          <w:szCs w:val="22"/>
        </w:rPr>
        <w:t>resolicit</w:t>
      </w:r>
      <w:r w:rsidR="00A91396">
        <w:rPr>
          <w:rFonts w:ascii="Times New Roman" w:hAnsi="Times New Roman" w:cs="Times New Roman"/>
          <w:sz w:val="22"/>
          <w:szCs w:val="22"/>
        </w:rPr>
        <w:t xml:space="preserve"> as action determined to be in the best interest of the Government.</w:t>
      </w:r>
    </w:p>
    <w:p w14:paraId="6C40EBD6"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11A45E5E" w14:textId="0E677C8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sz w:val="22"/>
          <w:szCs w:val="22"/>
        </w:rPr>
        <w:t>This requirement will be evaluated using a tiered approach in accordance with VAAR 8</w:t>
      </w:r>
      <w:r w:rsidR="008C586F">
        <w:rPr>
          <w:rFonts w:ascii="Times New Roman" w:hAnsi="Times New Roman" w:cs="Times New Roman"/>
          <w:sz w:val="22"/>
          <w:szCs w:val="22"/>
        </w:rPr>
        <w:t>15.101-370</w:t>
      </w:r>
    </w:p>
    <w:p w14:paraId="69C4E5BB"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41AE2FDE" w14:textId="77777777" w:rsidR="00793017" w:rsidRPr="00793017" w:rsidRDefault="00793017" w:rsidP="00793017">
      <w:pPr>
        <w:numPr>
          <w:ilvl w:val="0"/>
          <w:numId w:val="1"/>
        </w:num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sz w:val="22"/>
          <w:szCs w:val="22"/>
        </w:rPr>
        <w:t>SDVOSB concerns</w:t>
      </w:r>
    </w:p>
    <w:p w14:paraId="526F37EE" w14:textId="77777777" w:rsidR="00793017" w:rsidRPr="00793017" w:rsidRDefault="00793017" w:rsidP="00793017">
      <w:pPr>
        <w:numPr>
          <w:ilvl w:val="0"/>
          <w:numId w:val="1"/>
        </w:num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sz w:val="22"/>
          <w:szCs w:val="22"/>
        </w:rPr>
        <w:t>VOSB concerns</w:t>
      </w:r>
    </w:p>
    <w:p w14:paraId="0FC18EF7" w14:textId="57EB601D" w:rsidR="00793017" w:rsidRPr="00793017" w:rsidRDefault="00793017" w:rsidP="00793017">
      <w:pPr>
        <w:numPr>
          <w:ilvl w:val="0"/>
          <w:numId w:val="1"/>
        </w:num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sz w:val="22"/>
          <w:szCs w:val="22"/>
        </w:rPr>
        <w:t>Small Business concerns (HUBZone</w:t>
      </w:r>
      <w:r w:rsidR="001F61ED">
        <w:rPr>
          <w:rFonts w:ascii="Times New Roman" w:hAnsi="Times New Roman" w:cs="Times New Roman"/>
          <w:sz w:val="22"/>
          <w:szCs w:val="22"/>
        </w:rPr>
        <w:t xml:space="preserve">, </w:t>
      </w:r>
      <w:r w:rsidRPr="00793017">
        <w:rPr>
          <w:rFonts w:ascii="Times New Roman" w:hAnsi="Times New Roman" w:cs="Times New Roman"/>
          <w:sz w:val="22"/>
          <w:szCs w:val="22"/>
        </w:rPr>
        <w:t>8(a)</w:t>
      </w:r>
      <w:r w:rsidR="001F61ED">
        <w:rPr>
          <w:rFonts w:ascii="Times New Roman" w:hAnsi="Times New Roman" w:cs="Times New Roman"/>
          <w:sz w:val="22"/>
          <w:szCs w:val="22"/>
        </w:rPr>
        <w:t>, EDWOSB, and WOSB</w:t>
      </w:r>
      <w:r w:rsidRPr="00793017">
        <w:rPr>
          <w:rFonts w:ascii="Times New Roman" w:hAnsi="Times New Roman" w:cs="Times New Roman"/>
          <w:sz w:val="22"/>
          <w:szCs w:val="22"/>
        </w:rPr>
        <w:t>)</w:t>
      </w:r>
    </w:p>
    <w:p w14:paraId="0A2D5A7C" w14:textId="5FE75015" w:rsidR="00793017" w:rsidRPr="00793017" w:rsidRDefault="00793017" w:rsidP="00793017">
      <w:pPr>
        <w:numPr>
          <w:ilvl w:val="0"/>
          <w:numId w:val="1"/>
        </w:num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sz w:val="22"/>
          <w:szCs w:val="22"/>
        </w:rPr>
        <w:t>Other Small Business concerns</w:t>
      </w:r>
      <w:r w:rsidR="00B16E04">
        <w:rPr>
          <w:rFonts w:ascii="Times New Roman" w:hAnsi="Times New Roman" w:cs="Times New Roman"/>
          <w:sz w:val="22"/>
          <w:szCs w:val="22"/>
        </w:rPr>
        <w:t xml:space="preserve"> that are not otherwise included in the above categories</w:t>
      </w:r>
    </w:p>
    <w:p w14:paraId="6818E70B"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207A42B4" w14:textId="0AA631B1"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0D5DC3CB"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r w:rsidRPr="0017147B">
        <w:rPr>
          <w:rFonts w:ascii="Times New Roman" w:hAnsi="Times New Roman" w:cs="Times New Roman"/>
          <w:b/>
          <w:bCs/>
          <w:sz w:val="22"/>
          <w:szCs w:val="22"/>
          <w:highlight w:val="yellow"/>
        </w:rPr>
        <w:t>PROPOSAL SUBMISSION REQUIREMENTS</w:t>
      </w:r>
    </w:p>
    <w:p w14:paraId="145C20FA"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2D69DC35" w14:textId="77777777" w:rsidR="00793017" w:rsidRDefault="00793017" w:rsidP="00793017">
      <w:p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sz w:val="22"/>
          <w:szCs w:val="22"/>
        </w:rPr>
        <w:t>Offerors shall submit proposals in three volumes:</w:t>
      </w:r>
    </w:p>
    <w:p w14:paraId="71EE18B8" w14:textId="77777777" w:rsidR="008D7823" w:rsidRDefault="008D7823" w:rsidP="00793017">
      <w:pPr>
        <w:spacing w:before="100" w:beforeAutospacing="1" w:after="100" w:afterAutospacing="1" w:line="240" w:lineRule="auto"/>
        <w:contextualSpacing/>
        <w:rPr>
          <w:rFonts w:ascii="Times New Roman" w:hAnsi="Times New Roman" w:cs="Times New Roman"/>
          <w:sz w:val="22"/>
          <w:szCs w:val="22"/>
        </w:rPr>
      </w:pPr>
    </w:p>
    <w:p w14:paraId="7C88BB6D" w14:textId="56372CD9" w:rsidR="008D7823" w:rsidRPr="008D7823" w:rsidRDefault="008D7823" w:rsidP="00793017">
      <w:pPr>
        <w:spacing w:before="100" w:beforeAutospacing="1" w:after="100" w:afterAutospacing="1" w:line="240" w:lineRule="auto"/>
        <w:contextualSpacing/>
        <w:rPr>
          <w:rFonts w:ascii="Times New Roman" w:hAnsi="Times New Roman" w:cs="Times New Roman"/>
          <w:sz w:val="22"/>
          <w:szCs w:val="22"/>
          <w:u w:val="single"/>
        </w:rPr>
      </w:pPr>
      <w:r w:rsidRPr="008D7823">
        <w:rPr>
          <w:rFonts w:ascii="Times New Roman" w:hAnsi="Times New Roman" w:cs="Times New Roman"/>
          <w:sz w:val="22"/>
          <w:szCs w:val="22"/>
          <w:u w:val="single"/>
        </w:rPr>
        <w:t>The organization of proposal volumes is for administrative convenience only and does not indicate the relative importance of any evaluation factor</w:t>
      </w:r>
      <w:r>
        <w:rPr>
          <w:rFonts w:ascii="Times New Roman" w:hAnsi="Times New Roman" w:cs="Times New Roman"/>
          <w:sz w:val="22"/>
          <w:szCs w:val="22"/>
          <w:u w:val="single"/>
        </w:rPr>
        <w:t>.</w:t>
      </w:r>
    </w:p>
    <w:p w14:paraId="5131985F"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03C01C03"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7BFF63DF"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b/>
          <w:bCs/>
          <w:sz w:val="22"/>
          <w:szCs w:val="22"/>
        </w:rPr>
        <w:t>Volume I – Price Proposal</w:t>
      </w:r>
    </w:p>
    <w:p w14:paraId="21F9FA8B"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0E0D5F25" w14:textId="77777777" w:rsidR="00793017" w:rsidRPr="00793017" w:rsidRDefault="00793017" w:rsidP="00793017">
      <w:pPr>
        <w:numPr>
          <w:ilvl w:val="0"/>
          <w:numId w:val="2"/>
        </w:num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sz w:val="22"/>
          <w:szCs w:val="22"/>
        </w:rPr>
        <w:t>Completed CLIN price schedule</w:t>
      </w:r>
    </w:p>
    <w:p w14:paraId="231B73AE" w14:textId="2D0F6722" w:rsidR="00D9620A" w:rsidRPr="00793017" w:rsidRDefault="009D08A1" w:rsidP="00D9620A">
      <w:pPr>
        <w:numPr>
          <w:ilvl w:val="0"/>
          <w:numId w:val="2"/>
        </w:numPr>
        <w:spacing w:before="100" w:beforeAutospacing="1" w:after="100" w:afterAutospacing="1" w:line="240" w:lineRule="auto"/>
        <w:contextualSpacing/>
        <w:rPr>
          <w:rFonts w:ascii="Times New Roman" w:hAnsi="Times New Roman" w:cs="Times New Roman"/>
          <w:sz w:val="22"/>
          <w:szCs w:val="22"/>
        </w:rPr>
      </w:pPr>
      <w:r w:rsidRPr="00264F0E">
        <w:rPr>
          <w:rFonts w:ascii="Times New Roman" w:hAnsi="Times New Roman" w:cs="Times New Roman"/>
          <w:sz w:val="22"/>
          <w:szCs w:val="22"/>
        </w:rPr>
        <w:t xml:space="preserve">Include the following </w:t>
      </w:r>
      <w:r w:rsidR="00D9620A" w:rsidRPr="00264F0E">
        <w:rPr>
          <w:rFonts w:ascii="Times New Roman" w:hAnsi="Times New Roman" w:cs="Times New Roman"/>
          <w:sz w:val="22"/>
          <w:szCs w:val="22"/>
        </w:rPr>
        <w:t>summaries</w:t>
      </w:r>
      <w:r w:rsidR="00FC29F2" w:rsidRPr="00264F0E">
        <w:rPr>
          <w:rFonts w:ascii="Times New Roman" w:hAnsi="Times New Roman" w:cs="Times New Roman"/>
          <w:sz w:val="22"/>
          <w:szCs w:val="22"/>
        </w:rPr>
        <w:t xml:space="preserve">: </w:t>
      </w:r>
      <w:r w:rsidR="00026633">
        <w:rPr>
          <w:rFonts w:ascii="Times New Roman" w:hAnsi="Times New Roman" w:cs="Times New Roman"/>
          <w:sz w:val="22"/>
          <w:szCs w:val="22"/>
        </w:rPr>
        <w:t xml:space="preserve">CLIN, </w:t>
      </w:r>
      <w:r w:rsidR="00FC29F2" w:rsidRPr="00264F0E">
        <w:rPr>
          <w:rFonts w:ascii="Times New Roman" w:hAnsi="Times New Roman" w:cs="Times New Roman"/>
          <w:sz w:val="22"/>
          <w:szCs w:val="22"/>
        </w:rPr>
        <w:t xml:space="preserve">annual and </w:t>
      </w:r>
      <w:r w:rsidR="00026633">
        <w:rPr>
          <w:rFonts w:ascii="Times New Roman" w:hAnsi="Times New Roman" w:cs="Times New Roman"/>
          <w:sz w:val="22"/>
          <w:szCs w:val="22"/>
        </w:rPr>
        <w:t xml:space="preserve">estimated </w:t>
      </w:r>
      <w:r w:rsidR="00FC29F2" w:rsidRPr="00264F0E">
        <w:rPr>
          <w:rFonts w:ascii="Times New Roman" w:hAnsi="Times New Roman" w:cs="Times New Roman"/>
          <w:sz w:val="22"/>
          <w:szCs w:val="22"/>
        </w:rPr>
        <w:t>grand total</w:t>
      </w:r>
    </w:p>
    <w:p w14:paraId="707E90D5" w14:textId="77777777" w:rsid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60EB9DAF" w14:textId="77777777" w:rsidR="00775994" w:rsidRPr="00793017" w:rsidRDefault="00775994" w:rsidP="00793017">
      <w:pPr>
        <w:spacing w:before="100" w:beforeAutospacing="1" w:after="100" w:afterAutospacing="1" w:line="240" w:lineRule="auto"/>
        <w:contextualSpacing/>
        <w:rPr>
          <w:rFonts w:ascii="Times New Roman" w:hAnsi="Times New Roman" w:cs="Times New Roman"/>
          <w:sz w:val="22"/>
          <w:szCs w:val="22"/>
        </w:rPr>
      </w:pPr>
    </w:p>
    <w:p w14:paraId="0E963972" w14:textId="3C8F064E"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b/>
          <w:bCs/>
          <w:sz w:val="22"/>
          <w:szCs w:val="22"/>
        </w:rPr>
        <w:t>Volume II – Technical Proposal</w:t>
      </w:r>
    </w:p>
    <w:p w14:paraId="34267AF8"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5F939925" w14:textId="79DBF7FD"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sz w:val="22"/>
          <w:szCs w:val="22"/>
        </w:rPr>
        <w:t>The technical proposal shall be specific to Fort Stevens National Cemetery.</w:t>
      </w:r>
      <w:r w:rsidR="00BB76BC">
        <w:rPr>
          <w:rFonts w:ascii="Times New Roman" w:hAnsi="Times New Roman" w:cs="Times New Roman"/>
          <w:sz w:val="22"/>
          <w:szCs w:val="22"/>
        </w:rPr>
        <w:t xml:space="preserve"> </w:t>
      </w:r>
      <w:r w:rsidRPr="00793017">
        <w:rPr>
          <w:rFonts w:ascii="Times New Roman" w:hAnsi="Times New Roman" w:cs="Times New Roman"/>
          <w:sz w:val="22"/>
          <w:szCs w:val="22"/>
        </w:rPr>
        <w:t>Generic, boilerplate, or non-site-specific proposals may be evaluated as Unacceptable.</w:t>
      </w:r>
    </w:p>
    <w:p w14:paraId="3C670273"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56D5BFBB" w14:textId="77777777" w:rsidR="00793017" w:rsidRPr="00264F0E" w:rsidRDefault="00793017" w:rsidP="00793017">
      <w:p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sz w:val="22"/>
          <w:szCs w:val="22"/>
        </w:rPr>
        <w:t>The technical proposal shall not conflict with the PWS.</w:t>
      </w:r>
    </w:p>
    <w:p w14:paraId="13D6559D" w14:textId="77777777" w:rsidR="00776FBE" w:rsidRPr="00264F0E" w:rsidRDefault="00776FBE" w:rsidP="00793017">
      <w:pPr>
        <w:spacing w:before="100" w:beforeAutospacing="1" w:after="100" w:afterAutospacing="1" w:line="240" w:lineRule="auto"/>
        <w:contextualSpacing/>
        <w:rPr>
          <w:rFonts w:ascii="Times New Roman" w:hAnsi="Times New Roman" w:cs="Times New Roman"/>
          <w:sz w:val="22"/>
          <w:szCs w:val="22"/>
        </w:rPr>
      </w:pPr>
    </w:p>
    <w:p w14:paraId="3013FA7E" w14:textId="77777777" w:rsidR="00776FBE" w:rsidRPr="00776FBE" w:rsidRDefault="00776FBE" w:rsidP="00776FBE">
      <w:pPr>
        <w:spacing w:before="100" w:beforeAutospacing="1" w:after="100" w:afterAutospacing="1" w:line="240" w:lineRule="auto"/>
        <w:contextualSpacing/>
        <w:rPr>
          <w:rFonts w:ascii="Times New Roman" w:hAnsi="Times New Roman" w:cs="Times New Roman"/>
          <w:sz w:val="22"/>
          <w:szCs w:val="22"/>
        </w:rPr>
      </w:pPr>
      <w:r w:rsidRPr="00776FBE">
        <w:rPr>
          <w:rFonts w:ascii="Times New Roman" w:hAnsi="Times New Roman" w:cs="Times New Roman"/>
          <w:sz w:val="22"/>
          <w:szCs w:val="22"/>
        </w:rPr>
        <w:t>The Government does not expect offerors to restate or rewrite the Performance Work Statement (PWS).</w:t>
      </w:r>
    </w:p>
    <w:p w14:paraId="097D7497" w14:textId="77777777" w:rsidR="00776FBE" w:rsidRPr="00776FBE" w:rsidRDefault="00776FBE" w:rsidP="00776FBE">
      <w:pPr>
        <w:spacing w:before="100" w:beforeAutospacing="1" w:after="100" w:afterAutospacing="1" w:line="240" w:lineRule="auto"/>
        <w:contextualSpacing/>
        <w:rPr>
          <w:rFonts w:ascii="Times New Roman" w:hAnsi="Times New Roman" w:cs="Times New Roman"/>
          <w:sz w:val="22"/>
          <w:szCs w:val="22"/>
        </w:rPr>
      </w:pPr>
    </w:p>
    <w:p w14:paraId="2CEE7CE7" w14:textId="77777777" w:rsidR="00776FBE" w:rsidRPr="00264F0E" w:rsidRDefault="00776FBE" w:rsidP="00776FBE">
      <w:pPr>
        <w:spacing w:before="100" w:beforeAutospacing="1" w:after="100" w:afterAutospacing="1" w:line="240" w:lineRule="auto"/>
        <w:contextualSpacing/>
        <w:rPr>
          <w:rFonts w:ascii="Times New Roman" w:hAnsi="Times New Roman" w:cs="Times New Roman"/>
          <w:sz w:val="22"/>
          <w:szCs w:val="22"/>
        </w:rPr>
      </w:pPr>
      <w:r w:rsidRPr="00776FBE">
        <w:rPr>
          <w:rFonts w:ascii="Times New Roman" w:hAnsi="Times New Roman" w:cs="Times New Roman"/>
          <w:sz w:val="22"/>
          <w:szCs w:val="22"/>
        </w:rPr>
        <w:t>Offerors shall provide a clear, concise description of how the work will be performed, focusing on execution, methodology, and site-specific considerations.</w:t>
      </w:r>
    </w:p>
    <w:p w14:paraId="3D35DA50" w14:textId="77777777" w:rsidR="00FF346B" w:rsidRDefault="00FF346B" w:rsidP="00776FBE">
      <w:pPr>
        <w:spacing w:before="100" w:beforeAutospacing="1" w:after="100" w:afterAutospacing="1" w:line="240" w:lineRule="auto"/>
        <w:contextualSpacing/>
        <w:rPr>
          <w:rFonts w:ascii="Times New Roman" w:hAnsi="Times New Roman" w:cs="Times New Roman"/>
          <w:sz w:val="22"/>
          <w:szCs w:val="22"/>
        </w:rPr>
      </w:pPr>
    </w:p>
    <w:p w14:paraId="1830CEBE" w14:textId="5FD9B9AD" w:rsidR="00FF346B" w:rsidRPr="00776FBE" w:rsidRDefault="00FF346B" w:rsidP="00776FBE">
      <w:pPr>
        <w:spacing w:before="100" w:beforeAutospacing="1" w:after="100" w:afterAutospacing="1" w:line="240" w:lineRule="auto"/>
        <w:contextualSpacing/>
        <w:rPr>
          <w:rFonts w:ascii="Times New Roman" w:hAnsi="Times New Roman" w:cs="Times New Roman"/>
          <w:sz w:val="22"/>
          <w:szCs w:val="22"/>
        </w:rPr>
      </w:pPr>
      <w:r>
        <w:rPr>
          <w:rFonts w:ascii="Times New Roman" w:hAnsi="Times New Roman" w:cs="Times New Roman"/>
          <w:sz w:val="22"/>
          <w:szCs w:val="22"/>
        </w:rPr>
        <w:t>Note the Work Plan</w:t>
      </w:r>
      <w:r w:rsidR="00C92175">
        <w:rPr>
          <w:rFonts w:ascii="Times New Roman" w:hAnsi="Times New Roman" w:cs="Times New Roman"/>
          <w:sz w:val="22"/>
          <w:szCs w:val="22"/>
        </w:rPr>
        <w:t xml:space="preserve"> required</w:t>
      </w:r>
      <w:r w:rsidR="007A6332">
        <w:rPr>
          <w:rFonts w:ascii="Times New Roman" w:hAnsi="Times New Roman" w:cs="Times New Roman"/>
          <w:sz w:val="22"/>
          <w:szCs w:val="22"/>
        </w:rPr>
        <w:t xml:space="preserve"> in subfactor 2</w:t>
      </w:r>
      <w:r>
        <w:rPr>
          <w:rFonts w:ascii="Times New Roman" w:hAnsi="Times New Roman" w:cs="Times New Roman"/>
          <w:sz w:val="22"/>
          <w:szCs w:val="22"/>
        </w:rPr>
        <w:t xml:space="preserve"> addresses how the contractor will perform and manage daily operations, while the Grounds Management Plan</w:t>
      </w:r>
      <w:r w:rsidR="00C92175">
        <w:rPr>
          <w:rFonts w:ascii="Times New Roman" w:hAnsi="Times New Roman" w:cs="Times New Roman"/>
          <w:sz w:val="22"/>
          <w:szCs w:val="22"/>
        </w:rPr>
        <w:t xml:space="preserve"> required</w:t>
      </w:r>
      <w:r w:rsidR="007A6332">
        <w:rPr>
          <w:rFonts w:ascii="Times New Roman" w:hAnsi="Times New Roman" w:cs="Times New Roman"/>
          <w:sz w:val="22"/>
          <w:szCs w:val="22"/>
        </w:rPr>
        <w:t xml:space="preserve"> in subfactor 5</w:t>
      </w:r>
      <w:r w:rsidR="001319B7">
        <w:rPr>
          <w:rFonts w:ascii="Times New Roman" w:hAnsi="Times New Roman" w:cs="Times New Roman"/>
          <w:sz w:val="22"/>
          <w:szCs w:val="22"/>
        </w:rPr>
        <w:t xml:space="preserve"> address how the contractor will maintain turf and landscape conditions over time through treatments and long term care strategies.</w:t>
      </w:r>
    </w:p>
    <w:p w14:paraId="61294D7C"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20F90677"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0C79CA1E"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b/>
          <w:bCs/>
          <w:sz w:val="22"/>
          <w:szCs w:val="22"/>
        </w:rPr>
        <w:t>Technical Subfactor 1 – Turfgrass Management Plan</w:t>
      </w:r>
    </w:p>
    <w:p w14:paraId="374B8DEE"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58B33A13" w14:textId="77777777" w:rsidR="00DB15C1" w:rsidRPr="00264F0E" w:rsidRDefault="00DB15C1" w:rsidP="00DB15C1">
      <w:pPr>
        <w:spacing w:before="100" w:beforeAutospacing="1" w:after="100" w:afterAutospacing="1" w:line="240" w:lineRule="auto"/>
        <w:contextualSpacing/>
        <w:rPr>
          <w:rFonts w:ascii="Times New Roman" w:hAnsi="Times New Roman" w:cs="Times New Roman"/>
          <w:sz w:val="22"/>
          <w:szCs w:val="22"/>
        </w:rPr>
      </w:pPr>
      <w:r w:rsidRPr="00264F0E">
        <w:rPr>
          <w:rFonts w:ascii="Times New Roman" w:hAnsi="Times New Roman" w:cs="Times New Roman"/>
          <w:sz w:val="22"/>
          <w:szCs w:val="22"/>
        </w:rPr>
        <w:t>Provide a concise annual approach for maintaining turf to National Shrine standards.</w:t>
      </w:r>
    </w:p>
    <w:p w14:paraId="6EC7E08A" w14:textId="77777777" w:rsidR="00DB15C1" w:rsidRPr="00264F0E" w:rsidRDefault="00DB15C1" w:rsidP="00DB15C1">
      <w:pPr>
        <w:spacing w:before="100" w:beforeAutospacing="1" w:after="100" w:afterAutospacing="1" w:line="240" w:lineRule="auto"/>
        <w:contextualSpacing/>
        <w:rPr>
          <w:rFonts w:ascii="Times New Roman" w:hAnsi="Times New Roman" w:cs="Times New Roman"/>
          <w:sz w:val="22"/>
          <w:szCs w:val="22"/>
        </w:rPr>
      </w:pPr>
    </w:p>
    <w:p w14:paraId="1CBBC191" w14:textId="72E90189" w:rsidR="00DB15C1" w:rsidRPr="00264F0E" w:rsidRDefault="00DB15C1" w:rsidP="00DB15C1">
      <w:pPr>
        <w:spacing w:before="100" w:beforeAutospacing="1" w:after="100" w:afterAutospacing="1" w:line="240" w:lineRule="auto"/>
        <w:contextualSpacing/>
        <w:rPr>
          <w:rFonts w:ascii="Times New Roman" w:hAnsi="Times New Roman" w:cs="Times New Roman"/>
          <w:sz w:val="22"/>
          <w:szCs w:val="22"/>
        </w:rPr>
      </w:pPr>
      <w:r w:rsidRPr="00264F0E">
        <w:rPr>
          <w:rFonts w:ascii="Times New Roman" w:hAnsi="Times New Roman" w:cs="Times New Roman"/>
          <w:sz w:val="22"/>
          <w:szCs w:val="22"/>
        </w:rPr>
        <w:t>The response shall:</w:t>
      </w:r>
    </w:p>
    <w:p w14:paraId="69FD9E68" w14:textId="5020A4B8" w:rsidR="00DB15C1" w:rsidRPr="00F421C5" w:rsidRDefault="00DB15C1" w:rsidP="00F421C5">
      <w:pPr>
        <w:pStyle w:val="ListParagraph"/>
        <w:numPr>
          <w:ilvl w:val="0"/>
          <w:numId w:val="13"/>
        </w:numPr>
        <w:spacing w:before="100" w:beforeAutospacing="1" w:after="100" w:afterAutospacing="1" w:line="240" w:lineRule="auto"/>
        <w:rPr>
          <w:rFonts w:ascii="Times New Roman" w:hAnsi="Times New Roman" w:cs="Times New Roman"/>
          <w:sz w:val="22"/>
          <w:szCs w:val="22"/>
        </w:rPr>
      </w:pPr>
      <w:r w:rsidRPr="00F421C5">
        <w:rPr>
          <w:rFonts w:ascii="Times New Roman" w:hAnsi="Times New Roman" w:cs="Times New Roman"/>
          <w:sz w:val="22"/>
          <w:szCs w:val="22"/>
        </w:rPr>
        <w:t>Describe overall turf maintenance strategy (mowing, fertilization, weed control)</w:t>
      </w:r>
    </w:p>
    <w:p w14:paraId="41B2E79A" w14:textId="3693DD03" w:rsidR="00DB15C1" w:rsidRPr="00F421C5" w:rsidRDefault="00DB15C1" w:rsidP="00F421C5">
      <w:pPr>
        <w:pStyle w:val="ListParagraph"/>
        <w:numPr>
          <w:ilvl w:val="0"/>
          <w:numId w:val="13"/>
        </w:numPr>
        <w:spacing w:before="100" w:beforeAutospacing="1" w:after="100" w:afterAutospacing="1" w:line="240" w:lineRule="auto"/>
        <w:rPr>
          <w:rFonts w:ascii="Times New Roman" w:hAnsi="Times New Roman" w:cs="Times New Roman"/>
          <w:sz w:val="22"/>
          <w:szCs w:val="22"/>
        </w:rPr>
      </w:pPr>
      <w:r w:rsidRPr="00F421C5">
        <w:rPr>
          <w:rFonts w:ascii="Times New Roman" w:hAnsi="Times New Roman" w:cs="Times New Roman"/>
          <w:sz w:val="22"/>
          <w:szCs w:val="22"/>
        </w:rPr>
        <w:t>Explain how turf quality and uniform appearance will be maintained</w:t>
      </w:r>
    </w:p>
    <w:p w14:paraId="7327D05E" w14:textId="096C024A" w:rsidR="00DB15C1" w:rsidRPr="00F421C5" w:rsidRDefault="00DB15C1" w:rsidP="00DB15C1">
      <w:pPr>
        <w:pStyle w:val="ListParagraph"/>
        <w:numPr>
          <w:ilvl w:val="0"/>
          <w:numId w:val="13"/>
        </w:numPr>
        <w:spacing w:before="100" w:beforeAutospacing="1" w:after="100" w:afterAutospacing="1" w:line="240" w:lineRule="auto"/>
        <w:rPr>
          <w:rFonts w:ascii="Times New Roman" w:hAnsi="Times New Roman" w:cs="Times New Roman"/>
          <w:sz w:val="22"/>
          <w:szCs w:val="22"/>
        </w:rPr>
      </w:pPr>
      <w:r w:rsidRPr="00F421C5">
        <w:rPr>
          <w:rFonts w:ascii="Times New Roman" w:hAnsi="Times New Roman" w:cs="Times New Roman"/>
          <w:sz w:val="22"/>
          <w:szCs w:val="22"/>
        </w:rPr>
        <w:t>Identify key treatments or cycles (no need for full calendar-level detail)</w:t>
      </w:r>
    </w:p>
    <w:p w14:paraId="7FCA04B3" w14:textId="63A13686" w:rsidR="00DB15C1" w:rsidRPr="00793017" w:rsidRDefault="00DB15C1" w:rsidP="00DB15C1">
      <w:pPr>
        <w:spacing w:before="100" w:beforeAutospacing="1" w:after="100" w:afterAutospacing="1" w:line="240" w:lineRule="auto"/>
        <w:contextualSpacing/>
        <w:rPr>
          <w:rFonts w:ascii="Times New Roman" w:hAnsi="Times New Roman" w:cs="Times New Roman"/>
          <w:sz w:val="22"/>
          <w:szCs w:val="22"/>
        </w:rPr>
      </w:pPr>
      <w:r w:rsidRPr="00264F0E">
        <w:rPr>
          <w:rFonts w:ascii="Times New Roman" w:hAnsi="Times New Roman" w:cs="Times New Roman"/>
          <w:sz w:val="22"/>
          <w:szCs w:val="22"/>
        </w:rPr>
        <w:t>Offerors are not required to provide a full agronomic schedule, but must demonstrate a clear and workable approach to maintaining healthy, uniform turf conditions.</w:t>
      </w:r>
      <w:r w:rsidR="00D05D81">
        <w:rPr>
          <w:rFonts w:ascii="Times New Roman" w:hAnsi="Times New Roman" w:cs="Times New Roman"/>
          <w:sz w:val="22"/>
          <w:szCs w:val="22"/>
        </w:rPr>
        <w:t xml:space="preserve"> For the purpose of this evaluation</w:t>
      </w:r>
      <w:r w:rsidR="00DC3A8E">
        <w:rPr>
          <w:rFonts w:ascii="Times New Roman" w:hAnsi="Times New Roman" w:cs="Times New Roman"/>
          <w:sz w:val="22"/>
          <w:szCs w:val="22"/>
        </w:rPr>
        <w:t xml:space="preserve">, “healthy turf” is defined as turf that is predominately  green, dense, and uniform in appearance, </w:t>
      </w:r>
      <w:r w:rsidR="00C76082">
        <w:rPr>
          <w:rFonts w:ascii="Times New Roman" w:hAnsi="Times New Roman" w:cs="Times New Roman"/>
          <w:sz w:val="22"/>
          <w:szCs w:val="22"/>
        </w:rPr>
        <w:t>free of widespread discoloration, bare areas, weeds, disease, or pest damage, and maintained</w:t>
      </w:r>
      <w:r w:rsidR="0048589D">
        <w:rPr>
          <w:rFonts w:ascii="Times New Roman" w:hAnsi="Times New Roman" w:cs="Times New Roman"/>
          <w:sz w:val="22"/>
          <w:szCs w:val="22"/>
        </w:rPr>
        <w:t xml:space="preserve"> at the required height of cut.</w:t>
      </w:r>
    </w:p>
    <w:p w14:paraId="2FB2B757"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763057EC"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0EA8E1F9" w14:textId="533BB818"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b/>
          <w:bCs/>
          <w:sz w:val="22"/>
          <w:szCs w:val="22"/>
        </w:rPr>
        <w:t xml:space="preserve">Technical Subfactor 2 – </w:t>
      </w:r>
      <w:r w:rsidR="006F6603" w:rsidRPr="00264F0E">
        <w:rPr>
          <w:rFonts w:ascii="Times New Roman" w:hAnsi="Times New Roman" w:cs="Times New Roman"/>
          <w:b/>
          <w:bCs/>
          <w:sz w:val="22"/>
          <w:szCs w:val="22"/>
        </w:rPr>
        <w:t>Work Plan, Staffing Plan, Subcontractors, Equipment, Schedule</w:t>
      </w:r>
    </w:p>
    <w:p w14:paraId="19DFFF4E" w14:textId="77777777" w:rsidR="00A05905" w:rsidRPr="00264F0E" w:rsidRDefault="00A05905" w:rsidP="007C0E91">
      <w:pPr>
        <w:pStyle w:val="NormalWeb"/>
        <w:spacing w:before="0" w:beforeAutospacing="0" w:after="0" w:afterAutospacing="0"/>
        <w:contextualSpacing/>
        <w:rPr>
          <w:rFonts w:ascii="Times New Roman" w:hAnsi="Times New Roman" w:cs="Times New Roman"/>
          <w:sz w:val="22"/>
          <w:szCs w:val="22"/>
        </w:rPr>
      </w:pPr>
      <w:r w:rsidRPr="00264F0E">
        <w:rPr>
          <w:rFonts w:ascii="Times New Roman" w:hAnsi="Times New Roman" w:cs="Times New Roman"/>
          <w:sz w:val="22"/>
          <w:szCs w:val="22"/>
        </w:rPr>
        <w:t>Provide a focused description of how the work will be performed, not a restatement of the PWS.</w:t>
      </w:r>
    </w:p>
    <w:p w14:paraId="05B92A43" w14:textId="77777777" w:rsidR="00A05905" w:rsidRPr="00264F0E" w:rsidRDefault="00A05905" w:rsidP="007C0E91">
      <w:pPr>
        <w:pStyle w:val="NormalWeb"/>
        <w:spacing w:before="0" w:beforeAutospacing="0" w:after="0" w:afterAutospacing="0"/>
        <w:contextualSpacing/>
        <w:rPr>
          <w:rFonts w:ascii="Times New Roman" w:hAnsi="Times New Roman" w:cs="Times New Roman"/>
          <w:sz w:val="22"/>
          <w:szCs w:val="22"/>
        </w:rPr>
      </w:pPr>
      <w:r w:rsidRPr="00264F0E">
        <w:rPr>
          <w:rFonts w:ascii="Times New Roman" w:hAnsi="Times New Roman" w:cs="Times New Roman"/>
          <w:sz w:val="22"/>
          <w:szCs w:val="22"/>
        </w:rPr>
        <w:lastRenderedPageBreak/>
        <w:t>The response shall include:</w:t>
      </w:r>
    </w:p>
    <w:p w14:paraId="2B96F04F" w14:textId="77777777" w:rsidR="00A05905" w:rsidRPr="00264F0E" w:rsidRDefault="00A05905" w:rsidP="007C0E91">
      <w:pPr>
        <w:pStyle w:val="NormalWeb"/>
        <w:spacing w:before="0" w:beforeAutospacing="0" w:after="0" w:afterAutospacing="0"/>
        <w:contextualSpacing/>
        <w:rPr>
          <w:rFonts w:ascii="Times New Roman" w:hAnsi="Times New Roman" w:cs="Times New Roman"/>
          <w:sz w:val="22"/>
          <w:szCs w:val="22"/>
        </w:rPr>
      </w:pPr>
    </w:p>
    <w:p w14:paraId="5140159A" w14:textId="18FC487D" w:rsidR="00A05905" w:rsidRPr="007D5C2E" w:rsidRDefault="00A05905" w:rsidP="007D5C2E">
      <w:pPr>
        <w:numPr>
          <w:ilvl w:val="0"/>
          <w:numId w:val="10"/>
        </w:numPr>
        <w:spacing w:after="0" w:line="240" w:lineRule="auto"/>
        <w:contextualSpacing/>
        <w:rPr>
          <w:rFonts w:ascii="Times New Roman" w:hAnsi="Times New Roman" w:cs="Times New Roman"/>
          <w:sz w:val="22"/>
          <w:szCs w:val="22"/>
        </w:rPr>
      </w:pPr>
      <w:r w:rsidRPr="00264F0E">
        <w:rPr>
          <w:rFonts w:ascii="Times New Roman" w:eastAsia="Times New Roman" w:hAnsi="Times New Roman" w:cs="Times New Roman"/>
          <w:sz w:val="22"/>
          <w:szCs w:val="22"/>
        </w:rPr>
        <w:t>Approach to performing core services (burial support, grounds maintenance, cleanup)</w:t>
      </w:r>
    </w:p>
    <w:p w14:paraId="2289A8B6" w14:textId="77777777" w:rsidR="00A05905" w:rsidRPr="00264F0E" w:rsidRDefault="00A05905" w:rsidP="007C0E91">
      <w:pPr>
        <w:numPr>
          <w:ilvl w:val="0"/>
          <w:numId w:val="10"/>
        </w:numPr>
        <w:spacing w:after="0" w:line="240" w:lineRule="auto"/>
        <w:contextualSpacing/>
        <w:rPr>
          <w:rFonts w:ascii="Times New Roman" w:hAnsi="Times New Roman" w:cs="Times New Roman"/>
          <w:sz w:val="22"/>
          <w:szCs w:val="22"/>
        </w:rPr>
      </w:pPr>
      <w:r w:rsidRPr="00264F0E">
        <w:rPr>
          <w:rFonts w:ascii="Times New Roman" w:eastAsia="Times New Roman" w:hAnsi="Times New Roman" w:cs="Times New Roman"/>
          <w:sz w:val="22"/>
          <w:szCs w:val="22"/>
        </w:rPr>
        <w:t>Staffing structure and roles (including Site Manager)</w:t>
      </w:r>
    </w:p>
    <w:p w14:paraId="161A19F3" w14:textId="1AFD741C" w:rsidR="00A05905" w:rsidRPr="00264F0E" w:rsidRDefault="00A05905" w:rsidP="007C0E91">
      <w:pPr>
        <w:numPr>
          <w:ilvl w:val="0"/>
          <w:numId w:val="10"/>
        </w:numPr>
        <w:spacing w:after="0" w:line="240" w:lineRule="auto"/>
        <w:contextualSpacing/>
        <w:rPr>
          <w:rFonts w:ascii="Times New Roman" w:hAnsi="Times New Roman" w:cs="Times New Roman"/>
          <w:sz w:val="22"/>
          <w:szCs w:val="22"/>
        </w:rPr>
      </w:pPr>
      <w:r w:rsidRPr="00264F0E">
        <w:rPr>
          <w:rFonts w:ascii="Times New Roman" w:eastAsia="Times New Roman" w:hAnsi="Times New Roman" w:cs="Times New Roman"/>
          <w:sz w:val="22"/>
          <w:szCs w:val="22"/>
        </w:rPr>
        <w:t>Equipment types and how they support performance</w:t>
      </w:r>
      <w:r w:rsidR="00455D6F">
        <w:rPr>
          <w:rFonts w:ascii="Times New Roman" w:eastAsia="Times New Roman" w:hAnsi="Times New Roman" w:cs="Times New Roman"/>
          <w:sz w:val="22"/>
          <w:szCs w:val="22"/>
        </w:rPr>
        <w:t xml:space="preserve"> outcomes required my PWS</w:t>
      </w:r>
    </w:p>
    <w:p w14:paraId="2F253DC4" w14:textId="759C754E" w:rsidR="002400DF" w:rsidRPr="00FB12FE" w:rsidRDefault="002400DF" w:rsidP="007C0E91">
      <w:pPr>
        <w:numPr>
          <w:ilvl w:val="0"/>
          <w:numId w:val="10"/>
        </w:numPr>
        <w:spacing w:after="0" w:line="240" w:lineRule="auto"/>
        <w:contextualSpacing/>
        <w:rPr>
          <w:rFonts w:ascii="Times New Roman" w:hAnsi="Times New Roman" w:cs="Times New Roman"/>
          <w:sz w:val="22"/>
          <w:szCs w:val="22"/>
        </w:rPr>
      </w:pPr>
      <w:r>
        <w:rPr>
          <w:rFonts w:ascii="Times New Roman" w:eastAsia="Times New Roman" w:hAnsi="Times New Roman" w:cs="Times New Roman"/>
          <w:sz w:val="22"/>
          <w:szCs w:val="22"/>
        </w:rPr>
        <w:t>Identify</w:t>
      </w:r>
      <w:r w:rsidR="008737CA">
        <w:rPr>
          <w:rFonts w:ascii="Times New Roman" w:eastAsia="Times New Roman" w:hAnsi="Times New Roman" w:cs="Times New Roman"/>
          <w:sz w:val="22"/>
          <w:szCs w:val="22"/>
        </w:rPr>
        <w:t xml:space="preserve"> total estimated percentage of work to be subcontracted and describe how</w:t>
      </w:r>
      <w:r w:rsidR="00DB71FD">
        <w:rPr>
          <w:rFonts w:ascii="Times New Roman" w:eastAsia="Times New Roman" w:hAnsi="Times New Roman" w:cs="Times New Roman"/>
          <w:sz w:val="22"/>
          <w:szCs w:val="22"/>
        </w:rPr>
        <w:t xml:space="preserve"> subcontractors will be integrated into contract performance</w:t>
      </w:r>
    </w:p>
    <w:p w14:paraId="13BE1EE9" w14:textId="77777777" w:rsidR="00FB12FE" w:rsidRDefault="00FB12FE" w:rsidP="00FB12FE">
      <w:pPr>
        <w:spacing w:after="0" w:line="240" w:lineRule="auto"/>
        <w:contextualSpacing/>
        <w:rPr>
          <w:rFonts w:ascii="Times New Roman" w:eastAsia="Times New Roman" w:hAnsi="Times New Roman" w:cs="Times New Roman"/>
          <w:sz w:val="22"/>
          <w:szCs w:val="22"/>
        </w:rPr>
      </w:pPr>
    </w:p>
    <w:p w14:paraId="4CF81704" w14:textId="3653AEDE" w:rsidR="00FB12FE" w:rsidRPr="00264F0E" w:rsidRDefault="00FB12FE" w:rsidP="00FB12FE">
      <w:pPr>
        <w:spacing w:after="0" w:line="240" w:lineRule="auto"/>
        <w:contextualSpacing/>
        <w:rPr>
          <w:rFonts w:ascii="Times New Roman" w:hAnsi="Times New Roman" w:cs="Times New Roman"/>
          <w:sz w:val="22"/>
          <w:szCs w:val="22"/>
        </w:rPr>
      </w:pPr>
      <w:r w:rsidRPr="00FB12FE">
        <w:rPr>
          <w:rFonts w:ascii="Times New Roman" w:hAnsi="Times New Roman" w:cs="Times New Roman"/>
          <w:sz w:val="22"/>
          <w:szCs w:val="22"/>
        </w:rPr>
        <w:t>The response must clearly describe how the offeror will plan, coordinate, and execute the work, including the sequence of operations, staffing roles, equipment usage, and scheduling approach.</w:t>
      </w:r>
      <w:r w:rsidR="00077F24">
        <w:rPr>
          <w:rFonts w:ascii="Times New Roman" w:hAnsi="Times New Roman" w:cs="Times New Roman"/>
          <w:sz w:val="22"/>
          <w:szCs w:val="22"/>
        </w:rPr>
        <w:t xml:space="preserve"> </w:t>
      </w:r>
      <w:r w:rsidRPr="00FB12FE">
        <w:rPr>
          <w:rFonts w:ascii="Times New Roman" w:hAnsi="Times New Roman" w:cs="Times New Roman"/>
          <w:sz w:val="22"/>
          <w:szCs w:val="22"/>
        </w:rPr>
        <w:t>The response must provide sufficient detail to allow the Government to evaluate the feasibility and effectiveness of the proposed approach.</w:t>
      </w:r>
    </w:p>
    <w:p w14:paraId="6AB7E6AD" w14:textId="77777777" w:rsidR="00793017" w:rsidRPr="00264F0E" w:rsidRDefault="00793017" w:rsidP="00793017">
      <w:pPr>
        <w:spacing w:before="100" w:beforeAutospacing="1" w:after="100" w:afterAutospacing="1" w:line="240" w:lineRule="auto"/>
        <w:contextualSpacing/>
        <w:rPr>
          <w:rFonts w:ascii="Times New Roman" w:hAnsi="Times New Roman" w:cs="Times New Roman"/>
          <w:sz w:val="22"/>
          <w:szCs w:val="22"/>
        </w:rPr>
      </w:pPr>
    </w:p>
    <w:p w14:paraId="6635E60C" w14:textId="77777777" w:rsidR="005776D5" w:rsidRPr="00793017" w:rsidRDefault="005776D5" w:rsidP="00793017">
      <w:pPr>
        <w:spacing w:before="100" w:beforeAutospacing="1" w:after="100" w:afterAutospacing="1" w:line="240" w:lineRule="auto"/>
        <w:contextualSpacing/>
        <w:rPr>
          <w:rFonts w:ascii="Times New Roman" w:hAnsi="Times New Roman" w:cs="Times New Roman"/>
          <w:sz w:val="22"/>
          <w:szCs w:val="22"/>
        </w:rPr>
      </w:pPr>
    </w:p>
    <w:p w14:paraId="2C1968B2"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b/>
          <w:bCs/>
          <w:sz w:val="22"/>
          <w:szCs w:val="22"/>
        </w:rPr>
        <w:t>Technical Subfactor 3 – Safety Plan</w:t>
      </w:r>
    </w:p>
    <w:p w14:paraId="19B3FE99" w14:textId="77777777" w:rsidR="00AD5FFB" w:rsidRPr="00264F0E" w:rsidRDefault="00AD5FFB" w:rsidP="00F421C5">
      <w:pPr>
        <w:spacing w:before="100" w:beforeAutospacing="1" w:after="100" w:afterAutospacing="1" w:line="240" w:lineRule="auto"/>
        <w:contextualSpacing/>
        <w:rPr>
          <w:rFonts w:ascii="Times New Roman" w:hAnsi="Times New Roman" w:cs="Times New Roman"/>
          <w:sz w:val="22"/>
          <w:szCs w:val="22"/>
        </w:rPr>
      </w:pPr>
      <w:r w:rsidRPr="00264F0E">
        <w:rPr>
          <w:rFonts w:ascii="Times New Roman" w:hAnsi="Times New Roman" w:cs="Times New Roman"/>
          <w:sz w:val="22"/>
          <w:szCs w:val="22"/>
        </w:rPr>
        <w:t>Provide a site-specific safety approach.</w:t>
      </w:r>
    </w:p>
    <w:p w14:paraId="293AE603" w14:textId="77777777" w:rsidR="00AD5FFB" w:rsidRPr="00264F0E" w:rsidRDefault="00AD5FFB" w:rsidP="00F421C5">
      <w:pPr>
        <w:spacing w:before="100" w:beforeAutospacing="1" w:after="100" w:afterAutospacing="1" w:line="240" w:lineRule="auto"/>
        <w:contextualSpacing/>
        <w:rPr>
          <w:rFonts w:ascii="Times New Roman" w:hAnsi="Times New Roman" w:cs="Times New Roman"/>
          <w:sz w:val="22"/>
          <w:szCs w:val="22"/>
        </w:rPr>
      </w:pPr>
    </w:p>
    <w:p w14:paraId="5901402E" w14:textId="391E4839" w:rsidR="00AD5FFB" w:rsidRPr="00264F0E" w:rsidRDefault="00AD5FFB" w:rsidP="00F421C5">
      <w:pPr>
        <w:spacing w:before="100" w:beforeAutospacing="1" w:after="100" w:afterAutospacing="1" w:line="240" w:lineRule="auto"/>
        <w:contextualSpacing/>
        <w:rPr>
          <w:rFonts w:ascii="Times New Roman" w:hAnsi="Times New Roman" w:cs="Times New Roman"/>
          <w:sz w:val="22"/>
          <w:szCs w:val="22"/>
        </w:rPr>
      </w:pPr>
      <w:r w:rsidRPr="00264F0E">
        <w:rPr>
          <w:rFonts w:ascii="Times New Roman" w:hAnsi="Times New Roman" w:cs="Times New Roman"/>
          <w:sz w:val="22"/>
          <w:szCs w:val="22"/>
        </w:rPr>
        <w:t>The response shall:</w:t>
      </w:r>
    </w:p>
    <w:p w14:paraId="2008140F" w14:textId="38B4FCDD" w:rsidR="00AD5FFB" w:rsidRPr="00F421C5" w:rsidRDefault="00AD5FFB" w:rsidP="00F421C5">
      <w:pPr>
        <w:pStyle w:val="ListParagraph"/>
        <w:numPr>
          <w:ilvl w:val="0"/>
          <w:numId w:val="15"/>
        </w:numPr>
        <w:spacing w:before="100" w:beforeAutospacing="1" w:after="100" w:afterAutospacing="1" w:line="240" w:lineRule="auto"/>
        <w:rPr>
          <w:rFonts w:ascii="Times New Roman" w:hAnsi="Times New Roman" w:cs="Times New Roman"/>
          <w:sz w:val="22"/>
          <w:szCs w:val="22"/>
        </w:rPr>
      </w:pPr>
      <w:r w:rsidRPr="00F421C5">
        <w:rPr>
          <w:rFonts w:ascii="Times New Roman" w:hAnsi="Times New Roman" w:cs="Times New Roman"/>
          <w:sz w:val="22"/>
          <w:szCs w:val="22"/>
        </w:rPr>
        <w:t xml:space="preserve">Identify key safety risks associated with </w:t>
      </w:r>
      <w:r w:rsidR="00273D62">
        <w:rPr>
          <w:rFonts w:ascii="Times New Roman" w:hAnsi="Times New Roman" w:cs="Times New Roman"/>
          <w:sz w:val="22"/>
          <w:szCs w:val="22"/>
        </w:rPr>
        <w:t>cemetery grounds maintenance services</w:t>
      </w:r>
    </w:p>
    <w:p w14:paraId="70F633C6" w14:textId="62B02664" w:rsidR="00AD5FFB" w:rsidRPr="00F421C5" w:rsidRDefault="00AD5FFB" w:rsidP="00F421C5">
      <w:pPr>
        <w:pStyle w:val="ListParagraph"/>
        <w:numPr>
          <w:ilvl w:val="0"/>
          <w:numId w:val="15"/>
        </w:numPr>
        <w:spacing w:before="100" w:beforeAutospacing="1" w:after="100" w:afterAutospacing="1" w:line="240" w:lineRule="auto"/>
        <w:rPr>
          <w:rFonts w:ascii="Times New Roman" w:hAnsi="Times New Roman" w:cs="Times New Roman"/>
          <w:sz w:val="22"/>
          <w:szCs w:val="22"/>
        </w:rPr>
      </w:pPr>
      <w:r w:rsidRPr="00F421C5">
        <w:rPr>
          <w:rFonts w:ascii="Times New Roman" w:hAnsi="Times New Roman" w:cs="Times New Roman"/>
          <w:sz w:val="22"/>
          <w:szCs w:val="22"/>
        </w:rPr>
        <w:t>Describe how safety will be enforced during daily operations</w:t>
      </w:r>
    </w:p>
    <w:p w14:paraId="3CB74DB7" w14:textId="32DAF836" w:rsidR="00AD5FFB" w:rsidRPr="00F421C5" w:rsidRDefault="00AD5FFB" w:rsidP="00F421C5">
      <w:pPr>
        <w:pStyle w:val="ListParagraph"/>
        <w:numPr>
          <w:ilvl w:val="0"/>
          <w:numId w:val="15"/>
        </w:numPr>
        <w:spacing w:before="100" w:beforeAutospacing="1" w:after="100" w:afterAutospacing="1" w:line="240" w:lineRule="auto"/>
        <w:rPr>
          <w:rFonts w:ascii="Times New Roman" w:hAnsi="Times New Roman" w:cs="Times New Roman"/>
          <w:sz w:val="22"/>
          <w:szCs w:val="22"/>
        </w:rPr>
      </w:pPr>
      <w:r w:rsidRPr="00F421C5">
        <w:rPr>
          <w:rFonts w:ascii="Times New Roman" w:hAnsi="Times New Roman" w:cs="Times New Roman"/>
          <w:sz w:val="22"/>
          <w:szCs w:val="22"/>
        </w:rPr>
        <w:t>Identify Safety Officer and responsibilities</w:t>
      </w:r>
    </w:p>
    <w:p w14:paraId="0D48641D" w14:textId="5F2D2BB0" w:rsidR="00793017" w:rsidRPr="00793017" w:rsidRDefault="00AD5FFB" w:rsidP="00F421C5">
      <w:pPr>
        <w:spacing w:before="100" w:beforeAutospacing="1" w:after="100" w:afterAutospacing="1" w:line="240" w:lineRule="auto"/>
        <w:contextualSpacing/>
        <w:rPr>
          <w:rFonts w:ascii="Times New Roman" w:hAnsi="Times New Roman" w:cs="Times New Roman"/>
          <w:sz w:val="22"/>
          <w:szCs w:val="22"/>
        </w:rPr>
      </w:pPr>
      <w:r w:rsidRPr="00264F0E">
        <w:rPr>
          <w:rFonts w:ascii="Times New Roman" w:hAnsi="Times New Roman" w:cs="Times New Roman"/>
          <w:sz w:val="22"/>
          <w:szCs w:val="22"/>
        </w:rPr>
        <w:t>The response should demonstrate an understanding of operational safety, not general corporate safety statements.</w:t>
      </w:r>
    </w:p>
    <w:p w14:paraId="2D35766A"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2C3FA248" w14:textId="77777777" w:rsidR="00F421C5" w:rsidRDefault="00F421C5" w:rsidP="00B7797C">
      <w:pPr>
        <w:spacing w:before="100" w:beforeAutospacing="1" w:after="100" w:afterAutospacing="1" w:line="240" w:lineRule="auto"/>
        <w:contextualSpacing/>
        <w:rPr>
          <w:rFonts w:ascii="Times New Roman" w:hAnsi="Times New Roman" w:cs="Times New Roman"/>
          <w:b/>
          <w:bCs/>
          <w:sz w:val="22"/>
          <w:szCs w:val="22"/>
        </w:rPr>
      </w:pPr>
    </w:p>
    <w:p w14:paraId="7380C96E" w14:textId="157107A9" w:rsidR="0020043E" w:rsidRPr="00264F0E" w:rsidRDefault="00793017" w:rsidP="00B7797C">
      <w:p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b/>
          <w:bCs/>
          <w:sz w:val="22"/>
          <w:szCs w:val="22"/>
        </w:rPr>
        <w:t>Technical Subfactor 4 – Quality Control Plan</w:t>
      </w:r>
    </w:p>
    <w:p w14:paraId="1126F4D6" w14:textId="584CC98C" w:rsidR="0020043E" w:rsidRPr="00264F0E" w:rsidRDefault="0020043E" w:rsidP="0020043E">
      <w:pPr>
        <w:pStyle w:val="NormalWeb"/>
        <w:spacing w:before="0" w:beforeAutospacing="0" w:after="180" w:afterAutospacing="0"/>
        <w:rPr>
          <w:rFonts w:ascii="Times New Roman" w:hAnsi="Times New Roman" w:cs="Times New Roman"/>
          <w:sz w:val="22"/>
          <w:szCs w:val="22"/>
        </w:rPr>
      </w:pPr>
      <w:r w:rsidRPr="00264F0E">
        <w:rPr>
          <w:rFonts w:ascii="Times New Roman" w:hAnsi="Times New Roman" w:cs="Times New Roman"/>
          <w:sz w:val="22"/>
          <w:szCs w:val="22"/>
        </w:rPr>
        <w:t xml:space="preserve">Provide a </w:t>
      </w:r>
      <w:r w:rsidR="00391F29">
        <w:rPr>
          <w:rFonts w:ascii="Times New Roman" w:hAnsi="Times New Roman" w:cs="Times New Roman"/>
          <w:sz w:val="22"/>
          <w:szCs w:val="22"/>
        </w:rPr>
        <w:t>detailed and implementable q</w:t>
      </w:r>
      <w:r w:rsidRPr="00264F0E">
        <w:rPr>
          <w:rFonts w:ascii="Times New Roman" w:hAnsi="Times New Roman" w:cs="Times New Roman"/>
          <w:sz w:val="22"/>
          <w:szCs w:val="22"/>
        </w:rPr>
        <w:t>uality control approach</w:t>
      </w:r>
      <w:r w:rsidR="000305B8">
        <w:rPr>
          <w:rFonts w:ascii="Times New Roman" w:hAnsi="Times New Roman" w:cs="Times New Roman"/>
          <w:sz w:val="22"/>
          <w:szCs w:val="22"/>
        </w:rPr>
        <w:t xml:space="preserve"> that demonstrates how contract requirements will be monitored and maintained</w:t>
      </w:r>
      <w:r w:rsidRPr="00264F0E">
        <w:rPr>
          <w:rFonts w:ascii="Times New Roman" w:hAnsi="Times New Roman" w:cs="Times New Roman"/>
          <w:sz w:val="22"/>
          <w:szCs w:val="22"/>
        </w:rPr>
        <w:t>.</w:t>
      </w:r>
    </w:p>
    <w:p w14:paraId="6495836B" w14:textId="6C28D8D9" w:rsidR="0020043E" w:rsidRPr="00264F0E" w:rsidRDefault="0020043E" w:rsidP="0020043E">
      <w:pPr>
        <w:pStyle w:val="NormalWeb"/>
        <w:spacing w:before="0" w:beforeAutospacing="0" w:after="180" w:afterAutospacing="0"/>
        <w:rPr>
          <w:rFonts w:ascii="Times New Roman" w:hAnsi="Times New Roman" w:cs="Times New Roman"/>
          <w:sz w:val="22"/>
          <w:szCs w:val="22"/>
        </w:rPr>
      </w:pPr>
      <w:r w:rsidRPr="00264F0E">
        <w:rPr>
          <w:rFonts w:ascii="Times New Roman" w:hAnsi="Times New Roman" w:cs="Times New Roman"/>
          <w:sz w:val="22"/>
          <w:szCs w:val="22"/>
        </w:rPr>
        <w:t>The response shall:</w:t>
      </w:r>
    </w:p>
    <w:p w14:paraId="56DF9EF3" w14:textId="39F66A30" w:rsidR="0020043E" w:rsidRPr="00264F0E" w:rsidRDefault="0020043E" w:rsidP="00F421C5">
      <w:pPr>
        <w:numPr>
          <w:ilvl w:val="0"/>
          <w:numId w:val="11"/>
        </w:numPr>
        <w:spacing w:after="0" w:line="240" w:lineRule="auto"/>
        <w:rPr>
          <w:rFonts w:ascii="Times New Roman" w:hAnsi="Times New Roman" w:cs="Times New Roman"/>
          <w:sz w:val="22"/>
          <w:szCs w:val="22"/>
        </w:rPr>
      </w:pPr>
      <w:r w:rsidRPr="00264F0E">
        <w:rPr>
          <w:rFonts w:ascii="Times New Roman" w:eastAsia="Times New Roman" w:hAnsi="Times New Roman" w:cs="Times New Roman"/>
          <w:sz w:val="22"/>
          <w:szCs w:val="22"/>
        </w:rPr>
        <w:t>Describe inspection process and frequency</w:t>
      </w:r>
      <w:r w:rsidR="0095512F">
        <w:rPr>
          <w:rFonts w:ascii="Times New Roman" w:eastAsia="Times New Roman" w:hAnsi="Times New Roman" w:cs="Times New Roman"/>
          <w:sz w:val="22"/>
          <w:szCs w:val="22"/>
        </w:rPr>
        <w:t xml:space="preserve"> for turf maintenance</w:t>
      </w:r>
      <w:r w:rsidR="00E9105E">
        <w:rPr>
          <w:rFonts w:ascii="Times New Roman" w:eastAsia="Times New Roman" w:hAnsi="Times New Roman" w:cs="Times New Roman"/>
          <w:sz w:val="22"/>
          <w:szCs w:val="22"/>
        </w:rPr>
        <w:t xml:space="preserve"> and headstone services</w:t>
      </w:r>
    </w:p>
    <w:p w14:paraId="5BE1AC83" w14:textId="77777777" w:rsidR="0020043E" w:rsidRPr="00264F0E" w:rsidRDefault="0020043E" w:rsidP="00F421C5">
      <w:pPr>
        <w:numPr>
          <w:ilvl w:val="0"/>
          <w:numId w:val="11"/>
        </w:numPr>
        <w:spacing w:after="0" w:line="240" w:lineRule="auto"/>
        <w:rPr>
          <w:rFonts w:ascii="Times New Roman" w:hAnsi="Times New Roman" w:cs="Times New Roman"/>
          <w:sz w:val="22"/>
          <w:szCs w:val="22"/>
        </w:rPr>
      </w:pPr>
      <w:r w:rsidRPr="00264F0E">
        <w:rPr>
          <w:rFonts w:ascii="Times New Roman" w:eastAsia="Times New Roman" w:hAnsi="Times New Roman" w:cs="Times New Roman"/>
          <w:sz w:val="22"/>
          <w:szCs w:val="22"/>
        </w:rPr>
        <w:t>Explain how deficiencies will be identified and corrected</w:t>
      </w:r>
    </w:p>
    <w:p w14:paraId="7BA40E6E" w14:textId="77777777" w:rsidR="0020043E" w:rsidRPr="00264F0E" w:rsidRDefault="0020043E" w:rsidP="00F421C5">
      <w:pPr>
        <w:numPr>
          <w:ilvl w:val="0"/>
          <w:numId w:val="11"/>
        </w:numPr>
        <w:spacing w:after="0" w:line="240" w:lineRule="auto"/>
        <w:rPr>
          <w:rFonts w:ascii="Times New Roman" w:hAnsi="Times New Roman" w:cs="Times New Roman"/>
          <w:sz w:val="22"/>
          <w:szCs w:val="22"/>
        </w:rPr>
      </w:pPr>
      <w:r w:rsidRPr="00264F0E">
        <w:rPr>
          <w:rFonts w:ascii="Times New Roman" w:eastAsia="Times New Roman" w:hAnsi="Times New Roman" w:cs="Times New Roman"/>
          <w:sz w:val="22"/>
          <w:szCs w:val="22"/>
        </w:rPr>
        <w:t>Identify the CQC Manager and responsibilities</w:t>
      </w:r>
    </w:p>
    <w:p w14:paraId="65E00EDE" w14:textId="77777777" w:rsidR="0020043E" w:rsidRPr="00264F0E" w:rsidRDefault="0020043E" w:rsidP="0020043E">
      <w:pPr>
        <w:pStyle w:val="NormalWeb"/>
        <w:spacing w:before="0" w:beforeAutospacing="0" w:after="180" w:afterAutospacing="0"/>
        <w:rPr>
          <w:rFonts w:ascii="Times New Roman" w:hAnsi="Times New Roman" w:cs="Times New Roman"/>
          <w:sz w:val="22"/>
          <w:szCs w:val="22"/>
        </w:rPr>
      </w:pPr>
    </w:p>
    <w:p w14:paraId="1239964C" w14:textId="77777777" w:rsidR="004935C1" w:rsidRDefault="0020043E" w:rsidP="004935C1">
      <w:pPr>
        <w:pStyle w:val="NormalWeb"/>
        <w:spacing w:before="0" w:beforeAutospacing="0" w:after="180" w:afterAutospacing="0"/>
        <w:rPr>
          <w:rFonts w:ascii="Times New Roman" w:hAnsi="Times New Roman" w:cs="Times New Roman"/>
          <w:sz w:val="22"/>
          <w:szCs w:val="22"/>
        </w:rPr>
      </w:pPr>
      <w:r w:rsidRPr="00264F0E">
        <w:rPr>
          <w:rFonts w:ascii="Times New Roman" w:hAnsi="Times New Roman" w:cs="Times New Roman"/>
          <w:sz w:val="22"/>
          <w:szCs w:val="22"/>
        </w:rPr>
        <w:t>The response must demonstrate a repeatable process for maintaining consistent quality, not general statements of intent.</w:t>
      </w:r>
    </w:p>
    <w:p w14:paraId="429125C7" w14:textId="77777777" w:rsidR="004935C1" w:rsidRDefault="004935C1" w:rsidP="004935C1">
      <w:pPr>
        <w:pStyle w:val="NormalWeb"/>
        <w:spacing w:before="0" w:beforeAutospacing="0" w:after="180" w:afterAutospacing="0"/>
        <w:rPr>
          <w:rFonts w:ascii="Times New Roman" w:hAnsi="Times New Roman" w:cs="Times New Roman"/>
          <w:sz w:val="22"/>
          <w:szCs w:val="22"/>
        </w:rPr>
      </w:pPr>
    </w:p>
    <w:p w14:paraId="498AB861" w14:textId="77777777" w:rsidR="004935C1" w:rsidRDefault="00793017" w:rsidP="003D61E6">
      <w:pPr>
        <w:pStyle w:val="NormalWeb"/>
        <w:spacing w:before="0" w:beforeAutospacing="0" w:after="180" w:afterAutospacing="0"/>
        <w:rPr>
          <w:rFonts w:ascii="Times New Roman" w:hAnsi="Times New Roman" w:cs="Times New Roman"/>
          <w:sz w:val="22"/>
          <w:szCs w:val="22"/>
        </w:rPr>
      </w:pPr>
      <w:r w:rsidRPr="00793017">
        <w:rPr>
          <w:rFonts w:ascii="Times New Roman" w:hAnsi="Times New Roman" w:cs="Times New Roman"/>
          <w:b/>
          <w:bCs/>
          <w:sz w:val="22"/>
          <w:szCs w:val="22"/>
        </w:rPr>
        <w:t>Technical Subfactor 5 – Grounds Management Plan (GMP)</w:t>
      </w:r>
    </w:p>
    <w:p w14:paraId="5BA7161A" w14:textId="3B2EA1D6" w:rsidR="00B854F3" w:rsidRPr="00B854F3" w:rsidRDefault="00B854F3" w:rsidP="00B854F3">
      <w:pPr>
        <w:pStyle w:val="NormalWeb"/>
        <w:spacing w:after="0"/>
        <w:contextualSpacing/>
        <w:rPr>
          <w:rFonts w:ascii="Times New Roman" w:hAnsi="Times New Roman" w:cs="Times New Roman"/>
          <w:sz w:val="22"/>
          <w:szCs w:val="22"/>
        </w:rPr>
      </w:pPr>
      <w:r w:rsidRPr="00B854F3">
        <w:rPr>
          <w:rFonts w:ascii="Times New Roman" w:hAnsi="Times New Roman" w:cs="Times New Roman"/>
          <w:sz w:val="22"/>
          <w:szCs w:val="22"/>
        </w:rPr>
        <w:t>The offeror shall include a draft schedule of applications and treatments (e.g., fertilization, herbicides, pesticides) as part of the GMP sufficient to demonstrate the proposed approach</w:t>
      </w:r>
      <w:r w:rsidR="00356B56">
        <w:rPr>
          <w:rFonts w:ascii="Times New Roman" w:hAnsi="Times New Roman" w:cs="Times New Roman"/>
          <w:sz w:val="22"/>
          <w:szCs w:val="22"/>
        </w:rPr>
        <w:t xml:space="preserve"> to </w:t>
      </w:r>
      <w:r w:rsidR="005F5607">
        <w:rPr>
          <w:rFonts w:ascii="Times New Roman" w:hAnsi="Times New Roman" w:cs="Times New Roman"/>
          <w:sz w:val="22"/>
          <w:szCs w:val="22"/>
        </w:rPr>
        <w:t>maintaining turf and landscaping conditions in support of contract requirements, including</w:t>
      </w:r>
      <w:r w:rsidR="00922536">
        <w:rPr>
          <w:rFonts w:ascii="Times New Roman" w:hAnsi="Times New Roman" w:cs="Times New Roman"/>
          <w:sz w:val="22"/>
          <w:szCs w:val="22"/>
        </w:rPr>
        <w:t xml:space="preserve"> turf and grass maintenance, gravesite maintenance</w:t>
      </w:r>
      <w:r w:rsidR="002F336D">
        <w:rPr>
          <w:rFonts w:ascii="Times New Roman" w:hAnsi="Times New Roman" w:cs="Times New Roman"/>
          <w:sz w:val="22"/>
          <w:szCs w:val="22"/>
        </w:rPr>
        <w:t>, irrigation system perfo</w:t>
      </w:r>
      <w:r w:rsidR="00191676">
        <w:rPr>
          <w:rFonts w:ascii="Times New Roman" w:hAnsi="Times New Roman" w:cs="Times New Roman"/>
          <w:sz w:val="22"/>
          <w:szCs w:val="22"/>
        </w:rPr>
        <w:t>rmance</w:t>
      </w:r>
      <w:r w:rsidRPr="00B854F3">
        <w:rPr>
          <w:rFonts w:ascii="Times New Roman" w:hAnsi="Times New Roman" w:cs="Times New Roman"/>
          <w:sz w:val="22"/>
          <w:szCs w:val="22"/>
        </w:rPr>
        <w:t>.</w:t>
      </w:r>
    </w:p>
    <w:p w14:paraId="3407D88F" w14:textId="77777777" w:rsidR="00B854F3" w:rsidRPr="00B854F3" w:rsidRDefault="00B854F3" w:rsidP="00B854F3">
      <w:pPr>
        <w:pStyle w:val="NormalWeb"/>
        <w:spacing w:after="0"/>
        <w:contextualSpacing/>
        <w:rPr>
          <w:rFonts w:ascii="Times New Roman" w:hAnsi="Times New Roman" w:cs="Times New Roman"/>
          <w:sz w:val="22"/>
          <w:szCs w:val="22"/>
        </w:rPr>
      </w:pPr>
    </w:p>
    <w:p w14:paraId="2C0BBC1E" w14:textId="77777777" w:rsidR="00B854F3" w:rsidRPr="00B854F3" w:rsidRDefault="00B854F3" w:rsidP="00B854F3">
      <w:pPr>
        <w:pStyle w:val="NormalWeb"/>
        <w:spacing w:after="0"/>
        <w:contextualSpacing/>
        <w:rPr>
          <w:rFonts w:ascii="Times New Roman" w:hAnsi="Times New Roman" w:cs="Times New Roman"/>
          <w:sz w:val="22"/>
          <w:szCs w:val="22"/>
        </w:rPr>
      </w:pPr>
      <w:r w:rsidRPr="00B854F3">
        <w:rPr>
          <w:rFonts w:ascii="Times New Roman" w:hAnsi="Times New Roman" w:cs="Times New Roman"/>
          <w:sz w:val="22"/>
          <w:szCs w:val="22"/>
        </w:rPr>
        <w:lastRenderedPageBreak/>
        <w:t>The response must clearly describe the frequency, general timing, and methodology of treatments to demonstrate the offeror’s understanding of maintaining turf and landscape conditions in accordance with contract requirements.</w:t>
      </w:r>
    </w:p>
    <w:p w14:paraId="593CA064" w14:textId="77777777" w:rsidR="00B854F3" w:rsidRPr="00B854F3" w:rsidRDefault="00B854F3" w:rsidP="00B854F3">
      <w:pPr>
        <w:pStyle w:val="NormalWeb"/>
        <w:spacing w:after="0"/>
        <w:contextualSpacing/>
        <w:rPr>
          <w:rFonts w:ascii="Times New Roman" w:hAnsi="Times New Roman" w:cs="Times New Roman"/>
          <w:sz w:val="22"/>
          <w:szCs w:val="22"/>
        </w:rPr>
      </w:pPr>
    </w:p>
    <w:p w14:paraId="05E1FFD6" w14:textId="1DCE8002" w:rsidR="00B854F3" w:rsidRPr="00B854F3" w:rsidRDefault="00B854F3" w:rsidP="00B854F3">
      <w:pPr>
        <w:pStyle w:val="NormalWeb"/>
        <w:spacing w:after="0"/>
        <w:contextualSpacing/>
        <w:rPr>
          <w:rFonts w:ascii="Times New Roman" w:hAnsi="Times New Roman" w:cs="Times New Roman"/>
          <w:sz w:val="22"/>
          <w:szCs w:val="22"/>
        </w:rPr>
      </w:pPr>
      <w:r w:rsidRPr="00B854F3">
        <w:rPr>
          <w:rFonts w:ascii="Times New Roman" w:hAnsi="Times New Roman" w:cs="Times New Roman"/>
          <w:sz w:val="22"/>
          <w:szCs w:val="22"/>
        </w:rPr>
        <w:t xml:space="preserve">The draft schedule is for evaluation purposes and shall reflect the offeror’s methodology and understanding of the </w:t>
      </w:r>
      <w:r w:rsidR="00A7312F" w:rsidRPr="00A7312F">
        <w:rPr>
          <w:rFonts w:ascii="Times New Roman" w:hAnsi="Times New Roman" w:cs="Times New Roman"/>
          <w:sz w:val="22"/>
          <w:szCs w:val="22"/>
        </w:rPr>
        <w:t xml:space="preserve">turf and grass maintenance, gravesite maintenance, irrigation system performance </w:t>
      </w:r>
      <w:r w:rsidR="00A7312F">
        <w:rPr>
          <w:rFonts w:ascii="Times New Roman" w:hAnsi="Times New Roman" w:cs="Times New Roman"/>
          <w:sz w:val="22"/>
          <w:szCs w:val="22"/>
        </w:rPr>
        <w:t xml:space="preserve"> </w:t>
      </w:r>
      <w:r w:rsidRPr="00B854F3">
        <w:rPr>
          <w:rFonts w:ascii="Times New Roman" w:hAnsi="Times New Roman" w:cs="Times New Roman"/>
          <w:sz w:val="22"/>
          <w:szCs w:val="22"/>
        </w:rPr>
        <w:t>requirement</w:t>
      </w:r>
      <w:r w:rsidR="00A7312F">
        <w:rPr>
          <w:rFonts w:ascii="Times New Roman" w:hAnsi="Times New Roman" w:cs="Times New Roman"/>
          <w:sz w:val="22"/>
          <w:szCs w:val="22"/>
        </w:rPr>
        <w:t>s</w:t>
      </w:r>
      <w:r w:rsidRPr="00B854F3">
        <w:rPr>
          <w:rFonts w:ascii="Times New Roman" w:hAnsi="Times New Roman" w:cs="Times New Roman"/>
          <w:sz w:val="22"/>
          <w:szCs w:val="22"/>
        </w:rPr>
        <w:t>.</w:t>
      </w:r>
    </w:p>
    <w:p w14:paraId="4A20709C" w14:textId="77777777" w:rsidR="00B854F3" w:rsidRPr="00B854F3" w:rsidRDefault="00B854F3" w:rsidP="00B854F3">
      <w:pPr>
        <w:pStyle w:val="NormalWeb"/>
        <w:spacing w:after="0"/>
        <w:contextualSpacing/>
        <w:rPr>
          <w:rFonts w:ascii="Times New Roman" w:hAnsi="Times New Roman" w:cs="Times New Roman"/>
          <w:sz w:val="22"/>
          <w:szCs w:val="22"/>
        </w:rPr>
      </w:pPr>
    </w:p>
    <w:p w14:paraId="732E23D5" w14:textId="420B14A8" w:rsidR="00FB69A1" w:rsidRPr="00793017" w:rsidRDefault="00B854F3" w:rsidP="00B854F3">
      <w:pPr>
        <w:pStyle w:val="NormalWeb"/>
        <w:spacing w:before="0" w:beforeAutospacing="0" w:after="0" w:afterAutospacing="0"/>
        <w:contextualSpacing/>
        <w:rPr>
          <w:rFonts w:ascii="Times New Roman" w:hAnsi="Times New Roman" w:cs="Times New Roman"/>
          <w:sz w:val="22"/>
          <w:szCs w:val="22"/>
        </w:rPr>
      </w:pPr>
      <w:r w:rsidRPr="00B854F3">
        <w:rPr>
          <w:rFonts w:ascii="Times New Roman" w:hAnsi="Times New Roman" w:cs="Times New Roman"/>
          <w:sz w:val="22"/>
          <w:szCs w:val="22"/>
        </w:rPr>
        <w:t>The final schedule will be refined in coordination with the Government after award and incorporated into the approved GMP. The final schedule shall not materially deviate from the proposed approach without Government approval.</w:t>
      </w:r>
    </w:p>
    <w:p w14:paraId="48D8315A"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28EA17D9" w14:textId="5EC6796D" w:rsidR="00793017" w:rsidRPr="00793017" w:rsidRDefault="00FC7BD7" w:rsidP="00793017">
      <w:p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b/>
          <w:bCs/>
          <w:sz w:val="22"/>
          <w:szCs w:val="22"/>
        </w:rPr>
        <w:t xml:space="preserve">Technical Subfactor </w:t>
      </w:r>
      <w:r>
        <w:rPr>
          <w:rFonts w:ascii="Times New Roman" w:hAnsi="Times New Roman" w:cs="Times New Roman"/>
          <w:b/>
          <w:bCs/>
          <w:sz w:val="22"/>
          <w:szCs w:val="22"/>
        </w:rPr>
        <w:t>6</w:t>
      </w:r>
      <w:r w:rsidRPr="00793017">
        <w:rPr>
          <w:rFonts w:ascii="Times New Roman" w:hAnsi="Times New Roman" w:cs="Times New Roman"/>
          <w:b/>
          <w:bCs/>
          <w:sz w:val="22"/>
          <w:szCs w:val="22"/>
        </w:rPr>
        <w:t xml:space="preserve"> – </w:t>
      </w:r>
      <w:r w:rsidR="00793017" w:rsidRPr="00793017">
        <w:rPr>
          <w:rFonts w:ascii="Times New Roman" w:hAnsi="Times New Roman" w:cs="Times New Roman"/>
          <w:b/>
          <w:bCs/>
          <w:sz w:val="22"/>
          <w:szCs w:val="22"/>
        </w:rPr>
        <w:t>Site-Specific Requirement – Sandy Soil Conditions</w:t>
      </w:r>
    </w:p>
    <w:p w14:paraId="37A1A49E"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4F35117F" w14:textId="77777777" w:rsidR="00793017" w:rsidRDefault="00793017" w:rsidP="00793017">
      <w:p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sz w:val="22"/>
          <w:szCs w:val="22"/>
        </w:rPr>
        <w:t>Offerors shall describe specific methods, equipment, and procedures for performing work in sandy soil conditions, including burial operations and turf maintenance.</w:t>
      </w:r>
    </w:p>
    <w:p w14:paraId="09583F17" w14:textId="77777777" w:rsidR="00E1511F" w:rsidRDefault="00E1511F" w:rsidP="00793017">
      <w:pPr>
        <w:spacing w:before="100" w:beforeAutospacing="1" w:after="100" w:afterAutospacing="1" w:line="240" w:lineRule="auto"/>
        <w:contextualSpacing/>
        <w:rPr>
          <w:rFonts w:ascii="Times New Roman" w:hAnsi="Times New Roman" w:cs="Times New Roman"/>
          <w:sz w:val="22"/>
          <w:szCs w:val="22"/>
        </w:rPr>
      </w:pPr>
    </w:p>
    <w:p w14:paraId="54B91503" w14:textId="760B3D42" w:rsidR="00E1511F" w:rsidRPr="00793017" w:rsidRDefault="00286777" w:rsidP="00793017">
      <w:pPr>
        <w:spacing w:before="100" w:beforeAutospacing="1" w:after="100" w:afterAutospacing="1" w:line="240" w:lineRule="auto"/>
        <w:contextualSpacing/>
        <w:rPr>
          <w:rFonts w:ascii="Times New Roman" w:hAnsi="Times New Roman" w:cs="Times New Roman"/>
          <w:sz w:val="22"/>
          <w:szCs w:val="22"/>
          <w:u w:val="single"/>
        </w:rPr>
      </w:pPr>
      <w:r w:rsidRPr="005D7235">
        <w:rPr>
          <w:rFonts w:ascii="Times New Roman" w:hAnsi="Times New Roman" w:cs="Times New Roman"/>
          <w:sz w:val="22"/>
          <w:szCs w:val="22"/>
          <w:u w:val="single"/>
        </w:rPr>
        <w:t>The response must include a step-by-step sequence of operations for one representative activity</w:t>
      </w:r>
      <w:r w:rsidR="00AC0932" w:rsidRPr="005D7235">
        <w:rPr>
          <w:rFonts w:ascii="Times New Roman" w:hAnsi="Times New Roman" w:cs="Times New Roman"/>
          <w:sz w:val="22"/>
          <w:szCs w:val="22"/>
          <w:u w:val="single"/>
        </w:rPr>
        <w:t xml:space="preserve"> (e.g., interment, headstone setting</w:t>
      </w:r>
      <w:r w:rsidR="00FC4746" w:rsidRPr="005D7235">
        <w:rPr>
          <w:rFonts w:ascii="Times New Roman" w:hAnsi="Times New Roman" w:cs="Times New Roman"/>
          <w:sz w:val="22"/>
          <w:szCs w:val="22"/>
          <w:u w:val="single"/>
        </w:rPr>
        <w:t>, or related task), identifying the order of work, personnel roles, and equipment used.</w:t>
      </w:r>
    </w:p>
    <w:p w14:paraId="41ED15A5"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3F6432FC"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sz w:val="22"/>
          <w:szCs w:val="22"/>
        </w:rPr>
        <w:t>Failure to address site conditions may result in a rating of Unacceptable.</w:t>
      </w:r>
    </w:p>
    <w:p w14:paraId="0204B170"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0917B888"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05AF88D8" w14:textId="77777777" w:rsidR="00793017" w:rsidRPr="00264F0E" w:rsidRDefault="00793017" w:rsidP="00793017">
      <w:pPr>
        <w:spacing w:before="100" w:beforeAutospacing="1" w:after="100" w:afterAutospacing="1" w:line="240" w:lineRule="auto"/>
        <w:contextualSpacing/>
        <w:rPr>
          <w:rFonts w:ascii="Times New Roman" w:hAnsi="Times New Roman" w:cs="Times New Roman"/>
          <w:b/>
          <w:bCs/>
          <w:sz w:val="22"/>
          <w:szCs w:val="22"/>
        </w:rPr>
      </w:pPr>
      <w:r w:rsidRPr="00793017">
        <w:rPr>
          <w:rFonts w:ascii="Times New Roman" w:hAnsi="Times New Roman" w:cs="Times New Roman"/>
          <w:b/>
          <w:bCs/>
          <w:sz w:val="22"/>
          <w:szCs w:val="22"/>
        </w:rPr>
        <w:t>Volume III – Past Performance</w:t>
      </w:r>
    </w:p>
    <w:p w14:paraId="63F68C5E" w14:textId="77777777" w:rsidR="00B97A7F" w:rsidRPr="00264F0E" w:rsidRDefault="00B97A7F" w:rsidP="00793017">
      <w:pPr>
        <w:spacing w:before="100" w:beforeAutospacing="1" w:after="100" w:afterAutospacing="1" w:line="240" w:lineRule="auto"/>
        <w:contextualSpacing/>
        <w:rPr>
          <w:rFonts w:ascii="Times New Roman" w:hAnsi="Times New Roman" w:cs="Times New Roman"/>
          <w:b/>
          <w:bCs/>
          <w:sz w:val="22"/>
          <w:szCs w:val="22"/>
        </w:rPr>
      </w:pPr>
    </w:p>
    <w:p w14:paraId="04BDED04" w14:textId="66809E0B" w:rsidR="00B97A7F" w:rsidRPr="00264F0E" w:rsidRDefault="00B97A7F" w:rsidP="00B97A7F">
      <w:pPr>
        <w:spacing w:before="100" w:beforeAutospacing="1" w:after="100" w:afterAutospacing="1" w:line="240" w:lineRule="auto"/>
        <w:contextualSpacing/>
        <w:rPr>
          <w:rFonts w:ascii="Times New Roman" w:hAnsi="Times New Roman" w:cs="Times New Roman"/>
          <w:sz w:val="22"/>
          <w:szCs w:val="22"/>
        </w:rPr>
      </w:pPr>
      <w:r w:rsidRPr="00264F0E">
        <w:rPr>
          <w:rFonts w:ascii="Times New Roman" w:hAnsi="Times New Roman" w:cs="Times New Roman"/>
          <w:sz w:val="22"/>
          <w:szCs w:val="22"/>
        </w:rPr>
        <w:t>Offerors shall provide a minimum of three (3) past performance references</w:t>
      </w:r>
      <w:r w:rsidR="00262908">
        <w:rPr>
          <w:rFonts w:ascii="Times New Roman" w:hAnsi="Times New Roman" w:cs="Times New Roman"/>
          <w:sz w:val="22"/>
          <w:szCs w:val="22"/>
        </w:rPr>
        <w:t xml:space="preserve"> for contracts </w:t>
      </w:r>
      <w:r w:rsidR="00374E51">
        <w:rPr>
          <w:rFonts w:ascii="Times New Roman" w:hAnsi="Times New Roman" w:cs="Times New Roman"/>
          <w:sz w:val="22"/>
          <w:szCs w:val="22"/>
        </w:rPr>
        <w:t xml:space="preserve">similar in scope </w:t>
      </w:r>
      <w:r w:rsidR="00262908">
        <w:rPr>
          <w:rFonts w:ascii="Times New Roman" w:hAnsi="Times New Roman" w:cs="Times New Roman"/>
          <w:sz w:val="22"/>
          <w:szCs w:val="22"/>
        </w:rPr>
        <w:t>performed with</w:t>
      </w:r>
      <w:r w:rsidR="00A14B3B">
        <w:rPr>
          <w:rFonts w:ascii="Times New Roman" w:hAnsi="Times New Roman" w:cs="Times New Roman"/>
          <w:sz w:val="22"/>
          <w:szCs w:val="22"/>
        </w:rPr>
        <w:t>in</w:t>
      </w:r>
      <w:r w:rsidR="00262908">
        <w:rPr>
          <w:rFonts w:ascii="Times New Roman" w:hAnsi="Times New Roman" w:cs="Times New Roman"/>
          <w:sz w:val="22"/>
          <w:szCs w:val="22"/>
        </w:rPr>
        <w:t xml:space="preserve"> the last three</w:t>
      </w:r>
      <w:r w:rsidR="006C47BB">
        <w:rPr>
          <w:rFonts w:ascii="Times New Roman" w:hAnsi="Times New Roman" w:cs="Times New Roman"/>
          <w:sz w:val="22"/>
          <w:szCs w:val="22"/>
        </w:rPr>
        <w:t xml:space="preserve"> (3) years from date of this solicitation</w:t>
      </w:r>
      <w:r w:rsidRPr="00264F0E">
        <w:rPr>
          <w:rFonts w:ascii="Times New Roman" w:hAnsi="Times New Roman" w:cs="Times New Roman"/>
          <w:sz w:val="22"/>
          <w:szCs w:val="22"/>
        </w:rPr>
        <w:t>.</w:t>
      </w:r>
      <w:r w:rsidR="008543C4">
        <w:rPr>
          <w:rFonts w:ascii="Times New Roman" w:hAnsi="Times New Roman" w:cs="Times New Roman"/>
          <w:sz w:val="22"/>
          <w:szCs w:val="22"/>
        </w:rPr>
        <w:t xml:space="preserve"> </w:t>
      </w:r>
      <w:r w:rsidRPr="00264F0E">
        <w:rPr>
          <w:rFonts w:ascii="Times New Roman" w:hAnsi="Times New Roman" w:cs="Times New Roman"/>
          <w:sz w:val="22"/>
          <w:szCs w:val="22"/>
        </w:rPr>
        <w:t>If the offeror does not have three (3) relevant contracts, the offeror shall clearly acknowledge this in their submission and provide an explanation of available experience</w:t>
      </w:r>
      <w:r w:rsidR="00D21247">
        <w:rPr>
          <w:rFonts w:ascii="Times New Roman" w:hAnsi="Times New Roman" w:cs="Times New Roman"/>
          <w:sz w:val="22"/>
          <w:szCs w:val="22"/>
        </w:rPr>
        <w:t xml:space="preserve"> in performing cemetery grounds maintenance services</w:t>
      </w:r>
      <w:r w:rsidRPr="00264F0E">
        <w:rPr>
          <w:rFonts w:ascii="Times New Roman" w:hAnsi="Times New Roman" w:cs="Times New Roman"/>
          <w:sz w:val="22"/>
          <w:szCs w:val="22"/>
        </w:rPr>
        <w:t>.</w:t>
      </w:r>
    </w:p>
    <w:p w14:paraId="053A591F" w14:textId="77777777" w:rsidR="00B97A7F" w:rsidRPr="00264F0E" w:rsidRDefault="00B97A7F" w:rsidP="00B97A7F">
      <w:pPr>
        <w:spacing w:before="100" w:beforeAutospacing="1" w:after="100" w:afterAutospacing="1" w:line="240" w:lineRule="auto"/>
        <w:contextualSpacing/>
        <w:rPr>
          <w:rFonts w:ascii="Times New Roman" w:hAnsi="Times New Roman" w:cs="Times New Roman"/>
          <w:sz w:val="22"/>
          <w:szCs w:val="22"/>
        </w:rPr>
      </w:pPr>
    </w:p>
    <w:p w14:paraId="6D33EEBD" w14:textId="676AB117" w:rsidR="00B97A7F" w:rsidRPr="00793017" w:rsidRDefault="00B97A7F" w:rsidP="00B97A7F">
      <w:pPr>
        <w:spacing w:before="100" w:beforeAutospacing="1" w:after="100" w:afterAutospacing="1" w:line="240" w:lineRule="auto"/>
        <w:contextualSpacing/>
        <w:rPr>
          <w:rFonts w:ascii="Times New Roman" w:hAnsi="Times New Roman" w:cs="Times New Roman"/>
          <w:sz w:val="22"/>
          <w:szCs w:val="22"/>
        </w:rPr>
      </w:pPr>
      <w:r w:rsidRPr="00264F0E">
        <w:rPr>
          <w:rFonts w:ascii="Times New Roman" w:hAnsi="Times New Roman" w:cs="Times New Roman"/>
          <w:sz w:val="22"/>
          <w:szCs w:val="22"/>
        </w:rPr>
        <w:t xml:space="preserve">This </w:t>
      </w:r>
      <w:r w:rsidR="00D21247">
        <w:rPr>
          <w:rFonts w:ascii="Times New Roman" w:hAnsi="Times New Roman" w:cs="Times New Roman"/>
          <w:sz w:val="22"/>
          <w:szCs w:val="22"/>
        </w:rPr>
        <w:t xml:space="preserve">submission </w:t>
      </w:r>
      <w:r w:rsidRPr="00264F0E">
        <w:rPr>
          <w:rFonts w:ascii="Times New Roman" w:hAnsi="Times New Roman" w:cs="Times New Roman"/>
          <w:sz w:val="22"/>
          <w:szCs w:val="22"/>
        </w:rPr>
        <w:t>requirement ensures the Government can accurately assess the depth, breadth, and consistency of the offeror’s performance history and prevents assumptions regarding missing or omitted past performance information.</w:t>
      </w:r>
    </w:p>
    <w:p w14:paraId="334713F4"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48D558BF" w14:textId="6AC72321"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sz w:val="22"/>
          <w:szCs w:val="22"/>
        </w:rPr>
        <w:t xml:space="preserve">Provide </w:t>
      </w:r>
      <w:r w:rsidR="002556FE" w:rsidRPr="00264F0E">
        <w:rPr>
          <w:rFonts w:ascii="Times New Roman" w:hAnsi="Times New Roman" w:cs="Times New Roman"/>
          <w:sz w:val="22"/>
          <w:szCs w:val="22"/>
        </w:rPr>
        <w:t xml:space="preserve">past performance </w:t>
      </w:r>
      <w:r w:rsidRPr="00793017">
        <w:rPr>
          <w:rFonts w:ascii="Times New Roman" w:hAnsi="Times New Roman" w:cs="Times New Roman"/>
          <w:sz w:val="22"/>
          <w:szCs w:val="22"/>
        </w:rPr>
        <w:t>including:</w:t>
      </w:r>
    </w:p>
    <w:p w14:paraId="3BBA80D0"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7CEC74D7" w14:textId="77777777" w:rsidR="00793017" w:rsidRPr="00793017" w:rsidRDefault="00793017" w:rsidP="00793017">
      <w:pPr>
        <w:numPr>
          <w:ilvl w:val="0"/>
          <w:numId w:val="5"/>
        </w:num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sz w:val="22"/>
          <w:szCs w:val="22"/>
        </w:rPr>
        <w:t>Contract number, value, and period of performance</w:t>
      </w:r>
    </w:p>
    <w:p w14:paraId="164B4EAC" w14:textId="77777777" w:rsidR="00793017" w:rsidRPr="00793017" w:rsidRDefault="00793017" w:rsidP="00793017">
      <w:pPr>
        <w:numPr>
          <w:ilvl w:val="0"/>
          <w:numId w:val="5"/>
        </w:num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sz w:val="22"/>
          <w:szCs w:val="22"/>
        </w:rPr>
        <w:t>Scope and relevance</w:t>
      </w:r>
    </w:p>
    <w:p w14:paraId="6215EBFB" w14:textId="77777777" w:rsidR="00793017" w:rsidRPr="00793017" w:rsidRDefault="00793017" w:rsidP="00793017">
      <w:pPr>
        <w:numPr>
          <w:ilvl w:val="0"/>
          <w:numId w:val="5"/>
        </w:num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sz w:val="22"/>
          <w:szCs w:val="22"/>
        </w:rPr>
        <w:t>Offeror’s role</w:t>
      </w:r>
    </w:p>
    <w:p w14:paraId="1567EA28" w14:textId="77777777" w:rsidR="00866CEC" w:rsidRDefault="00793017" w:rsidP="00FB0FA7">
      <w:pPr>
        <w:numPr>
          <w:ilvl w:val="0"/>
          <w:numId w:val="5"/>
        </w:num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sz w:val="22"/>
          <w:szCs w:val="22"/>
        </w:rPr>
        <w:t>Point of contact</w:t>
      </w:r>
    </w:p>
    <w:p w14:paraId="333861AC" w14:textId="7B1951E6" w:rsidR="00FB0FA7" w:rsidRDefault="00793017" w:rsidP="00FB0FA7">
      <w:pPr>
        <w:numPr>
          <w:ilvl w:val="0"/>
          <w:numId w:val="5"/>
        </w:numPr>
        <w:spacing w:before="100" w:beforeAutospacing="1" w:after="100" w:afterAutospacing="1" w:line="240" w:lineRule="auto"/>
        <w:contextualSpacing/>
        <w:rPr>
          <w:rFonts w:ascii="Times New Roman" w:hAnsi="Times New Roman" w:cs="Times New Roman"/>
          <w:sz w:val="22"/>
          <w:szCs w:val="22"/>
        </w:rPr>
      </w:pPr>
      <w:r w:rsidRPr="00866CEC">
        <w:rPr>
          <w:rFonts w:ascii="Times New Roman" w:hAnsi="Times New Roman" w:cs="Times New Roman"/>
          <w:sz w:val="22"/>
          <w:szCs w:val="22"/>
        </w:rPr>
        <w:t>Do not submit marketing materials.</w:t>
      </w:r>
    </w:p>
    <w:p w14:paraId="52D90B31" w14:textId="77777777" w:rsidR="00866CEC" w:rsidRDefault="00866CEC" w:rsidP="00866CEC">
      <w:pPr>
        <w:spacing w:before="100" w:beforeAutospacing="1" w:after="100" w:afterAutospacing="1" w:line="240" w:lineRule="auto"/>
        <w:contextualSpacing/>
        <w:rPr>
          <w:rFonts w:ascii="Times New Roman" w:hAnsi="Times New Roman" w:cs="Times New Roman"/>
          <w:sz w:val="22"/>
          <w:szCs w:val="22"/>
        </w:rPr>
      </w:pPr>
    </w:p>
    <w:p w14:paraId="70F901D9" w14:textId="64DD1C36" w:rsidR="00866CEC" w:rsidRDefault="00866CEC" w:rsidP="00866CEC">
      <w:pPr>
        <w:spacing w:before="100" w:beforeAutospacing="1" w:after="100" w:afterAutospacing="1" w:line="240" w:lineRule="auto"/>
        <w:contextualSpacing/>
        <w:rPr>
          <w:rFonts w:ascii="Times New Roman" w:hAnsi="Times New Roman" w:cs="Times New Roman"/>
          <w:sz w:val="22"/>
          <w:szCs w:val="22"/>
        </w:rPr>
      </w:pPr>
      <w:r>
        <w:rPr>
          <w:rFonts w:ascii="Times New Roman" w:hAnsi="Times New Roman" w:cs="Times New Roman"/>
          <w:sz w:val="22"/>
          <w:szCs w:val="22"/>
        </w:rPr>
        <w:t>Offerors</w:t>
      </w:r>
      <w:r w:rsidR="00640AB5">
        <w:rPr>
          <w:rFonts w:ascii="Times New Roman" w:hAnsi="Times New Roman" w:cs="Times New Roman"/>
          <w:sz w:val="22"/>
          <w:szCs w:val="22"/>
        </w:rPr>
        <w:t xml:space="preserve"> shall submit a completed Past Performance Questionnaire (PPQ) for each past performance reference provided</w:t>
      </w:r>
      <w:r w:rsidR="002324C9">
        <w:rPr>
          <w:rFonts w:ascii="Times New Roman" w:hAnsi="Times New Roman" w:cs="Times New Roman"/>
          <w:sz w:val="22"/>
          <w:szCs w:val="22"/>
        </w:rPr>
        <w:t>. The PPQ shall be completed by the customer/end user familiar with</w:t>
      </w:r>
      <w:r w:rsidR="00A17A2B">
        <w:rPr>
          <w:rFonts w:ascii="Times New Roman" w:hAnsi="Times New Roman" w:cs="Times New Roman"/>
          <w:sz w:val="22"/>
          <w:szCs w:val="22"/>
        </w:rPr>
        <w:t xml:space="preserve"> the contractor’s performance. PPQs not received by the closing date may not be considered in the evaluation.</w:t>
      </w:r>
    </w:p>
    <w:p w14:paraId="798776DF" w14:textId="77777777" w:rsidR="009261B0" w:rsidRDefault="009261B0" w:rsidP="00866CEC">
      <w:pPr>
        <w:spacing w:before="100" w:beforeAutospacing="1" w:after="100" w:afterAutospacing="1" w:line="240" w:lineRule="auto"/>
        <w:contextualSpacing/>
        <w:rPr>
          <w:rFonts w:ascii="Times New Roman" w:hAnsi="Times New Roman" w:cs="Times New Roman"/>
          <w:sz w:val="22"/>
          <w:szCs w:val="22"/>
        </w:rPr>
      </w:pPr>
    </w:p>
    <w:p w14:paraId="52C9DD48" w14:textId="3EF36336" w:rsidR="009261B0" w:rsidRDefault="009261B0" w:rsidP="009261B0">
      <w:pPr>
        <w:spacing w:before="100" w:beforeAutospacing="1" w:after="100" w:afterAutospacing="1" w:line="240" w:lineRule="auto"/>
        <w:contextualSpacing/>
        <w:jc w:val="center"/>
        <w:rPr>
          <w:rFonts w:ascii="Times New Roman" w:hAnsi="Times New Roman" w:cs="Times New Roman"/>
          <w:sz w:val="22"/>
          <w:szCs w:val="22"/>
        </w:rPr>
      </w:pPr>
      <w:r>
        <w:rPr>
          <w:rFonts w:ascii="Times New Roman" w:hAnsi="Times New Roman" w:cs="Times New Roman"/>
          <w:b/>
          <w:bCs/>
          <w:sz w:val="22"/>
          <w:szCs w:val="22"/>
        </w:rPr>
        <w:t xml:space="preserve">(End of </w:t>
      </w:r>
      <w:r w:rsidRPr="00793017">
        <w:rPr>
          <w:rFonts w:ascii="Times New Roman" w:hAnsi="Times New Roman" w:cs="Times New Roman"/>
          <w:b/>
          <w:bCs/>
          <w:sz w:val="22"/>
          <w:szCs w:val="22"/>
        </w:rPr>
        <w:t>ADDENDUM to FAR 52.212-1</w:t>
      </w:r>
      <w:r>
        <w:rPr>
          <w:rFonts w:ascii="Times New Roman" w:hAnsi="Times New Roman" w:cs="Times New Roman"/>
          <w:b/>
          <w:bCs/>
          <w:sz w:val="22"/>
          <w:szCs w:val="22"/>
        </w:rPr>
        <w:t>)</w:t>
      </w:r>
    </w:p>
    <w:p w14:paraId="5AB2E2B0" w14:textId="77777777" w:rsidR="00182DA3" w:rsidRDefault="00182DA3" w:rsidP="00866CEC">
      <w:pPr>
        <w:spacing w:before="100" w:beforeAutospacing="1" w:after="100" w:afterAutospacing="1" w:line="240" w:lineRule="auto"/>
        <w:contextualSpacing/>
        <w:rPr>
          <w:rFonts w:ascii="Times New Roman" w:hAnsi="Times New Roman" w:cs="Times New Roman"/>
          <w:sz w:val="22"/>
          <w:szCs w:val="22"/>
        </w:rPr>
      </w:pPr>
    </w:p>
    <w:p w14:paraId="16E374C1" w14:textId="77777777" w:rsidR="00182DA3" w:rsidRDefault="00182DA3" w:rsidP="00182DA3">
      <w:pPr>
        <w:spacing w:before="100" w:beforeAutospacing="1" w:after="100" w:afterAutospacing="1" w:line="240" w:lineRule="auto"/>
        <w:contextualSpacing/>
        <w:rPr>
          <w:rFonts w:ascii="Times New Roman" w:hAnsi="Times New Roman" w:cs="Times New Roman"/>
          <w:b/>
          <w:bCs/>
          <w:sz w:val="22"/>
          <w:szCs w:val="22"/>
        </w:rPr>
      </w:pPr>
    </w:p>
    <w:p w14:paraId="2FFBE92B" w14:textId="77777777" w:rsidR="009261B0" w:rsidRDefault="009261B0" w:rsidP="00182DA3">
      <w:pPr>
        <w:spacing w:before="100" w:beforeAutospacing="1" w:after="100" w:afterAutospacing="1" w:line="240" w:lineRule="auto"/>
        <w:contextualSpacing/>
        <w:rPr>
          <w:rFonts w:ascii="Times New Roman" w:hAnsi="Times New Roman" w:cs="Times New Roman"/>
          <w:b/>
          <w:bCs/>
          <w:sz w:val="22"/>
          <w:szCs w:val="22"/>
        </w:rPr>
      </w:pPr>
    </w:p>
    <w:p w14:paraId="4B8AC221" w14:textId="77777777" w:rsidR="009261B0" w:rsidRDefault="009261B0" w:rsidP="00182DA3">
      <w:pPr>
        <w:spacing w:before="100" w:beforeAutospacing="1" w:after="100" w:afterAutospacing="1" w:line="240" w:lineRule="auto"/>
        <w:contextualSpacing/>
        <w:rPr>
          <w:rFonts w:ascii="Times New Roman" w:hAnsi="Times New Roman" w:cs="Times New Roman"/>
          <w:b/>
          <w:bCs/>
          <w:sz w:val="22"/>
          <w:szCs w:val="22"/>
        </w:rPr>
      </w:pPr>
    </w:p>
    <w:p w14:paraId="11A74213" w14:textId="77777777" w:rsidR="009261B0" w:rsidRDefault="009261B0" w:rsidP="00182DA3">
      <w:pPr>
        <w:spacing w:before="100" w:beforeAutospacing="1" w:after="100" w:afterAutospacing="1" w:line="240" w:lineRule="auto"/>
        <w:contextualSpacing/>
        <w:rPr>
          <w:rFonts w:ascii="Times New Roman" w:hAnsi="Times New Roman" w:cs="Times New Roman"/>
          <w:b/>
          <w:bCs/>
          <w:sz w:val="22"/>
          <w:szCs w:val="22"/>
        </w:rPr>
      </w:pPr>
    </w:p>
    <w:p w14:paraId="54064F60" w14:textId="77777777" w:rsidR="009261B0" w:rsidRDefault="009261B0" w:rsidP="00182DA3">
      <w:pPr>
        <w:spacing w:before="100" w:beforeAutospacing="1" w:after="100" w:afterAutospacing="1" w:line="240" w:lineRule="auto"/>
        <w:contextualSpacing/>
        <w:rPr>
          <w:rFonts w:ascii="Times New Roman" w:hAnsi="Times New Roman" w:cs="Times New Roman"/>
          <w:b/>
          <w:bCs/>
          <w:sz w:val="22"/>
          <w:szCs w:val="22"/>
        </w:rPr>
      </w:pPr>
    </w:p>
    <w:p w14:paraId="134CF95C" w14:textId="77777777" w:rsidR="009261B0" w:rsidRDefault="009261B0" w:rsidP="00182DA3">
      <w:pPr>
        <w:spacing w:before="100" w:beforeAutospacing="1" w:after="100" w:afterAutospacing="1" w:line="240" w:lineRule="auto"/>
        <w:contextualSpacing/>
        <w:rPr>
          <w:rFonts w:ascii="Times New Roman" w:hAnsi="Times New Roman" w:cs="Times New Roman"/>
          <w:b/>
          <w:bCs/>
          <w:sz w:val="22"/>
          <w:szCs w:val="22"/>
        </w:rPr>
      </w:pPr>
    </w:p>
    <w:p w14:paraId="25C2877C" w14:textId="77777777" w:rsidR="009261B0" w:rsidRDefault="009261B0" w:rsidP="00182DA3">
      <w:pPr>
        <w:spacing w:before="100" w:beforeAutospacing="1" w:after="100" w:afterAutospacing="1" w:line="240" w:lineRule="auto"/>
        <w:contextualSpacing/>
        <w:rPr>
          <w:rFonts w:ascii="Times New Roman" w:hAnsi="Times New Roman" w:cs="Times New Roman"/>
          <w:b/>
          <w:bCs/>
          <w:sz w:val="22"/>
          <w:szCs w:val="22"/>
        </w:rPr>
      </w:pPr>
    </w:p>
    <w:p w14:paraId="5E109E38" w14:textId="77777777" w:rsidR="009261B0" w:rsidRDefault="009261B0" w:rsidP="00182DA3">
      <w:pPr>
        <w:spacing w:before="100" w:beforeAutospacing="1" w:after="100" w:afterAutospacing="1" w:line="240" w:lineRule="auto"/>
        <w:contextualSpacing/>
        <w:rPr>
          <w:rFonts w:ascii="Times New Roman" w:hAnsi="Times New Roman" w:cs="Times New Roman"/>
          <w:b/>
          <w:bCs/>
          <w:sz w:val="22"/>
          <w:szCs w:val="22"/>
        </w:rPr>
      </w:pPr>
    </w:p>
    <w:p w14:paraId="0182BCCF" w14:textId="09DF7ED0" w:rsidR="00182DA3" w:rsidRPr="00793017" w:rsidRDefault="00182DA3" w:rsidP="00182DA3">
      <w:p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b/>
          <w:bCs/>
          <w:sz w:val="22"/>
          <w:szCs w:val="22"/>
        </w:rPr>
        <w:t>ADDENDUM to FAR 52.212-</w:t>
      </w:r>
      <w:r w:rsidR="00D8591F">
        <w:rPr>
          <w:rFonts w:ascii="Times New Roman" w:hAnsi="Times New Roman" w:cs="Times New Roman"/>
          <w:b/>
          <w:bCs/>
          <w:sz w:val="22"/>
          <w:szCs w:val="22"/>
        </w:rPr>
        <w:t>2 EVALUATION – COMMERCIAL PRODUCTS</w:t>
      </w:r>
      <w:r w:rsidR="00916B6F">
        <w:rPr>
          <w:rFonts w:ascii="Times New Roman" w:hAnsi="Times New Roman" w:cs="Times New Roman"/>
          <w:b/>
          <w:bCs/>
          <w:sz w:val="22"/>
          <w:szCs w:val="22"/>
        </w:rPr>
        <w:t xml:space="preserve"> AND COMMERCIAL SERVICES</w:t>
      </w:r>
    </w:p>
    <w:p w14:paraId="4F2FD63B" w14:textId="3DDFCB45" w:rsid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55B99764" w14:textId="77777777" w:rsidR="00182DA3" w:rsidRPr="00793017" w:rsidRDefault="00182DA3" w:rsidP="00793017">
      <w:pPr>
        <w:spacing w:before="100" w:beforeAutospacing="1" w:after="100" w:afterAutospacing="1" w:line="240" w:lineRule="auto"/>
        <w:contextualSpacing/>
        <w:rPr>
          <w:rFonts w:ascii="Times New Roman" w:hAnsi="Times New Roman" w:cs="Times New Roman"/>
          <w:sz w:val="22"/>
          <w:szCs w:val="22"/>
        </w:rPr>
      </w:pPr>
    </w:p>
    <w:p w14:paraId="793A80A7"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r w:rsidRPr="0017147B">
        <w:rPr>
          <w:rFonts w:ascii="Times New Roman" w:hAnsi="Times New Roman" w:cs="Times New Roman"/>
          <w:b/>
          <w:bCs/>
          <w:sz w:val="22"/>
          <w:szCs w:val="22"/>
          <w:highlight w:val="yellow"/>
        </w:rPr>
        <w:t>EVALUATION FACTORS</w:t>
      </w:r>
    </w:p>
    <w:p w14:paraId="0D0B6341"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4AABC487" w14:textId="0EAD2223"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b/>
          <w:bCs/>
          <w:sz w:val="22"/>
          <w:szCs w:val="22"/>
        </w:rPr>
        <w:t>1. Technical Requirements (Pass/Fail)</w:t>
      </w:r>
    </w:p>
    <w:p w14:paraId="3A9F3F97"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0A5767D0" w14:textId="4D09587E" w:rsidR="00793017" w:rsidRPr="00793017" w:rsidRDefault="004A692A" w:rsidP="00793017">
      <w:pPr>
        <w:spacing w:before="100" w:beforeAutospacing="1" w:after="100" w:afterAutospacing="1" w:line="240" w:lineRule="auto"/>
        <w:contextualSpacing/>
        <w:rPr>
          <w:rFonts w:ascii="Times New Roman" w:hAnsi="Times New Roman" w:cs="Times New Roman"/>
          <w:sz w:val="22"/>
          <w:szCs w:val="22"/>
        </w:rPr>
      </w:pPr>
      <w:r w:rsidRPr="004A692A">
        <w:rPr>
          <w:rFonts w:ascii="Times New Roman" w:hAnsi="Times New Roman" w:cs="Times New Roman"/>
          <w:sz w:val="22"/>
          <w:szCs w:val="22"/>
        </w:rPr>
        <w:t>A proposal will be rated Acceptable if it provides a clear</w:t>
      </w:r>
      <w:r w:rsidR="00FA316E">
        <w:rPr>
          <w:rFonts w:ascii="Times New Roman" w:hAnsi="Times New Roman" w:cs="Times New Roman"/>
          <w:sz w:val="22"/>
          <w:szCs w:val="22"/>
        </w:rPr>
        <w:t xml:space="preserve"> and </w:t>
      </w:r>
      <w:r w:rsidRPr="004A692A">
        <w:rPr>
          <w:rFonts w:ascii="Times New Roman" w:hAnsi="Times New Roman" w:cs="Times New Roman"/>
          <w:sz w:val="22"/>
          <w:szCs w:val="22"/>
        </w:rPr>
        <w:t>organized</w:t>
      </w:r>
      <w:r w:rsidR="00FA316E">
        <w:rPr>
          <w:rFonts w:ascii="Times New Roman" w:hAnsi="Times New Roman" w:cs="Times New Roman"/>
          <w:sz w:val="22"/>
          <w:szCs w:val="22"/>
        </w:rPr>
        <w:t xml:space="preserve"> a</w:t>
      </w:r>
      <w:r w:rsidRPr="004A692A">
        <w:rPr>
          <w:rFonts w:ascii="Times New Roman" w:hAnsi="Times New Roman" w:cs="Times New Roman"/>
          <w:sz w:val="22"/>
          <w:szCs w:val="22"/>
        </w:rPr>
        <w:t xml:space="preserve">pproach demonstrating the ability to successfully perform </w:t>
      </w:r>
      <w:r w:rsidR="00624CAA">
        <w:rPr>
          <w:rFonts w:ascii="Times New Roman" w:hAnsi="Times New Roman" w:cs="Times New Roman"/>
          <w:sz w:val="22"/>
          <w:szCs w:val="22"/>
        </w:rPr>
        <w:t xml:space="preserve">grounds </w:t>
      </w:r>
      <w:r w:rsidR="00281174">
        <w:rPr>
          <w:rFonts w:ascii="Times New Roman" w:hAnsi="Times New Roman" w:cs="Times New Roman"/>
          <w:sz w:val="22"/>
          <w:szCs w:val="22"/>
        </w:rPr>
        <w:t>maintenance services at the cemetery</w:t>
      </w:r>
      <w:r w:rsidRPr="004A692A">
        <w:rPr>
          <w:rFonts w:ascii="Times New Roman" w:hAnsi="Times New Roman" w:cs="Times New Roman"/>
          <w:sz w:val="22"/>
          <w:szCs w:val="22"/>
        </w:rPr>
        <w:t>.</w:t>
      </w:r>
      <w:r>
        <w:rPr>
          <w:rFonts w:ascii="Times New Roman" w:hAnsi="Times New Roman" w:cs="Times New Roman"/>
          <w:sz w:val="22"/>
          <w:szCs w:val="22"/>
        </w:rPr>
        <w:t xml:space="preserve"> </w:t>
      </w:r>
      <w:r w:rsidR="00793017" w:rsidRPr="00793017">
        <w:rPr>
          <w:rFonts w:ascii="Times New Roman" w:hAnsi="Times New Roman" w:cs="Times New Roman"/>
          <w:sz w:val="22"/>
          <w:szCs w:val="22"/>
        </w:rPr>
        <w:t>A proposal will be rated Pass only if it:</w:t>
      </w:r>
    </w:p>
    <w:p w14:paraId="563655E0"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7D895EDE" w14:textId="7398A420" w:rsidR="00793017" w:rsidRPr="00793017" w:rsidRDefault="00793017" w:rsidP="00793017">
      <w:pPr>
        <w:numPr>
          <w:ilvl w:val="0"/>
          <w:numId w:val="6"/>
        </w:num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sz w:val="22"/>
          <w:szCs w:val="22"/>
        </w:rPr>
        <w:t xml:space="preserve">Addresses all </w:t>
      </w:r>
      <w:r w:rsidR="00E34219">
        <w:rPr>
          <w:rFonts w:ascii="Times New Roman" w:hAnsi="Times New Roman" w:cs="Times New Roman"/>
          <w:sz w:val="22"/>
          <w:szCs w:val="22"/>
        </w:rPr>
        <w:t>subfactors</w:t>
      </w:r>
    </w:p>
    <w:p w14:paraId="1A096B74" w14:textId="77777777" w:rsidR="00793017" w:rsidRPr="00793017" w:rsidRDefault="00793017" w:rsidP="00793017">
      <w:pPr>
        <w:numPr>
          <w:ilvl w:val="0"/>
          <w:numId w:val="6"/>
        </w:num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sz w:val="22"/>
          <w:szCs w:val="22"/>
        </w:rPr>
        <w:t>Is site-specific</w:t>
      </w:r>
    </w:p>
    <w:p w14:paraId="766BFDE8" w14:textId="77777777" w:rsidR="00793017" w:rsidRPr="00793017" w:rsidRDefault="00793017" w:rsidP="00793017">
      <w:pPr>
        <w:numPr>
          <w:ilvl w:val="0"/>
          <w:numId w:val="6"/>
        </w:num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sz w:val="22"/>
          <w:szCs w:val="22"/>
        </w:rPr>
        <w:t>Does not conflict with the PWS</w:t>
      </w:r>
    </w:p>
    <w:p w14:paraId="062D8D86" w14:textId="0868354A" w:rsidR="00793017" w:rsidRPr="00793017" w:rsidRDefault="00793017" w:rsidP="00793017">
      <w:pPr>
        <w:numPr>
          <w:ilvl w:val="0"/>
          <w:numId w:val="6"/>
        </w:num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sz w:val="22"/>
          <w:szCs w:val="22"/>
        </w:rPr>
        <w:t>Demonstrates a clear and detailed approach</w:t>
      </w:r>
      <w:r w:rsidR="0088680F">
        <w:rPr>
          <w:rFonts w:ascii="Times New Roman" w:hAnsi="Times New Roman" w:cs="Times New Roman"/>
          <w:sz w:val="22"/>
          <w:szCs w:val="22"/>
        </w:rPr>
        <w:t xml:space="preserve"> for performing services in each subfactor</w:t>
      </w:r>
    </w:p>
    <w:p w14:paraId="1C9B0B93"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0317BB3B"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sz w:val="22"/>
          <w:szCs w:val="22"/>
        </w:rPr>
        <w:t>A proposal may be rated Fail if it:</w:t>
      </w:r>
    </w:p>
    <w:p w14:paraId="40767C15"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1C830D92" w14:textId="77777777" w:rsidR="00793017" w:rsidRPr="00793017" w:rsidRDefault="00793017" w:rsidP="00847BF6">
      <w:pPr>
        <w:numPr>
          <w:ilvl w:val="0"/>
          <w:numId w:val="17"/>
        </w:num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sz w:val="22"/>
          <w:szCs w:val="22"/>
        </w:rPr>
        <w:t>Is generic or boilerplate</w:t>
      </w:r>
    </w:p>
    <w:p w14:paraId="6AAC5FA5" w14:textId="77777777" w:rsidR="00793017" w:rsidRPr="00793017" w:rsidRDefault="00793017" w:rsidP="00847BF6">
      <w:pPr>
        <w:numPr>
          <w:ilvl w:val="0"/>
          <w:numId w:val="17"/>
        </w:num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sz w:val="22"/>
          <w:szCs w:val="22"/>
        </w:rPr>
        <w:t>Lacks sufficient detail</w:t>
      </w:r>
    </w:p>
    <w:p w14:paraId="71DE3353" w14:textId="77777777" w:rsidR="00793017" w:rsidRPr="00793017" w:rsidRDefault="00793017" w:rsidP="00847BF6">
      <w:pPr>
        <w:numPr>
          <w:ilvl w:val="0"/>
          <w:numId w:val="17"/>
        </w:num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sz w:val="22"/>
          <w:szCs w:val="22"/>
        </w:rPr>
        <w:t>Omits required elements</w:t>
      </w:r>
    </w:p>
    <w:p w14:paraId="1295AD8D" w14:textId="77777777" w:rsidR="00847BF6" w:rsidRDefault="00793017" w:rsidP="00847BF6">
      <w:pPr>
        <w:numPr>
          <w:ilvl w:val="0"/>
          <w:numId w:val="17"/>
        </w:num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sz w:val="22"/>
          <w:szCs w:val="22"/>
        </w:rPr>
        <w:t>Contradicts the PWS</w:t>
      </w:r>
    </w:p>
    <w:p w14:paraId="2A135735" w14:textId="77777777" w:rsidR="00847BF6" w:rsidRDefault="00564799" w:rsidP="00847BF6">
      <w:pPr>
        <w:numPr>
          <w:ilvl w:val="0"/>
          <w:numId w:val="17"/>
        </w:numPr>
        <w:spacing w:before="100" w:beforeAutospacing="1" w:after="100" w:afterAutospacing="1" w:line="240" w:lineRule="auto"/>
        <w:contextualSpacing/>
        <w:rPr>
          <w:rFonts w:ascii="Times New Roman" w:hAnsi="Times New Roman" w:cs="Times New Roman"/>
          <w:sz w:val="22"/>
          <w:szCs w:val="22"/>
        </w:rPr>
      </w:pPr>
      <w:r w:rsidRPr="00847BF6">
        <w:rPr>
          <w:rFonts w:ascii="Times New Roman" w:hAnsi="Times New Roman" w:cs="Times New Roman"/>
          <w:sz w:val="22"/>
          <w:szCs w:val="22"/>
        </w:rPr>
        <w:t>Provides vague or generalized responses</w:t>
      </w:r>
    </w:p>
    <w:p w14:paraId="6EF354B2" w14:textId="77777777" w:rsidR="00847BF6" w:rsidRDefault="00564799" w:rsidP="00847BF6">
      <w:pPr>
        <w:numPr>
          <w:ilvl w:val="0"/>
          <w:numId w:val="17"/>
        </w:numPr>
        <w:spacing w:before="100" w:beforeAutospacing="1" w:after="100" w:afterAutospacing="1" w:line="240" w:lineRule="auto"/>
        <w:contextualSpacing/>
        <w:rPr>
          <w:rFonts w:ascii="Times New Roman" w:hAnsi="Times New Roman" w:cs="Times New Roman"/>
          <w:sz w:val="22"/>
          <w:szCs w:val="22"/>
        </w:rPr>
      </w:pPr>
      <w:r w:rsidRPr="00847BF6">
        <w:rPr>
          <w:rFonts w:ascii="Times New Roman" w:hAnsi="Times New Roman" w:cs="Times New Roman"/>
          <w:sz w:val="22"/>
          <w:szCs w:val="22"/>
        </w:rPr>
        <w:t>Fails to address core operational requirements</w:t>
      </w:r>
    </w:p>
    <w:p w14:paraId="5666399B"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2ABCE433"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2B8B39CB" w14:textId="352F9F35"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b/>
          <w:bCs/>
          <w:sz w:val="22"/>
          <w:szCs w:val="22"/>
        </w:rPr>
        <w:t>2. Past Performance</w:t>
      </w:r>
    </w:p>
    <w:p w14:paraId="61F1F28A"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19F284EE" w14:textId="2BDFEE3B"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sz w:val="22"/>
          <w:szCs w:val="22"/>
        </w:rPr>
        <w:t>Past performance will be evaluated based on recency, relevance, and quality.</w:t>
      </w:r>
      <w:r w:rsidR="006C47BB" w:rsidRPr="006C47BB">
        <w:t xml:space="preserve"> </w:t>
      </w:r>
      <w:r w:rsidR="00A7154E">
        <w:rPr>
          <w:rFonts w:ascii="Times New Roman" w:hAnsi="Times New Roman" w:cs="Times New Roman"/>
          <w:sz w:val="22"/>
          <w:szCs w:val="22"/>
        </w:rPr>
        <w:t>Only p</w:t>
      </w:r>
      <w:r w:rsidR="006C47BB" w:rsidRPr="006C47BB">
        <w:rPr>
          <w:rFonts w:ascii="Times New Roman" w:hAnsi="Times New Roman" w:cs="Times New Roman"/>
          <w:sz w:val="22"/>
          <w:szCs w:val="22"/>
        </w:rPr>
        <w:t>ast performance references for contracts performed with</w:t>
      </w:r>
      <w:r w:rsidR="00BD3B27">
        <w:rPr>
          <w:rFonts w:ascii="Times New Roman" w:hAnsi="Times New Roman" w:cs="Times New Roman"/>
          <w:sz w:val="22"/>
          <w:szCs w:val="22"/>
        </w:rPr>
        <w:t>in</w:t>
      </w:r>
      <w:r w:rsidR="006C47BB" w:rsidRPr="006C47BB">
        <w:rPr>
          <w:rFonts w:ascii="Times New Roman" w:hAnsi="Times New Roman" w:cs="Times New Roman"/>
          <w:sz w:val="22"/>
          <w:szCs w:val="22"/>
        </w:rPr>
        <w:t xml:space="preserve"> the last three (3) years from date of this solicitation</w:t>
      </w:r>
      <w:r w:rsidR="00A7154E">
        <w:rPr>
          <w:rFonts w:ascii="Times New Roman" w:hAnsi="Times New Roman" w:cs="Times New Roman"/>
          <w:sz w:val="22"/>
          <w:szCs w:val="22"/>
        </w:rPr>
        <w:t xml:space="preserve"> will be considered.</w:t>
      </w:r>
    </w:p>
    <w:p w14:paraId="3FA8BC1C" w14:textId="77777777" w:rsidR="00164D09" w:rsidRPr="00264F0E" w:rsidRDefault="00164D09" w:rsidP="00164D09">
      <w:pPr>
        <w:spacing w:before="100" w:beforeAutospacing="1" w:after="100" w:afterAutospacing="1" w:line="240" w:lineRule="auto"/>
        <w:contextualSpacing/>
        <w:rPr>
          <w:rFonts w:ascii="Times New Roman" w:hAnsi="Times New Roman" w:cs="Times New Roman"/>
          <w:sz w:val="22"/>
          <w:szCs w:val="22"/>
        </w:rPr>
      </w:pPr>
    </w:p>
    <w:p w14:paraId="474566FF" w14:textId="581751F7" w:rsidR="00164D09" w:rsidRPr="00264F0E" w:rsidRDefault="00164D09" w:rsidP="00164D09">
      <w:pPr>
        <w:spacing w:before="100" w:beforeAutospacing="1" w:after="100" w:afterAutospacing="1" w:line="240" w:lineRule="auto"/>
        <w:contextualSpacing/>
        <w:rPr>
          <w:rFonts w:ascii="Times New Roman" w:hAnsi="Times New Roman" w:cs="Times New Roman"/>
          <w:sz w:val="22"/>
          <w:szCs w:val="22"/>
        </w:rPr>
      </w:pPr>
      <w:r w:rsidRPr="00264F0E">
        <w:rPr>
          <w:rFonts w:ascii="Times New Roman" w:hAnsi="Times New Roman" w:cs="Times New Roman"/>
          <w:sz w:val="22"/>
          <w:szCs w:val="22"/>
        </w:rPr>
        <w:t>The Government may consider</w:t>
      </w:r>
      <w:r w:rsidR="00DF5E68">
        <w:rPr>
          <w:rFonts w:ascii="Times New Roman" w:hAnsi="Times New Roman" w:cs="Times New Roman"/>
          <w:sz w:val="22"/>
          <w:szCs w:val="22"/>
        </w:rPr>
        <w:t xml:space="preserve"> </w:t>
      </w:r>
      <w:r w:rsidR="00FD6ECE">
        <w:rPr>
          <w:rFonts w:ascii="Times New Roman" w:hAnsi="Times New Roman" w:cs="Times New Roman"/>
          <w:sz w:val="22"/>
          <w:szCs w:val="22"/>
        </w:rPr>
        <w:t xml:space="preserve">- </w:t>
      </w:r>
      <w:r w:rsidR="00DF5E68">
        <w:rPr>
          <w:rFonts w:ascii="Times New Roman" w:hAnsi="Times New Roman" w:cs="Times New Roman"/>
          <w:sz w:val="22"/>
          <w:szCs w:val="22"/>
        </w:rPr>
        <w:t xml:space="preserve">through </w:t>
      </w:r>
      <w:r w:rsidR="00DF5E68" w:rsidRPr="00793017">
        <w:rPr>
          <w:rFonts w:ascii="Times New Roman" w:hAnsi="Times New Roman" w:cs="Times New Roman"/>
          <w:sz w:val="22"/>
          <w:szCs w:val="22"/>
        </w:rPr>
        <w:t>CPARS, customer feedback, and documented issues</w:t>
      </w:r>
      <w:r w:rsidR="00FD6ECE">
        <w:rPr>
          <w:rFonts w:ascii="Times New Roman" w:hAnsi="Times New Roman" w:cs="Times New Roman"/>
          <w:sz w:val="22"/>
          <w:szCs w:val="22"/>
        </w:rPr>
        <w:t xml:space="preserve"> - </w:t>
      </w:r>
      <w:r w:rsidRPr="00264F0E">
        <w:rPr>
          <w:rFonts w:ascii="Times New Roman" w:hAnsi="Times New Roman" w:cs="Times New Roman"/>
          <w:sz w:val="22"/>
          <w:szCs w:val="22"/>
        </w:rPr>
        <w:t>patterns of late performance, quality deficiencies, safety issues, failure to meet contract requirements, or ineffective corrective actions as indicators of increased performance risk.</w:t>
      </w:r>
    </w:p>
    <w:p w14:paraId="4412224B" w14:textId="77777777" w:rsidR="008543C4" w:rsidRDefault="008543C4" w:rsidP="00793017">
      <w:pPr>
        <w:spacing w:before="100" w:beforeAutospacing="1" w:after="100" w:afterAutospacing="1" w:line="240" w:lineRule="auto"/>
        <w:contextualSpacing/>
        <w:rPr>
          <w:rFonts w:ascii="Times New Roman" w:hAnsi="Times New Roman" w:cs="Times New Roman"/>
          <w:sz w:val="22"/>
          <w:szCs w:val="22"/>
        </w:rPr>
      </w:pPr>
    </w:p>
    <w:p w14:paraId="7914C14F" w14:textId="77777777" w:rsidR="008543C4" w:rsidRDefault="008543C4" w:rsidP="008543C4">
      <w:pPr>
        <w:spacing w:before="100" w:beforeAutospacing="1" w:after="100" w:afterAutospacing="1" w:line="240" w:lineRule="auto"/>
        <w:contextualSpacing/>
        <w:rPr>
          <w:rFonts w:ascii="Times New Roman" w:hAnsi="Times New Roman" w:cs="Times New Roman"/>
          <w:sz w:val="22"/>
          <w:szCs w:val="22"/>
        </w:rPr>
      </w:pPr>
      <w:r w:rsidRPr="00264F0E">
        <w:rPr>
          <w:rFonts w:ascii="Times New Roman" w:hAnsi="Times New Roman" w:cs="Times New Roman"/>
          <w:sz w:val="22"/>
          <w:szCs w:val="22"/>
        </w:rPr>
        <w:t>Relevancy will be assessed based on how closely the prior effort matches the Fort Stevens National Cemetery requirement in scope, complexity, operational environment, and performance standards. Because this cemetery is very small in developed acreage, acreage alone will not control the relevance assessment. Greater weight will be given to contracts demonstrating similar burial support operations, headstone services, gravesite restoration, precision grounds maintenance in constrained spaces, reporting requirements, and performance in high-visibility or dignity-sensitive environments.</w:t>
      </w:r>
    </w:p>
    <w:p w14:paraId="2C48ED3C" w14:textId="77777777" w:rsidR="008543C4" w:rsidRPr="00264F0E" w:rsidRDefault="008543C4" w:rsidP="008543C4">
      <w:pPr>
        <w:spacing w:before="100" w:beforeAutospacing="1" w:after="100" w:afterAutospacing="1" w:line="240" w:lineRule="auto"/>
        <w:contextualSpacing/>
        <w:rPr>
          <w:rFonts w:ascii="Times New Roman" w:hAnsi="Times New Roman" w:cs="Times New Roman"/>
          <w:sz w:val="22"/>
          <w:szCs w:val="22"/>
        </w:rPr>
      </w:pPr>
    </w:p>
    <w:p w14:paraId="04C1E241" w14:textId="77777777" w:rsidR="008543C4" w:rsidRPr="00264F0E" w:rsidRDefault="008543C4" w:rsidP="008543C4">
      <w:pPr>
        <w:spacing w:before="100" w:beforeAutospacing="1" w:after="100" w:afterAutospacing="1" w:line="240" w:lineRule="auto"/>
        <w:contextualSpacing/>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2155"/>
        <w:gridCol w:w="7195"/>
      </w:tblGrid>
      <w:tr w:rsidR="008543C4" w:rsidRPr="00264F0E" w14:paraId="73131FDA" w14:textId="77777777" w:rsidTr="002D55BE">
        <w:tc>
          <w:tcPr>
            <w:tcW w:w="2155" w:type="dxa"/>
            <w:vAlign w:val="center"/>
          </w:tcPr>
          <w:p w14:paraId="1D1187B8" w14:textId="77777777" w:rsidR="008543C4" w:rsidRPr="00264F0E" w:rsidRDefault="008543C4" w:rsidP="002D55BE">
            <w:pPr>
              <w:spacing w:before="100" w:beforeAutospacing="1" w:after="100" w:afterAutospacing="1"/>
              <w:contextualSpacing/>
              <w:rPr>
                <w:rFonts w:ascii="Times New Roman" w:hAnsi="Times New Roman" w:cs="Times New Roman"/>
                <w:sz w:val="22"/>
                <w:szCs w:val="22"/>
              </w:rPr>
            </w:pPr>
            <w:r w:rsidRPr="00264F0E">
              <w:rPr>
                <w:rFonts w:ascii="Times New Roman" w:hAnsi="Times New Roman" w:cs="Times New Roman"/>
                <w:b/>
                <w:bCs/>
                <w:sz w:val="22"/>
                <w:szCs w:val="22"/>
              </w:rPr>
              <w:t>Rating</w:t>
            </w:r>
          </w:p>
        </w:tc>
        <w:tc>
          <w:tcPr>
            <w:tcW w:w="7195" w:type="dxa"/>
            <w:vAlign w:val="center"/>
          </w:tcPr>
          <w:p w14:paraId="449068D9" w14:textId="77777777" w:rsidR="008543C4" w:rsidRPr="00264F0E" w:rsidRDefault="008543C4" w:rsidP="002D55BE">
            <w:pPr>
              <w:spacing w:before="100" w:beforeAutospacing="1" w:after="100" w:afterAutospacing="1"/>
              <w:contextualSpacing/>
              <w:rPr>
                <w:rFonts w:ascii="Times New Roman" w:hAnsi="Times New Roman" w:cs="Times New Roman"/>
                <w:sz w:val="22"/>
                <w:szCs w:val="22"/>
              </w:rPr>
            </w:pPr>
            <w:r w:rsidRPr="00264F0E">
              <w:rPr>
                <w:rFonts w:ascii="Times New Roman" w:hAnsi="Times New Roman" w:cs="Times New Roman"/>
                <w:b/>
                <w:bCs/>
                <w:sz w:val="22"/>
                <w:szCs w:val="22"/>
              </w:rPr>
              <w:t>Definition</w:t>
            </w:r>
          </w:p>
        </w:tc>
      </w:tr>
      <w:tr w:rsidR="008543C4" w:rsidRPr="00264F0E" w14:paraId="4F69BA61" w14:textId="77777777" w:rsidTr="002D55BE">
        <w:tc>
          <w:tcPr>
            <w:tcW w:w="2155" w:type="dxa"/>
            <w:vAlign w:val="center"/>
          </w:tcPr>
          <w:p w14:paraId="3FB9D1ED" w14:textId="77777777" w:rsidR="008543C4" w:rsidRPr="00264F0E" w:rsidRDefault="008543C4" w:rsidP="002D55BE">
            <w:pPr>
              <w:spacing w:before="100" w:beforeAutospacing="1" w:after="100" w:afterAutospacing="1"/>
              <w:contextualSpacing/>
              <w:rPr>
                <w:rFonts w:ascii="Times New Roman" w:hAnsi="Times New Roman" w:cs="Times New Roman"/>
                <w:sz w:val="22"/>
                <w:szCs w:val="22"/>
              </w:rPr>
            </w:pPr>
            <w:r w:rsidRPr="00264F0E">
              <w:rPr>
                <w:rFonts w:ascii="Times New Roman" w:hAnsi="Times New Roman" w:cs="Times New Roman"/>
                <w:sz w:val="22"/>
                <w:szCs w:val="22"/>
              </w:rPr>
              <w:t>Very Relevant</w:t>
            </w:r>
          </w:p>
        </w:tc>
        <w:tc>
          <w:tcPr>
            <w:tcW w:w="7195" w:type="dxa"/>
            <w:vAlign w:val="center"/>
          </w:tcPr>
          <w:p w14:paraId="56B741F2" w14:textId="77777777" w:rsidR="008543C4" w:rsidRPr="00264F0E" w:rsidRDefault="008543C4" w:rsidP="002D55BE">
            <w:pPr>
              <w:spacing w:before="100" w:beforeAutospacing="1" w:after="100" w:afterAutospacing="1"/>
              <w:contextualSpacing/>
              <w:rPr>
                <w:rFonts w:ascii="Times New Roman" w:hAnsi="Times New Roman" w:cs="Times New Roman"/>
                <w:sz w:val="22"/>
                <w:szCs w:val="22"/>
              </w:rPr>
            </w:pPr>
            <w:r w:rsidRPr="00264F0E">
              <w:rPr>
                <w:rFonts w:ascii="Times New Roman" w:hAnsi="Times New Roman" w:cs="Times New Roman"/>
                <w:sz w:val="22"/>
                <w:szCs w:val="22"/>
              </w:rPr>
              <w:t xml:space="preserve">Past performance effort involved </w:t>
            </w:r>
            <w:r w:rsidRPr="00817AB7">
              <w:rPr>
                <w:rFonts w:ascii="Times New Roman" w:hAnsi="Times New Roman" w:cs="Times New Roman"/>
                <w:b/>
                <w:bCs/>
                <w:sz w:val="22"/>
                <w:szCs w:val="22"/>
              </w:rPr>
              <w:t>essentially the same scope</w:t>
            </w:r>
            <w:r w:rsidRPr="00264F0E">
              <w:rPr>
                <w:rFonts w:ascii="Times New Roman" w:hAnsi="Times New Roman" w:cs="Times New Roman"/>
                <w:sz w:val="22"/>
                <w:szCs w:val="22"/>
              </w:rPr>
              <w:t xml:space="preserve"> and complexity as this requirement. Effort included multiple core services such as interment or disinterment support, headstone setting or alignment, gravesite restoration, turf and grass maintenance, irrigation-related work, debris removal, and other recurring cemetery or memorial grounds services. Work required performance in a high-visibility, dignity-sensitive environment with strict appearance standards, frequent Government coordination, and precise execution in small or constrained developed areas.</w:t>
            </w:r>
          </w:p>
        </w:tc>
      </w:tr>
      <w:tr w:rsidR="008543C4" w:rsidRPr="00264F0E" w14:paraId="65BA185B" w14:textId="77777777" w:rsidTr="002D55BE">
        <w:tc>
          <w:tcPr>
            <w:tcW w:w="2155" w:type="dxa"/>
            <w:vAlign w:val="center"/>
          </w:tcPr>
          <w:p w14:paraId="261FF06F" w14:textId="77777777" w:rsidR="008543C4" w:rsidRPr="00264F0E" w:rsidRDefault="008543C4" w:rsidP="002D55BE">
            <w:pPr>
              <w:spacing w:before="100" w:beforeAutospacing="1" w:after="100" w:afterAutospacing="1"/>
              <w:contextualSpacing/>
              <w:rPr>
                <w:rFonts w:ascii="Times New Roman" w:hAnsi="Times New Roman" w:cs="Times New Roman"/>
                <w:sz w:val="22"/>
                <w:szCs w:val="22"/>
              </w:rPr>
            </w:pPr>
            <w:r w:rsidRPr="00264F0E">
              <w:rPr>
                <w:rFonts w:ascii="Times New Roman" w:hAnsi="Times New Roman" w:cs="Times New Roman"/>
                <w:sz w:val="22"/>
                <w:szCs w:val="22"/>
              </w:rPr>
              <w:t>Relevant</w:t>
            </w:r>
          </w:p>
        </w:tc>
        <w:tc>
          <w:tcPr>
            <w:tcW w:w="7195" w:type="dxa"/>
            <w:vAlign w:val="center"/>
          </w:tcPr>
          <w:p w14:paraId="325799F5" w14:textId="5A52DAD7" w:rsidR="008543C4" w:rsidRPr="00264F0E" w:rsidRDefault="008543C4" w:rsidP="002D55BE">
            <w:pPr>
              <w:spacing w:before="100" w:beforeAutospacing="1" w:after="100" w:afterAutospacing="1"/>
              <w:contextualSpacing/>
              <w:rPr>
                <w:rFonts w:ascii="Times New Roman" w:hAnsi="Times New Roman" w:cs="Times New Roman"/>
                <w:sz w:val="22"/>
                <w:szCs w:val="22"/>
              </w:rPr>
            </w:pPr>
            <w:r w:rsidRPr="00264F0E">
              <w:rPr>
                <w:rFonts w:ascii="Times New Roman" w:hAnsi="Times New Roman" w:cs="Times New Roman"/>
                <w:sz w:val="22"/>
                <w:szCs w:val="22"/>
              </w:rPr>
              <w:t xml:space="preserve">Past performance effort involved many of the core services required by this </w:t>
            </w:r>
            <w:r w:rsidR="00BD3B27" w:rsidRPr="00264F0E">
              <w:rPr>
                <w:rFonts w:ascii="Times New Roman" w:hAnsi="Times New Roman" w:cs="Times New Roman"/>
                <w:sz w:val="22"/>
                <w:szCs w:val="22"/>
              </w:rPr>
              <w:t>solicitation but</w:t>
            </w:r>
            <w:r w:rsidRPr="00264F0E">
              <w:rPr>
                <w:rFonts w:ascii="Times New Roman" w:hAnsi="Times New Roman" w:cs="Times New Roman"/>
                <w:sz w:val="22"/>
                <w:szCs w:val="22"/>
              </w:rPr>
              <w:t xml:space="preserve"> </w:t>
            </w:r>
            <w:r w:rsidRPr="00817AB7">
              <w:rPr>
                <w:rFonts w:ascii="Times New Roman" w:hAnsi="Times New Roman" w:cs="Times New Roman"/>
                <w:b/>
                <w:bCs/>
                <w:sz w:val="22"/>
                <w:szCs w:val="22"/>
              </w:rPr>
              <w:t>did not include the full range of cemetery operations</w:t>
            </w:r>
            <w:r w:rsidRPr="00264F0E">
              <w:rPr>
                <w:rFonts w:ascii="Times New Roman" w:hAnsi="Times New Roman" w:cs="Times New Roman"/>
                <w:sz w:val="22"/>
                <w:szCs w:val="22"/>
              </w:rPr>
              <w:t xml:space="preserve"> or did not involve the same degree of precision, coordination, or performance sensitivity. Effort may have involved institutional, memorial, park, campus, or similar grounds where appearance, scheduling, and recurring service requirements were important.</w:t>
            </w:r>
          </w:p>
        </w:tc>
      </w:tr>
      <w:tr w:rsidR="008543C4" w:rsidRPr="00264F0E" w14:paraId="3FC05452" w14:textId="77777777" w:rsidTr="002D55BE">
        <w:tc>
          <w:tcPr>
            <w:tcW w:w="2155" w:type="dxa"/>
            <w:vAlign w:val="center"/>
          </w:tcPr>
          <w:p w14:paraId="2F45386C" w14:textId="77777777" w:rsidR="008543C4" w:rsidRPr="00264F0E" w:rsidRDefault="008543C4" w:rsidP="002D55BE">
            <w:pPr>
              <w:spacing w:before="100" w:beforeAutospacing="1" w:after="100" w:afterAutospacing="1"/>
              <w:contextualSpacing/>
              <w:rPr>
                <w:rFonts w:ascii="Times New Roman" w:hAnsi="Times New Roman" w:cs="Times New Roman"/>
                <w:sz w:val="22"/>
                <w:szCs w:val="22"/>
              </w:rPr>
            </w:pPr>
            <w:r w:rsidRPr="00264F0E">
              <w:rPr>
                <w:rFonts w:ascii="Times New Roman" w:hAnsi="Times New Roman" w:cs="Times New Roman"/>
                <w:sz w:val="22"/>
                <w:szCs w:val="22"/>
              </w:rPr>
              <w:t>Somewhat Relevant</w:t>
            </w:r>
          </w:p>
        </w:tc>
        <w:tc>
          <w:tcPr>
            <w:tcW w:w="7195" w:type="dxa"/>
            <w:vAlign w:val="center"/>
          </w:tcPr>
          <w:p w14:paraId="0D924727" w14:textId="77777777" w:rsidR="008543C4" w:rsidRPr="00264F0E" w:rsidRDefault="008543C4" w:rsidP="002D55BE">
            <w:pPr>
              <w:spacing w:before="100" w:beforeAutospacing="1" w:after="100" w:afterAutospacing="1"/>
              <w:contextualSpacing/>
              <w:rPr>
                <w:rFonts w:ascii="Times New Roman" w:hAnsi="Times New Roman" w:cs="Times New Roman"/>
                <w:sz w:val="22"/>
                <w:szCs w:val="22"/>
              </w:rPr>
            </w:pPr>
            <w:r w:rsidRPr="00264F0E">
              <w:rPr>
                <w:rFonts w:ascii="Times New Roman" w:hAnsi="Times New Roman" w:cs="Times New Roman"/>
                <w:sz w:val="22"/>
                <w:szCs w:val="22"/>
              </w:rPr>
              <w:t xml:space="preserve">Past performance effort involved </w:t>
            </w:r>
            <w:r w:rsidRPr="00817AB7">
              <w:rPr>
                <w:rFonts w:ascii="Times New Roman" w:hAnsi="Times New Roman" w:cs="Times New Roman"/>
                <w:b/>
                <w:bCs/>
                <w:sz w:val="22"/>
                <w:szCs w:val="22"/>
              </w:rPr>
              <w:t>limited portions of the required scope</w:t>
            </w:r>
            <w:r w:rsidRPr="00264F0E">
              <w:rPr>
                <w:rFonts w:ascii="Times New Roman" w:hAnsi="Times New Roman" w:cs="Times New Roman"/>
                <w:sz w:val="22"/>
                <w:szCs w:val="22"/>
              </w:rPr>
              <w:t>, such as routine mowing, edging, debris removal, or general landscape maintenance, but did not demonstrate comparable burial support, headstone work, gravesite restoration, reporting discipline, or high-visibility performance requirements.</w:t>
            </w:r>
          </w:p>
        </w:tc>
      </w:tr>
      <w:tr w:rsidR="008543C4" w:rsidRPr="00264F0E" w14:paraId="18611E8A" w14:textId="77777777" w:rsidTr="002D55BE">
        <w:tc>
          <w:tcPr>
            <w:tcW w:w="2155" w:type="dxa"/>
            <w:vAlign w:val="center"/>
          </w:tcPr>
          <w:p w14:paraId="506FAD9F" w14:textId="77777777" w:rsidR="008543C4" w:rsidRPr="00264F0E" w:rsidRDefault="008543C4" w:rsidP="002D55BE">
            <w:pPr>
              <w:spacing w:before="100" w:beforeAutospacing="1" w:after="100" w:afterAutospacing="1"/>
              <w:contextualSpacing/>
              <w:rPr>
                <w:rFonts w:ascii="Times New Roman" w:hAnsi="Times New Roman" w:cs="Times New Roman"/>
                <w:sz w:val="22"/>
                <w:szCs w:val="22"/>
              </w:rPr>
            </w:pPr>
            <w:r w:rsidRPr="00264F0E">
              <w:rPr>
                <w:rFonts w:ascii="Times New Roman" w:hAnsi="Times New Roman" w:cs="Times New Roman"/>
                <w:sz w:val="22"/>
                <w:szCs w:val="22"/>
              </w:rPr>
              <w:t>Not Relevant</w:t>
            </w:r>
          </w:p>
        </w:tc>
        <w:tc>
          <w:tcPr>
            <w:tcW w:w="7195" w:type="dxa"/>
            <w:vAlign w:val="center"/>
          </w:tcPr>
          <w:p w14:paraId="676492D0" w14:textId="77777777" w:rsidR="008543C4" w:rsidRPr="00264F0E" w:rsidRDefault="008543C4" w:rsidP="002D55BE">
            <w:pPr>
              <w:spacing w:before="100" w:beforeAutospacing="1" w:after="100" w:afterAutospacing="1"/>
              <w:contextualSpacing/>
              <w:rPr>
                <w:rFonts w:ascii="Times New Roman" w:hAnsi="Times New Roman" w:cs="Times New Roman"/>
                <w:sz w:val="22"/>
                <w:szCs w:val="22"/>
              </w:rPr>
            </w:pPr>
            <w:r w:rsidRPr="00264F0E">
              <w:rPr>
                <w:rFonts w:ascii="Times New Roman" w:hAnsi="Times New Roman" w:cs="Times New Roman"/>
                <w:sz w:val="22"/>
                <w:szCs w:val="22"/>
              </w:rPr>
              <w:t xml:space="preserve">Past performance effort </w:t>
            </w:r>
            <w:r w:rsidRPr="00817AB7">
              <w:rPr>
                <w:rFonts w:ascii="Times New Roman" w:hAnsi="Times New Roman" w:cs="Times New Roman"/>
                <w:b/>
                <w:bCs/>
                <w:sz w:val="22"/>
                <w:szCs w:val="22"/>
              </w:rPr>
              <w:t>did not involve similar scope</w:t>
            </w:r>
            <w:r w:rsidRPr="00264F0E">
              <w:rPr>
                <w:rFonts w:ascii="Times New Roman" w:hAnsi="Times New Roman" w:cs="Times New Roman"/>
                <w:sz w:val="22"/>
                <w:szCs w:val="22"/>
              </w:rPr>
              <w:t>, complexity, operational requirements, or performance standards. Examples include efforts limited to unrelated services or routine landscaping without comparable precision work, cemetery-related activities, or dignity-sensitive performance environments.</w:t>
            </w:r>
          </w:p>
        </w:tc>
      </w:tr>
    </w:tbl>
    <w:p w14:paraId="60DD59F7" w14:textId="77777777" w:rsidR="008543C4" w:rsidRPr="00264F0E" w:rsidRDefault="008543C4" w:rsidP="008543C4">
      <w:pPr>
        <w:spacing w:before="100" w:beforeAutospacing="1" w:after="100" w:afterAutospacing="1" w:line="240" w:lineRule="auto"/>
        <w:contextualSpacing/>
        <w:rPr>
          <w:rFonts w:ascii="Times New Roman" w:hAnsi="Times New Roman" w:cs="Times New Roman"/>
          <w:sz w:val="22"/>
          <w:szCs w:val="22"/>
        </w:rPr>
      </w:pPr>
    </w:p>
    <w:p w14:paraId="26D13DA9" w14:textId="2CDE9603" w:rsidR="008543C4" w:rsidRDefault="008543C4" w:rsidP="008543C4">
      <w:pPr>
        <w:spacing w:before="100" w:beforeAutospacing="1" w:after="100" w:afterAutospacing="1" w:line="240" w:lineRule="auto"/>
        <w:contextualSpacing/>
        <w:rPr>
          <w:rFonts w:ascii="Times New Roman" w:hAnsi="Times New Roman" w:cs="Times New Roman"/>
          <w:sz w:val="22"/>
          <w:szCs w:val="22"/>
        </w:rPr>
      </w:pPr>
      <w:r w:rsidRPr="009E4601">
        <w:rPr>
          <w:rFonts w:ascii="Times New Roman" w:hAnsi="Times New Roman" w:cs="Times New Roman"/>
          <w:sz w:val="22"/>
          <w:szCs w:val="22"/>
        </w:rPr>
        <w:t>While relevance and recency determine how applicable past performance is to this requirement, performance quality is the primary driver of the Government’s confidence assessment.</w:t>
      </w:r>
      <w:r>
        <w:rPr>
          <w:rFonts w:ascii="Times New Roman" w:hAnsi="Times New Roman" w:cs="Times New Roman"/>
          <w:sz w:val="22"/>
          <w:szCs w:val="22"/>
        </w:rPr>
        <w:t xml:space="preserve"> </w:t>
      </w:r>
      <w:r w:rsidRPr="00264F0E">
        <w:rPr>
          <w:rFonts w:ascii="Times New Roman" w:hAnsi="Times New Roman" w:cs="Times New Roman"/>
          <w:sz w:val="22"/>
          <w:szCs w:val="22"/>
        </w:rPr>
        <w:t>Confidence rating reflect the Government’s judgment of the likelihood that the offeror will successfully perform the Fort Stevens National Cemetery requirement, considering relevancy, recency, and performance quality, with performance quality as the primary driver.</w:t>
      </w:r>
    </w:p>
    <w:p w14:paraId="6895E719" w14:textId="77777777" w:rsidR="002F11A0" w:rsidRDefault="002F11A0" w:rsidP="008543C4">
      <w:pPr>
        <w:spacing w:before="100" w:beforeAutospacing="1" w:after="100" w:afterAutospacing="1" w:line="240" w:lineRule="auto"/>
        <w:contextualSpacing/>
        <w:rPr>
          <w:rFonts w:ascii="Times New Roman" w:hAnsi="Times New Roman" w:cs="Times New Roman"/>
          <w:sz w:val="22"/>
          <w:szCs w:val="22"/>
        </w:rPr>
      </w:pPr>
    </w:p>
    <w:p w14:paraId="0AA2B3C9" w14:textId="6B99082A" w:rsidR="002F11A0" w:rsidRPr="00264F0E" w:rsidRDefault="002F11A0" w:rsidP="008543C4">
      <w:pPr>
        <w:spacing w:before="100" w:beforeAutospacing="1" w:after="100" w:afterAutospacing="1" w:line="240" w:lineRule="auto"/>
        <w:contextualSpacing/>
        <w:rPr>
          <w:rFonts w:ascii="Times New Roman" w:hAnsi="Times New Roman" w:cs="Times New Roman"/>
          <w:sz w:val="22"/>
          <w:szCs w:val="22"/>
        </w:rPr>
      </w:pPr>
      <w:r>
        <w:rPr>
          <w:rFonts w:ascii="Times New Roman" w:hAnsi="Times New Roman" w:cs="Times New Roman"/>
          <w:sz w:val="22"/>
          <w:szCs w:val="22"/>
        </w:rPr>
        <w:t>For example, an offerors may have recent and very relevant</w:t>
      </w:r>
      <w:r w:rsidR="00A03A7C">
        <w:rPr>
          <w:rFonts w:ascii="Times New Roman" w:hAnsi="Times New Roman" w:cs="Times New Roman"/>
          <w:sz w:val="22"/>
          <w:szCs w:val="22"/>
        </w:rPr>
        <w:t xml:space="preserve"> past performance</w:t>
      </w:r>
      <w:r w:rsidR="000450C0">
        <w:rPr>
          <w:rFonts w:ascii="Times New Roman" w:hAnsi="Times New Roman" w:cs="Times New Roman"/>
          <w:sz w:val="22"/>
          <w:szCs w:val="22"/>
        </w:rPr>
        <w:t>, but if that record reflects poor performance quality, the Government may assign a low confidence rating.</w:t>
      </w:r>
    </w:p>
    <w:p w14:paraId="44374992" w14:textId="77777777" w:rsidR="008543C4" w:rsidRPr="00793017" w:rsidRDefault="008543C4" w:rsidP="008543C4">
      <w:pPr>
        <w:spacing w:before="100" w:beforeAutospacing="1" w:after="100" w:afterAutospacing="1" w:line="240" w:lineRule="auto"/>
        <w:contextualSpacing/>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4675"/>
        <w:gridCol w:w="4675"/>
      </w:tblGrid>
      <w:tr w:rsidR="008543C4" w:rsidRPr="00264F0E" w14:paraId="1CB3D882" w14:textId="77777777" w:rsidTr="002D55BE">
        <w:tc>
          <w:tcPr>
            <w:tcW w:w="4675" w:type="dxa"/>
            <w:vAlign w:val="center"/>
          </w:tcPr>
          <w:p w14:paraId="180E4354" w14:textId="77777777" w:rsidR="008543C4" w:rsidRPr="00264F0E" w:rsidRDefault="008543C4" w:rsidP="002D55BE">
            <w:pPr>
              <w:spacing w:before="100" w:beforeAutospacing="1" w:after="100" w:afterAutospacing="1"/>
              <w:contextualSpacing/>
              <w:rPr>
                <w:rFonts w:ascii="Times New Roman" w:hAnsi="Times New Roman" w:cs="Times New Roman"/>
                <w:sz w:val="22"/>
                <w:szCs w:val="22"/>
              </w:rPr>
            </w:pPr>
            <w:r w:rsidRPr="00264F0E">
              <w:rPr>
                <w:rFonts w:ascii="Times New Roman" w:hAnsi="Times New Roman" w:cs="Times New Roman"/>
                <w:b/>
                <w:bCs/>
                <w:sz w:val="22"/>
                <w:szCs w:val="22"/>
              </w:rPr>
              <w:t>Rating</w:t>
            </w:r>
          </w:p>
        </w:tc>
        <w:tc>
          <w:tcPr>
            <w:tcW w:w="4675" w:type="dxa"/>
            <w:vAlign w:val="center"/>
          </w:tcPr>
          <w:p w14:paraId="7639A675" w14:textId="77777777" w:rsidR="008543C4" w:rsidRPr="00264F0E" w:rsidRDefault="008543C4" w:rsidP="002D55BE">
            <w:pPr>
              <w:spacing w:before="100" w:beforeAutospacing="1" w:after="100" w:afterAutospacing="1"/>
              <w:contextualSpacing/>
              <w:rPr>
                <w:rFonts w:ascii="Times New Roman" w:hAnsi="Times New Roman" w:cs="Times New Roman"/>
                <w:sz w:val="22"/>
                <w:szCs w:val="22"/>
              </w:rPr>
            </w:pPr>
            <w:r w:rsidRPr="00264F0E">
              <w:rPr>
                <w:rFonts w:ascii="Times New Roman" w:hAnsi="Times New Roman" w:cs="Times New Roman"/>
                <w:b/>
                <w:bCs/>
                <w:sz w:val="22"/>
                <w:szCs w:val="22"/>
              </w:rPr>
              <w:t>Definition</w:t>
            </w:r>
          </w:p>
        </w:tc>
      </w:tr>
      <w:tr w:rsidR="008543C4" w:rsidRPr="00264F0E" w14:paraId="160AC3E5" w14:textId="77777777" w:rsidTr="002D55BE">
        <w:tc>
          <w:tcPr>
            <w:tcW w:w="4675" w:type="dxa"/>
            <w:vAlign w:val="center"/>
          </w:tcPr>
          <w:p w14:paraId="3A85AC66" w14:textId="77777777" w:rsidR="008543C4" w:rsidRPr="00264F0E" w:rsidRDefault="008543C4" w:rsidP="002D55BE">
            <w:pPr>
              <w:spacing w:before="100" w:beforeAutospacing="1" w:after="100" w:afterAutospacing="1"/>
              <w:contextualSpacing/>
              <w:rPr>
                <w:rFonts w:ascii="Times New Roman" w:hAnsi="Times New Roman" w:cs="Times New Roman"/>
                <w:sz w:val="22"/>
                <w:szCs w:val="22"/>
              </w:rPr>
            </w:pPr>
            <w:r w:rsidRPr="00264F0E">
              <w:rPr>
                <w:rFonts w:ascii="Times New Roman" w:hAnsi="Times New Roman" w:cs="Times New Roman"/>
                <w:sz w:val="22"/>
                <w:szCs w:val="22"/>
              </w:rPr>
              <w:t>High Confidence</w:t>
            </w:r>
          </w:p>
        </w:tc>
        <w:tc>
          <w:tcPr>
            <w:tcW w:w="4675" w:type="dxa"/>
            <w:vAlign w:val="center"/>
          </w:tcPr>
          <w:p w14:paraId="3DB58046" w14:textId="77777777" w:rsidR="008543C4" w:rsidRDefault="008543C4" w:rsidP="002D55BE">
            <w:pPr>
              <w:spacing w:before="100" w:beforeAutospacing="1" w:after="100" w:afterAutospacing="1"/>
              <w:contextualSpacing/>
              <w:rPr>
                <w:rFonts w:ascii="Times New Roman" w:hAnsi="Times New Roman" w:cs="Times New Roman"/>
                <w:sz w:val="22"/>
                <w:szCs w:val="22"/>
              </w:rPr>
            </w:pPr>
            <w:r w:rsidRPr="00264F0E">
              <w:rPr>
                <w:rFonts w:ascii="Times New Roman" w:hAnsi="Times New Roman" w:cs="Times New Roman"/>
                <w:sz w:val="22"/>
                <w:szCs w:val="22"/>
              </w:rPr>
              <w:t>The offero</w:t>
            </w:r>
            <w:r>
              <w:rPr>
                <w:rFonts w:ascii="Times New Roman" w:hAnsi="Times New Roman" w:cs="Times New Roman"/>
                <w:sz w:val="22"/>
                <w:szCs w:val="22"/>
              </w:rPr>
              <w:t>r</w:t>
            </w:r>
            <w:r w:rsidRPr="00264F0E">
              <w:rPr>
                <w:rFonts w:ascii="Times New Roman" w:hAnsi="Times New Roman" w:cs="Times New Roman"/>
                <w:sz w:val="22"/>
                <w:szCs w:val="22"/>
              </w:rPr>
              <w:t xml:space="preserve">s recent past performance record includes highly relevant or relevant efforts demonstrating </w:t>
            </w:r>
            <w:r w:rsidRPr="00817AB7">
              <w:rPr>
                <w:rFonts w:ascii="Times New Roman" w:hAnsi="Times New Roman" w:cs="Times New Roman"/>
                <w:b/>
                <w:bCs/>
                <w:sz w:val="22"/>
                <w:szCs w:val="22"/>
              </w:rPr>
              <w:t>consistently strong quality, reliable schedule performance</w:t>
            </w:r>
            <w:r w:rsidRPr="00264F0E">
              <w:rPr>
                <w:rFonts w:ascii="Times New Roman" w:hAnsi="Times New Roman" w:cs="Times New Roman"/>
                <w:sz w:val="22"/>
                <w:szCs w:val="22"/>
              </w:rPr>
              <w:t>, effective management, responsiveness, and successful execution of services comparable to this requirement, including precision work, recurring grounds maintenance, and performance in sensitive or high-visibility environments.</w:t>
            </w:r>
          </w:p>
          <w:p w14:paraId="35338F3C" w14:textId="6CD34BC7" w:rsidR="006816DD" w:rsidRPr="00264F0E" w:rsidRDefault="006816DD" w:rsidP="002D55BE">
            <w:pPr>
              <w:spacing w:before="100" w:beforeAutospacing="1" w:after="100" w:afterAutospacing="1"/>
              <w:contextualSpacing/>
              <w:rPr>
                <w:rFonts w:ascii="Times New Roman" w:hAnsi="Times New Roman" w:cs="Times New Roman"/>
                <w:sz w:val="22"/>
                <w:szCs w:val="22"/>
              </w:rPr>
            </w:pPr>
            <w:r w:rsidRPr="006816DD">
              <w:rPr>
                <w:rFonts w:ascii="Times New Roman" w:hAnsi="Times New Roman" w:cs="Times New Roman"/>
                <w:sz w:val="22"/>
                <w:szCs w:val="22"/>
              </w:rPr>
              <w:t xml:space="preserve">The Government has a </w:t>
            </w:r>
            <w:r>
              <w:rPr>
                <w:rFonts w:ascii="Times New Roman" w:hAnsi="Times New Roman" w:cs="Times New Roman"/>
                <w:sz w:val="22"/>
                <w:szCs w:val="22"/>
              </w:rPr>
              <w:t>high</w:t>
            </w:r>
            <w:r w:rsidRPr="006816DD">
              <w:rPr>
                <w:rFonts w:ascii="Times New Roman" w:hAnsi="Times New Roman" w:cs="Times New Roman"/>
                <w:sz w:val="22"/>
                <w:szCs w:val="22"/>
              </w:rPr>
              <w:t xml:space="preserve"> expectation the offeror can successfully perform this requirement.</w:t>
            </w:r>
          </w:p>
        </w:tc>
      </w:tr>
      <w:tr w:rsidR="008543C4" w:rsidRPr="00264F0E" w14:paraId="32375689" w14:textId="77777777" w:rsidTr="002D55BE">
        <w:tc>
          <w:tcPr>
            <w:tcW w:w="4675" w:type="dxa"/>
            <w:vAlign w:val="center"/>
          </w:tcPr>
          <w:p w14:paraId="3609EC87" w14:textId="77777777" w:rsidR="008543C4" w:rsidRPr="00264F0E" w:rsidRDefault="008543C4" w:rsidP="002D55BE">
            <w:pPr>
              <w:spacing w:before="100" w:beforeAutospacing="1" w:after="100" w:afterAutospacing="1"/>
              <w:contextualSpacing/>
              <w:rPr>
                <w:rFonts w:ascii="Times New Roman" w:hAnsi="Times New Roman" w:cs="Times New Roman"/>
                <w:sz w:val="22"/>
                <w:szCs w:val="22"/>
              </w:rPr>
            </w:pPr>
            <w:r w:rsidRPr="00264F0E">
              <w:rPr>
                <w:rFonts w:ascii="Times New Roman" w:hAnsi="Times New Roman" w:cs="Times New Roman"/>
                <w:sz w:val="22"/>
                <w:szCs w:val="22"/>
              </w:rPr>
              <w:lastRenderedPageBreak/>
              <w:t>Some Confidence</w:t>
            </w:r>
          </w:p>
        </w:tc>
        <w:tc>
          <w:tcPr>
            <w:tcW w:w="4675" w:type="dxa"/>
            <w:vAlign w:val="center"/>
          </w:tcPr>
          <w:p w14:paraId="35C3C3B2" w14:textId="77777777" w:rsidR="008543C4" w:rsidRPr="00264F0E" w:rsidRDefault="008543C4" w:rsidP="002D55BE">
            <w:pPr>
              <w:spacing w:before="100" w:beforeAutospacing="1" w:after="100" w:afterAutospacing="1"/>
              <w:contextualSpacing/>
              <w:rPr>
                <w:rFonts w:ascii="Times New Roman" w:hAnsi="Times New Roman" w:cs="Times New Roman"/>
                <w:sz w:val="22"/>
                <w:szCs w:val="22"/>
              </w:rPr>
            </w:pPr>
            <w:r w:rsidRPr="00264F0E">
              <w:rPr>
                <w:rFonts w:ascii="Times New Roman" w:hAnsi="Times New Roman" w:cs="Times New Roman"/>
                <w:sz w:val="22"/>
                <w:szCs w:val="22"/>
              </w:rPr>
              <w:t>The offero</w:t>
            </w:r>
            <w:r>
              <w:rPr>
                <w:rFonts w:ascii="Times New Roman" w:hAnsi="Times New Roman" w:cs="Times New Roman"/>
                <w:sz w:val="22"/>
                <w:szCs w:val="22"/>
              </w:rPr>
              <w:t>r</w:t>
            </w:r>
            <w:r w:rsidRPr="00264F0E">
              <w:rPr>
                <w:rFonts w:ascii="Times New Roman" w:hAnsi="Times New Roman" w:cs="Times New Roman"/>
                <w:sz w:val="22"/>
                <w:szCs w:val="22"/>
              </w:rPr>
              <w:t xml:space="preserve">s past performance record demonstrates </w:t>
            </w:r>
            <w:r w:rsidRPr="00817AB7">
              <w:rPr>
                <w:rFonts w:ascii="Times New Roman" w:hAnsi="Times New Roman" w:cs="Times New Roman"/>
                <w:b/>
                <w:bCs/>
                <w:sz w:val="22"/>
                <w:szCs w:val="22"/>
              </w:rPr>
              <w:t>generally successful performance</w:t>
            </w:r>
            <w:r w:rsidRPr="00264F0E">
              <w:rPr>
                <w:rFonts w:ascii="Times New Roman" w:hAnsi="Times New Roman" w:cs="Times New Roman"/>
                <w:sz w:val="22"/>
                <w:szCs w:val="22"/>
              </w:rPr>
              <w:t xml:space="preserve"> on efforts of moderate or mixed relevance, or on highly relevant efforts with only minor issues that were effectively corrected. The Government has a reasonable expectation the offeror can successfully perform this requirement.</w:t>
            </w:r>
          </w:p>
        </w:tc>
      </w:tr>
      <w:tr w:rsidR="008543C4" w:rsidRPr="00264F0E" w14:paraId="7CE8B442" w14:textId="77777777" w:rsidTr="002D55BE">
        <w:tc>
          <w:tcPr>
            <w:tcW w:w="4675" w:type="dxa"/>
            <w:vAlign w:val="center"/>
          </w:tcPr>
          <w:p w14:paraId="0FFF9B91" w14:textId="77777777" w:rsidR="008543C4" w:rsidRPr="00264F0E" w:rsidRDefault="008543C4" w:rsidP="002D55BE">
            <w:pPr>
              <w:spacing w:before="100" w:beforeAutospacing="1" w:after="100" w:afterAutospacing="1"/>
              <w:contextualSpacing/>
              <w:rPr>
                <w:rFonts w:ascii="Times New Roman" w:hAnsi="Times New Roman" w:cs="Times New Roman"/>
                <w:sz w:val="22"/>
                <w:szCs w:val="22"/>
              </w:rPr>
            </w:pPr>
            <w:r w:rsidRPr="00264F0E">
              <w:rPr>
                <w:rFonts w:ascii="Times New Roman" w:hAnsi="Times New Roman" w:cs="Times New Roman"/>
                <w:sz w:val="22"/>
                <w:szCs w:val="22"/>
              </w:rPr>
              <w:t>Low Confidence</w:t>
            </w:r>
          </w:p>
        </w:tc>
        <w:tc>
          <w:tcPr>
            <w:tcW w:w="4675" w:type="dxa"/>
            <w:vAlign w:val="center"/>
          </w:tcPr>
          <w:p w14:paraId="5BFFBC53" w14:textId="77777777" w:rsidR="008543C4" w:rsidRPr="00264F0E" w:rsidRDefault="008543C4" w:rsidP="002D55BE">
            <w:pPr>
              <w:spacing w:before="100" w:beforeAutospacing="1" w:after="100" w:afterAutospacing="1"/>
              <w:contextualSpacing/>
              <w:rPr>
                <w:rFonts w:ascii="Times New Roman" w:hAnsi="Times New Roman" w:cs="Times New Roman"/>
                <w:sz w:val="22"/>
                <w:szCs w:val="22"/>
              </w:rPr>
            </w:pPr>
            <w:r w:rsidRPr="00264F0E">
              <w:rPr>
                <w:rFonts w:ascii="Times New Roman" w:hAnsi="Times New Roman" w:cs="Times New Roman"/>
                <w:sz w:val="22"/>
                <w:szCs w:val="22"/>
              </w:rPr>
              <w:t xml:space="preserve">The offerors past performance record </w:t>
            </w:r>
            <w:r w:rsidRPr="00817AB7">
              <w:rPr>
                <w:rFonts w:ascii="Times New Roman" w:hAnsi="Times New Roman" w:cs="Times New Roman"/>
                <w:b/>
                <w:bCs/>
                <w:sz w:val="22"/>
                <w:szCs w:val="22"/>
              </w:rPr>
              <w:t>includes performance concerns</w:t>
            </w:r>
            <w:r w:rsidRPr="00264F0E">
              <w:rPr>
                <w:rFonts w:ascii="Times New Roman" w:hAnsi="Times New Roman" w:cs="Times New Roman"/>
                <w:sz w:val="22"/>
                <w:szCs w:val="22"/>
              </w:rPr>
              <w:t>, quality problems, schedule issues, safety issues, weak corrective actions, or inconsistent results that reduce the Governmen</w:t>
            </w:r>
            <w:r>
              <w:rPr>
                <w:rFonts w:ascii="Times New Roman" w:hAnsi="Times New Roman" w:cs="Times New Roman"/>
                <w:sz w:val="22"/>
                <w:szCs w:val="22"/>
              </w:rPr>
              <w:t>t</w:t>
            </w:r>
            <w:r w:rsidRPr="00264F0E">
              <w:rPr>
                <w:rFonts w:ascii="Times New Roman" w:hAnsi="Times New Roman" w:cs="Times New Roman"/>
                <w:sz w:val="22"/>
                <w:szCs w:val="22"/>
              </w:rPr>
              <w:t>s expectation of successful performance, even where the underlying work is relevant to this requirement.</w:t>
            </w:r>
          </w:p>
        </w:tc>
      </w:tr>
      <w:tr w:rsidR="008543C4" w:rsidRPr="00264F0E" w14:paraId="38B4EB39" w14:textId="77777777" w:rsidTr="002D55BE">
        <w:tc>
          <w:tcPr>
            <w:tcW w:w="4675" w:type="dxa"/>
            <w:vAlign w:val="center"/>
          </w:tcPr>
          <w:p w14:paraId="06584EB4" w14:textId="77777777" w:rsidR="008543C4" w:rsidRPr="00264F0E" w:rsidRDefault="008543C4" w:rsidP="002D55BE">
            <w:pPr>
              <w:spacing w:before="100" w:beforeAutospacing="1" w:after="100" w:afterAutospacing="1"/>
              <w:contextualSpacing/>
              <w:rPr>
                <w:rFonts w:ascii="Times New Roman" w:hAnsi="Times New Roman" w:cs="Times New Roman"/>
                <w:sz w:val="22"/>
                <w:szCs w:val="22"/>
              </w:rPr>
            </w:pPr>
            <w:r w:rsidRPr="00264F0E">
              <w:rPr>
                <w:rFonts w:ascii="Times New Roman" w:hAnsi="Times New Roman" w:cs="Times New Roman"/>
                <w:sz w:val="22"/>
                <w:szCs w:val="22"/>
              </w:rPr>
              <w:t>Neutral Confidence</w:t>
            </w:r>
          </w:p>
        </w:tc>
        <w:tc>
          <w:tcPr>
            <w:tcW w:w="4675" w:type="dxa"/>
            <w:vAlign w:val="center"/>
          </w:tcPr>
          <w:p w14:paraId="04CFF349" w14:textId="77777777" w:rsidR="008543C4" w:rsidRPr="00264F0E" w:rsidRDefault="008543C4" w:rsidP="002D55BE">
            <w:pPr>
              <w:spacing w:before="100" w:beforeAutospacing="1" w:after="100" w:afterAutospacing="1"/>
              <w:contextualSpacing/>
              <w:rPr>
                <w:rFonts w:ascii="Times New Roman" w:hAnsi="Times New Roman" w:cs="Times New Roman"/>
                <w:sz w:val="22"/>
                <w:szCs w:val="22"/>
              </w:rPr>
            </w:pPr>
            <w:r w:rsidRPr="00264F0E">
              <w:rPr>
                <w:rFonts w:ascii="Times New Roman" w:hAnsi="Times New Roman" w:cs="Times New Roman"/>
                <w:sz w:val="22"/>
                <w:szCs w:val="22"/>
              </w:rPr>
              <w:t xml:space="preserve">The offeror </w:t>
            </w:r>
            <w:r w:rsidRPr="00817AB7">
              <w:rPr>
                <w:rFonts w:ascii="Times New Roman" w:hAnsi="Times New Roman" w:cs="Times New Roman"/>
                <w:b/>
                <w:bCs/>
                <w:sz w:val="22"/>
                <w:szCs w:val="22"/>
              </w:rPr>
              <w:t>does not have a sufficient record of recent and relevant past performance</w:t>
            </w:r>
            <w:r w:rsidRPr="00264F0E">
              <w:rPr>
                <w:rFonts w:ascii="Times New Roman" w:hAnsi="Times New Roman" w:cs="Times New Roman"/>
                <w:sz w:val="22"/>
                <w:szCs w:val="22"/>
              </w:rPr>
              <w:t xml:space="preserve"> upon which to base a meaningful confidence assessment.</w:t>
            </w:r>
          </w:p>
        </w:tc>
      </w:tr>
    </w:tbl>
    <w:p w14:paraId="0FB0A9ED" w14:textId="77777777" w:rsidR="008543C4" w:rsidRPr="00793017" w:rsidRDefault="008543C4" w:rsidP="008543C4">
      <w:pPr>
        <w:spacing w:before="100" w:beforeAutospacing="1" w:after="100" w:afterAutospacing="1" w:line="240" w:lineRule="auto"/>
        <w:contextualSpacing/>
        <w:rPr>
          <w:rFonts w:ascii="Times New Roman" w:hAnsi="Times New Roman" w:cs="Times New Roman"/>
          <w:sz w:val="22"/>
          <w:szCs w:val="22"/>
        </w:rPr>
      </w:pPr>
    </w:p>
    <w:p w14:paraId="3C03CE79" w14:textId="77777777" w:rsidR="008543C4" w:rsidRPr="00793017" w:rsidRDefault="008543C4" w:rsidP="00793017">
      <w:pPr>
        <w:spacing w:before="100" w:beforeAutospacing="1" w:after="100" w:afterAutospacing="1" w:line="240" w:lineRule="auto"/>
        <w:contextualSpacing/>
        <w:rPr>
          <w:rFonts w:ascii="Times New Roman" w:hAnsi="Times New Roman" w:cs="Times New Roman"/>
          <w:sz w:val="22"/>
          <w:szCs w:val="22"/>
        </w:rPr>
      </w:pPr>
    </w:p>
    <w:p w14:paraId="7B2E0F68"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31120071"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b/>
          <w:bCs/>
          <w:sz w:val="22"/>
          <w:szCs w:val="22"/>
        </w:rPr>
        <w:t>3. Price</w:t>
      </w:r>
    </w:p>
    <w:p w14:paraId="324B5F12"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p>
    <w:p w14:paraId="6A066256" w14:textId="18385B80" w:rsidR="00793017" w:rsidRPr="005856E5" w:rsidRDefault="005856E5" w:rsidP="005856E5">
      <w:pPr>
        <w:spacing w:after="180" w:line="240" w:lineRule="auto"/>
        <w:rPr>
          <w:rFonts w:ascii="Times New Roman" w:hAnsi="Times New Roman" w:cs="Times New Roman"/>
          <w:sz w:val="22"/>
          <w:szCs w:val="22"/>
        </w:rPr>
      </w:pPr>
      <w:r w:rsidRPr="005856E5">
        <w:rPr>
          <w:rFonts w:ascii="Times New Roman" w:hAnsi="Times New Roman" w:cs="Times New Roman"/>
          <w:sz w:val="22"/>
          <w:szCs w:val="22"/>
        </w:rPr>
        <w:t>Price will be reviewed for reasonableness and cost-effectiveness. Lower prices will be viewed more favorably, assuming all other evaluation factors are met.</w:t>
      </w:r>
    </w:p>
    <w:p w14:paraId="34D2418C" w14:textId="77777777" w:rsidR="005856E5" w:rsidRPr="00793017" w:rsidRDefault="005856E5" w:rsidP="005856E5">
      <w:pPr>
        <w:spacing w:after="180" w:line="240" w:lineRule="auto"/>
        <w:rPr>
          <w:rFonts w:ascii="Times New Roman" w:hAnsi="Times New Roman" w:cs="Times New Roman"/>
          <w:sz w:val="22"/>
          <w:szCs w:val="22"/>
        </w:rPr>
      </w:pPr>
    </w:p>
    <w:p w14:paraId="174462E2" w14:textId="30C19C7B"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r w:rsidRPr="00793017">
        <w:rPr>
          <w:rFonts w:ascii="Times New Roman" w:hAnsi="Times New Roman" w:cs="Times New Roman"/>
          <w:b/>
          <w:bCs/>
          <w:sz w:val="22"/>
          <w:szCs w:val="22"/>
        </w:rPr>
        <w:t> </w:t>
      </w:r>
    </w:p>
    <w:p w14:paraId="35922F53" w14:textId="77777777" w:rsidR="00793017" w:rsidRPr="00793017" w:rsidRDefault="00793017" w:rsidP="00793017">
      <w:pPr>
        <w:spacing w:before="100" w:beforeAutospacing="1" w:after="100" w:afterAutospacing="1" w:line="240" w:lineRule="auto"/>
        <w:contextualSpacing/>
        <w:rPr>
          <w:rFonts w:ascii="Times New Roman" w:hAnsi="Times New Roman" w:cs="Times New Roman"/>
          <w:sz w:val="22"/>
          <w:szCs w:val="22"/>
        </w:rPr>
      </w:pPr>
      <w:r w:rsidRPr="00DE1E1A">
        <w:rPr>
          <w:rFonts w:ascii="Times New Roman" w:hAnsi="Times New Roman" w:cs="Times New Roman"/>
          <w:b/>
          <w:bCs/>
          <w:sz w:val="22"/>
          <w:szCs w:val="22"/>
          <w:highlight w:val="yellow"/>
        </w:rPr>
        <w:t>BASIS FOR AWARD</w:t>
      </w:r>
    </w:p>
    <w:p w14:paraId="4194CF0C" w14:textId="77777777" w:rsidR="005973A5" w:rsidRPr="005856E5" w:rsidRDefault="005973A5" w:rsidP="005973A5">
      <w:pPr>
        <w:spacing w:before="100" w:beforeAutospacing="1" w:after="100" w:afterAutospacing="1" w:line="240" w:lineRule="auto"/>
        <w:contextualSpacing/>
        <w:rPr>
          <w:rFonts w:ascii="Times New Roman" w:hAnsi="Times New Roman" w:cs="Times New Roman"/>
          <w:sz w:val="22"/>
          <w:szCs w:val="22"/>
        </w:rPr>
      </w:pPr>
    </w:p>
    <w:p w14:paraId="264D707C" w14:textId="3308D791" w:rsidR="007E43C4" w:rsidRPr="007E43C4" w:rsidRDefault="007E43C4" w:rsidP="007E43C4">
      <w:pPr>
        <w:spacing w:before="100" w:beforeAutospacing="1" w:after="100" w:afterAutospacing="1" w:line="240" w:lineRule="auto"/>
        <w:contextualSpacing/>
        <w:rPr>
          <w:rFonts w:ascii="Times New Roman" w:hAnsi="Times New Roman" w:cs="Times New Roman"/>
          <w:sz w:val="22"/>
          <w:szCs w:val="22"/>
        </w:rPr>
      </w:pPr>
      <w:r w:rsidRPr="007E43C4">
        <w:rPr>
          <w:rFonts w:ascii="Times New Roman" w:hAnsi="Times New Roman" w:cs="Times New Roman"/>
          <w:sz w:val="22"/>
          <w:szCs w:val="22"/>
        </w:rPr>
        <w:t xml:space="preserve">Award will be made using a best value </w:t>
      </w:r>
      <w:r w:rsidR="00AC705D">
        <w:rPr>
          <w:rFonts w:ascii="Times New Roman" w:hAnsi="Times New Roman" w:cs="Times New Roman"/>
          <w:sz w:val="22"/>
          <w:szCs w:val="22"/>
        </w:rPr>
        <w:t xml:space="preserve">comparative analysis </w:t>
      </w:r>
      <w:r w:rsidRPr="007E43C4">
        <w:rPr>
          <w:rFonts w:ascii="Times New Roman" w:hAnsi="Times New Roman" w:cs="Times New Roman"/>
          <w:sz w:val="22"/>
          <w:szCs w:val="22"/>
        </w:rPr>
        <w:t>approach.</w:t>
      </w:r>
    </w:p>
    <w:p w14:paraId="03E116CC" w14:textId="77777777" w:rsidR="007E43C4" w:rsidRPr="007E43C4" w:rsidRDefault="007E43C4" w:rsidP="007E43C4">
      <w:pPr>
        <w:spacing w:before="100" w:beforeAutospacing="1" w:after="100" w:afterAutospacing="1" w:line="240" w:lineRule="auto"/>
        <w:contextualSpacing/>
        <w:rPr>
          <w:rFonts w:ascii="Times New Roman" w:hAnsi="Times New Roman" w:cs="Times New Roman"/>
          <w:sz w:val="22"/>
          <w:szCs w:val="22"/>
        </w:rPr>
      </w:pPr>
    </w:p>
    <w:p w14:paraId="6D344A1A" w14:textId="77777777" w:rsidR="007E43C4" w:rsidRPr="007E43C4" w:rsidRDefault="007E43C4" w:rsidP="007E43C4">
      <w:pPr>
        <w:spacing w:before="100" w:beforeAutospacing="1" w:after="100" w:afterAutospacing="1" w:line="240" w:lineRule="auto"/>
        <w:contextualSpacing/>
        <w:rPr>
          <w:rFonts w:ascii="Times New Roman" w:hAnsi="Times New Roman" w:cs="Times New Roman"/>
          <w:sz w:val="22"/>
          <w:szCs w:val="22"/>
        </w:rPr>
      </w:pPr>
      <w:r w:rsidRPr="007E43C4">
        <w:rPr>
          <w:rFonts w:ascii="Times New Roman" w:hAnsi="Times New Roman" w:cs="Times New Roman"/>
          <w:sz w:val="22"/>
          <w:szCs w:val="22"/>
        </w:rPr>
        <w:t>To be eligible for award, a proposal must first receive a Pass rating under the Technical Requirements factor. Proposals rated Fail will not be considered further.</w:t>
      </w:r>
    </w:p>
    <w:p w14:paraId="0A0BB7EB" w14:textId="77777777" w:rsidR="007E43C4" w:rsidRPr="007E43C4" w:rsidRDefault="007E43C4" w:rsidP="007E43C4">
      <w:pPr>
        <w:spacing w:before="100" w:beforeAutospacing="1" w:after="100" w:afterAutospacing="1" w:line="240" w:lineRule="auto"/>
        <w:contextualSpacing/>
        <w:rPr>
          <w:rFonts w:ascii="Times New Roman" w:hAnsi="Times New Roman" w:cs="Times New Roman"/>
          <w:sz w:val="22"/>
          <w:szCs w:val="22"/>
        </w:rPr>
      </w:pPr>
    </w:p>
    <w:p w14:paraId="7E9B5835" w14:textId="77777777" w:rsidR="007E43C4" w:rsidRPr="007E43C4" w:rsidRDefault="007E43C4" w:rsidP="007E43C4">
      <w:pPr>
        <w:spacing w:before="100" w:beforeAutospacing="1" w:after="100" w:afterAutospacing="1" w:line="240" w:lineRule="auto"/>
        <w:contextualSpacing/>
        <w:rPr>
          <w:rFonts w:ascii="Times New Roman" w:hAnsi="Times New Roman" w:cs="Times New Roman"/>
          <w:sz w:val="22"/>
          <w:szCs w:val="22"/>
        </w:rPr>
      </w:pPr>
      <w:r w:rsidRPr="007E43C4">
        <w:rPr>
          <w:rFonts w:ascii="Times New Roman" w:hAnsi="Times New Roman" w:cs="Times New Roman"/>
          <w:sz w:val="22"/>
          <w:szCs w:val="22"/>
        </w:rPr>
        <w:t>Among technically acceptable proposals, the Government will evaluate Past Performance and Price, which are equal in importance:</w:t>
      </w:r>
    </w:p>
    <w:p w14:paraId="2893DF0B" w14:textId="77777777" w:rsidR="007E43C4" w:rsidRPr="007E43C4" w:rsidRDefault="007E43C4" w:rsidP="007E43C4">
      <w:pPr>
        <w:spacing w:before="100" w:beforeAutospacing="1" w:after="100" w:afterAutospacing="1" w:line="240" w:lineRule="auto"/>
        <w:contextualSpacing/>
        <w:rPr>
          <w:rFonts w:ascii="Times New Roman" w:hAnsi="Times New Roman" w:cs="Times New Roman"/>
          <w:sz w:val="22"/>
          <w:szCs w:val="22"/>
        </w:rPr>
      </w:pPr>
    </w:p>
    <w:p w14:paraId="4BE07127" w14:textId="2746770A" w:rsidR="007E43C4" w:rsidRPr="007E43C4" w:rsidRDefault="007E43C4" w:rsidP="007E43C4">
      <w:pPr>
        <w:spacing w:before="100" w:beforeAutospacing="1" w:after="100" w:afterAutospacing="1" w:line="240" w:lineRule="auto"/>
        <w:contextualSpacing/>
        <w:rPr>
          <w:rFonts w:ascii="Times New Roman" w:hAnsi="Times New Roman" w:cs="Times New Roman"/>
          <w:sz w:val="22"/>
          <w:szCs w:val="22"/>
        </w:rPr>
      </w:pPr>
      <w:r w:rsidRPr="007E43C4">
        <w:rPr>
          <w:rFonts w:ascii="Times New Roman" w:hAnsi="Times New Roman" w:cs="Times New Roman"/>
          <w:sz w:val="22"/>
          <w:szCs w:val="22"/>
        </w:rPr>
        <w:t>Offerors demonstrating more relevant and higher-quality past performance will be viewed more favorably</w:t>
      </w:r>
    </w:p>
    <w:p w14:paraId="4C73A6B3" w14:textId="36A4D14B" w:rsidR="007E43C4" w:rsidRPr="007E43C4" w:rsidRDefault="007E43C4" w:rsidP="007E43C4">
      <w:pPr>
        <w:spacing w:before="100" w:beforeAutospacing="1" w:after="100" w:afterAutospacing="1" w:line="240" w:lineRule="auto"/>
        <w:contextualSpacing/>
        <w:rPr>
          <w:rFonts w:ascii="Times New Roman" w:hAnsi="Times New Roman" w:cs="Times New Roman"/>
          <w:sz w:val="22"/>
          <w:szCs w:val="22"/>
        </w:rPr>
      </w:pPr>
      <w:r w:rsidRPr="007E43C4">
        <w:rPr>
          <w:rFonts w:ascii="Times New Roman" w:hAnsi="Times New Roman" w:cs="Times New Roman"/>
          <w:sz w:val="22"/>
          <w:szCs w:val="22"/>
        </w:rPr>
        <w:t>Lower-priced proposals will be viewed more favorably</w:t>
      </w:r>
    </w:p>
    <w:p w14:paraId="0BCF0A01" w14:textId="77777777" w:rsidR="007E43C4" w:rsidRPr="007E43C4" w:rsidRDefault="007E43C4" w:rsidP="007E43C4">
      <w:pPr>
        <w:spacing w:before="100" w:beforeAutospacing="1" w:after="100" w:afterAutospacing="1" w:line="240" w:lineRule="auto"/>
        <w:contextualSpacing/>
        <w:rPr>
          <w:rFonts w:ascii="Times New Roman" w:hAnsi="Times New Roman" w:cs="Times New Roman"/>
          <w:sz w:val="22"/>
          <w:szCs w:val="22"/>
        </w:rPr>
      </w:pPr>
    </w:p>
    <w:p w14:paraId="20BF8E33" w14:textId="77777777" w:rsidR="007E43C4" w:rsidRPr="007E43C4" w:rsidRDefault="007E43C4" w:rsidP="007E43C4">
      <w:pPr>
        <w:spacing w:before="100" w:beforeAutospacing="1" w:after="100" w:afterAutospacing="1" w:line="240" w:lineRule="auto"/>
        <w:contextualSpacing/>
        <w:rPr>
          <w:rFonts w:ascii="Times New Roman" w:hAnsi="Times New Roman" w:cs="Times New Roman"/>
          <w:sz w:val="22"/>
          <w:szCs w:val="22"/>
        </w:rPr>
      </w:pPr>
      <w:r w:rsidRPr="007E43C4">
        <w:rPr>
          <w:rFonts w:ascii="Times New Roman" w:hAnsi="Times New Roman" w:cs="Times New Roman"/>
          <w:sz w:val="22"/>
          <w:szCs w:val="22"/>
        </w:rPr>
        <w:t>The Government will perform a comparative assessment of proposals to determine which offer represents the best overall value.</w:t>
      </w:r>
    </w:p>
    <w:p w14:paraId="6FBEF917" w14:textId="77777777" w:rsidR="007E43C4" w:rsidRPr="007E43C4" w:rsidRDefault="007E43C4" w:rsidP="007E43C4">
      <w:pPr>
        <w:spacing w:before="100" w:beforeAutospacing="1" w:after="100" w:afterAutospacing="1" w:line="240" w:lineRule="auto"/>
        <w:contextualSpacing/>
        <w:rPr>
          <w:rFonts w:ascii="Times New Roman" w:hAnsi="Times New Roman" w:cs="Times New Roman"/>
          <w:sz w:val="22"/>
          <w:szCs w:val="22"/>
        </w:rPr>
      </w:pPr>
    </w:p>
    <w:p w14:paraId="0C66DAE6" w14:textId="77777777" w:rsidR="007E43C4" w:rsidRPr="007E43C4" w:rsidRDefault="007E43C4" w:rsidP="007E43C4">
      <w:pPr>
        <w:spacing w:before="100" w:beforeAutospacing="1" w:after="100" w:afterAutospacing="1" w:line="240" w:lineRule="auto"/>
        <w:contextualSpacing/>
        <w:rPr>
          <w:rFonts w:ascii="Times New Roman" w:hAnsi="Times New Roman" w:cs="Times New Roman"/>
          <w:sz w:val="22"/>
          <w:szCs w:val="22"/>
        </w:rPr>
      </w:pPr>
      <w:r w:rsidRPr="007E43C4">
        <w:rPr>
          <w:rFonts w:ascii="Times New Roman" w:hAnsi="Times New Roman" w:cs="Times New Roman"/>
          <w:sz w:val="22"/>
          <w:szCs w:val="22"/>
        </w:rPr>
        <w:t>Where one proposal is superior in past performance and another is superior in price, the Government will determine which difference represents the greater value based on the totality of the evaluation.</w:t>
      </w:r>
    </w:p>
    <w:p w14:paraId="60E860A0" w14:textId="77777777" w:rsidR="007E43C4" w:rsidRPr="007E43C4" w:rsidRDefault="007E43C4" w:rsidP="007E43C4">
      <w:pPr>
        <w:spacing w:before="100" w:beforeAutospacing="1" w:after="100" w:afterAutospacing="1" w:line="240" w:lineRule="auto"/>
        <w:contextualSpacing/>
        <w:rPr>
          <w:rFonts w:ascii="Times New Roman" w:hAnsi="Times New Roman" w:cs="Times New Roman"/>
          <w:sz w:val="22"/>
          <w:szCs w:val="22"/>
        </w:rPr>
      </w:pPr>
    </w:p>
    <w:p w14:paraId="4DCFC75F" w14:textId="77777777" w:rsidR="007E43C4" w:rsidRPr="007E43C4" w:rsidRDefault="007E43C4" w:rsidP="007E43C4">
      <w:pPr>
        <w:spacing w:before="100" w:beforeAutospacing="1" w:after="100" w:afterAutospacing="1" w:line="240" w:lineRule="auto"/>
        <w:contextualSpacing/>
        <w:rPr>
          <w:rFonts w:ascii="Times New Roman" w:hAnsi="Times New Roman" w:cs="Times New Roman"/>
          <w:sz w:val="22"/>
          <w:szCs w:val="22"/>
        </w:rPr>
      </w:pPr>
      <w:r w:rsidRPr="007E43C4">
        <w:rPr>
          <w:rFonts w:ascii="Times New Roman" w:hAnsi="Times New Roman" w:cs="Times New Roman"/>
          <w:sz w:val="22"/>
          <w:szCs w:val="22"/>
        </w:rPr>
        <w:t>The Government is not required to award to the lowest-priced offeror and may select a higher-priced proposal if it is determined to provide better overall value.</w:t>
      </w:r>
    </w:p>
    <w:p w14:paraId="37205AE8" w14:textId="77777777" w:rsidR="007E43C4" w:rsidRPr="007E43C4" w:rsidRDefault="007E43C4" w:rsidP="007E43C4">
      <w:pPr>
        <w:spacing w:before="100" w:beforeAutospacing="1" w:after="100" w:afterAutospacing="1" w:line="240" w:lineRule="auto"/>
        <w:contextualSpacing/>
        <w:rPr>
          <w:rFonts w:ascii="Times New Roman" w:hAnsi="Times New Roman" w:cs="Times New Roman"/>
          <w:sz w:val="22"/>
          <w:szCs w:val="22"/>
        </w:rPr>
      </w:pPr>
    </w:p>
    <w:p w14:paraId="11483237" w14:textId="6F3B98E8" w:rsidR="002C735C" w:rsidRDefault="007E43C4" w:rsidP="005456CD">
      <w:pPr>
        <w:spacing w:before="100" w:beforeAutospacing="1" w:after="100" w:afterAutospacing="1" w:line="240" w:lineRule="auto"/>
        <w:contextualSpacing/>
        <w:rPr>
          <w:rFonts w:ascii="Times New Roman" w:hAnsi="Times New Roman" w:cs="Times New Roman"/>
          <w:sz w:val="22"/>
          <w:szCs w:val="22"/>
        </w:rPr>
      </w:pPr>
      <w:r w:rsidRPr="007E43C4">
        <w:rPr>
          <w:rFonts w:ascii="Times New Roman" w:hAnsi="Times New Roman" w:cs="Times New Roman"/>
          <w:sz w:val="22"/>
          <w:szCs w:val="22"/>
        </w:rPr>
        <w:lastRenderedPageBreak/>
        <w:t>After consideration of all evaluation factors, the Government will make award to the responsible offeror whose proposal represents the best overall value to the Government.</w:t>
      </w:r>
    </w:p>
    <w:p w14:paraId="1C2CDFAD" w14:textId="77777777" w:rsidR="009261B0" w:rsidRDefault="009261B0" w:rsidP="005456CD">
      <w:pPr>
        <w:spacing w:before="100" w:beforeAutospacing="1" w:after="100" w:afterAutospacing="1" w:line="240" w:lineRule="auto"/>
        <w:contextualSpacing/>
        <w:rPr>
          <w:rFonts w:ascii="Times New Roman" w:hAnsi="Times New Roman" w:cs="Times New Roman"/>
          <w:sz w:val="22"/>
          <w:szCs w:val="22"/>
        </w:rPr>
      </w:pPr>
    </w:p>
    <w:p w14:paraId="266A4EC8" w14:textId="1D0264E8" w:rsidR="009261B0" w:rsidRDefault="009261B0" w:rsidP="009261B0">
      <w:pPr>
        <w:spacing w:before="100" w:beforeAutospacing="1" w:after="100" w:afterAutospacing="1" w:line="240" w:lineRule="auto"/>
        <w:contextualSpacing/>
        <w:jc w:val="center"/>
        <w:rPr>
          <w:rFonts w:ascii="Times New Roman" w:hAnsi="Times New Roman" w:cs="Times New Roman"/>
          <w:sz w:val="22"/>
          <w:szCs w:val="22"/>
        </w:rPr>
      </w:pPr>
      <w:r>
        <w:rPr>
          <w:rFonts w:ascii="Times New Roman" w:hAnsi="Times New Roman" w:cs="Times New Roman"/>
          <w:b/>
          <w:bCs/>
          <w:sz w:val="22"/>
          <w:szCs w:val="22"/>
        </w:rPr>
        <w:t xml:space="preserve">(End of </w:t>
      </w:r>
      <w:r w:rsidRPr="00793017">
        <w:rPr>
          <w:rFonts w:ascii="Times New Roman" w:hAnsi="Times New Roman" w:cs="Times New Roman"/>
          <w:b/>
          <w:bCs/>
          <w:sz w:val="22"/>
          <w:szCs w:val="22"/>
        </w:rPr>
        <w:t>ADDENDUM to FAR 52.212-</w:t>
      </w:r>
      <w:r>
        <w:rPr>
          <w:rFonts w:ascii="Times New Roman" w:hAnsi="Times New Roman" w:cs="Times New Roman"/>
          <w:b/>
          <w:bCs/>
          <w:sz w:val="22"/>
          <w:szCs w:val="22"/>
        </w:rPr>
        <w:t>2)</w:t>
      </w:r>
    </w:p>
    <w:p w14:paraId="59658348" w14:textId="77777777" w:rsidR="009261B0" w:rsidRPr="00793017" w:rsidRDefault="009261B0" w:rsidP="009261B0">
      <w:pPr>
        <w:spacing w:before="100" w:beforeAutospacing="1" w:after="100" w:afterAutospacing="1" w:line="240" w:lineRule="auto"/>
        <w:contextualSpacing/>
        <w:jc w:val="center"/>
        <w:rPr>
          <w:rFonts w:ascii="Times New Roman" w:hAnsi="Times New Roman" w:cs="Times New Roman"/>
          <w:sz w:val="22"/>
          <w:szCs w:val="22"/>
        </w:rPr>
      </w:pPr>
    </w:p>
    <w:sectPr w:rsidR="009261B0" w:rsidRPr="007930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D77"/>
    <w:multiLevelType w:val="hybridMultilevel"/>
    <w:tmpl w:val="291CA4D4"/>
    <w:lvl w:ilvl="0" w:tplc="C84C95DE">
      <w:start w:val="1"/>
      <w:numFmt w:val="decimal"/>
      <w:lvlText w:val="%1)"/>
      <w:lvlJc w:val="left"/>
      <w:pPr>
        <w:ind w:left="1020" w:hanging="360"/>
      </w:pPr>
    </w:lvl>
    <w:lvl w:ilvl="1" w:tplc="D7F6A832">
      <w:start w:val="1"/>
      <w:numFmt w:val="decimal"/>
      <w:lvlText w:val="%2)"/>
      <w:lvlJc w:val="left"/>
      <w:pPr>
        <w:ind w:left="1020" w:hanging="360"/>
      </w:pPr>
    </w:lvl>
    <w:lvl w:ilvl="2" w:tplc="094290CC">
      <w:start w:val="1"/>
      <w:numFmt w:val="decimal"/>
      <w:lvlText w:val="%3)"/>
      <w:lvlJc w:val="left"/>
      <w:pPr>
        <w:ind w:left="1020" w:hanging="360"/>
      </w:pPr>
    </w:lvl>
    <w:lvl w:ilvl="3" w:tplc="56649ED4">
      <w:start w:val="1"/>
      <w:numFmt w:val="decimal"/>
      <w:lvlText w:val="%4)"/>
      <w:lvlJc w:val="left"/>
      <w:pPr>
        <w:ind w:left="1020" w:hanging="360"/>
      </w:pPr>
    </w:lvl>
    <w:lvl w:ilvl="4" w:tplc="B736316E">
      <w:start w:val="1"/>
      <w:numFmt w:val="decimal"/>
      <w:lvlText w:val="%5)"/>
      <w:lvlJc w:val="left"/>
      <w:pPr>
        <w:ind w:left="1020" w:hanging="360"/>
      </w:pPr>
    </w:lvl>
    <w:lvl w:ilvl="5" w:tplc="953A3FB6">
      <w:start w:val="1"/>
      <w:numFmt w:val="decimal"/>
      <w:lvlText w:val="%6)"/>
      <w:lvlJc w:val="left"/>
      <w:pPr>
        <w:ind w:left="1020" w:hanging="360"/>
      </w:pPr>
    </w:lvl>
    <w:lvl w:ilvl="6" w:tplc="A93A8394">
      <w:start w:val="1"/>
      <w:numFmt w:val="decimal"/>
      <w:lvlText w:val="%7)"/>
      <w:lvlJc w:val="left"/>
      <w:pPr>
        <w:ind w:left="1020" w:hanging="360"/>
      </w:pPr>
    </w:lvl>
    <w:lvl w:ilvl="7" w:tplc="48902A82">
      <w:start w:val="1"/>
      <w:numFmt w:val="decimal"/>
      <w:lvlText w:val="%8)"/>
      <w:lvlJc w:val="left"/>
      <w:pPr>
        <w:ind w:left="1020" w:hanging="360"/>
      </w:pPr>
    </w:lvl>
    <w:lvl w:ilvl="8" w:tplc="45FE7C58">
      <w:start w:val="1"/>
      <w:numFmt w:val="decimal"/>
      <w:lvlText w:val="%9)"/>
      <w:lvlJc w:val="left"/>
      <w:pPr>
        <w:ind w:left="1020" w:hanging="360"/>
      </w:pPr>
    </w:lvl>
  </w:abstractNum>
  <w:abstractNum w:abstractNumId="1" w15:restartNumberingAfterBreak="0">
    <w:nsid w:val="0675740E"/>
    <w:multiLevelType w:val="multilevel"/>
    <w:tmpl w:val="18EEA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73906"/>
    <w:multiLevelType w:val="hybridMultilevel"/>
    <w:tmpl w:val="5D561B02"/>
    <w:lvl w:ilvl="0" w:tplc="D9D68EDE">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0A3778"/>
    <w:multiLevelType w:val="multilevel"/>
    <w:tmpl w:val="8166A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B0F69"/>
    <w:multiLevelType w:val="multilevel"/>
    <w:tmpl w:val="A10CD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F4D274E"/>
    <w:multiLevelType w:val="hybridMultilevel"/>
    <w:tmpl w:val="733E90D6"/>
    <w:lvl w:ilvl="0" w:tplc="EF1EEF5E">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735332"/>
    <w:multiLevelType w:val="hybridMultilevel"/>
    <w:tmpl w:val="A93604A6"/>
    <w:lvl w:ilvl="0" w:tplc="04090001">
      <w:start w:val="1"/>
      <w:numFmt w:val="bullet"/>
      <w:lvlText w:val=""/>
      <w:lvlJc w:val="left"/>
      <w:pPr>
        <w:ind w:left="720" w:hanging="360"/>
      </w:pPr>
      <w:rPr>
        <w:rFonts w:ascii="Symbol" w:hAnsi="Symbol" w:hint="default"/>
      </w:rPr>
    </w:lvl>
    <w:lvl w:ilvl="1" w:tplc="EDF8CDDE">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D20922"/>
    <w:multiLevelType w:val="multilevel"/>
    <w:tmpl w:val="0A7A6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2451E"/>
    <w:multiLevelType w:val="hybridMultilevel"/>
    <w:tmpl w:val="B0483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C03E79"/>
    <w:multiLevelType w:val="multilevel"/>
    <w:tmpl w:val="AC20B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C90710"/>
    <w:multiLevelType w:val="multilevel"/>
    <w:tmpl w:val="439AE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54066E"/>
    <w:multiLevelType w:val="multilevel"/>
    <w:tmpl w:val="B1386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075CFB"/>
    <w:multiLevelType w:val="multilevel"/>
    <w:tmpl w:val="ADFC4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800840"/>
    <w:multiLevelType w:val="multilevel"/>
    <w:tmpl w:val="5178E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053911"/>
    <w:multiLevelType w:val="multilevel"/>
    <w:tmpl w:val="09D22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7954AD"/>
    <w:multiLevelType w:val="multilevel"/>
    <w:tmpl w:val="7250E6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6801358C"/>
    <w:multiLevelType w:val="multilevel"/>
    <w:tmpl w:val="DD269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414F95"/>
    <w:multiLevelType w:val="multilevel"/>
    <w:tmpl w:val="B6348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9C0141"/>
    <w:multiLevelType w:val="hybridMultilevel"/>
    <w:tmpl w:val="9724C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425939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79059660">
    <w:abstractNumId w:val="13"/>
  </w:num>
  <w:num w:numId="3" w16cid:durableId="162360064">
    <w:abstractNumId w:val="17"/>
  </w:num>
  <w:num w:numId="4" w16cid:durableId="600995606">
    <w:abstractNumId w:val="12"/>
  </w:num>
  <w:num w:numId="5" w16cid:durableId="413433242">
    <w:abstractNumId w:val="14"/>
  </w:num>
  <w:num w:numId="6" w16cid:durableId="605356939">
    <w:abstractNumId w:val="7"/>
  </w:num>
  <w:num w:numId="7" w16cid:durableId="384918339">
    <w:abstractNumId w:val="3"/>
  </w:num>
  <w:num w:numId="8" w16cid:durableId="381100443">
    <w:abstractNumId w:val="9"/>
  </w:num>
  <w:num w:numId="9" w16cid:durableId="563415059">
    <w:abstractNumId w:val="11"/>
  </w:num>
  <w:num w:numId="10" w16cid:durableId="65760689">
    <w:abstractNumId w:val="1"/>
  </w:num>
  <w:num w:numId="11" w16cid:durableId="1102335505">
    <w:abstractNumId w:val="16"/>
  </w:num>
  <w:num w:numId="12" w16cid:durableId="691152017">
    <w:abstractNumId w:val="10"/>
  </w:num>
  <w:num w:numId="13" w16cid:durableId="1914581364">
    <w:abstractNumId w:val="18"/>
  </w:num>
  <w:num w:numId="14" w16cid:durableId="154877348">
    <w:abstractNumId w:val="2"/>
  </w:num>
  <w:num w:numId="15" w16cid:durableId="257251331">
    <w:abstractNumId w:val="8"/>
  </w:num>
  <w:num w:numId="16" w16cid:durableId="1114329066">
    <w:abstractNumId w:val="5"/>
  </w:num>
  <w:num w:numId="17" w16cid:durableId="1878469678">
    <w:abstractNumId w:val="6"/>
  </w:num>
  <w:num w:numId="18" w16cid:durableId="261451113">
    <w:abstractNumId w:val="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94561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017"/>
    <w:rsid w:val="00003590"/>
    <w:rsid w:val="00006153"/>
    <w:rsid w:val="00026633"/>
    <w:rsid w:val="000305B8"/>
    <w:rsid w:val="000450C0"/>
    <w:rsid w:val="00051C37"/>
    <w:rsid w:val="000705E1"/>
    <w:rsid w:val="00077F24"/>
    <w:rsid w:val="000964CC"/>
    <w:rsid w:val="000E062A"/>
    <w:rsid w:val="001227C3"/>
    <w:rsid w:val="0012459D"/>
    <w:rsid w:val="001319B7"/>
    <w:rsid w:val="0013644E"/>
    <w:rsid w:val="00164D09"/>
    <w:rsid w:val="0017147B"/>
    <w:rsid w:val="00182DA3"/>
    <w:rsid w:val="00191676"/>
    <w:rsid w:val="00191855"/>
    <w:rsid w:val="001F61ED"/>
    <w:rsid w:val="0020043E"/>
    <w:rsid w:val="00213A9F"/>
    <w:rsid w:val="002324C9"/>
    <w:rsid w:val="002400DF"/>
    <w:rsid w:val="002533F8"/>
    <w:rsid w:val="002556FE"/>
    <w:rsid w:val="00262908"/>
    <w:rsid w:val="00262B0F"/>
    <w:rsid w:val="00264F0E"/>
    <w:rsid w:val="00273D62"/>
    <w:rsid w:val="00281174"/>
    <w:rsid w:val="00286777"/>
    <w:rsid w:val="00287573"/>
    <w:rsid w:val="002C735C"/>
    <w:rsid w:val="002D0B92"/>
    <w:rsid w:val="002D7948"/>
    <w:rsid w:val="002F11A0"/>
    <w:rsid w:val="002F336D"/>
    <w:rsid w:val="00302648"/>
    <w:rsid w:val="00356B56"/>
    <w:rsid w:val="0036101F"/>
    <w:rsid w:val="00374E51"/>
    <w:rsid w:val="00383F7D"/>
    <w:rsid w:val="00391F29"/>
    <w:rsid w:val="003D61E6"/>
    <w:rsid w:val="0041566B"/>
    <w:rsid w:val="00444DA2"/>
    <w:rsid w:val="00455D6F"/>
    <w:rsid w:val="00470812"/>
    <w:rsid w:val="00480ABF"/>
    <w:rsid w:val="0048589D"/>
    <w:rsid w:val="004935C1"/>
    <w:rsid w:val="004A692A"/>
    <w:rsid w:val="004C3C04"/>
    <w:rsid w:val="005358D4"/>
    <w:rsid w:val="005456CD"/>
    <w:rsid w:val="00564799"/>
    <w:rsid w:val="0057703E"/>
    <w:rsid w:val="005776D5"/>
    <w:rsid w:val="005856E5"/>
    <w:rsid w:val="00594EEF"/>
    <w:rsid w:val="005973A5"/>
    <w:rsid w:val="005B78EE"/>
    <w:rsid w:val="005C784A"/>
    <w:rsid w:val="005D040A"/>
    <w:rsid w:val="005D7235"/>
    <w:rsid w:val="005E5130"/>
    <w:rsid w:val="005F5607"/>
    <w:rsid w:val="00624CAA"/>
    <w:rsid w:val="00640AB5"/>
    <w:rsid w:val="006520D5"/>
    <w:rsid w:val="0068157B"/>
    <w:rsid w:val="006816DD"/>
    <w:rsid w:val="006C47BB"/>
    <w:rsid w:val="006E32A8"/>
    <w:rsid w:val="006F6603"/>
    <w:rsid w:val="0071311F"/>
    <w:rsid w:val="007235F7"/>
    <w:rsid w:val="0073190C"/>
    <w:rsid w:val="007421A1"/>
    <w:rsid w:val="00774811"/>
    <w:rsid w:val="00775994"/>
    <w:rsid w:val="00776FBE"/>
    <w:rsid w:val="00793017"/>
    <w:rsid w:val="007A6332"/>
    <w:rsid w:val="007A7559"/>
    <w:rsid w:val="007B1B1A"/>
    <w:rsid w:val="007C0E91"/>
    <w:rsid w:val="007C28FB"/>
    <w:rsid w:val="007D5C2E"/>
    <w:rsid w:val="007E2377"/>
    <w:rsid w:val="007E43C4"/>
    <w:rsid w:val="007F2596"/>
    <w:rsid w:val="00811D68"/>
    <w:rsid w:val="0081528D"/>
    <w:rsid w:val="00817AB7"/>
    <w:rsid w:val="00847BF6"/>
    <w:rsid w:val="008543C4"/>
    <w:rsid w:val="00860030"/>
    <w:rsid w:val="00863910"/>
    <w:rsid w:val="00866CEC"/>
    <w:rsid w:val="008737CA"/>
    <w:rsid w:val="0088680F"/>
    <w:rsid w:val="008B2BA4"/>
    <w:rsid w:val="008C586F"/>
    <w:rsid w:val="008D7823"/>
    <w:rsid w:val="008E0966"/>
    <w:rsid w:val="00916B6F"/>
    <w:rsid w:val="00922536"/>
    <w:rsid w:val="009261B0"/>
    <w:rsid w:val="00927442"/>
    <w:rsid w:val="00933104"/>
    <w:rsid w:val="00944FCE"/>
    <w:rsid w:val="0095512F"/>
    <w:rsid w:val="00963911"/>
    <w:rsid w:val="00963E15"/>
    <w:rsid w:val="00965A80"/>
    <w:rsid w:val="009A3AC6"/>
    <w:rsid w:val="009B1599"/>
    <w:rsid w:val="009D08A1"/>
    <w:rsid w:val="009D4FC5"/>
    <w:rsid w:val="009E4601"/>
    <w:rsid w:val="00A03A7C"/>
    <w:rsid w:val="00A05905"/>
    <w:rsid w:val="00A14B3B"/>
    <w:rsid w:val="00A17A2B"/>
    <w:rsid w:val="00A7154E"/>
    <w:rsid w:val="00A7312F"/>
    <w:rsid w:val="00A759CD"/>
    <w:rsid w:val="00A91396"/>
    <w:rsid w:val="00A94B07"/>
    <w:rsid w:val="00AA326A"/>
    <w:rsid w:val="00AC0932"/>
    <w:rsid w:val="00AC705D"/>
    <w:rsid w:val="00AC7A19"/>
    <w:rsid w:val="00AD50ED"/>
    <w:rsid w:val="00AD5FFB"/>
    <w:rsid w:val="00AF1435"/>
    <w:rsid w:val="00AF527B"/>
    <w:rsid w:val="00B16E04"/>
    <w:rsid w:val="00B50CE6"/>
    <w:rsid w:val="00B7797C"/>
    <w:rsid w:val="00B854F3"/>
    <w:rsid w:val="00B8774F"/>
    <w:rsid w:val="00B97A7F"/>
    <w:rsid w:val="00BA4290"/>
    <w:rsid w:val="00BB76BC"/>
    <w:rsid w:val="00BD3B27"/>
    <w:rsid w:val="00C314A1"/>
    <w:rsid w:val="00C43635"/>
    <w:rsid w:val="00C76082"/>
    <w:rsid w:val="00C92175"/>
    <w:rsid w:val="00C9339D"/>
    <w:rsid w:val="00D05D81"/>
    <w:rsid w:val="00D06664"/>
    <w:rsid w:val="00D21247"/>
    <w:rsid w:val="00D50734"/>
    <w:rsid w:val="00D6467E"/>
    <w:rsid w:val="00D725CA"/>
    <w:rsid w:val="00D72FE4"/>
    <w:rsid w:val="00D8591F"/>
    <w:rsid w:val="00D90EA7"/>
    <w:rsid w:val="00D9620A"/>
    <w:rsid w:val="00DB15C1"/>
    <w:rsid w:val="00DB71FD"/>
    <w:rsid w:val="00DC3A8E"/>
    <w:rsid w:val="00DE1E1A"/>
    <w:rsid w:val="00DE20B5"/>
    <w:rsid w:val="00DF5E68"/>
    <w:rsid w:val="00E1511F"/>
    <w:rsid w:val="00E32500"/>
    <w:rsid w:val="00E34219"/>
    <w:rsid w:val="00E42D75"/>
    <w:rsid w:val="00E45EC1"/>
    <w:rsid w:val="00E57157"/>
    <w:rsid w:val="00E703B0"/>
    <w:rsid w:val="00E9105E"/>
    <w:rsid w:val="00EC530E"/>
    <w:rsid w:val="00EE2104"/>
    <w:rsid w:val="00F10BB7"/>
    <w:rsid w:val="00F421C5"/>
    <w:rsid w:val="00FA087C"/>
    <w:rsid w:val="00FA316E"/>
    <w:rsid w:val="00FB0FA7"/>
    <w:rsid w:val="00FB12FE"/>
    <w:rsid w:val="00FB23BF"/>
    <w:rsid w:val="00FB69A1"/>
    <w:rsid w:val="00FC29F2"/>
    <w:rsid w:val="00FC4746"/>
    <w:rsid w:val="00FC7BD7"/>
    <w:rsid w:val="00FD6ECE"/>
    <w:rsid w:val="00FE3E81"/>
    <w:rsid w:val="00FE4880"/>
    <w:rsid w:val="00FF34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BE195"/>
  <w15:chartTrackingRefBased/>
  <w15:docId w15:val="{60E37CA5-DE8C-46B0-8475-4BA5D99CC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0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30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30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30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30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0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0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0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0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0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30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30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30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30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0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0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0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017"/>
    <w:rPr>
      <w:rFonts w:eastAsiaTheme="majorEastAsia" w:cstheme="majorBidi"/>
      <w:color w:val="272727" w:themeColor="text1" w:themeTint="D8"/>
    </w:rPr>
  </w:style>
  <w:style w:type="paragraph" w:styleId="Title">
    <w:name w:val="Title"/>
    <w:basedOn w:val="Normal"/>
    <w:next w:val="Normal"/>
    <w:link w:val="TitleChar"/>
    <w:uiPriority w:val="10"/>
    <w:qFormat/>
    <w:rsid w:val="007930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0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0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0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017"/>
    <w:pPr>
      <w:spacing w:before="160"/>
      <w:jc w:val="center"/>
    </w:pPr>
    <w:rPr>
      <w:i/>
      <w:iCs/>
      <w:color w:val="404040" w:themeColor="text1" w:themeTint="BF"/>
    </w:rPr>
  </w:style>
  <w:style w:type="character" w:customStyle="1" w:styleId="QuoteChar">
    <w:name w:val="Quote Char"/>
    <w:basedOn w:val="DefaultParagraphFont"/>
    <w:link w:val="Quote"/>
    <w:uiPriority w:val="29"/>
    <w:rsid w:val="00793017"/>
    <w:rPr>
      <w:i/>
      <w:iCs/>
      <w:color w:val="404040" w:themeColor="text1" w:themeTint="BF"/>
    </w:rPr>
  </w:style>
  <w:style w:type="paragraph" w:styleId="ListParagraph">
    <w:name w:val="List Paragraph"/>
    <w:basedOn w:val="Normal"/>
    <w:uiPriority w:val="34"/>
    <w:qFormat/>
    <w:rsid w:val="00793017"/>
    <w:pPr>
      <w:ind w:left="720"/>
      <w:contextualSpacing/>
    </w:pPr>
  </w:style>
  <w:style w:type="character" w:styleId="IntenseEmphasis">
    <w:name w:val="Intense Emphasis"/>
    <w:basedOn w:val="DefaultParagraphFont"/>
    <w:uiPriority w:val="21"/>
    <w:qFormat/>
    <w:rsid w:val="00793017"/>
    <w:rPr>
      <w:i/>
      <w:iCs/>
      <w:color w:val="0F4761" w:themeColor="accent1" w:themeShade="BF"/>
    </w:rPr>
  </w:style>
  <w:style w:type="paragraph" w:styleId="IntenseQuote">
    <w:name w:val="Intense Quote"/>
    <w:basedOn w:val="Normal"/>
    <w:next w:val="Normal"/>
    <w:link w:val="IntenseQuoteChar"/>
    <w:uiPriority w:val="30"/>
    <w:qFormat/>
    <w:rsid w:val="007930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017"/>
    <w:rPr>
      <w:i/>
      <w:iCs/>
      <w:color w:val="0F4761" w:themeColor="accent1" w:themeShade="BF"/>
    </w:rPr>
  </w:style>
  <w:style w:type="character" w:styleId="IntenseReference">
    <w:name w:val="Intense Reference"/>
    <w:basedOn w:val="DefaultParagraphFont"/>
    <w:uiPriority w:val="32"/>
    <w:qFormat/>
    <w:rsid w:val="00793017"/>
    <w:rPr>
      <w:b/>
      <w:bCs/>
      <w:smallCaps/>
      <w:color w:val="0F4761" w:themeColor="accent1" w:themeShade="BF"/>
      <w:spacing w:val="5"/>
    </w:rPr>
  </w:style>
  <w:style w:type="table" w:styleId="TableGrid">
    <w:name w:val="Table Grid"/>
    <w:basedOn w:val="TableNormal"/>
    <w:uiPriority w:val="39"/>
    <w:rsid w:val="002875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05905"/>
    <w:pPr>
      <w:spacing w:before="100" w:beforeAutospacing="1" w:after="100" w:afterAutospacing="1" w:line="240" w:lineRule="auto"/>
    </w:pPr>
    <w:rPr>
      <w:rFonts w:ascii="Aptos" w:hAnsi="Aptos" w:cs="Aptos"/>
      <w:kern w:val="0"/>
      <w14:ligatures w14:val="none"/>
    </w:rPr>
  </w:style>
  <w:style w:type="character" w:styleId="CommentReference">
    <w:name w:val="annotation reference"/>
    <w:basedOn w:val="DefaultParagraphFont"/>
    <w:uiPriority w:val="99"/>
    <w:semiHidden/>
    <w:unhideWhenUsed/>
    <w:rsid w:val="009B1599"/>
    <w:rPr>
      <w:sz w:val="16"/>
      <w:szCs w:val="16"/>
    </w:rPr>
  </w:style>
  <w:style w:type="paragraph" w:styleId="CommentText">
    <w:name w:val="annotation text"/>
    <w:basedOn w:val="Normal"/>
    <w:link w:val="CommentTextChar"/>
    <w:uiPriority w:val="99"/>
    <w:unhideWhenUsed/>
    <w:rsid w:val="009B1599"/>
    <w:pPr>
      <w:spacing w:line="240" w:lineRule="auto"/>
    </w:pPr>
    <w:rPr>
      <w:sz w:val="20"/>
      <w:szCs w:val="20"/>
    </w:rPr>
  </w:style>
  <w:style w:type="character" w:customStyle="1" w:styleId="CommentTextChar">
    <w:name w:val="Comment Text Char"/>
    <w:basedOn w:val="DefaultParagraphFont"/>
    <w:link w:val="CommentText"/>
    <w:uiPriority w:val="99"/>
    <w:rsid w:val="009B1599"/>
    <w:rPr>
      <w:sz w:val="20"/>
      <w:szCs w:val="20"/>
    </w:rPr>
  </w:style>
  <w:style w:type="paragraph" w:styleId="CommentSubject">
    <w:name w:val="annotation subject"/>
    <w:basedOn w:val="CommentText"/>
    <w:next w:val="CommentText"/>
    <w:link w:val="CommentSubjectChar"/>
    <w:uiPriority w:val="99"/>
    <w:semiHidden/>
    <w:unhideWhenUsed/>
    <w:rsid w:val="009B1599"/>
    <w:rPr>
      <w:b/>
      <w:bCs/>
    </w:rPr>
  </w:style>
  <w:style w:type="character" w:customStyle="1" w:styleId="CommentSubjectChar">
    <w:name w:val="Comment Subject Char"/>
    <w:basedOn w:val="CommentTextChar"/>
    <w:link w:val="CommentSubject"/>
    <w:uiPriority w:val="99"/>
    <w:semiHidden/>
    <w:rsid w:val="009B1599"/>
    <w:rPr>
      <w:b/>
      <w:bCs/>
      <w:sz w:val="20"/>
      <w:szCs w:val="20"/>
    </w:rPr>
  </w:style>
  <w:style w:type="paragraph" w:styleId="Revision">
    <w:name w:val="Revision"/>
    <w:hidden/>
    <w:uiPriority w:val="99"/>
    <w:semiHidden/>
    <w:rsid w:val="00A14B3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15</TotalTime>
  <Pages>8</Pages>
  <Words>2181</Words>
  <Characters>13743</Characters>
  <Application>Microsoft Office Word</Application>
  <DocSecurity>0</DocSecurity>
  <Lines>361</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Trahan, Brian J.</dc:creator>
  <cp:keywords/>
  <dc:description/>
  <cp:lastModifiedBy>Trahan, Brian J.</cp:lastModifiedBy>
  <cp:revision>4</cp:revision>
  <dcterms:created xsi:type="dcterms:W3CDTF">2026-05-01T18:39:00Z</dcterms:created>
  <dcterms:modified xsi:type="dcterms:W3CDTF">2026-05-04T16:15:00Z</dcterms:modified>
</cp:coreProperties>
</file>