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E26F1" w14:textId="4889F7B3" w:rsidR="002C75C3" w:rsidRPr="00654017" w:rsidRDefault="002C75C3" w:rsidP="00627DEA">
      <w:pPr>
        <w:rPr>
          <w:u w:val="single"/>
        </w:rPr>
      </w:pPr>
      <w:r w:rsidRPr="00654017">
        <w:rPr>
          <w:u w:val="single"/>
        </w:rPr>
        <w:t>INTENT</w:t>
      </w:r>
    </w:p>
    <w:p w14:paraId="3E257818" w14:textId="77777777" w:rsidR="002C75C3" w:rsidRDefault="002C75C3" w:rsidP="00627DEA"/>
    <w:p w14:paraId="3CAF2F88" w14:textId="77777777" w:rsidR="00627DEA" w:rsidRDefault="00627DEA" w:rsidP="00627DEA">
      <w:r>
        <w:t xml:space="preserve">The intent of this notification is to provide clarification on the request for quote. </w:t>
      </w:r>
    </w:p>
    <w:p w14:paraId="27BF4C73" w14:textId="77777777" w:rsidR="00627DEA" w:rsidRPr="005A540B" w:rsidRDefault="00627DEA" w:rsidP="00627DEA">
      <w:r>
        <w:t>To all Offerors, the Statement of Work (SOW) is not requesting, directing, or authorizing the design or construction of a Payload Processing Facility (PPF) for NASA. Therefore, the Government is not seeking to acquire architectural designs, engineering development, concept for a government-owned facility or acquiring a facility to process any nuclear mission. The sole purpo</w:t>
      </w:r>
      <w:r w:rsidRPr="005A540B">
        <w:t>se of this study is for NASA to gain insight into an existing or currently planned (completed by January 1, 2028) Contractor-owned PPF’s capability that could provide future use to NASA for nuclear missions. However, NASA emphasizes that participation in this study is not procuring a payload processing facility nor guaranteeing NASA will use the PPF for any mission.</w:t>
      </w:r>
    </w:p>
    <w:p w14:paraId="70E49BA9" w14:textId="77777777" w:rsidR="00627DEA" w:rsidRPr="005A540B" w:rsidRDefault="00627DEA" w:rsidP="00627DEA">
      <w:pPr>
        <w:spacing w:before="240" w:after="240"/>
      </w:pPr>
      <w:r w:rsidRPr="005A540B">
        <w:t xml:space="preserve">Offerors are reminded to review the purchase order in its entirety, specifically, Clause </w:t>
      </w:r>
      <w:r w:rsidRPr="005A540B">
        <w:rPr>
          <w:rFonts w:eastAsia="Aptos"/>
          <w:szCs w:val="24"/>
        </w:rPr>
        <w:t>52.212-2 Evaluation - Commercial Products and Commercial Services (NOV 2025) (Deviation)</w:t>
      </w:r>
      <w:r w:rsidRPr="005A540B">
        <w:t xml:space="preserve"> </w:t>
      </w:r>
    </w:p>
    <w:p w14:paraId="0D3491F7" w14:textId="77777777" w:rsidR="00627DEA" w:rsidRPr="005A540B" w:rsidRDefault="00627DEA" w:rsidP="00627DEA">
      <w:pPr>
        <w:rPr>
          <w:u w:val="single"/>
        </w:rPr>
      </w:pPr>
      <w:r w:rsidRPr="005A540B">
        <w:rPr>
          <w:u w:val="single"/>
        </w:rPr>
        <w:t>Technical:</w:t>
      </w:r>
    </w:p>
    <w:p w14:paraId="34D0760A" w14:textId="77777777" w:rsidR="00627DEA" w:rsidRPr="005A540B" w:rsidRDefault="00627DEA" w:rsidP="00627DEA">
      <w:pPr>
        <w:pStyle w:val="ListParagraph"/>
        <w:numPr>
          <w:ilvl w:val="0"/>
          <w:numId w:val="6"/>
        </w:numPr>
      </w:pPr>
      <w:r w:rsidRPr="005A540B">
        <w:t>Proposed approach to meet Statement of Work.</w:t>
      </w:r>
    </w:p>
    <w:p w14:paraId="3C4D3826" w14:textId="77777777" w:rsidR="00627DEA" w:rsidRPr="005A540B" w:rsidRDefault="00627DEA" w:rsidP="00627DEA">
      <w:pPr>
        <w:pStyle w:val="ListParagraph"/>
        <w:numPr>
          <w:ilvl w:val="0"/>
          <w:numId w:val="6"/>
        </w:numPr>
      </w:pPr>
      <w:r w:rsidRPr="005A540B">
        <w:t xml:space="preserve">Proof of location of the proposed built/potential facility that will be capable to support a Kennedy Space Center (KSC) / Cape Canaveral </w:t>
      </w:r>
      <w:proofErr w:type="gramStart"/>
      <w:r w:rsidRPr="005A540B">
        <w:t>Space Force</w:t>
      </w:r>
      <w:proofErr w:type="gramEnd"/>
      <w:r w:rsidRPr="005A540B">
        <w:t xml:space="preserve"> Station (CCSFS) to transport nuclear material nuclear in accordance with Idaho National Laboratory to KSC/CCSFS by January 1, 2028.</w:t>
      </w:r>
    </w:p>
    <w:p w14:paraId="796FCD76" w14:textId="77777777" w:rsidR="00627DEA" w:rsidRPr="005A540B" w:rsidRDefault="00627DEA" w:rsidP="00627DEA">
      <w:pPr>
        <w:pStyle w:val="ListParagraph"/>
        <w:numPr>
          <w:ilvl w:val="0"/>
          <w:numId w:val="6"/>
        </w:numPr>
        <w:rPr>
          <w:u w:val="single"/>
        </w:rPr>
      </w:pPr>
      <w:r w:rsidRPr="005A540B">
        <w:rPr>
          <w:u w:val="single"/>
        </w:rPr>
        <w:t>Provide a lease agreement or proof of ownership.</w:t>
      </w:r>
    </w:p>
    <w:p w14:paraId="512A28E5" w14:textId="77777777" w:rsidR="00627DEA" w:rsidRPr="005A540B" w:rsidRDefault="00627DEA" w:rsidP="00627DEA">
      <w:pPr>
        <w:pStyle w:val="ListParagraph"/>
      </w:pPr>
    </w:p>
    <w:p w14:paraId="596FAAF0" w14:textId="77777777" w:rsidR="00627DEA" w:rsidRPr="005A540B" w:rsidRDefault="00627DEA" w:rsidP="00627DEA">
      <w:pPr>
        <w:rPr>
          <w:u w:val="single"/>
        </w:rPr>
      </w:pPr>
      <w:r w:rsidRPr="005A540B">
        <w:rPr>
          <w:u w:val="single"/>
        </w:rPr>
        <w:t>Price:</w:t>
      </w:r>
    </w:p>
    <w:p w14:paraId="2BFD998C" w14:textId="77777777" w:rsidR="00627DEA" w:rsidRPr="005A540B" w:rsidRDefault="00627DEA" w:rsidP="00627DEA">
      <w:r w:rsidRPr="005A540B">
        <w:t>Offeror to provide a price for-</w:t>
      </w:r>
    </w:p>
    <w:p w14:paraId="3AF859F7" w14:textId="77777777" w:rsidR="00627DEA" w:rsidRPr="005A540B" w:rsidRDefault="00627DEA" w:rsidP="00627DEA">
      <w:r w:rsidRPr="005A540B">
        <w:t>Item 1: Nuclear Study per Statement of Work</w:t>
      </w:r>
    </w:p>
    <w:p w14:paraId="64A024DB" w14:textId="77777777" w:rsidR="00627DEA" w:rsidRPr="005A540B" w:rsidRDefault="00627DEA" w:rsidP="00627DEA">
      <w:r w:rsidRPr="005A540B">
        <w:t>Item 2: TAA with an internation partner based on ESA/</w:t>
      </w:r>
      <w:proofErr w:type="spellStart"/>
      <w:r w:rsidRPr="005A540B">
        <w:t>AirBus</w:t>
      </w:r>
      <w:proofErr w:type="spellEnd"/>
      <w:r w:rsidRPr="005A540B">
        <w:t>.</w:t>
      </w:r>
    </w:p>
    <w:p w14:paraId="6EB2D460" w14:textId="77777777" w:rsidR="00627DEA" w:rsidRPr="005A540B" w:rsidRDefault="00627DEA" w:rsidP="00627DEA"/>
    <w:p w14:paraId="5D8A5984" w14:textId="77777777" w:rsidR="00627DEA" w:rsidRDefault="00627DEA" w:rsidP="00627DEA">
      <w:r>
        <w:t xml:space="preserve">Any PPF described under this effort must be owned, developed, and operated by the contractor, not NASA. </w:t>
      </w:r>
    </w:p>
    <w:p w14:paraId="3DB73B76" w14:textId="77777777" w:rsidR="001A2FF8" w:rsidRDefault="001A2FF8" w:rsidP="001A2FF8"/>
    <w:p w14:paraId="3B0D0CC2" w14:textId="07C58AB1" w:rsidR="001A2FF8" w:rsidRPr="00654017" w:rsidRDefault="00654017" w:rsidP="001A2FF8">
      <w:pPr>
        <w:rPr>
          <w:u w:val="single"/>
        </w:rPr>
      </w:pPr>
      <w:r w:rsidRPr="00654017">
        <w:rPr>
          <w:u w:val="single"/>
        </w:rPr>
        <w:t>QUESTIONS AND RESPONSES</w:t>
      </w:r>
    </w:p>
    <w:p w14:paraId="7391BA25" w14:textId="77777777" w:rsidR="001A2FF8" w:rsidRDefault="001A2FF8" w:rsidP="001A2FF8"/>
    <w:p w14:paraId="1292E144" w14:textId="157FAA8E" w:rsidR="001A2FF8" w:rsidRDefault="001A2FF8" w:rsidP="001A2FF8">
      <w:r>
        <w:t>This Purchase Order (PO) is for:</w:t>
      </w:r>
    </w:p>
    <w:p w14:paraId="3F330D4A" w14:textId="77777777" w:rsidR="001A2FF8" w:rsidRDefault="001A2FF8" w:rsidP="001A2FF8"/>
    <w:p w14:paraId="64AE38E4" w14:textId="09AE99BF" w:rsidR="001A2FF8" w:rsidRDefault="32474C18" w:rsidP="001A2FF8">
      <w:pPr>
        <w:rPr>
          <w:b/>
          <w:bCs/>
        </w:rPr>
      </w:pPr>
      <w:r>
        <w:t xml:space="preserve">NASA </w:t>
      </w:r>
      <w:r w:rsidRPr="496F45E0">
        <w:rPr>
          <w:b/>
          <w:bCs/>
        </w:rPr>
        <w:t>requires insight into existing/potential</w:t>
      </w:r>
      <w:r w:rsidR="74EC17C1" w:rsidRPr="496F45E0">
        <w:rPr>
          <w:b/>
          <w:bCs/>
        </w:rPr>
        <w:t xml:space="preserve"> </w:t>
      </w:r>
      <w:r w:rsidR="4739C8A7" w:rsidRPr="496F45E0">
        <w:rPr>
          <w:b/>
          <w:bCs/>
        </w:rPr>
        <w:t>Offeror</w:t>
      </w:r>
      <w:r w:rsidR="74EC17C1" w:rsidRPr="496F45E0">
        <w:rPr>
          <w:b/>
          <w:bCs/>
        </w:rPr>
        <w:t xml:space="preserve"> owned</w:t>
      </w:r>
      <w:r w:rsidRPr="496F45E0">
        <w:rPr>
          <w:b/>
          <w:bCs/>
        </w:rPr>
        <w:t xml:space="preserve"> PPFs</w:t>
      </w:r>
      <w:r>
        <w:t xml:space="preserve"> that </w:t>
      </w:r>
      <w:r w:rsidRPr="496F45E0">
        <w:rPr>
          <w:b/>
          <w:bCs/>
        </w:rPr>
        <w:t xml:space="preserve">will possess the capability </w:t>
      </w:r>
      <w:r>
        <w:t xml:space="preserve">to process a Spacecraft with nuclear material by January 1, 2028. </w:t>
      </w:r>
      <w:r w:rsidR="6BB150A9">
        <w:t xml:space="preserve">Per Statement of Work, </w:t>
      </w:r>
      <w:r w:rsidR="20DF59D4">
        <w:t>t</w:t>
      </w:r>
      <w:r>
        <w:t>h</w:t>
      </w:r>
      <w:r w:rsidR="60FE34F0">
        <w:t xml:space="preserve">e </w:t>
      </w:r>
      <w:proofErr w:type="gramStart"/>
      <w:r w:rsidR="60FE34F0">
        <w:t xml:space="preserve">Contractor’s </w:t>
      </w:r>
      <w:r>
        <w:t xml:space="preserve"> facility</w:t>
      </w:r>
      <w:proofErr w:type="gramEnd"/>
      <w:r>
        <w:t xml:space="preserve"> </w:t>
      </w:r>
      <w:r w:rsidRPr="496F45E0">
        <w:rPr>
          <w:b/>
          <w:bCs/>
        </w:rPr>
        <w:t xml:space="preserve">shall be located on, or in the vicinity of, Kennedy Space Center (KSC) / Cape Canaveral Space Force Station (CCSFS) and have a means to transport the encapsulated Spacecraft to a launch pad on KSC/CCSFS in accordance with Idaho National Laboratory requirements. </w:t>
      </w:r>
    </w:p>
    <w:p w14:paraId="1B438994" w14:textId="77777777" w:rsidR="005A540B" w:rsidRPr="001A2FF8" w:rsidRDefault="005A540B" w:rsidP="001A2FF8">
      <w:pPr>
        <w:rPr>
          <w:b/>
          <w:bCs/>
        </w:rPr>
      </w:pPr>
    </w:p>
    <w:p w14:paraId="0AC95DDF" w14:textId="77777777" w:rsidR="001A2FF8" w:rsidRDefault="001A2FF8" w:rsidP="001A2FF8">
      <w:r w:rsidRPr="001A2FF8">
        <w:t xml:space="preserve">The Contractor shall provide a comprehensive ground-operations concept of flow describing how an offeror-provided PPF would be utilized to process a spacecraft containing nuclear material. </w:t>
      </w:r>
    </w:p>
    <w:p w14:paraId="72431315" w14:textId="77777777" w:rsidR="001A2FF8" w:rsidRPr="001A2FF8" w:rsidRDefault="001A2FF8" w:rsidP="001A2FF8"/>
    <w:p w14:paraId="24902772" w14:textId="6A22DBB9" w:rsidR="001A2FF8" w:rsidRPr="001A2FF8" w:rsidRDefault="001A2FF8" w:rsidP="001A2FF8">
      <w:pPr>
        <w:rPr>
          <w:b/>
          <w:bCs/>
        </w:rPr>
      </w:pPr>
      <w:r w:rsidRPr="001A2FF8">
        <w:lastRenderedPageBreak/>
        <w:t xml:space="preserve">The </w:t>
      </w:r>
      <w:r w:rsidRPr="001A2FF8">
        <w:rPr>
          <w:b/>
          <w:bCs/>
        </w:rPr>
        <w:t>Contractor shall detail how the proposed facility will generate and deliver all required technical support, analyses, and documentation necessary to meet the requirements of the Department of Energy (DOE), Idaho National Laboratory (INL), and NASA to facilitate attainment of a Hazard Category 3 designation for the processing of nuclear material no later than January 1, 2028.</w:t>
      </w:r>
    </w:p>
    <w:p w14:paraId="1F089CB4" w14:textId="77777777" w:rsidR="001A2FF8" w:rsidRDefault="001A2FF8" w:rsidP="001A2FF8"/>
    <w:p w14:paraId="3640BFED" w14:textId="2D14291A" w:rsidR="00D00272" w:rsidRPr="00D00272" w:rsidRDefault="00D00272" w:rsidP="00FF025A">
      <w:pPr>
        <w:ind w:left="360"/>
        <w:rPr>
          <w:b/>
          <w:bCs/>
        </w:rPr>
      </w:pPr>
      <w:r w:rsidRPr="00D00272">
        <w:rPr>
          <w:b/>
          <w:bCs/>
        </w:rPr>
        <w:t>Question</w:t>
      </w:r>
      <w:r>
        <w:rPr>
          <w:b/>
          <w:bCs/>
        </w:rPr>
        <w:t>s</w:t>
      </w:r>
      <w:r w:rsidRPr="00D00272">
        <w:rPr>
          <w:b/>
          <w:bCs/>
        </w:rPr>
        <w:t>:</w:t>
      </w:r>
    </w:p>
    <w:p w14:paraId="69B9386F" w14:textId="77777777" w:rsidR="008F2CD1" w:rsidRPr="008F2CD1" w:rsidRDefault="008F2CD1" w:rsidP="008F2CD1">
      <w:pPr>
        <w:pStyle w:val="ListParagraph"/>
        <w:numPr>
          <w:ilvl w:val="0"/>
          <w:numId w:val="3"/>
        </w:numPr>
        <w:spacing w:line="264" w:lineRule="auto"/>
      </w:pPr>
      <w:r w:rsidRPr="008F2CD1">
        <w:t>Does the scope need for the PPF to handle any nuclear payloads beyond LWRHUs (Light Weight)? Specifically, does the study need to address the PPF being able to handle any larger RHUs, radioisotope power systems, or fission reactor payloads?</w:t>
      </w:r>
    </w:p>
    <w:p w14:paraId="01B6DAD6" w14:textId="77777777" w:rsidR="008F2CD1" w:rsidRPr="008F2CD1" w:rsidRDefault="008F2CD1" w:rsidP="008F2CD1">
      <w:pPr>
        <w:pStyle w:val="ListParagraph"/>
        <w:numPr>
          <w:ilvl w:val="0"/>
          <w:numId w:val="3"/>
        </w:numPr>
        <w:spacing w:line="264" w:lineRule="auto"/>
      </w:pPr>
      <w:r w:rsidRPr="008F2CD1">
        <w:t>The solicitation specifies LWRHU, but not any larger RHU systems or fission systems. Is the focus of this RFQ specific to LWRHU systems only? Should other larger RPS and fission systems be addressed in responses?</w:t>
      </w:r>
    </w:p>
    <w:p w14:paraId="5EF5F56B" w14:textId="77777777" w:rsidR="008F2CD1" w:rsidRPr="008F2CD1" w:rsidRDefault="008F2CD1" w:rsidP="008F2CD1">
      <w:pPr>
        <w:pStyle w:val="ListParagraph"/>
        <w:numPr>
          <w:ilvl w:val="0"/>
          <w:numId w:val="3"/>
        </w:numPr>
        <w:spacing w:line="264" w:lineRule="auto"/>
      </w:pPr>
      <w:r w:rsidRPr="008F2CD1">
        <w:t>Does NASA intend for this PPF to handle any nuclear payloads beyond LWRHUs? Specifically, is this PPF intended to be able to handle any larger RHUs, radioisotope power systems, or fission reactor payloads?</w:t>
      </w:r>
    </w:p>
    <w:p w14:paraId="66BDAF78" w14:textId="77777777" w:rsidR="008F2CD1" w:rsidRDefault="008F2CD1" w:rsidP="008F2CD1">
      <w:pPr>
        <w:pStyle w:val="ListParagraph"/>
        <w:spacing w:line="264" w:lineRule="auto"/>
        <w:rPr>
          <w:b/>
          <w:bCs/>
        </w:rPr>
      </w:pPr>
    </w:p>
    <w:p w14:paraId="1CD4F420" w14:textId="49744BF1" w:rsidR="008F2CD1" w:rsidRDefault="008F2CD1" w:rsidP="008F2CD1">
      <w:pPr>
        <w:pStyle w:val="ListParagraph"/>
        <w:spacing w:line="264" w:lineRule="auto"/>
        <w:rPr>
          <w:highlight w:val="yellow"/>
        </w:rPr>
      </w:pPr>
      <w:r w:rsidRPr="008F2CD1">
        <w:rPr>
          <w:b/>
          <w:bCs/>
        </w:rPr>
        <w:t xml:space="preserve">Response for Q’s 23-25: </w:t>
      </w:r>
      <w:r w:rsidRPr="008F2CD1">
        <w:t xml:space="preserve">NASA has no intention </w:t>
      </w:r>
      <w:proofErr w:type="gramStart"/>
      <w:r w:rsidRPr="008F2CD1">
        <w:t>for</w:t>
      </w:r>
      <w:proofErr w:type="gramEnd"/>
      <w:r w:rsidRPr="008F2CD1">
        <w:t xml:space="preserve"> any PPF or its capabilities. This study is for insight only to a PPF that has a LWRHU’s capability.</w:t>
      </w:r>
    </w:p>
    <w:p w14:paraId="071AE01B" w14:textId="77777777" w:rsidR="00D00272" w:rsidRDefault="00D00272" w:rsidP="001A2FF8"/>
    <w:p w14:paraId="28819211" w14:textId="77777777" w:rsidR="00D00272" w:rsidRPr="00D00272" w:rsidRDefault="00D00272" w:rsidP="00D00272">
      <w:pPr>
        <w:numPr>
          <w:ilvl w:val="0"/>
          <w:numId w:val="3"/>
        </w:numPr>
      </w:pPr>
      <w:r w:rsidRPr="00D00272">
        <w:t xml:space="preserve">Is the scope of this solicitation strictly for the ESA Rosalind Franklin Mission, or is the intent for other (future) nuclear payloads to be processed in the derived facility solution (radioisotope and/or fission)? If the use is exclusively for Rosalind Franklin, what is the intended use after the mission has launched, or will it be dismantled? If reuse/repurposing is desired, should the solution design consider flexible use or other types of payloads? </w:t>
      </w:r>
    </w:p>
    <w:p w14:paraId="0DCD6B13" w14:textId="77777777" w:rsidR="00D00272" w:rsidRPr="00D00272" w:rsidRDefault="00D00272" w:rsidP="00D00272">
      <w:pPr>
        <w:ind w:left="1440"/>
      </w:pPr>
    </w:p>
    <w:p w14:paraId="7A062F79" w14:textId="3B522BAF" w:rsidR="00FF025A" w:rsidRDefault="723908E1" w:rsidP="00FF025A">
      <w:pPr>
        <w:ind w:left="720"/>
      </w:pPr>
      <w:r w:rsidRPr="00676456">
        <w:rPr>
          <w:b/>
          <w:bCs/>
        </w:rPr>
        <w:t>Response:</w:t>
      </w:r>
      <w:r w:rsidRPr="5C8DEB2E">
        <w:rPr>
          <w:b/>
          <w:bCs/>
        </w:rPr>
        <w:t xml:space="preserve"> </w:t>
      </w:r>
      <w:r>
        <w:t xml:space="preserve">This study is </w:t>
      </w:r>
      <w:r w:rsidR="25CD98DA" w:rsidRPr="5C8DEB2E">
        <w:rPr>
          <w:b/>
          <w:bCs/>
        </w:rPr>
        <w:t>only for</w:t>
      </w:r>
      <w:r w:rsidR="25CD98DA">
        <w:t xml:space="preserve"> </w:t>
      </w:r>
      <w:r>
        <w:t xml:space="preserve">procuring </w:t>
      </w:r>
      <w:r w:rsidRPr="5C8DEB2E">
        <w:rPr>
          <w:b/>
          <w:bCs/>
        </w:rPr>
        <w:t>insight</w:t>
      </w:r>
      <w:r>
        <w:t xml:space="preserve"> into a </w:t>
      </w:r>
      <w:r w:rsidRPr="5C8DEB2E">
        <w:rPr>
          <w:b/>
          <w:bCs/>
        </w:rPr>
        <w:t xml:space="preserve">Contractor’s </w:t>
      </w:r>
      <w:r>
        <w:t xml:space="preserve">existing </w:t>
      </w:r>
      <w:r w:rsidR="25CD98DA">
        <w:t xml:space="preserve">PPF </w:t>
      </w:r>
      <w:r>
        <w:t>or potential</w:t>
      </w:r>
      <w:r w:rsidR="3755C997">
        <w:t xml:space="preserve"> future construction of a</w:t>
      </w:r>
      <w:r>
        <w:t xml:space="preserve"> </w:t>
      </w:r>
      <w:r w:rsidR="25CD98DA">
        <w:t xml:space="preserve">PPF </w:t>
      </w:r>
      <w:r>
        <w:t xml:space="preserve">that will be built </w:t>
      </w:r>
      <w:r w:rsidR="6D6BDC31">
        <w:t xml:space="preserve">and fully functional </w:t>
      </w:r>
      <w:r>
        <w:t xml:space="preserve">by January 1, </w:t>
      </w:r>
      <w:proofErr w:type="gramStart"/>
      <w:r>
        <w:t>2028</w:t>
      </w:r>
      <w:proofErr w:type="gramEnd"/>
      <w:r w:rsidR="736E05CB">
        <w:t xml:space="preserve"> to support </w:t>
      </w:r>
      <w:r w:rsidR="736E05CB" w:rsidRPr="5C8DEB2E">
        <w:rPr>
          <w:b/>
          <w:bCs/>
        </w:rPr>
        <w:t>any</w:t>
      </w:r>
      <w:r w:rsidR="736E05CB">
        <w:t xml:space="preserve"> future nuclear missions</w:t>
      </w:r>
      <w:r>
        <w:t xml:space="preserve">. It </w:t>
      </w:r>
      <w:r w:rsidRPr="5C8DEB2E">
        <w:rPr>
          <w:b/>
          <w:bCs/>
        </w:rPr>
        <w:t>is not</w:t>
      </w:r>
      <w:r>
        <w:t xml:space="preserve"> to procure a PPF nor</w:t>
      </w:r>
      <w:r w:rsidR="25CD98DA">
        <w:t xml:space="preserve"> for</w:t>
      </w:r>
      <w:r>
        <w:t xml:space="preserve"> a solution design. </w:t>
      </w:r>
    </w:p>
    <w:p w14:paraId="03A3472A" w14:textId="77777777" w:rsidR="00FF025A" w:rsidRDefault="00FF025A" w:rsidP="00FF025A">
      <w:pPr>
        <w:ind w:left="720"/>
      </w:pPr>
    </w:p>
    <w:p w14:paraId="4452DE4C" w14:textId="09FD6743" w:rsidR="00D00272" w:rsidRDefault="36440D4D" w:rsidP="00FF025A">
      <w:pPr>
        <w:ind w:left="720"/>
      </w:pPr>
      <w:r>
        <w:t>T</w:t>
      </w:r>
      <w:r w:rsidR="434BFFEF">
        <w:t xml:space="preserve">his study is </w:t>
      </w:r>
      <w:r w:rsidR="434BFFEF" w:rsidRPr="5C8DEB2E">
        <w:rPr>
          <w:b/>
          <w:bCs/>
        </w:rPr>
        <w:t>not</w:t>
      </w:r>
      <w:r w:rsidR="434BFFEF">
        <w:t xml:space="preserve"> procuring a payload processing facility</w:t>
      </w:r>
      <w:r>
        <w:t xml:space="preserve"> nor guaranteeing the Government will use the PPF for any mission.</w:t>
      </w:r>
      <w:r w:rsidR="4DF4C3E4">
        <w:t xml:space="preserve"> This study is </w:t>
      </w:r>
      <w:r w:rsidR="590CC801">
        <w:t xml:space="preserve">for planning purposes </w:t>
      </w:r>
      <w:r w:rsidR="5D0AA244">
        <w:t xml:space="preserve">only </w:t>
      </w:r>
      <w:r w:rsidR="2DB7233B">
        <w:t xml:space="preserve">to provide NASA insight </w:t>
      </w:r>
      <w:r w:rsidR="469809EC">
        <w:t xml:space="preserve">and </w:t>
      </w:r>
      <w:r w:rsidR="5CE5B787">
        <w:t xml:space="preserve">requirements </w:t>
      </w:r>
      <w:r w:rsidR="2DB7233B">
        <w:t>to PPFs with nuclear capabilit</w:t>
      </w:r>
      <w:r w:rsidR="0DFBA1F7">
        <w:t>ies</w:t>
      </w:r>
      <w:r w:rsidR="2DB7233B">
        <w:t xml:space="preserve"> or future PPFs that are design</w:t>
      </w:r>
      <w:r w:rsidR="1CD396FE">
        <w:t>ed</w:t>
      </w:r>
      <w:r w:rsidR="2DB7233B">
        <w:t xml:space="preserve"> to have the capability for nuclear missions</w:t>
      </w:r>
      <w:r w:rsidR="1ECF11AB">
        <w:t>.</w:t>
      </w:r>
    </w:p>
    <w:p w14:paraId="728525AD" w14:textId="77777777" w:rsidR="008F2CD1" w:rsidRPr="00D00272" w:rsidRDefault="008F2CD1" w:rsidP="00FF025A">
      <w:pPr>
        <w:ind w:left="720"/>
      </w:pPr>
    </w:p>
    <w:p w14:paraId="34035858" w14:textId="77777777" w:rsidR="001A2FF8" w:rsidRDefault="001A2FF8" w:rsidP="001A2FF8"/>
    <w:p w14:paraId="4797D37C" w14:textId="333EAA71" w:rsidR="001A2FF8" w:rsidRDefault="00166765" w:rsidP="00834784">
      <w:pPr>
        <w:ind w:left="720"/>
      </w:pPr>
      <w:r w:rsidRPr="00FF025A">
        <w:rPr>
          <w:b/>
          <w:bCs/>
        </w:rPr>
        <w:t>Therefore,</w:t>
      </w:r>
      <w:r>
        <w:t xml:space="preserve"> NASA </w:t>
      </w:r>
      <w:r w:rsidRPr="00166765">
        <w:rPr>
          <w:b/>
          <w:bCs/>
        </w:rPr>
        <w:t>does not</w:t>
      </w:r>
      <w:r>
        <w:t xml:space="preserve"> have nor </w:t>
      </w:r>
      <w:r w:rsidR="00FF025A" w:rsidRPr="00FF025A">
        <w:rPr>
          <w:b/>
          <w:bCs/>
        </w:rPr>
        <w:t xml:space="preserve">will </w:t>
      </w:r>
      <w:r w:rsidRPr="00FF025A">
        <w:rPr>
          <w:b/>
          <w:bCs/>
        </w:rPr>
        <w:t>ha</w:t>
      </w:r>
      <w:r w:rsidRPr="00166765">
        <w:rPr>
          <w:b/>
          <w:bCs/>
        </w:rPr>
        <w:t>ve</w:t>
      </w:r>
      <w:r>
        <w:t xml:space="preserve"> the following to provide</w:t>
      </w:r>
      <w:r w:rsidR="006220C1">
        <w:t>, except for the bounding requirements as stated in the SOW</w:t>
      </w:r>
      <w:r>
        <w:t>:</w:t>
      </w:r>
    </w:p>
    <w:p w14:paraId="41C5E5CF" w14:textId="77777777" w:rsidR="00166765" w:rsidRDefault="00166765" w:rsidP="001A2FF8"/>
    <w:p w14:paraId="2B5DB366" w14:textId="29AD73A5" w:rsidR="00D00272" w:rsidRPr="005C0A6F" w:rsidRDefault="00D00272" w:rsidP="00FF025A">
      <w:pPr>
        <w:pStyle w:val="ListParagraph"/>
        <w:numPr>
          <w:ilvl w:val="0"/>
          <w:numId w:val="3"/>
        </w:numPr>
        <w:spacing w:line="264" w:lineRule="auto"/>
        <w:rPr>
          <w:color w:val="FF0000"/>
        </w:rPr>
      </w:pPr>
      <w:r w:rsidRPr="005C0A6F">
        <w:t xml:space="preserve">Will the Government provide available </w:t>
      </w:r>
      <w:proofErr w:type="gramStart"/>
      <w:r w:rsidRPr="005C0A6F">
        <w:t>facility</w:t>
      </w:r>
      <w:proofErr w:type="gramEnd"/>
      <w:r w:rsidRPr="005C0A6F">
        <w:t xml:space="preserve"> as-builts, specifications, utility data, crane data, and cleanroom records for facilities evaluated under the study? </w:t>
      </w:r>
    </w:p>
    <w:p w14:paraId="44B81F54" w14:textId="40AC3083" w:rsidR="00D00272" w:rsidRPr="005C0A6F" w:rsidRDefault="51089E81" w:rsidP="5C8DEB2E">
      <w:pPr>
        <w:pStyle w:val="ListParagraph"/>
        <w:numPr>
          <w:ilvl w:val="0"/>
          <w:numId w:val="3"/>
        </w:numPr>
        <w:spacing w:line="264" w:lineRule="auto"/>
        <w:rPr>
          <w:color w:val="FF0000"/>
        </w:rPr>
      </w:pPr>
      <w:r>
        <w:t xml:space="preserve">Will the Government provide payload </w:t>
      </w:r>
      <w:proofErr w:type="gramStart"/>
      <w:r>
        <w:t>envelope</w:t>
      </w:r>
      <w:proofErr w:type="gramEnd"/>
      <w:r>
        <w:t xml:space="preserve">, mass properties, lift points, handling constraints, and access requirements? Particularly, the GSE used to integrate the payload, </w:t>
      </w:r>
      <w:r>
        <w:lastRenderedPageBreak/>
        <w:t xml:space="preserve">encapsulate fairings, install RHUs, etc. will drive facility dimensions and arrangements. Is this equipment </w:t>
      </w:r>
      <w:proofErr w:type="gramStart"/>
      <w:r>
        <w:t>defined</w:t>
      </w:r>
      <w:proofErr w:type="gramEnd"/>
      <w:r>
        <w:t xml:space="preserve"> or will it be developed in parallel with facility specification?</w:t>
      </w:r>
      <w:r w:rsidRPr="5C8DEB2E">
        <w:rPr>
          <w:color w:val="FF0000"/>
        </w:rPr>
        <w:t xml:space="preserve"> </w:t>
      </w:r>
    </w:p>
    <w:p w14:paraId="6696BA19" w14:textId="642047D7" w:rsidR="00D00272" w:rsidRPr="005C0A6F" w:rsidRDefault="00D00272" w:rsidP="00FF025A">
      <w:pPr>
        <w:pStyle w:val="ListParagraph"/>
        <w:numPr>
          <w:ilvl w:val="0"/>
          <w:numId w:val="3"/>
        </w:numPr>
        <w:spacing w:line="264" w:lineRule="auto"/>
      </w:pPr>
      <w:r w:rsidRPr="005C0A6F">
        <w:t xml:space="preserve">Will the Government provide the planned LWRHU/RHU quantities, sizes, thermal conditions, installation location(s) and required access envelopes? </w:t>
      </w:r>
    </w:p>
    <w:p w14:paraId="3F6E3017" w14:textId="3BAE7186" w:rsidR="00D00272" w:rsidRPr="005C0A6F" w:rsidRDefault="51089E81" w:rsidP="00FF025A">
      <w:pPr>
        <w:pStyle w:val="ListParagraph"/>
        <w:numPr>
          <w:ilvl w:val="0"/>
          <w:numId w:val="3"/>
        </w:numPr>
        <w:spacing w:line="264" w:lineRule="auto"/>
      </w:pPr>
      <w:r>
        <w:t xml:space="preserve">Will details and specifications of the payload adapter, fairings, encapsulations </w:t>
      </w:r>
      <w:proofErr w:type="gramStart"/>
      <w:r>
        <w:t>stands</w:t>
      </w:r>
      <w:proofErr w:type="gramEnd"/>
      <w:r>
        <w:t xml:space="preserve">, GSE, and transport interfaces be provided? </w:t>
      </w:r>
    </w:p>
    <w:p w14:paraId="0137C87D" w14:textId="0BD08BBB" w:rsidR="00D00272" w:rsidRPr="005C0A6F" w:rsidRDefault="00D00272" w:rsidP="00FF025A">
      <w:pPr>
        <w:pStyle w:val="ListParagraph"/>
        <w:numPr>
          <w:ilvl w:val="0"/>
          <w:numId w:val="3"/>
        </w:numPr>
        <w:spacing w:line="264" w:lineRule="auto"/>
      </w:pPr>
      <w:r w:rsidRPr="005C0A6F">
        <w:t xml:space="preserve">Will NASA identify expected approval authorities and review stakeholders for the </w:t>
      </w:r>
      <w:proofErr w:type="spellStart"/>
      <w:r w:rsidRPr="005C0A6F">
        <w:t>HazCat</w:t>
      </w:r>
      <w:proofErr w:type="spellEnd"/>
      <w:r w:rsidRPr="005C0A6F">
        <w:t xml:space="preserve"> 3 DSA approval path? </w:t>
      </w:r>
    </w:p>
    <w:p w14:paraId="541306A0" w14:textId="59FE76F7" w:rsidR="00D00272" w:rsidRPr="005C0A6F" w:rsidRDefault="00D00272" w:rsidP="00FF025A">
      <w:pPr>
        <w:pStyle w:val="ListParagraph"/>
        <w:numPr>
          <w:ilvl w:val="0"/>
          <w:numId w:val="3"/>
        </w:numPr>
        <w:spacing w:line="264" w:lineRule="auto"/>
        <w:rPr>
          <w:color w:val="FF0000"/>
        </w:rPr>
      </w:pPr>
      <w:r w:rsidRPr="005C0A6F">
        <w:t xml:space="preserve">Will the Government provide applicable security, badging, escort, export control, and foreign national access requirements? </w:t>
      </w:r>
    </w:p>
    <w:p w14:paraId="52F5FC56" w14:textId="71DCCEC2" w:rsidR="51089E81" w:rsidRDefault="51089E81" w:rsidP="5C8DEB2E">
      <w:pPr>
        <w:pStyle w:val="ListParagraph"/>
        <w:numPr>
          <w:ilvl w:val="0"/>
          <w:numId w:val="3"/>
        </w:numPr>
        <w:spacing w:line="264" w:lineRule="auto"/>
      </w:pPr>
      <w:r>
        <w:t xml:space="preserve">Should the study assume international partner access is required within the payload processing facility? </w:t>
      </w:r>
    </w:p>
    <w:p w14:paraId="7964654B" w14:textId="77777777" w:rsidR="00D00272" w:rsidRPr="005C0A6F" w:rsidRDefault="00D00272" w:rsidP="00FF025A">
      <w:pPr>
        <w:pStyle w:val="ListParagraph"/>
        <w:numPr>
          <w:ilvl w:val="0"/>
          <w:numId w:val="3"/>
        </w:numPr>
        <w:spacing w:line="264" w:lineRule="auto"/>
      </w:pPr>
      <w:r w:rsidRPr="005C0A6F">
        <w:t xml:space="preserve">Will monopropellant type, quantity, loading timing and fueling GSE assumptions be provided? </w:t>
      </w:r>
    </w:p>
    <w:p w14:paraId="1B8ED653" w14:textId="77777777" w:rsidR="00D00272" w:rsidRPr="005C0A6F" w:rsidRDefault="00D00272" w:rsidP="00FF025A">
      <w:pPr>
        <w:pStyle w:val="ListParagraph"/>
        <w:numPr>
          <w:ilvl w:val="0"/>
          <w:numId w:val="3"/>
        </w:numPr>
        <w:spacing w:line="264" w:lineRule="auto"/>
      </w:pPr>
      <w:r w:rsidRPr="005C0A6F">
        <w:t xml:space="preserve">Will DOE/INL transport requirements or constraints be provided for this study? </w:t>
      </w:r>
    </w:p>
    <w:p w14:paraId="51C0ED2B" w14:textId="77777777" w:rsidR="00D00272" w:rsidRPr="005C0A6F" w:rsidRDefault="00D00272" w:rsidP="00FF025A">
      <w:pPr>
        <w:pStyle w:val="ListParagraph"/>
        <w:numPr>
          <w:ilvl w:val="0"/>
          <w:numId w:val="3"/>
        </w:numPr>
        <w:spacing w:line="264" w:lineRule="auto"/>
      </w:pPr>
      <w:r w:rsidRPr="005C0A6F">
        <w:t>Will existing emergency response, fire protection, radiological response, and evacuation planning assumptions be provided?</w:t>
      </w:r>
    </w:p>
    <w:p w14:paraId="71575B3E" w14:textId="77777777" w:rsidR="00D00272" w:rsidRPr="005C0A6F" w:rsidRDefault="00D00272" w:rsidP="00FF025A">
      <w:pPr>
        <w:pStyle w:val="ListParagraph"/>
        <w:numPr>
          <w:ilvl w:val="0"/>
          <w:numId w:val="3"/>
        </w:numPr>
        <w:spacing w:line="264" w:lineRule="auto"/>
      </w:pPr>
      <w:r w:rsidRPr="005C0A6F">
        <w:t>Will existing NEPA, safety, hazardous operations, explosive safety, and facility hazard documentation be provided where available?</w:t>
      </w:r>
    </w:p>
    <w:p w14:paraId="3F544472" w14:textId="77777777" w:rsidR="00D00272" w:rsidRPr="005C0A6F" w:rsidRDefault="00D00272" w:rsidP="00FF025A">
      <w:pPr>
        <w:pStyle w:val="ListParagraph"/>
        <w:numPr>
          <w:ilvl w:val="0"/>
          <w:numId w:val="3"/>
        </w:numPr>
        <w:spacing w:line="264" w:lineRule="auto"/>
      </w:pPr>
      <w:r w:rsidRPr="005C0A6F">
        <w:t>Does the Government have estimations for the required durations of each phase of ATLO?</w:t>
      </w:r>
    </w:p>
    <w:p w14:paraId="08290094" w14:textId="77777777" w:rsidR="00D00272" w:rsidRPr="005C0A6F" w:rsidRDefault="00D00272" w:rsidP="00FF025A">
      <w:pPr>
        <w:pStyle w:val="ListParagraph"/>
        <w:numPr>
          <w:ilvl w:val="0"/>
          <w:numId w:val="3"/>
        </w:numPr>
        <w:spacing w:line="264" w:lineRule="auto"/>
      </w:pPr>
      <w:r w:rsidRPr="005C0A6F">
        <w:t>Will the Government provide specifications for any cooling systems/equipment that may be necessary between RHU integration and launch?</w:t>
      </w:r>
    </w:p>
    <w:p w14:paraId="55CEDD0B" w14:textId="7C23E584" w:rsidR="001A2FF8" w:rsidRPr="005C0A6F" w:rsidRDefault="001A2FF8" w:rsidP="00FF025A">
      <w:pPr>
        <w:pStyle w:val="ListParagraph"/>
        <w:numPr>
          <w:ilvl w:val="0"/>
          <w:numId w:val="3"/>
        </w:numPr>
        <w:spacing w:line="264" w:lineRule="auto"/>
      </w:pPr>
      <w:r w:rsidRPr="008F2CD1">
        <w:t>Part Number</w:t>
      </w:r>
      <w:r w:rsidRPr="005C0A6F">
        <w:t> – Is there a specific part number or reference number that should be used for this services-based requirement?</w:t>
      </w:r>
    </w:p>
    <w:p w14:paraId="7C02DCEA" w14:textId="77777777" w:rsidR="001A2FF8" w:rsidRPr="001A2FF8" w:rsidRDefault="001A2FF8" w:rsidP="00FF025A">
      <w:pPr>
        <w:pStyle w:val="ListParagraph"/>
        <w:numPr>
          <w:ilvl w:val="0"/>
          <w:numId w:val="3"/>
        </w:numPr>
        <w:spacing w:line="264" w:lineRule="auto"/>
      </w:pPr>
      <w:r w:rsidRPr="008F2CD1">
        <w:t>Part Name</w:t>
      </w:r>
      <w:r w:rsidRPr="001A2FF8">
        <w:t> – Should this be completed as "Feasibility Study – Payload Processing Facility for Nuclear Operations," or is there a standard government identifier for this type of service?</w:t>
      </w:r>
    </w:p>
    <w:p w14:paraId="14E1E8C2" w14:textId="77777777" w:rsidR="001A2FF8" w:rsidRPr="001A2FF8" w:rsidRDefault="001A2FF8" w:rsidP="00FF025A">
      <w:pPr>
        <w:pStyle w:val="ListParagraph"/>
        <w:numPr>
          <w:ilvl w:val="0"/>
          <w:numId w:val="3"/>
        </w:numPr>
        <w:spacing w:line="264" w:lineRule="auto"/>
      </w:pPr>
      <w:r w:rsidRPr="008F2CD1">
        <w:t>Quote Quantities</w:t>
      </w:r>
      <w:r w:rsidRPr="001A2FF8">
        <w:t> – Since this is a study and not a physical part, should the quantity be stated as "1 Lump Sum" or "1 Study"?</w:t>
      </w:r>
    </w:p>
    <w:p w14:paraId="0D3F15DE" w14:textId="775F4142" w:rsidR="00166765" w:rsidRPr="005C0A6F" w:rsidRDefault="4BF78540" w:rsidP="00FF025A">
      <w:pPr>
        <w:pStyle w:val="ListParagraph"/>
        <w:numPr>
          <w:ilvl w:val="0"/>
          <w:numId w:val="3"/>
        </w:numPr>
        <w:spacing w:line="264" w:lineRule="auto"/>
      </w:pPr>
      <w:r w:rsidRPr="008F2CD1">
        <w:t>Current drawings would be helpful </w:t>
      </w:r>
      <w:r>
        <w:t>– The SOW does not explicitly require drawings unless offering an existing facility. Should drawings be submitted only if applicable, or are they required for all offerors?</w:t>
      </w:r>
      <w:r w:rsidR="2662C123">
        <w:t xml:space="preserve"> </w:t>
      </w:r>
      <w:r w:rsidR="4A8A9671">
        <w:t>"</w:t>
      </w:r>
      <w:proofErr w:type="gramStart"/>
      <w:r w:rsidR="4A8A9671">
        <w:t>current</w:t>
      </w:r>
      <w:proofErr w:type="gramEnd"/>
      <w:r w:rsidR="4A8A9671">
        <w:t xml:space="preserve"> drawings would be helpful," I actually meant that we need photos of your facility so we can review the actual space and confirm it meets the SOW requirements (ISO Class 7 cleanroom, processing bay dimensions, fairing encapsulation area, etc.).</w:t>
      </w:r>
    </w:p>
    <w:p w14:paraId="37F3EA50" w14:textId="2E4304B2" w:rsidR="00166765" w:rsidRPr="003F2FE8" w:rsidRDefault="13731EA9" w:rsidP="13F070AD">
      <w:pPr>
        <w:pStyle w:val="ListParagraph"/>
        <w:numPr>
          <w:ilvl w:val="0"/>
          <w:numId w:val="3"/>
        </w:numPr>
        <w:spacing w:line="264" w:lineRule="auto"/>
      </w:pPr>
      <w:r w:rsidRPr="003F2FE8">
        <w:t>For this quote, is NASA seeking the offeror to include efforts for handling/logistics of nuclear material in their facilities, licensing, test support, etc.?</w:t>
      </w:r>
    </w:p>
    <w:p w14:paraId="35FDE0E8" w14:textId="7F81F31E" w:rsidR="74E424EA" w:rsidRPr="003F2FE8" w:rsidRDefault="74E424EA" w:rsidP="5C8DEB2E">
      <w:pPr>
        <w:pStyle w:val="ListParagraph"/>
        <w:numPr>
          <w:ilvl w:val="0"/>
          <w:numId w:val="3"/>
        </w:numPr>
        <w:spacing w:line="264" w:lineRule="auto"/>
      </w:pPr>
      <w:r w:rsidRPr="003F2FE8">
        <w:t>Are the facility requirements (dimensions etc.) derived for a specific program, or are they intended to be encompassing of a specific set of space nuclear payloads?</w:t>
      </w:r>
    </w:p>
    <w:p w14:paraId="7A218879" w14:textId="1A2959AF" w:rsidR="5C8DEB2E" w:rsidRPr="00DE613C" w:rsidRDefault="69280EF1" w:rsidP="00DE613C">
      <w:pPr>
        <w:pStyle w:val="ListParagraph"/>
        <w:numPr>
          <w:ilvl w:val="0"/>
          <w:numId w:val="3"/>
        </w:numPr>
        <w:spacing w:line="264" w:lineRule="auto"/>
      </w:pPr>
      <w:r w:rsidRPr="003F2FE8">
        <w:t xml:space="preserve">Would NASA be able to share who the international partners are and their corresponding missions? </w:t>
      </w:r>
    </w:p>
    <w:sectPr w:rsidR="5C8DEB2E" w:rsidRPr="00DE613C" w:rsidSect="002B2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C8A5"/>
    <w:multiLevelType w:val="hybridMultilevel"/>
    <w:tmpl w:val="FFFFFFFF"/>
    <w:lvl w:ilvl="0" w:tplc="1CDEE40E">
      <w:start w:val="1"/>
      <w:numFmt w:val="decimal"/>
      <w:lvlText w:val="%1."/>
      <w:lvlJc w:val="left"/>
      <w:pPr>
        <w:ind w:left="720" w:hanging="360"/>
      </w:pPr>
    </w:lvl>
    <w:lvl w:ilvl="1" w:tplc="6DBC25A4">
      <w:start w:val="1"/>
      <w:numFmt w:val="lowerLetter"/>
      <w:lvlText w:val="%2."/>
      <w:lvlJc w:val="left"/>
      <w:pPr>
        <w:ind w:left="1440" w:hanging="360"/>
      </w:pPr>
    </w:lvl>
    <w:lvl w:ilvl="2" w:tplc="54D4AAAE">
      <w:start w:val="1"/>
      <w:numFmt w:val="lowerRoman"/>
      <w:lvlText w:val="%3."/>
      <w:lvlJc w:val="right"/>
      <w:pPr>
        <w:ind w:left="2160" w:hanging="180"/>
      </w:pPr>
    </w:lvl>
    <w:lvl w:ilvl="3" w:tplc="72FEF3EC">
      <w:start w:val="1"/>
      <w:numFmt w:val="decimal"/>
      <w:lvlText w:val="%4."/>
      <w:lvlJc w:val="left"/>
      <w:pPr>
        <w:ind w:left="2880" w:hanging="360"/>
      </w:pPr>
    </w:lvl>
    <w:lvl w:ilvl="4" w:tplc="63BA5F5C">
      <w:start w:val="1"/>
      <w:numFmt w:val="lowerLetter"/>
      <w:lvlText w:val="%5."/>
      <w:lvlJc w:val="left"/>
      <w:pPr>
        <w:ind w:left="3600" w:hanging="360"/>
      </w:pPr>
    </w:lvl>
    <w:lvl w:ilvl="5" w:tplc="CE5886B2">
      <w:start w:val="1"/>
      <w:numFmt w:val="lowerRoman"/>
      <w:lvlText w:val="%6."/>
      <w:lvlJc w:val="right"/>
      <w:pPr>
        <w:ind w:left="4320" w:hanging="180"/>
      </w:pPr>
    </w:lvl>
    <w:lvl w:ilvl="6" w:tplc="CC2E9BFE">
      <w:start w:val="1"/>
      <w:numFmt w:val="decimal"/>
      <w:lvlText w:val="%7."/>
      <w:lvlJc w:val="left"/>
      <w:pPr>
        <w:ind w:left="5040" w:hanging="360"/>
      </w:pPr>
    </w:lvl>
    <w:lvl w:ilvl="7" w:tplc="09C87DA4">
      <w:start w:val="1"/>
      <w:numFmt w:val="lowerLetter"/>
      <w:lvlText w:val="%8."/>
      <w:lvlJc w:val="left"/>
      <w:pPr>
        <w:ind w:left="5760" w:hanging="360"/>
      </w:pPr>
    </w:lvl>
    <w:lvl w:ilvl="8" w:tplc="8D9AF100">
      <w:start w:val="1"/>
      <w:numFmt w:val="lowerRoman"/>
      <w:lvlText w:val="%9."/>
      <w:lvlJc w:val="right"/>
      <w:pPr>
        <w:ind w:left="6480" w:hanging="180"/>
      </w:pPr>
    </w:lvl>
  </w:abstractNum>
  <w:abstractNum w:abstractNumId="1" w15:restartNumberingAfterBreak="0">
    <w:nsid w:val="1B7A5F8E"/>
    <w:multiLevelType w:val="multilevel"/>
    <w:tmpl w:val="B850623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B4F50A5"/>
    <w:multiLevelType w:val="hybridMultilevel"/>
    <w:tmpl w:val="413E3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8C4831"/>
    <w:multiLevelType w:val="hybridMultilevel"/>
    <w:tmpl w:val="FCE43FBE"/>
    <w:lvl w:ilvl="0" w:tplc="A8262E9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503542C"/>
    <w:multiLevelType w:val="multilevel"/>
    <w:tmpl w:val="BEDA5EAC"/>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70745673">
    <w:abstractNumId w:val="3"/>
  </w:num>
  <w:num w:numId="2" w16cid:durableId="1981106349">
    <w:abstractNumId w:val="0"/>
  </w:num>
  <w:num w:numId="3" w16cid:durableId="21195926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890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1714570">
    <w:abstractNumId w:val="1"/>
  </w:num>
  <w:num w:numId="6" w16cid:durableId="1853713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FF8"/>
    <w:rsid w:val="000913EF"/>
    <w:rsid w:val="00150037"/>
    <w:rsid w:val="00166765"/>
    <w:rsid w:val="001A2FF8"/>
    <w:rsid w:val="001B2D76"/>
    <w:rsid w:val="00234618"/>
    <w:rsid w:val="00273D77"/>
    <w:rsid w:val="002B26BF"/>
    <w:rsid w:val="002C75C3"/>
    <w:rsid w:val="0030481E"/>
    <w:rsid w:val="003538EF"/>
    <w:rsid w:val="00357F8A"/>
    <w:rsid w:val="00387E64"/>
    <w:rsid w:val="003C7769"/>
    <w:rsid w:val="003D634B"/>
    <w:rsid w:val="003E58C0"/>
    <w:rsid w:val="003F2FE8"/>
    <w:rsid w:val="004607D7"/>
    <w:rsid w:val="00553AC5"/>
    <w:rsid w:val="00586EBC"/>
    <w:rsid w:val="005A540B"/>
    <w:rsid w:val="005C0A6F"/>
    <w:rsid w:val="00604756"/>
    <w:rsid w:val="006220C1"/>
    <w:rsid w:val="00627DEA"/>
    <w:rsid w:val="00654017"/>
    <w:rsid w:val="00676456"/>
    <w:rsid w:val="006A1CB7"/>
    <w:rsid w:val="006E32BA"/>
    <w:rsid w:val="00702A8D"/>
    <w:rsid w:val="00725571"/>
    <w:rsid w:val="00753B83"/>
    <w:rsid w:val="00834784"/>
    <w:rsid w:val="008775D6"/>
    <w:rsid w:val="008842F1"/>
    <w:rsid w:val="008B3FC6"/>
    <w:rsid w:val="008C272E"/>
    <w:rsid w:val="008F155F"/>
    <w:rsid w:val="008F2CD1"/>
    <w:rsid w:val="00962458"/>
    <w:rsid w:val="009707F4"/>
    <w:rsid w:val="0098120A"/>
    <w:rsid w:val="0099532E"/>
    <w:rsid w:val="009D61CD"/>
    <w:rsid w:val="00A71FBA"/>
    <w:rsid w:val="00AA173F"/>
    <w:rsid w:val="00CA1AF5"/>
    <w:rsid w:val="00D00272"/>
    <w:rsid w:val="00D759AC"/>
    <w:rsid w:val="00D86383"/>
    <w:rsid w:val="00D90142"/>
    <w:rsid w:val="00DE613C"/>
    <w:rsid w:val="00DF2482"/>
    <w:rsid w:val="00E07D44"/>
    <w:rsid w:val="00E203FA"/>
    <w:rsid w:val="00E26198"/>
    <w:rsid w:val="00E86EDB"/>
    <w:rsid w:val="00EA0841"/>
    <w:rsid w:val="00EB5AD4"/>
    <w:rsid w:val="00EE6CC1"/>
    <w:rsid w:val="00F20FC5"/>
    <w:rsid w:val="00F35F5D"/>
    <w:rsid w:val="00F40534"/>
    <w:rsid w:val="00F818E9"/>
    <w:rsid w:val="00FF025A"/>
    <w:rsid w:val="010C4D07"/>
    <w:rsid w:val="057BC21D"/>
    <w:rsid w:val="0D6DCAA9"/>
    <w:rsid w:val="0DFBA1F7"/>
    <w:rsid w:val="0E0CB998"/>
    <w:rsid w:val="0F870606"/>
    <w:rsid w:val="11913A5A"/>
    <w:rsid w:val="13198A75"/>
    <w:rsid w:val="13731EA9"/>
    <w:rsid w:val="13F070AD"/>
    <w:rsid w:val="15F70E9C"/>
    <w:rsid w:val="16C51EF8"/>
    <w:rsid w:val="1B212698"/>
    <w:rsid w:val="1CD396FE"/>
    <w:rsid w:val="1D176746"/>
    <w:rsid w:val="1ECF11AB"/>
    <w:rsid w:val="1EEF2DFB"/>
    <w:rsid w:val="1F6398C3"/>
    <w:rsid w:val="20DF59D4"/>
    <w:rsid w:val="2121E6E3"/>
    <w:rsid w:val="21799C25"/>
    <w:rsid w:val="25CD98DA"/>
    <w:rsid w:val="263C2620"/>
    <w:rsid w:val="2662C123"/>
    <w:rsid w:val="27C2E14E"/>
    <w:rsid w:val="28E046F3"/>
    <w:rsid w:val="29D94BB4"/>
    <w:rsid w:val="29E3E4C2"/>
    <w:rsid w:val="2BAC7DF6"/>
    <w:rsid w:val="2C2A477C"/>
    <w:rsid w:val="2C9041CD"/>
    <w:rsid w:val="2C9B34F4"/>
    <w:rsid w:val="2DB7233B"/>
    <w:rsid w:val="32474C18"/>
    <w:rsid w:val="34ABAB23"/>
    <w:rsid w:val="3595B9A8"/>
    <w:rsid w:val="36440D4D"/>
    <w:rsid w:val="3755C997"/>
    <w:rsid w:val="377EA424"/>
    <w:rsid w:val="39F4CFB6"/>
    <w:rsid w:val="3C36376B"/>
    <w:rsid w:val="3D5341B1"/>
    <w:rsid w:val="41AC4B36"/>
    <w:rsid w:val="427A0FC6"/>
    <w:rsid w:val="42E19D1C"/>
    <w:rsid w:val="434BFFEF"/>
    <w:rsid w:val="4671C719"/>
    <w:rsid w:val="469809EC"/>
    <w:rsid w:val="4739C8A7"/>
    <w:rsid w:val="490916B3"/>
    <w:rsid w:val="496F45E0"/>
    <w:rsid w:val="49A8AC0F"/>
    <w:rsid w:val="4A8A9671"/>
    <w:rsid w:val="4BF78540"/>
    <w:rsid w:val="4C9D0B99"/>
    <w:rsid w:val="4DF4C3E4"/>
    <w:rsid w:val="4E66547C"/>
    <w:rsid w:val="4EF3B3F4"/>
    <w:rsid w:val="4F28B67B"/>
    <w:rsid w:val="51089E81"/>
    <w:rsid w:val="51417385"/>
    <w:rsid w:val="530D7665"/>
    <w:rsid w:val="536FC788"/>
    <w:rsid w:val="53F88B59"/>
    <w:rsid w:val="549014CB"/>
    <w:rsid w:val="57EF19F0"/>
    <w:rsid w:val="590CC801"/>
    <w:rsid w:val="59D6268F"/>
    <w:rsid w:val="5AF1C2EB"/>
    <w:rsid w:val="5C8DEB2E"/>
    <w:rsid w:val="5CBC292C"/>
    <w:rsid w:val="5CE5B787"/>
    <w:rsid w:val="5D0AA244"/>
    <w:rsid w:val="5D3834B6"/>
    <w:rsid w:val="5E6B38E9"/>
    <w:rsid w:val="602A35FD"/>
    <w:rsid w:val="60FE34F0"/>
    <w:rsid w:val="6158BC5D"/>
    <w:rsid w:val="63652838"/>
    <w:rsid w:val="646F16F0"/>
    <w:rsid w:val="69280EF1"/>
    <w:rsid w:val="6B5B9CD5"/>
    <w:rsid w:val="6BB150A9"/>
    <w:rsid w:val="6D6BDC31"/>
    <w:rsid w:val="6E082A5F"/>
    <w:rsid w:val="6F8C9B95"/>
    <w:rsid w:val="713C36AF"/>
    <w:rsid w:val="721F3D85"/>
    <w:rsid w:val="723908E1"/>
    <w:rsid w:val="736E05CB"/>
    <w:rsid w:val="74E424EA"/>
    <w:rsid w:val="74EC17C1"/>
    <w:rsid w:val="7674CF61"/>
    <w:rsid w:val="77404D4B"/>
    <w:rsid w:val="7AB6C5A2"/>
    <w:rsid w:val="7AB75D52"/>
    <w:rsid w:val="7B0FEDA7"/>
    <w:rsid w:val="7D25D1D2"/>
    <w:rsid w:val="7E47DF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80F2"/>
  <w15:chartTrackingRefBased/>
  <w15:docId w15:val="{0135E172-E1F3-46A8-A7D0-E044A1C8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72E"/>
    <w:pPr>
      <w:spacing w:after="0" w:line="240" w:lineRule="auto"/>
    </w:pPr>
    <w:rPr>
      <w:szCs w:val="20"/>
    </w:rPr>
  </w:style>
  <w:style w:type="paragraph" w:styleId="Heading1">
    <w:name w:val="heading 1"/>
    <w:basedOn w:val="Normal"/>
    <w:next w:val="Normal"/>
    <w:link w:val="Heading1Char"/>
    <w:autoRedefine/>
    <w:qFormat/>
    <w:rsid w:val="0099532E"/>
    <w:pPr>
      <w:keepNext/>
      <w:keepLines/>
      <w:spacing w:before="240"/>
      <w:outlineLvl w:val="0"/>
    </w:pPr>
    <w:rPr>
      <w:rFonts w:ascii="Arial" w:eastAsiaTheme="majorEastAsia" w:hAnsi="Arial" w:cstheme="majorBidi"/>
      <w:b/>
      <w:szCs w:val="32"/>
    </w:rPr>
  </w:style>
  <w:style w:type="paragraph" w:styleId="Heading2">
    <w:name w:val="heading 2"/>
    <w:basedOn w:val="Normal"/>
    <w:next w:val="Normal"/>
    <w:link w:val="Heading2Char"/>
    <w:uiPriority w:val="9"/>
    <w:semiHidden/>
    <w:unhideWhenUsed/>
    <w:qFormat/>
    <w:rsid w:val="001A2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F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qFormat/>
    <w:rsid w:val="00D86383"/>
    <w:pPr>
      <w:keepNext/>
      <w:keepLines/>
      <w:numPr>
        <w:ilvl w:val="3"/>
        <w:numId w:val="5"/>
      </w:numPr>
      <w:spacing w:before="240" w:after="240"/>
      <w:outlineLvl w:val="3"/>
    </w:pPr>
    <w:rPr>
      <w:b/>
    </w:rPr>
  </w:style>
  <w:style w:type="paragraph" w:styleId="Heading5">
    <w:name w:val="heading 5"/>
    <w:basedOn w:val="Normal"/>
    <w:next w:val="Normal"/>
    <w:link w:val="Heading5Char"/>
    <w:uiPriority w:val="9"/>
    <w:semiHidden/>
    <w:unhideWhenUsed/>
    <w:qFormat/>
    <w:rsid w:val="001A2F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2F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2F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2F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2F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86383"/>
    <w:rPr>
      <w:b/>
    </w:rPr>
  </w:style>
  <w:style w:type="character" w:customStyle="1" w:styleId="Heading1Char">
    <w:name w:val="Heading 1 Char"/>
    <w:basedOn w:val="DefaultParagraphFont"/>
    <w:link w:val="Heading1"/>
    <w:rsid w:val="0099532E"/>
    <w:rPr>
      <w:rFonts w:ascii="Arial" w:eastAsiaTheme="majorEastAsia" w:hAnsi="Arial" w:cstheme="majorBidi"/>
      <w:b/>
      <w:szCs w:val="32"/>
    </w:rPr>
  </w:style>
  <w:style w:type="character" w:customStyle="1" w:styleId="Heading2Char">
    <w:name w:val="Heading 2 Char"/>
    <w:basedOn w:val="DefaultParagraphFont"/>
    <w:link w:val="Heading2"/>
    <w:uiPriority w:val="9"/>
    <w:semiHidden/>
    <w:rsid w:val="001A2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FF8"/>
    <w:rPr>
      <w:rFonts w:asciiTheme="minorHAnsi" w:eastAsiaTheme="maj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A2FF8"/>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1A2FF8"/>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1A2FF8"/>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1A2FF8"/>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1A2FF8"/>
    <w:rPr>
      <w:rFonts w:asciiTheme="minorHAnsi" w:eastAsiaTheme="majorEastAsia" w:hAnsiTheme="minorHAnsi" w:cstheme="majorBidi"/>
      <w:color w:val="272727" w:themeColor="text1" w:themeTint="D8"/>
      <w:szCs w:val="20"/>
    </w:rPr>
  </w:style>
  <w:style w:type="paragraph" w:styleId="Title">
    <w:name w:val="Title"/>
    <w:basedOn w:val="Normal"/>
    <w:next w:val="Normal"/>
    <w:link w:val="TitleChar"/>
    <w:uiPriority w:val="10"/>
    <w:qFormat/>
    <w:rsid w:val="001A2F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FF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F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2F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2FF8"/>
    <w:rPr>
      <w:i/>
      <w:iCs/>
      <w:color w:val="404040" w:themeColor="text1" w:themeTint="BF"/>
      <w:szCs w:val="20"/>
    </w:rPr>
  </w:style>
  <w:style w:type="paragraph" w:styleId="ListParagraph">
    <w:name w:val="List Paragraph"/>
    <w:basedOn w:val="Normal"/>
    <w:link w:val="ListParagraphChar"/>
    <w:uiPriority w:val="34"/>
    <w:qFormat/>
    <w:rsid w:val="001A2FF8"/>
    <w:pPr>
      <w:ind w:left="720"/>
      <w:contextualSpacing/>
    </w:pPr>
  </w:style>
  <w:style w:type="character" w:styleId="IntenseEmphasis">
    <w:name w:val="Intense Emphasis"/>
    <w:basedOn w:val="DefaultParagraphFont"/>
    <w:uiPriority w:val="21"/>
    <w:qFormat/>
    <w:rsid w:val="001A2FF8"/>
    <w:rPr>
      <w:i/>
      <w:iCs/>
      <w:color w:val="0F4761" w:themeColor="accent1" w:themeShade="BF"/>
    </w:rPr>
  </w:style>
  <w:style w:type="paragraph" w:styleId="IntenseQuote">
    <w:name w:val="Intense Quote"/>
    <w:basedOn w:val="Normal"/>
    <w:next w:val="Normal"/>
    <w:link w:val="IntenseQuoteChar"/>
    <w:uiPriority w:val="30"/>
    <w:qFormat/>
    <w:rsid w:val="001A2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FF8"/>
    <w:rPr>
      <w:i/>
      <w:iCs/>
      <w:color w:val="0F4761" w:themeColor="accent1" w:themeShade="BF"/>
      <w:szCs w:val="20"/>
    </w:rPr>
  </w:style>
  <w:style w:type="character" w:styleId="IntenseReference">
    <w:name w:val="Intense Reference"/>
    <w:basedOn w:val="DefaultParagraphFont"/>
    <w:uiPriority w:val="32"/>
    <w:qFormat/>
    <w:rsid w:val="001A2FF8"/>
    <w:rPr>
      <w:b/>
      <w:bCs/>
      <w:smallCaps/>
      <w:color w:val="0F4761" w:themeColor="accent1" w:themeShade="BF"/>
      <w:spacing w:val="5"/>
    </w:rPr>
  </w:style>
  <w:style w:type="character" w:customStyle="1" w:styleId="ListParagraphChar">
    <w:name w:val="List Paragraph Char"/>
    <w:basedOn w:val="DefaultParagraphFont"/>
    <w:link w:val="ListParagraph"/>
    <w:uiPriority w:val="99"/>
    <w:locked/>
    <w:rsid w:val="00D00272"/>
    <w:rPr>
      <w:szCs w:val="20"/>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87E64"/>
    <w:pPr>
      <w:spacing w:after="0" w:line="240" w:lineRule="auto"/>
    </w:pPr>
    <w:rPr>
      <w:szCs w:val="20"/>
    </w:rPr>
  </w:style>
  <w:style w:type="character" w:styleId="LineNumber">
    <w:name w:val="line number"/>
    <w:basedOn w:val="DefaultParagraphFont"/>
    <w:uiPriority w:val="99"/>
    <w:semiHidden/>
    <w:unhideWhenUsed/>
    <w:rsid w:val="00586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c4ae9b0-c9c0-411f-a1e2-e259c3845dce" xsi:nil="true"/>
    <lcf76f155ced4ddcb4097134ff3c332f xmlns="28558635-add4-4259-9897-292ed0a84a52">
      <Terms xmlns="http://schemas.microsoft.com/office/infopath/2007/PartnerControls"/>
    </lcf76f155ced4ddcb4097134ff3c332f>
    <IconOverlay xmlns="http://schemas.microsoft.com/sharepoint/v4" xsi:nil="true"/>
    <Data_x0020_Categorization xmlns="fc4ae9b0-c9c0-411f-a1e2-e259c3845dce" xsi:nil="true"/>
    <_dlc_DocId xmlns="fc4ae9b0-c9c0-411f-a1e2-e259c3845dce">672X55YRFJ6Q-674357397-153049</_dlc_DocId>
    <_dlc_DocIdUrl xmlns="fc4ae9b0-c9c0-411f-a1e2-e259c3845dce">
      <Url>https://nasa.sharepoint.com/teams/CommercialSpaceOffice/_layouts/15/DocIdRedir.aspx?ID=672X55YRFJ6Q-674357397-153049</Url>
      <Description>672X55YRFJ6Q-674357397-153049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C0903F97727418F337DDC7C8E13A5" ma:contentTypeVersion="21" ma:contentTypeDescription="Create a new document." ma:contentTypeScope="" ma:versionID="fb8bc62842b649a7b78d8c6423aa8836">
  <xsd:schema xmlns:xsd="http://www.w3.org/2001/XMLSchema" xmlns:xs="http://www.w3.org/2001/XMLSchema" xmlns:p="http://schemas.microsoft.com/office/2006/metadata/properties" xmlns:ns2="28558635-add4-4259-9897-292ed0a84a52" xmlns:ns3="fc4ae9b0-c9c0-411f-a1e2-e259c3845dce" xmlns:ns4="http://schemas.microsoft.com/sharepoint/v4" targetNamespace="http://schemas.microsoft.com/office/2006/metadata/properties" ma:root="true" ma:fieldsID="886d8a6b09d13e30b545a7c149b7c534" ns2:_="" ns3:_="" ns4:_="">
    <xsd:import namespace="28558635-add4-4259-9897-292ed0a84a52"/>
    <xsd:import namespace="fc4ae9b0-c9c0-411f-a1e2-e259c3845dce"/>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3:Data_x0020_Categorization" minOccurs="0"/>
                <xsd:element ref="ns2:MediaServiceSearchProperties" minOccurs="0"/>
                <xsd:element ref="ns4:IconOverlay" minOccurs="0"/>
                <xsd:element ref="ns3:_dlc_DocId" minOccurs="0"/>
                <xsd:element ref="ns3:_dlc_DocIdUrl" minOccurs="0"/>
                <xsd:element ref="ns3:_dlc_DocIdPersistI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558635-add4-4259-9897-292ed0a84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4ae9b0-c9c0-411f-a1e2-e259c3845d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4d0703-4a40-4ff1-8683-da4e22af2abf}" ma:internalName="TaxCatchAll" ma:showField="CatchAllData" ma:web="fc4ae9b0-c9c0-411f-a1e2-e259c3845dc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Data_x0020_Categorization" ma:index="22" nillable="true" ma:displayName="Data Categorization" ma:description="This column is for noting what type of file is being stored so items are clearly marked. Please note that for something to be considered  for &quot;Public Release&quot; it must go through for Center Export Control Representative. And if you have questions about data classifications or want to have your data reviewed, visit: https://nasa.sharepoint.com/sites/privacy" ma:format="Dropdown" ma:internalName="Data_x0020_Categorization">
      <xsd:simpleType>
        <xsd:union memberTypes="dms:Text">
          <xsd:simpleType>
            <xsd:restriction base="dms:Choice">
              <xsd:enumeration value="NASA Internal"/>
              <xsd:enumeration value="ITAR/EAR...CUI: Export Control"/>
              <xsd:enumeration value="CUI: General Procurement and Acquisition"/>
              <xsd:enumeration value="CUI: Source Selection"/>
              <xsd:enumeration value="CUI: General Proprietary Business Information"/>
              <xsd:enumeration value="CUI: Emergency Management"/>
              <xsd:enumeration value="CUI: General Financial Information"/>
              <xsd:enumeration value="CUI: General Critical Infrastructure Information"/>
              <xsd:enumeration value="CUI: Internal Personnel Rules/Practice"/>
              <xsd:enumeration value="CUI: Investigation"/>
              <xsd:enumeration value="CUI: Information Systems Vulnerability Information"/>
              <xsd:enumeration value="CUI: Patent Application"/>
              <xsd:enumeration value="Sensitive PII...CUI: General Privacy"/>
              <xsd:enumeration value="SBU: Company Proprietary Information"/>
              <xsd:enumeration value="SBU: Financial Institution Information"/>
            </xsd:restriction>
          </xsd:simpleType>
        </xsd:union>
      </xsd:simpleType>
    </xsd:element>
    <xsd:element name="_dlc_DocId" ma:index="25" nillable="true" ma:displayName="Document ID Value" ma:description="The value of the document ID assigned to this item." ma:indexed="true" ma:internalName="_dlc_DocId" ma:readOnly="true">
      <xsd:simpleType>
        <xsd:restriction base="dms:Text"/>
      </xsd:simpleType>
    </xsd:element>
    <xsd:element name="_dlc_DocIdUrl" ma:index="2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4E0BC52-A4BA-4A71-855C-C21182984599}">
  <ds:schemaRefs>
    <ds:schemaRef ds:uri="b0d9a86b-ef32-4ebc-8f74-1fb4c739aa70"/>
    <ds:schemaRef ds:uri="http://www.w3.org/XML/1998/namespace"/>
    <ds:schemaRef ds:uri="http://schemas.microsoft.com/office/2006/documentManagement/types"/>
    <ds:schemaRef ds:uri="http://purl.org/dc/terms/"/>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2B6045AF-6A7C-4B9B-8D2A-B1B1B0484E48}">
  <ds:schemaRefs>
    <ds:schemaRef ds:uri="http://schemas.microsoft.com/sharepoint/v3/contenttype/forms"/>
  </ds:schemaRefs>
</ds:datastoreItem>
</file>

<file path=customXml/itemProps3.xml><?xml version="1.0" encoding="utf-8"?>
<ds:datastoreItem xmlns:ds="http://schemas.openxmlformats.org/officeDocument/2006/customXml" ds:itemID="{C1C801C0-A97D-4F5C-8156-523D11A6C589}"/>
</file>

<file path=customXml/itemProps4.xml><?xml version="1.0" encoding="utf-8"?>
<ds:datastoreItem xmlns:ds="http://schemas.openxmlformats.org/officeDocument/2006/customXml" ds:itemID="{3F217066-45BD-4DB3-8052-43F4688D1670}"/>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1177</Words>
  <Characters>6711</Characters>
  <Application>Microsoft Office Word</Application>
  <DocSecurity>0</DocSecurity>
  <Lines>55</Lines>
  <Paragraphs>15</Paragraphs>
  <ScaleCrop>false</ScaleCrop>
  <Company>NASA OCIO</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Blubaugh, Suzie (KSC-OPLS0)</dc:creator>
  <cp:keywords/>
  <dc:description/>
  <cp:lastModifiedBy>Grooms, Allyson (KSC-OPLS0)</cp:lastModifiedBy>
  <cp:revision>2</cp:revision>
  <dcterms:created xsi:type="dcterms:W3CDTF">2026-05-08T19:46:00Z</dcterms:created>
  <dcterms:modified xsi:type="dcterms:W3CDTF">2026-05-08T19:46:00Z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0x01010031DC0903F97727418F337DDC7C8E13A5</vt:lpwstr>
  </property>
  <property fmtid="{D5CDD505-2E9C-101B-9397-08002B2CF9AE}" pid="4" name="_dlc_DocIdItemGuid">
    <vt:lpwstr>73dd7275-47f7-43ad-a5df-9c9d69c371a5</vt:lpwstr>
  </property>
  <property fmtid="{D5CDD505-2E9C-101B-9397-08002B2CF9AE}" pid="5" name="docLang">
    <vt:lpwstr>en</vt:lpwstr>
  </property>
</Properties>
</file>