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E142E" w:rsidP="00177D8F" w:rsidRDefault="001D32CF" w14:paraId="588333D3" w14:textId="03887856">
      <w:pPr>
        <w:pStyle w:val="PlainText"/>
        <w:jc w:val="center"/>
        <w:rPr>
          <w:rFonts w:cs="Courier New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073360" wp14:editId="5BFD1B18">
                <wp:simplePos x="0" y="0"/>
                <wp:positionH relativeFrom="page">
                  <wp:posOffset>38100</wp:posOffset>
                </wp:positionH>
                <wp:positionV relativeFrom="paragraph">
                  <wp:posOffset>2457450</wp:posOffset>
                </wp:positionV>
                <wp:extent cx="7772400" cy="1828800"/>
                <wp:effectExtent l="0" t="0" r="0" b="5080"/>
                <wp:wrapNone/>
                <wp:docPr id="5389327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Pr="00A94276" w:rsidR="00A94276" w:rsidP="00A94276" w:rsidRDefault="00CF0382" w14:paraId="6CE01A36" w14:textId="524A5374">
                            <w:pPr>
                              <w:pStyle w:val="PlainText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SECTOR NEW YORK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681B803C">
              <v:shapetype id="_x0000_t202" coordsize="21600,21600" o:spt="202" path="m,l,21600r21600,l21600,xe" w14:anchorId="68073360">
                <v:stroke joinstyle="miter"/>
                <v:path gradientshapeok="t" o:connecttype="rect"/>
              </v:shapetype>
              <v:shape id="Text Box 1" style="position:absolute;left:0;text-align:left;margin-left:3pt;margin-top:193.5pt;width:612pt;height:2in;z-index: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">
                <v:textbox style="mso-fit-shape-to-text:t">
                  <w:txbxContent>
                    <w:p w:rsidRPr="00A94276" w:rsidR="00A94276" w:rsidP="00A94276" w:rsidRDefault="00CF0382" w14:paraId="417CA9D7" w14:textId="524A5374">
                      <w:pPr>
                        <w:pStyle w:val="PlainText"/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SECTOR NEW YORK ENGINEERING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4E6A">
        <w:rPr>
          <w:rFonts w:cs="Courier New"/>
          <w:b/>
          <w:bCs/>
          <w:noProof/>
          <w:sz w:val="24"/>
          <w:szCs w:val="24"/>
        </w:rPr>
        <w:drawing>
          <wp:inline distT="0" distB="0" distL="0" distR="0" wp14:anchorId="32F8D200" wp14:editId="66AAA923">
            <wp:extent cx="2602067" cy="2495550"/>
            <wp:effectExtent l="0" t="0" r="8255" b="0"/>
            <wp:docPr id="29253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574" cy="250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12F" w:rsidP="001D32CF" w:rsidRDefault="00F1712F" w14:paraId="658511D0" w14:textId="77777777">
      <w:pPr>
        <w:pStyle w:val="PlainText"/>
        <w:rPr>
          <w:rFonts w:ascii="Times New Roman" w:hAnsi="Times New Roman"/>
          <w:b/>
          <w:bCs/>
          <w:noProof/>
          <w:sz w:val="32"/>
          <w:szCs w:val="32"/>
        </w:rPr>
      </w:pPr>
    </w:p>
    <w:p w:rsidR="00F1712F" w:rsidP="003D2053" w:rsidRDefault="00F1712F" w14:paraId="7A76EB02" w14:textId="77777777">
      <w:pPr>
        <w:pStyle w:val="PlainText"/>
        <w:jc w:val="center"/>
        <w:rPr>
          <w:rFonts w:ascii="Times New Roman" w:hAnsi="Times New Roman"/>
          <w:b/>
          <w:bCs/>
          <w:noProof/>
          <w:sz w:val="32"/>
          <w:szCs w:val="32"/>
        </w:rPr>
      </w:pPr>
    </w:p>
    <w:p w:rsidR="00F1712F" w:rsidP="001D32CF" w:rsidRDefault="001D32CF" w14:paraId="0F0954A4" w14:textId="0E6B767C">
      <w:pPr>
        <w:pStyle w:val="PlainText"/>
        <w:jc w:val="center"/>
        <w:rPr>
          <w:rFonts w:ascii="Times New Roman" w:hAnsi="Times New Roman"/>
          <w:b/>
          <w:bCs/>
          <w:noProof/>
          <w:sz w:val="32"/>
          <w:szCs w:val="32"/>
        </w:rPr>
      </w:pPr>
      <w:r>
        <w:rPr>
          <w:rFonts w:cs="Courier New"/>
          <w:b/>
          <w:bCs/>
          <w:noProof/>
          <w:sz w:val="24"/>
          <w:szCs w:val="24"/>
        </w:rPr>
        <w:drawing>
          <wp:inline distT="0" distB="0" distL="0" distR="0" wp14:anchorId="1F380137" wp14:editId="51ED7B70">
            <wp:extent cx="2867025" cy="2362200"/>
            <wp:effectExtent l="0" t="0" r="0" b="0"/>
            <wp:docPr id="619630612" name="Picture 3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30612" name="Picture 3" descr="Logo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08"/>
                    <a:stretch/>
                  </pic:blipFill>
                  <pic:spPr bwMode="auto">
                    <a:xfrm>
                      <a:off x="0" y="0"/>
                      <a:ext cx="28670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A1525F" w:rsidR="009420FA" w:rsidP="00177D8F" w:rsidRDefault="009420FA" w14:paraId="4FB72E81" w14:textId="0B562BE0">
      <w:pPr>
        <w:pStyle w:val="PlainText"/>
        <w:jc w:val="center"/>
        <w:rPr>
          <w:rFonts w:ascii="Times New Roman" w:hAnsi="Times New Roman"/>
          <w:b/>
          <w:bCs/>
          <w:sz w:val="32"/>
          <w:szCs w:val="32"/>
        </w:rPr>
      </w:pPr>
      <w:r w:rsidRPr="00A1525F">
        <w:rPr>
          <w:rFonts w:ascii="Times New Roman" w:hAnsi="Times New Roman"/>
          <w:b/>
          <w:bCs/>
          <w:sz w:val="32"/>
          <w:szCs w:val="32"/>
        </w:rPr>
        <w:t>SCOPE OF WORK</w:t>
      </w:r>
    </w:p>
    <w:p w:rsidRPr="00A1525F" w:rsidR="009420FA" w:rsidP="00A1525F" w:rsidRDefault="009420FA" w14:paraId="68D7FA02" w14:textId="77777777">
      <w:pPr>
        <w:pStyle w:val="PlainText"/>
        <w:rPr>
          <w:rFonts w:ascii="Times New Roman" w:hAnsi="Times New Roman"/>
          <w:b/>
          <w:bCs/>
          <w:sz w:val="28"/>
          <w:szCs w:val="28"/>
        </w:rPr>
      </w:pPr>
    </w:p>
    <w:p w:rsidRPr="00A1525F" w:rsidR="009420FA" w:rsidP="00177D8F" w:rsidRDefault="009420FA" w14:paraId="209DAD7E" w14:textId="77777777">
      <w:pPr>
        <w:pStyle w:val="PlainText"/>
        <w:jc w:val="center"/>
        <w:rPr>
          <w:rFonts w:ascii="Times New Roman" w:hAnsi="Times New Roman"/>
          <w:b/>
          <w:bCs/>
          <w:sz w:val="28"/>
          <w:szCs w:val="28"/>
        </w:rPr>
      </w:pPr>
      <w:r w:rsidRPr="00A1525F">
        <w:rPr>
          <w:rFonts w:ascii="Times New Roman" w:hAnsi="Times New Roman"/>
          <w:b/>
          <w:bCs/>
          <w:sz w:val="28"/>
          <w:szCs w:val="28"/>
        </w:rPr>
        <w:t>FOR</w:t>
      </w:r>
    </w:p>
    <w:p w:rsidRPr="00A1525F" w:rsidR="009420FA" w:rsidP="00177D8F" w:rsidRDefault="009420FA" w14:paraId="420A472F" w14:textId="77777777">
      <w:pPr>
        <w:pStyle w:val="PlainText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977029" w:rsidP="00177D8F" w:rsidRDefault="00CF55D2" w14:paraId="03D7A5E5" w14:textId="67E032DB">
      <w:pPr>
        <w:pStyle w:val="PlainText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REPLACE ELECTRICAL CONDUCTORS PROVIDING</w:t>
      </w:r>
    </w:p>
    <w:p w:rsidRPr="00A1525F" w:rsidR="00CF55D2" w:rsidP="00177D8F" w:rsidRDefault="00CF55D2" w14:paraId="2667E050" w14:textId="726255C0">
      <w:pPr>
        <w:pStyle w:val="PlainText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POWER TO PIER SHORE TIE RECEPTACLES AND LIGHTING</w:t>
      </w:r>
    </w:p>
    <w:p w:rsidRPr="00A1525F" w:rsidR="001D34B0" w:rsidP="00177D8F" w:rsidRDefault="001D34B0" w14:paraId="376D2863" w14:textId="5B348E47">
      <w:pPr>
        <w:pStyle w:val="PlainText"/>
        <w:jc w:val="center"/>
        <w:rPr>
          <w:rFonts w:ascii="Times New Roman" w:hAnsi="Times New Roman"/>
          <w:b/>
          <w:bCs/>
          <w:sz w:val="24"/>
          <w:szCs w:val="24"/>
        </w:rPr>
      </w:pPr>
      <w:r w:rsidRPr="00A1525F">
        <w:rPr>
          <w:rFonts w:ascii="Times New Roman" w:hAnsi="Times New Roman"/>
          <w:b/>
          <w:bCs/>
          <w:sz w:val="24"/>
          <w:szCs w:val="24"/>
        </w:rPr>
        <w:t xml:space="preserve">PROJECT </w:t>
      </w:r>
      <w:r w:rsidR="004A24E3">
        <w:rPr>
          <w:rFonts w:ascii="Times New Roman" w:hAnsi="Times New Roman"/>
          <w:b/>
          <w:bCs/>
          <w:sz w:val="24"/>
          <w:szCs w:val="24"/>
        </w:rPr>
        <w:t xml:space="preserve">#: </w:t>
      </w:r>
      <w:r w:rsidRPr="00A1525F">
        <w:rPr>
          <w:rFonts w:ascii="Times New Roman" w:hAnsi="Times New Roman"/>
          <w:b/>
          <w:bCs/>
          <w:sz w:val="24"/>
          <w:szCs w:val="24"/>
        </w:rPr>
        <w:t>SECNY</w:t>
      </w:r>
      <w:r w:rsidR="00977029">
        <w:rPr>
          <w:rFonts w:ascii="Times New Roman" w:hAnsi="Times New Roman"/>
          <w:b/>
          <w:bCs/>
          <w:sz w:val="24"/>
          <w:szCs w:val="24"/>
        </w:rPr>
        <w:t>HAB</w:t>
      </w:r>
      <w:r w:rsidR="0041413A">
        <w:rPr>
          <w:rFonts w:ascii="Times New Roman" w:hAnsi="Times New Roman"/>
          <w:b/>
          <w:bCs/>
          <w:sz w:val="24"/>
          <w:szCs w:val="24"/>
        </w:rPr>
        <w:t>HOOK02</w:t>
      </w:r>
    </w:p>
    <w:p w:rsidRPr="00A1525F" w:rsidR="001D34B0" w:rsidP="00177D8F" w:rsidRDefault="001D34B0" w14:paraId="03CCA760" w14:textId="77777777">
      <w:pPr>
        <w:pStyle w:val="PlainText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Pr="00A1525F" w:rsidR="001D34B0" w:rsidP="00177D8F" w:rsidRDefault="001D34B0" w14:paraId="0CA6E421" w14:textId="77777777">
      <w:pPr>
        <w:pStyle w:val="PlainText"/>
        <w:jc w:val="center"/>
        <w:rPr>
          <w:rFonts w:ascii="Times New Roman" w:hAnsi="Times New Roman"/>
          <w:b/>
          <w:bCs/>
          <w:sz w:val="28"/>
          <w:szCs w:val="28"/>
        </w:rPr>
      </w:pPr>
      <w:r w:rsidRPr="00A1525F">
        <w:rPr>
          <w:rFonts w:ascii="Times New Roman" w:hAnsi="Times New Roman"/>
          <w:b/>
          <w:bCs/>
          <w:sz w:val="28"/>
          <w:szCs w:val="28"/>
        </w:rPr>
        <w:t>AT</w:t>
      </w:r>
    </w:p>
    <w:p w:rsidRPr="00A1525F" w:rsidR="001D34B0" w:rsidP="00177D8F" w:rsidRDefault="001D34B0" w14:paraId="539E76A8" w14:textId="77777777">
      <w:pPr>
        <w:pStyle w:val="PlainText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Pr="0046077A" w:rsidR="00A1525F" w:rsidP="00177D8F" w:rsidRDefault="001D34B0" w14:paraId="02209A64" w14:textId="77777777">
      <w:pPr>
        <w:pStyle w:val="PlainText"/>
        <w:jc w:val="center"/>
        <w:rPr>
          <w:rFonts w:ascii="Times New Roman" w:hAnsi="Times New Roman"/>
          <w:sz w:val="24"/>
          <w:szCs w:val="24"/>
        </w:rPr>
      </w:pPr>
      <w:r w:rsidRPr="0046077A">
        <w:rPr>
          <w:rFonts w:ascii="Times New Roman" w:hAnsi="Times New Roman"/>
          <w:sz w:val="24"/>
          <w:szCs w:val="24"/>
        </w:rPr>
        <w:t xml:space="preserve">U.S. COAST GUARD </w:t>
      </w:r>
    </w:p>
    <w:p w:rsidRPr="0046077A" w:rsidR="001D34B0" w:rsidP="00177D8F" w:rsidRDefault="00D57229" w14:paraId="70B4AAD9" w14:textId="4158A9C0">
      <w:pPr>
        <w:pStyle w:val="PlainText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AIDS TO NAVIGATION TEAM SAUGERTIES</w:t>
      </w:r>
    </w:p>
    <w:p w:rsidRPr="0046077A" w:rsidR="001D34B0" w:rsidP="00177D8F" w:rsidRDefault="005D237C" w14:paraId="29D66044" w14:textId="76884B71">
      <w:pPr>
        <w:pStyle w:val="PlainText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 CRISPIN ROAD</w:t>
      </w:r>
    </w:p>
    <w:p w:rsidRPr="0046077A" w:rsidR="001D34B0" w:rsidP="00177D8F" w:rsidRDefault="005D237C" w14:paraId="6A139CF9" w14:textId="160B82F0">
      <w:pPr>
        <w:pStyle w:val="PlainText"/>
        <w:jc w:val="center"/>
        <w:rPr>
          <w:rFonts w:ascii="Times New Roman" w:hAnsi="Times New Roman"/>
          <w:sz w:val="24"/>
          <w:szCs w:val="24"/>
        </w:rPr>
        <w:sectPr w:rsidRPr="0046077A" w:rsidR="001D34B0" w:rsidSect="00EE142E">
          <w:headerReference w:type="default" r:id="rId13"/>
          <w:footerReference w:type="default" r:id="rId14"/>
          <w:pgSz w:w="12240" w:h="15840" w:orient="portrait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Times New Roman" w:hAnsi="Times New Roman"/>
          <w:sz w:val="24"/>
          <w:szCs w:val="24"/>
        </w:rPr>
        <w:t>HIGHLANDS</w:t>
      </w:r>
      <w:r w:rsidR="0048237B">
        <w:rPr>
          <w:rFonts w:ascii="Times New Roman" w:hAnsi="Times New Roman"/>
          <w:sz w:val="24"/>
          <w:szCs w:val="24"/>
        </w:rPr>
        <w:t xml:space="preserve">, NY </w:t>
      </w:r>
      <w:r w:rsidR="00CF55D2">
        <w:rPr>
          <w:rFonts w:ascii="Times New Roman" w:hAnsi="Times New Roman"/>
          <w:sz w:val="24"/>
          <w:szCs w:val="24"/>
        </w:rPr>
        <w:t>07732</w:t>
      </w:r>
    </w:p>
    <w:p w:rsidRPr="005B50BF" w:rsidR="009E546E" w:rsidP="00177D8F" w:rsidRDefault="00177D8F" w14:paraId="5A1929BE" w14:textId="77777777">
      <w:pPr>
        <w:pStyle w:val="PlainText"/>
        <w:jc w:val="center"/>
        <w:rPr>
          <w:rFonts w:cs="Courier New"/>
          <w:b/>
          <w:bCs/>
          <w:sz w:val="21"/>
          <w:szCs w:val="21"/>
        </w:rPr>
      </w:pPr>
      <w:r w:rsidRPr="005B50BF">
        <w:rPr>
          <w:rFonts w:cs="Courier New"/>
          <w:b/>
          <w:bCs/>
          <w:sz w:val="21"/>
          <w:szCs w:val="21"/>
        </w:rPr>
        <w:t>TABLE OF CONTENTS</w:t>
      </w:r>
    </w:p>
    <w:p w:rsidRPr="005B50BF" w:rsidR="00177D8F" w:rsidP="00177D8F" w:rsidRDefault="00177D8F" w14:paraId="03742A2F" w14:textId="77777777">
      <w:pPr>
        <w:pStyle w:val="PlainText"/>
        <w:jc w:val="center"/>
        <w:rPr>
          <w:rFonts w:cs="Courier New"/>
          <w:b/>
          <w:bCs/>
          <w:sz w:val="21"/>
          <w:szCs w:val="21"/>
        </w:rPr>
      </w:pPr>
    </w:p>
    <w:p w:rsidRPr="005B50BF" w:rsidR="00177D8F" w:rsidP="00177D8F" w:rsidRDefault="00177D8F" w14:paraId="30B2DC22" w14:textId="77777777">
      <w:pPr>
        <w:pStyle w:val="PlainText"/>
        <w:jc w:val="center"/>
        <w:rPr>
          <w:rFonts w:cs="Courier New"/>
          <w:b/>
          <w:bCs/>
          <w:sz w:val="21"/>
          <w:szCs w:val="21"/>
        </w:rPr>
      </w:pPr>
    </w:p>
    <w:p w:rsidRPr="005B50BF" w:rsidR="00177D8F" w:rsidP="00177D8F" w:rsidRDefault="00177D8F" w14:paraId="43443CD9" w14:textId="77777777">
      <w:pPr>
        <w:pStyle w:val="PlainText"/>
        <w:rPr>
          <w:rFonts w:cs="Courier New"/>
          <w:b/>
          <w:bCs/>
          <w:sz w:val="21"/>
          <w:szCs w:val="21"/>
          <w:u w:val="single"/>
        </w:rPr>
      </w:pPr>
      <w:r w:rsidRPr="005B50BF">
        <w:rPr>
          <w:rFonts w:cs="Courier New"/>
          <w:b/>
          <w:bCs/>
          <w:sz w:val="21"/>
          <w:szCs w:val="21"/>
          <w:u w:val="single"/>
        </w:rPr>
        <w:t>DIVISION 1 – GENERAL REQUIREMENTS</w:t>
      </w:r>
    </w:p>
    <w:p w:rsidRPr="005B50BF" w:rsidR="00177D8F" w:rsidP="00177D8F" w:rsidRDefault="00177D8F" w14:paraId="2A556717" w14:textId="77777777">
      <w:pPr>
        <w:pStyle w:val="PlainText"/>
        <w:rPr>
          <w:rFonts w:cs="Courier New"/>
          <w:b/>
          <w:bCs/>
          <w:sz w:val="21"/>
          <w:szCs w:val="21"/>
          <w:u w:val="single"/>
        </w:rPr>
      </w:pPr>
    </w:p>
    <w:p w:rsidRPr="005B50BF" w:rsidR="00D73A20" w:rsidP="00177D8F" w:rsidRDefault="00D73A20" w14:paraId="5C1AB973" w14:textId="4B01847F">
      <w:pPr>
        <w:pStyle w:val="PlainText"/>
        <w:rPr>
          <w:rFonts w:cs="Courier New"/>
          <w:sz w:val="21"/>
          <w:szCs w:val="21"/>
        </w:rPr>
      </w:pPr>
      <w:r w:rsidRPr="005B50BF">
        <w:rPr>
          <w:rFonts w:cs="Courier New"/>
          <w:sz w:val="21"/>
          <w:szCs w:val="21"/>
        </w:rPr>
        <w:t>01 10 00</w:t>
      </w:r>
      <w:r w:rsidRPr="005B50BF">
        <w:rPr>
          <w:rFonts w:cs="Courier New"/>
          <w:sz w:val="21"/>
          <w:szCs w:val="21"/>
        </w:rPr>
        <w:tab/>
      </w:r>
      <w:r w:rsidRPr="005B50BF">
        <w:rPr>
          <w:rFonts w:cs="Courier New"/>
          <w:sz w:val="21"/>
          <w:szCs w:val="21"/>
        </w:rPr>
        <w:tab/>
      </w:r>
      <w:r w:rsidRPr="005B50BF">
        <w:rPr>
          <w:rFonts w:cs="Courier New"/>
          <w:sz w:val="21"/>
          <w:szCs w:val="21"/>
        </w:rPr>
        <w:t>SUMMARY OF WORK</w:t>
      </w:r>
    </w:p>
    <w:p w:rsidRPr="005B50BF" w:rsidR="0091171E" w:rsidP="00177D8F" w:rsidRDefault="0091171E" w14:paraId="7A7922CA" w14:textId="77777777">
      <w:pPr>
        <w:pStyle w:val="PlainText"/>
        <w:rPr>
          <w:rFonts w:cs="Courier New"/>
          <w:sz w:val="21"/>
          <w:szCs w:val="21"/>
        </w:rPr>
      </w:pPr>
    </w:p>
    <w:p w:rsidRPr="005B50BF" w:rsidR="0091171E" w:rsidP="00177D8F" w:rsidRDefault="0091171E" w14:paraId="58F08A73" w14:textId="282C5636">
      <w:pPr>
        <w:pStyle w:val="PlainText"/>
        <w:rPr>
          <w:rFonts w:cs="Courier New"/>
          <w:b/>
          <w:bCs/>
          <w:sz w:val="21"/>
          <w:szCs w:val="21"/>
          <w:u w:val="single"/>
        </w:rPr>
      </w:pPr>
      <w:r w:rsidRPr="005B50BF">
        <w:rPr>
          <w:rFonts w:cs="Courier New"/>
          <w:b/>
          <w:bCs/>
          <w:sz w:val="21"/>
          <w:szCs w:val="21"/>
          <w:u w:val="single"/>
        </w:rPr>
        <w:t xml:space="preserve">DIVISION </w:t>
      </w:r>
      <w:r w:rsidR="005F0448">
        <w:rPr>
          <w:rFonts w:cs="Courier New"/>
          <w:b/>
          <w:bCs/>
          <w:sz w:val="21"/>
          <w:szCs w:val="21"/>
          <w:u w:val="single"/>
        </w:rPr>
        <w:t>26</w:t>
      </w:r>
      <w:r w:rsidRPr="005B50BF">
        <w:rPr>
          <w:rFonts w:cs="Courier New"/>
          <w:b/>
          <w:bCs/>
          <w:sz w:val="21"/>
          <w:szCs w:val="21"/>
          <w:u w:val="single"/>
        </w:rPr>
        <w:t xml:space="preserve"> – </w:t>
      </w:r>
      <w:r w:rsidRPr="005B50BF" w:rsidR="00A70505">
        <w:rPr>
          <w:rFonts w:cs="Courier New"/>
          <w:b/>
          <w:bCs/>
          <w:sz w:val="21"/>
          <w:szCs w:val="21"/>
          <w:u w:val="single"/>
        </w:rPr>
        <w:t>E</w:t>
      </w:r>
      <w:r w:rsidR="005F0448">
        <w:rPr>
          <w:rFonts w:cs="Courier New"/>
          <w:b/>
          <w:bCs/>
          <w:sz w:val="21"/>
          <w:szCs w:val="21"/>
          <w:u w:val="single"/>
        </w:rPr>
        <w:t>LECTRICAL</w:t>
      </w:r>
    </w:p>
    <w:p w:rsidRPr="005B50BF" w:rsidR="001A04F1" w:rsidP="00177D8F" w:rsidRDefault="001A04F1" w14:paraId="6E033103" w14:textId="77777777">
      <w:pPr>
        <w:pStyle w:val="PlainText"/>
        <w:rPr>
          <w:rFonts w:cs="Courier New"/>
          <w:b/>
          <w:bCs/>
          <w:sz w:val="21"/>
          <w:szCs w:val="21"/>
          <w:u w:val="single"/>
        </w:rPr>
      </w:pPr>
    </w:p>
    <w:p w:rsidRPr="005B50BF" w:rsidR="00196DD6" w:rsidP="00177D8F" w:rsidRDefault="005F0448" w14:paraId="04574040" w14:textId="3202B3A6">
      <w:pPr>
        <w:pStyle w:val="PlainText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>26</w:t>
      </w:r>
      <w:r w:rsidRPr="005B50BF" w:rsidR="0017490B">
        <w:rPr>
          <w:rFonts w:cs="Courier New"/>
          <w:sz w:val="21"/>
          <w:szCs w:val="21"/>
        </w:rPr>
        <w:t xml:space="preserve"> </w:t>
      </w:r>
      <w:r>
        <w:rPr>
          <w:rFonts w:cs="Courier New"/>
          <w:sz w:val="21"/>
          <w:szCs w:val="21"/>
        </w:rPr>
        <w:t>05</w:t>
      </w:r>
      <w:r w:rsidRPr="005B50BF" w:rsidR="0017490B">
        <w:rPr>
          <w:rFonts w:cs="Courier New"/>
          <w:sz w:val="21"/>
          <w:szCs w:val="21"/>
        </w:rPr>
        <w:t xml:space="preserve"> </w:t>
      </w:r>
      <w:r>
        <w:rPr>
          <w:rFonts w:cs="Courier New"/>
          <w:sz w:val="21"/>
          <w:szCs w:val="21"/>
        </w:rPr>
        <w:t>19</w:t>
      </w:r>
      <w:r w:rsidRPr="005B50BF" w:rsidR="0017490B">
        <w:rPr>
          <w:rFonts w:cs="Courier New"/>
          <w:sz w:val="21"/>
          <w:szCs w:val="21"/>
        </w:rPr>
        <w:tab/>
      </w:r>
      <w:r w:rsidRPr="005B50BF" w:rsidR="0017490B">
        <w:rPr>
          <w:rFonts w:cs="Courier New"/>
          <w:sz w:val="21"/>
          <w:szCs w:val="21"/>
        </w:rPr>
        <w:tab/>
      </w:r>
      <w:r w:rsidR="000F3FD9">
        <w:rPr>
          <w:rFonts w:cs="Courier New"/>
          <w:sz w:val="21"/>
          <w:szCs w:val="21"/>
        </w:rPr>
        <w:t>LOW-VOLTAGE ELECTRICAL POWER CONDUCTORS AND CABLES</w:t>
      </w:r>
    </w:p>
    <w:p w:rsidRPr="005B50BF" w:rsidR="00196DD6" w:rsidP="00177D8F" w:rsidRDefault="00196DD6" w14:paraId="5668D770" w14:textId="77777777">
      <w:pPr>
        <w:pStyle w:val="PlainText"/>
        <w:rPr>
          <w:rFonts w:cs="Courier New"/>
          <w:sz w:val="21"/>
          <w:szCs w:val="21"/>
        </w:rPr>
      </w:pPr>
    </w:p>
    <w:p w:rsidRPr="005B50BF" w:rsidR="00196DD6" w:rsidP="00177D8F" w:rsidRDefault="00CE4DDE" w14:paraId="1837C600" w14:textId="77777777">
      <w:pPr>
        <w:pStyle w:val="PlainText"/>
        <w:rPr>
          <w:rFonts w:cs="Courier New"/>
          <w:b/>
          <w:bCs/>
          <w:sz w:val="21"/>
          <w:szCs w:val="21"/>
          <w:u w:val="single"/>
        </w:rPr>
      </w:pPr>
      <w:r w:rsidRPr="005B50BF">
        <w:rPr>
          <w:rFonts w:cs="Courier New"/>
          <w:b/>
          <w:bCs/>
          <w:sz w:val="21"/>
          <w:szCs w:val="21"/>
          <w:u w:val="single"/>
        </w:rPr>
        <w:t>ENCLOSURES</w:t>
      </w:r>
    </w:p>
    <w:p w:rsidRPr="005B50BF" w:rsidR="00CE4DDE" w:rsidP="00177D8F" w:rsidRDefault="00CE4DDE" w14:paraId="7FC7349A" w14:textId="77777777">
      <w:pPr>
        <w:pStyle w:val="PlainText"/>
        <w:rPr>
          <w:rFonts w:cs="Courier New"/>
          <w:b/>
          <w:bCs/>
          <w:sz w:val="21"/>
          <w:szCs w:val="21"/>
          <w:u w:val="single"/>
        </w:rPr>
      </w:pPr>
    </w:p>
    <w:p w:rsidR="00AE0A35" w:rsidP="00F96CEB" w:rsidRDefault="00F87743" w14:paraId="33402BAB" w14:textId="28EB46DC">
      <w:pPr>
        <w:spacing w:after="160" w:line="278" w:lineRule="auto"/>
        <w:ind w:left="2070" w:hanging="2070"/>
        <w:rPr>
          <w:rFonts w:cs="Courier New"/>
          <w:sz w:val="24"/>
          <w:szCs w:val="24"/>
        </w:rPr>
      </w:pPr>
      <w:r w:rsidRPr="005B50BF">
        <w:rPr>
          <w:rFonts w:cs="Courier New"/>
          <w:sz w:val="21"/>
          <w:szCs w:val="21"/>
        </w:rPr>
        <w:t xml:space="preserve">Enclosure (1) – </w:t>
      </w:r>
      <w:r w:rsidR="000F3FD9">
        <w:rPr>
          <w:rFonts w:cs="Courier New"/>
          <w:sz w:val="21"/>
          <w:szCs w:val="21"/>
        </w:rPr>
        <w:t>Historical Electrical Drawings</w:t>
      </w:r>
      <w:r w:rsidR="00AE0A35">
        <w:rPr>
          <w:rFonts w:cs="Courier New"/>
          <w:sz w:val="24"/>
          <w:szCs w:val="24"/>
        </w:rPr>
        <w:br w:type="page"/>
      </w:r>
    </w:p>
    <w:p w:rsidRPr="00EA73FC" w:rsidR="004032A9" w:rsidP="004032A9" w:rsidRDefault="004032A9" w14:paraId="7146FD90" w14:textId="77777777">
      <w:pPr>
        <w:pStyle w:val="PlainText"/>
        <w:rPr>
          <w:rFonts w:cs="Courier New"/>
          <w:szCs w:val="21"/>
        </w:rPr>
      </w:pPr>
    </w:p>
    <w:p w:rsidRPr="00EA73FC" w:rsidR="004032A9" w:rsidP="004032A9" w:rsidRDefault="004032A9" w14:paraId="3FD7FF56" w14:textId="77777777">
      <w:pPr>
        <w:pStyle w:val="SCN"/>
        <w:rPr>
          <w:rFonts w:cs="Courier New"/>
        </w:rPr>
      </w:pPr>
      <w:r w:rsidRPr="00EA73FC">
        <w:rPr>
          <w:rFonts w:cs="Courier New"/>
          <w:szCs w:val="21"/>
        </w:rPr>
        <w:t>SECTION 01 11 00</w:t>
      </w:r>
    </w:p>
    <w:p w:rsidRPr="00EA73FC" w:rsidR="004032A9" w:rsidP="004032A9" w:rsidRDefault="004032A9" w14:paraId="5C6B5344" w14:textId="77777777">
      <w:pPr>
        <w:pStyle w:val="PlainText"/>
        <w:rPr>
          <w:rFonts w:cs="Courier New"/>
          <w:szCs w:val="21"/>
        </w:rPr>
      </w:pPr>
    </w:p>
    <w:p w:rsidRPr="00EA73FC" w:rsidR="004032A9" w:rsidP="004032A9" w:rsidRDefault="004032A9" w14:paraId="1C664D6B" w14:textId="77777777">
      <w:pPr>
        <w:pStyle w:val="STL"/>
        <w:rPr>
          <w:rFonts w:cs="Courier New"/>
        </w:rPr>
      </w:pPr>
      <w:r w:rsidRPr="00EA73FC">
        <w:rPr>
          <w:rFonts w:cs="Courier New"/>
          <w:szCs w:val="21"/>
        </w:rPr>
        <w:t>SUMMARY OF WORK</w:t>
      </w:r>
    </w:p>
    <w:p w:rsidRPr="00EA73FC" w:rsidR="004032A9" w:rsidP="004032A9" w:rsidRDefault="004032A9" w14:paraId="00ABF157" w14:textId="77777777">
      <w:pPr>
        <w:pStyle w:val="PlainText"/>
        <w:rPr>
          <w:rFonts w:cs="Courier New"/>
          <w:szCs w:val="21"/>
        </w:rPr>
      </w:pPr>
    </w:p>
    <w:p w:rsidRPr="00EA73FC" w:rsidR="004032A9" w:rsidP="004032A9" w:rsidRDefault="004032A9" w14:paraId="5F5656BE" w14:textId="77777777">
      <w:pPr>
        <w:pStyle w:val="Heading1"/>
        <w:rPr>
          <w:rFonts w:cs="Courier New"/>
        </w:rPr>
      </w:pPr>
      <w:r w:rsidRPr="00EA73FC">
        <w:rPr>
          <w:rFonts w:cs="Courier New"/>
        </w:rPr>
        <w:t>PART 1   GENERAL</w:t>
      </w:r>
    </w:p>
    <w:p w:rsidRPr="00EA73FC" w:rsidR="004032A9" w:rsidP="004032A9" w:rsidRDefault="004032A9" w14:paraId="0E4AA373" w14:textId="77777777">
      <w:pPr>
        <w:pStyle w:val="PlainText"/>
        <w:rPr>
          <w:rFonts w:cs="Courier New"/>
          <w:szCs w:val="21"/>
        </w:rPr>
      </w:pPr>
    </w:p>
    <w:p w:rsidRPr="00EA73FC" w:rsidR="004032A9" w:rsidP="004032A9" w:rsidRDefault="004032A9" w14:paraId="606D2B59" w14:textId="77777777">
      <w:pPr>
        <w:pStyle w:val="Heading2"/>
        <w:rPr>
          <w:rFonts w:cs="Courier New"/>
        </w:rPr>
      </w:pPr>
      <w:r w:rsidRPr="00EA73FC">
        <w:rPr>
          <w:rFonts w:cs="Courier New"/>
        </w:rPr>
        <w:t>1.1   WORK COVERED BY CONTRACT DOCUMENTS</w:t>
      </w:r>
    </w:p>
    <w:p w:rsidRPr="00EA73FC" w:rsidR="004032A9" w:rsidP="004032A9" w:rsidRDefault="004032A9" w14:paraId="5724D47D" w14:textId="77777777">
      <w:pPr>
        <w:pStyle w:val="PlainText"/>
        <w:rPr>
          <w:rFonts w:cs="Courier New"/>
          <w:szCs w:val="21"/>
        </w:rPr>
      </w:pPr>
    </w:p>
    <w:p w:rsidRPr="00EA73FC" w:rsidR="004032A9" w:rsidP="004032A9" w:rsidRDefault="004032A9" w14:paraId="3AF8B37A" w14:textId="22627357">
      <w:pPr>
        <w:pStyle w:val="Heading3"/>
        <w:rPr>
          <w:rFonts w:cs="Courier New"/>
        </w:rPr>
      </w:pPr>
      <w:r w:rsidRPr="00EA73FC">
        <w:rPr>
          <w:rFonts w:cs="Courier New"/>
        </w:rPr>
        <w:t>1.1.1   Project Description</w:t>
      </w:r>
      <w:r w:rsidR="004A24E3">
        <w:rPr>
          <w:rFonts w:cs="Courier New"/>
        </w:rPr>
        <w:t xml:space="preserve"> &amp; Identification</w:t>
      </w:r>
    </w:p>
    <w:p w:rsidRPr="00EA73FC" w:rsidR="004032A9" w:rsidP="004032A9" w:rsidRDefault="004032A9" w14:paraId="720A10A8" w14:textId="77777777">
      <w:pPr>
        <w:pStyle w:val="PlainText"/>
        <w:ind w:left="180"/>
        <w:rPr>
          <w:rFonts w:cs="Courier New"/>
          <w:szCs w:val="21"/>
        </w:rPr>
      </w:pPr>
    </w:p>
    <w:p w:rsidR="004032A9" w:rsidP="007B3776" w:rsidRDefault="004032A9" w14:paraId="072DE5DC" w14:textId="77777777">
      <w:pPr>
        <w:pStyle w:val="TXTN"/>
        <w:ind w:left="180"/>
        <w:jc w:val="both"/>
        <w:rPr>
          <w:rFonts w:cs="Courier New"/>
          <w:szCs w:val="21"/>
        </w:rPr>
      </w:pPr>
      <w:r w:rsidRPr="00EA73FC">
        <w:rPr>
          <w:rFonts w:cs="Courier New"/>
          <w:szCs w:val="21"/>
        </w:rPr>
        <w:t>The work for this project is defined by the contract documents and consists of the following:</w:t>
      </w:r>
    </w:p>
    <w:p w:rsidRPr="00EA73FC" w:rsidR="004A24E3" w:rsidP="007B3776" w:rsidRDefault="004A24E3" w14:paraId="24FA0167" w14:textId="77777777">
      <w:pPr>
        <w:pStyle w:val="TXTN"/>
        <w:ind w:left="180"/>
        <w:jc w:val="both"/>
        <w:rPr>
          <w:rFonts w:cs="Courier New"/>
        </w:rPr>
      </w:pPr>
    </w:p>
    <w:p w:rsidR="004A24E3" w:rsidP="002E05B8" w:rsidRDefault="004032A9" w14:paraId="4134E518" w14:textId="790D6C1A">
      <w:pPr>
        <w:pStyle w:val="TXTN"/>
        <w:numPr>
          <w:ilvl w:val="0"/>
          <w:numId w:val="11"/>
        </w:numPr>
        <w:jc w:val="both"/>
        <w:rPr>
          <w:rFonts w:cs="Courier New"/>
        </w:rPr>
      </w:pPr>
      <w:r w:rsidRPr="00EA73FC">
        <w:rPr>
          <w:rFonts w:cs="Courier New"/>
        </w:rPr>
        <w:t xml:space="preserve">In general, this project consists of all work, including labor, equipment and materials </w:t>
      </w:r>
      <w:r w:rsidRPr="00EA73FC" w:rsidR="007B3776">
        <w:rPr>
          <w:rFonts w:cs="Courier New"/>
        </w:rPr>
        <w:t>necessary</w:t>
      </w:r>
      <w:r w:rsidRPr="00EA73FC">
        <w:rPr>
          <w:rFonts w:cs="Courier New"/>
        </w:rPr>
        <w:t xml:space="preserve"> </w:t>
      </w:r>
      <w:r w:rsidR="005771B6">
        <w:rPr>
          <w:rFonts w:cs="Courier New"/>
        </w:rPr>
        <w:t>to run</w:t>
      </w:r>
      <w:r w:rsidR="0070098C">
        <w:rPr>
          <w:rFonts w:cs="Courier New"/>
        </w:rPr>
        <w:t xml:space="preserve"> all new electrical conductors to provide power to cutter and boat shore tie connections as well as pier lighting at Station Sandy Hook.</w:t>
      </w:r>
    </w:p>
    <w:p w:rsidR="002E05B8" w:rsidP="002E05B8" w:rsidRDefault="002E05B8" w14:paraId="567953D6" w14:textId="77777777">
      <w:pPr>
        <w:pStyle w:val="TXTN"/>
        <w:ind w:left="1155"/>
        <w:jc w:val="both"/>
        <w:rPr>
          <w:rFonts w:cs="Courier New"/>
        </w:rPr>
      </w:pPr>
    </w:p>
    <w:p w:rsidR="00134EE8" w:rsidP="00134EE8" w:rsidRDefault="00134EE8" w14:paraId="618B4A51" w14:textId="26AC74AB">
      <w:pPr>
        <w:pStyle w:val="TXTN"/>
        <w:ind w:left="90"/>
        <w:jc w:val="both"/>
        <w:rPr>
          <w:rFonts w:cs="Courier New"/>
        </w:rPr>
      </w:pPr>
      <w:r>
        <w:rPr>
          <w:rFonts w:cs="Courier New"/>
        </w:rPr>
        <w:t>This project shall be referred to as Project #: SECNY</w:t>
      </w:r>
      <w:r w:rsidR="00B00EF2">
        <w:rPr>
          <w:rFonts w:cs="Courier New"/>
        </w:rPr>
        <w:t>HAB</w:t>
      </w:r>
      <w:r w:rsidR="0070098C">
        <w:rPr>
          <w:rFonts w:cs="Courier New"/>
        </w:rPr>
        <w:t>HOOK</w:t>
      </w:r>
      <w:r w:rsidR="00B00EF2">
        <w:rPr>
          <w:rFonts w:cs="Courier New"/>
        </w:rPr>
        <w:t>0</w:t>
      </w:r>
      <w:r w:rsidR="0070098C">
        <w:rPr>
          <w:rFonts w:cs="Courier New"/>
        </w:rPr>
        <w:t>2</w:t>
      </w:r>
      <w:r>
        <w:rPr>
          <w:rFonts w:cs="Courier New"/>
        </w:rPr>
        <w:t xml:space="preserve"> – </w:t>
      </w:r>
      <w:r w:rsidR="00070165">
        <w:rPr>
          <w:rFonts w:cs="Courier New"/>
        </w:rPr>
        <w:t>STA Sandy Hook</w:t>
      </w:r>
      <w:r>
        <w:rPr>
          <w:rFonts w:cs="Courier New"/>
        </w:rPr>
        <w:t xml:space="preserve"> – </w:t>
      </w:r>
      <w:r w:rsidR="00070165">
        <w:rPr>
          <w:rFonts w:cs="Courier New"/>
        </w:rPr>
        <w:t>Replace Pier Electrical Conductors</w:t>
      </w:r>
    </w:p>
    <w:p w:rsidR="008A12D0" w:rsidP="00134EE8" w:rsidRDefault="008A12D0" w14:paraId="0E6993C8" w14:textId="77777777">
      <w:pPr>
        <w:pStyle w:val="TXTN"/>
        <w:ind w:left="90"/>
        <w:jc w:val="both"/>
        <w:rPr>
          <w:rFonts w:cs="Courier New"/>
        </w:rPr>
      </w:pPr>
    </w:p>
    <w:p w:rsidR="008A12D0" w:rsidP="00850945" w:rsidRDefault="008A12D0" w14:paraId="6D4D6FFE" w14:textId="26522E2F">
      <w:pPr>
        <w:pStyle w:val="TXTN"/>
        <w:ind w:left="90"/>
        <w:jc w:val="both"/>
        <w:rPr>
          <w:rFonts w:cs="Courier New"/>
        </w:rPr>
      </w:pPr>
      <w:r>
        <w:rPr>
          <w:rFonts w:cs="Courier New"/>
        </w:rPr>
        <w:t xml:space="preserve">The existing conductors have been spliced too many times since original installation and have resulted in repeated failures </w:t>
      </w:r>
      <w:r w:rsidR="008B79AA">
        <w:rPr>
          <w:rFonts w:cs="Courier New"/>
        </w:rPr>
        <w:t>with</w:t>
      </w:r>
      <w:r>
        <w:rPr>
          <w:rFonts w:cs="Courier New"/>
        </w:rPr>
        <w:t xml:space="preserve"> the shore-tie and pier lighting systems.</w:t>
      </w:r>
    </w:p>
    <w:p w:rsidR="00850945" w:rsidP="00850945" w:rsidRDefault="00850945" w14:paraId="73F09DDB" w14:textId="77777777">
      <w:pPr>
        <w:pStyle w:val="TXTN"/>
        <w:keepNext/>
        <w:ind w:left="90"/>
        <w:jc w:val="center"/>
      </w:pPr>
      <w:r w:rsidRPr="00850945">
        <w:rPr>
          <w:rFonts w:cs="Courier New"/>
          <w:noProof/>
        </w:rPr>
        <w:drawing>
          <wp:inline distT="0" distB="0" distL="0" distR="0" wp14:anchorId="20DA879C" wp14:editId="433DCF81">
            <wp:extent cx="3108364" cy="4171716"/>
            <wp:effectExtent l="76200" t="76200" r="130175" b="133985"/>
            <wp:docPr id="61364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42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8217" cy="41983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850945" w:rsidR="008A12D0" w:rsidP="00850945" w:rsidRDefault="00850945" w14:paraId="5B897692" w14:textId="5EE790BC">
      <w:pPr>
        <w:pStyle w:val="Caption"/>
        <w:jc w:val="center"/>
        <w:rPr>
          <w:rFonts w:cs="Courier New"/>
          <w:b/>
          <w:bCs/>
        </w:rPr>
      </w:pPr>
      <w:r w:rsidRPr="00850945">
        <w:rPr>
          <w:b/>
          <w:bCs/>
        </w:rPr>
        <w:t xml:space="preserve">Figure </w:t>
      </w:r>
      <w:r w:rsidRPr="00850945">
        <w:rPr>
          <w:b/>
          <w:bCs/>
        </w:rPr>
        <w:fldChar w:fldCharType="begin"/>
      </w:r>
      <w:r w:rsidRPr="00850945">
        <w:rPr>
          <w:b/>
          <w:bCs/>
        </w:rPr>
        <w:instrText xml:space="preserve"> SEQ Figure \* ARABIC </w:instrText>
      </w:r>
      <w:r w:rsidRPr="00850945">
        <w:rPr>
          <w:b/>
          <w:bCs/>
        </w:rPr>
        <w:fldChar w:fldCharType="separate"/>
      </w:r>
      <w:r w:rsidRPr="00850945">
        <w:rPr>
          <w:b/>
          <w:bCs/>
          <w:noProof/>
        </w:rPr>
        <w:t>1</w:t>
      </w:r>
      <w:r w:rsidRPr="00850945">
        <w:rPr>
          <w:b/>
          <w:bCs/>
        </w:rPr>
        <w:fldChar w:fldCharType="end"/>
      </w:r>
      <w:r w:rsidRPr="00850945">
        <w:rPr>
          <w:b/>
          <w:bCs/>
        </w:rPr>
        <w:t xml:space="preserve"> – Condition of Existing Electrical Conductors in Electrical Pull Box</w:t>
      </w:r>
    </w:p>
    <w:p w:rsidRPr="00EA73FC" w:rsidR="004032A9" w:rsidP="004032A9" w:rsidRDefault="004032A9" w14:paraId="22DB7EF8" w14:textId="77777777">
      <w:pPr>
        <w:pStyle w:val="PlainText"/>
        <w:rPr>
          <w:rFonts w:cs="Courier New"/>
          <w:szCs w:val="21"/>
        </w:rPr>
      </w:pPr>
    </w:p>
    <w:p w:rsidRPr="00EA73FC" w:rsidR="004032A9" w:rsidP="004032A9" w:rsidRDefault="004032A9" w14:paraId="59A2B866" w14:textId="77777777">
      <w:pPr>
        <w:pStyle w:val="Heading3"/>
        <w:rPr>
          <w:rFonts w:cs="Courier New"/>
        </w:rPr>
      </w:pPr>
      <w:r w:rsidRPr="00EA73FC">
        <w:rPr>
          <w:rFonts w:cs="Courier New"/>
        </w:rPr>
        <w:t>1.1.2   Location</w:t>
      </w:r>
    </w:p>
    <w:p w:rsidRPr="00EA73FC" w:rsidR="004032A9" w:rsidP="004032A9" w:rsidRDefault="004032A9" w14:paraId="528905C2" w14:textId="77777777">
      <w:pPr>
        <w:pStyle w:val="PlainText"/>
        <w:rPr>
          <w:rFonts w:cs="Courier New"/>
          <w:szCs w:val="21"/>
        </w:rPr>
      </w:pPr>
    </w:p>
    <w:p w:rsidRPr="00EA73FC" w:rsidR="007B3776" w:rsidP="00C65CF0" w:rsidRDefault="004032A9" w14:paraId="4AA98560" w14:textId="6A439487">
      <w:pPr>
        <w:pStyle w:val="TXTN"/>
        <w:ind w:left="180"/>
        <w:jc w:val="both"/>
        <w:rPr>
          <w:rFonts w:cs="Courier New"/>
          <w:szCs w:val="21"/>
        </w:rPr>
      </w:pPr>
      <w:r w:rsidRPr="00EA73FC">
        <w:rPr>
          <w:rFonts w:cs="Courier New"/>
          <w:szCs w:val="21"/>
        </w:rPr>
        <w:t xml:space="preserve">The work is located </w:t>
      </w:r>
      <w:r w:rsidR="00CF4394">
        <w:rPr>
          <w:rFonts w:cs="Courier New"/>
          <w:szCs w:val="21"/>
        </w:rPr>
        <w:t>at</w:t>
      </w:r>
      <w:r w:rsidRPr="00EA73FC" w:rsidR="007B3776">
        <w:rPr>
          <w:rFonts w:cs="Courier New"/>
          <w:szCs w:val="21"/>
        </w:rPr>
        <w:t>:</w:t>
      </w:r>
      <w:r w:rsidRPr="00EA73FC">
        <w:rPr>
          <w:rFonts w:cs="Courier New"/>
          <w:szCs w:val="21"/>
        </w:rPr>
        <w:t xml:space="preserve"> </w:t>
      </w:r>
    </w:p>
    <w:p w:rsidR="00487566" w:rsidP="00C65CF0" w:rsidRDefault="004032A9" w14:paraId="33231729" w14:textId="77777777">
      <w:pPr>
        <w:pStyle w:val="TXTN"/>
        <w:ind w:left="180"/>
        <w:jc w:val="both"/>
        <w:rPr>
          <w:rFonts w:cs="Courier New"/>
          <w:szCs w:val="21"/>
        </w:rPr>
      </w:pPr>
      <w:r w:rsidRPr="00EA73FC">
        <w:rPr>
          <w:rFonts w:cs="Courier New"/>
          <w:szCs w:val="21"/>
        </w:rPr>
        <w:t xml:space="preserve">Coast Guard </w:t>
      </w:r>
      <w:r w:rsidR="00487566">
        <w:rPr>
          <w:rFonts w:cs="Courier New"/>
          <w:szCs w:val="21"/>
        </w:rPr>
        <w:t>Station Sandy Hook</w:t>
      </w:r>
    </w:p>
    <w:p w:rsidRPr="00EA73FC" w:rsidR="007B3776" w:rsidP="00C65CF0" w:rsidRDefault="00487566" w14:paraId="77162407" w14:textId="53C11CEE">
      <w:pPr>
        <w:pStyle w:val="TXTN"/>
        <w:ind w:left="180"/>
        <w:jc w:val="both"/>
        <w:rPr>
          <w:rFonts w:cs="Courier New"/>
          <w:szCs w:val="21"/>
        </w:rPr>
      </w:pPr>
      <w:r>
        <w:rPr>
          <w:rFonts w:cs="Courier New"/>
          <w:szCs w:val="21"/>
        </w:rPr>
        <w:t>20 Crispin Road</w:t>
      </w:r>
    </w:p>
    <w:p w:rsidRPr="00EA73FC" w:rsidR="007B3776" w:rsidP="00C65CF0" w:rsidRDefault="001D30D2" w14:paraId="3741D0E5" w14:textId="13A1982C">
      <w:pPr>
        <w:pStyle w:val="TXTN"/>
        <w:ind w:left="180"/>
        <w:jc w:val="both"/>
        <w:rPr>
          <w:rFonts w:cs="Courier New"/>
          <w:szCs w:val="21"/>
        </w:rPr>
      </w:pPr>
      <w:r>
        <w:rPr>
          <w:rFonts w:cs="Courier New"/>
          <w:szCs w:val="21"/>
        </w:rPr>
        <w:t>Highlands</w:t>
      </w:r>
      <w:r w:rsidRPr="00EA73FC" w:rsidR="004032A9">
        <w:rPr>
          <w:rFonts w:cs="Courier New"/>
          <w:szCs w:val="21"/>
        </w:rPr>
        <w:t>, N</w:t>
      </w:r>
      <w:r>
        <w:rPr>
          <w:rFonts w:cs="Courier New"/>
          <w:szCs w:val="21"/>
        </w:rPr>
        <w:t>J</w:t>
      </w:r>
      <w:r w:rsidRPr="00EA73FC" w:rsidR="004032A9">
        <w:rPr>
          <w:rFonts w:cs="Courier New"/>
          <w:szCs w:val="21"/>
        </w:rPr>
        <w:t xml:space="preserve"> </w:t>
      </w:r>
      <w:r>
        <w:rPr>
          <w:rFonts w:cs="Courier New"/>
          <w:szCs w:val="21"/>
        </w:rPr>
        <w:t>07732</w:t>
      </w:r>
      <w:r w:rsidRPr="00EA73FC" w:rsidR="004032A9">
        <w:rPr>
          <w:rFonts w:cs="Courier New"/>
          <w:szCs w:val="21"/>
        </w:rPr>
        <w:t xml:space="preserve"> </w:t>
      </w:r>
    </w:p>
    <w:p w:rsidR="000636BB" w:rsidP="000636BB" w:rsidRDefault="000636BB" w14:paraId="2AB88F24" w14:textId="0599001E">
      <w:pPr>
        <w:pStyle w:val="TXTN"/>
        <w:keepNext/>
        <w:ind w:left="180"/>
        <w:jc w:val="both"/>
      </w:pPr>
    </w:p>
    <w:p w:rsidRPr="00EA73FC" w:rsidR="00AA52C3" w:rsidP="00AA52C3" w:rsidRDefault="00AA52C3" w14:paraId="1D3D3CE0" w14:textId="301E5108">
      <w:pPr>
        <w:pStyle w:val="Heading2"/>
        <w:rPr>
          <w:rFonts w:cs="Courier New"/>
        </w:rPr>
      </w:pPr>
      <w:r w:rsidRPr="00EA73FC">
        <w:rPr>
          <w:rFonts w:cs="Courier New"/>
        </w:rPr>
        <w:t>1.</w:t>
      </w:r>
      <w:r>
        <w:rPr>
          <w:rFonts w:cs="Courier New"/>
        </w:rPr>
        <w:t>3</w:t>
      </w:r>
      <w:r w:rsidRPr="00EA73FC">
        <w:rPr>
          <w:rFonts w:cs="Courier New"/>
        </w:rPr>
        <w:t xml:space="preserve">   </w:t>
      </w:r>
      <w:r>
        <w:rPr>
          <w:rFonts w:cs="Courier New"/>
        </w:rPr>
        <w:t>requests for information</w:t>
      </w:r>
    </w:p>
    <w:p w:rsidR="00AA52C3" w:rsidP="00AA52C3" w:rsidRDefault="00AA52C3" w14:paraId="22E5E3B1" w14:textId="77777777">
      <w:pPr>
        <w:pStyle w:val="TXTN"/>
        <w:ind w:left="0"/>
        <w:jc w:val="both"/>
        <w:rPr>
          <w:rFonts w:cs="Courier New"/>
        </w:rPr>
      </w:pPr>
    </w:p>
    <w:p w:rsidR="00AA52C3" w:rsidP="00AA52C3" w:rsidRDefault="00BF4804" w14:paraId="1CBD9089" w14:textId="2C43876A">
      <w:pPr>
        <w:pStyle w:val="TXTN"/>
        <w:ind w:left="0"/>
        <w:jc w:val="both"/>
        <w:rPr>
          <w:rFonts w:cs="Courier New"/>
        </w:rPr>
      </w:pPr>
      <w:r>
        <w:rPr>
          <w:rFonts w:cs="Courier New"/>
        </w:rPr>
        <w:t>Prior to submission of</w:t>
      </w:r>
      <w:r w:rsidR="00CF4394">
        <w:rPr>
          <w:rFonts w:cs="Courier New"/>
        </w:rPr>
        <w:t xml:space="preserve"> bid</w:t>
      </w:r>
      <w:r>
        <w:rPr>
          <w:rFonts w:cs="Courier New"/>
        </w:rPr>
        <w:t xml:space="preserve">, project questions shall be submitted in writing </w:t>
      </w:r>
      <w:r w:rsidR="000A3D9B">
        <w:rPr>
          <w:rFonts w:cs="Courier New"/>
        </w:rPr>
        <w:t xml:space="preserve">as a Request for Information (RFI) </w:t>
      </w:r>
      <w:r>
        <w:rPr>
          <w:rFonts w:cs="Courier New"/>
        </w:rPr>
        <w:t xml:space="preserve">to the Contracting Officer (KO). </w:t>
      </w:r>
      <w:r w:rsidR="00950A99">
        <w:rPr>
          <w:rFonts w:cs="Courier New"/>
        </w:rPr>
        <w:t>After contract award and d</w:t>
      </w:r>
      <w:r>
        <w:rPr>
          <w:rFonts w:cs="Courier New"/>
        </w:rPr>
        <w:t>uring construction, if site conditions differ signi</w:t>
      </w:r>
      <w:r w:rsidR="000A3D9B">
        <w:rPr>
          <w:rFonts w:cs="Courier New"/>
        </w:rPr>
        <w:t xml:space="preserve">ficantly from these plans and specs, contractor shall submit </w:t>
      </w:r>
      <w:r w:rsidR="00950A99">
        <w:rPr>
          <w:rFonts w:cs="Courier New"/>
        </w:rPr>
        <w:t xml:space="preserve">an </w:t>
      </w:r>
      <w:r w:rsidR="000A3D9B">
        <w:rPr>
          <w:rFonts w:cs="Courier New"/>
        </w:rPr>
        <w:t>RFI</w:t>
      </w:r>
      <w:r w:rsidR="00950A99">
        <w:rPr>
          <w:rFonts w:cs="Courier New"/>
        </w:rPr>
        <w:t xml:space="preserve"> to the KO in writing detailing the issue and</w:t>
      </w:r>
      <w:r w:rsidR="00D57CA1">
        <w:rPr>
          <w:rFonts w:cs="Courier New"/>
        </w:rPr>
        <w:t xml:space="preserve"> recommend a solution for government review</w:t>
      </w:r>
      <w:r w:rsidR="00980003">
        <w:rPr>
          <w:rFonts w:cs="Courier New"/>
        </w:rPr>
        <w:t>/approval.</w:t>
      </w:r>
    </w:p>
    <w:p w:rsidR="00425A45" w:rsidP="00AA52C3" w:rsidRDefault="00425A45" w14:paraId="3CA2F1D6" w14:textId="77777777">
      <w:pPr>
        <w:pStyle w:val="TXTN"/>
        <w:ind w:left="0"/>
        <w:jc w:val="both"/>
        <w:rPr>
          <w:rFonts w:cs="Courier New"/>
        </w:rPr>
      </w:pPr>
    </w:p>
    <w:p w:rsidRPr="00EA73FC" w:rsidR="00425A45" w:rsidP="00425A45" w:rsidRDefault="00425A45" w14:paraId="22DBB337" w14:textId="63CBFA94">
      <w:pPr>
        <w:pStyle w:val="Heading2"/>
        <w:rPr>
          <w:rFonts w:cs="Courier New"/>
        </w:rPr>
      </w:pPr>
      <w:r w:rsidRPr="00EA73FC">
        <w:rPr>
          <w:rFonts w:cs="Courier New"/>
        </w:rPr>
        <w:t>1.</w:t>
      </w:r>
      <w:r>
        <w:rPr>
          <w:rFonts w:cs="Courier New"/>
        </w:rPr>
        <w:t>4</w:t>
      </w:r>
      <w:r w:rsidRPr="00EA73FC">
        <w:rPr>
          <w:rFonts w:cs="Courier New"/>
        </w:rPr>
        <w:t xml:space="preserve">   </w:t>
      </w:r>
      <w:r>
        <w:rPr>
          <w:rFonts w:cs="Courier New"/>
        </w:rPr>
        <w:t>Site visit</w:t>
      </w:r>
    </w:p>
    <w:p w:rsidRPr="00EA73FC" w:rsidR="00425A45" w:rsidP="00AA52C3" w:rsidRDefault="00425A45" w14:paraId="5E3B0664" w14:textId="77777777">
      <w:pPr>
        <w:pStyle w:val="TXTN"/>
        <w:ind w:left="0"/>
        <w:jc w:val="both"/>
        <w:rPr>
          <w:rFonts w:cs="Courier New"/>
        </w:rPr>
      </w:pPr>
    </w:p>
    <w:p w:rsidR="004032A9" w:rsidP="003F7D97" w:rsidRDefault="00230EE5" w14:paraId="3BE974F1" w14:textId="1E07A819">
      <w:pPr>
        <w:pStyle w:val="PlainText"/>
        <w:jc w:val="both"/>
        <w:rPr>
          <w:rFonts w:cs="Courier New"/>
          <w:szCs w:val="21"/>
        </w:rPr>
      </w:pPr>
      <w:r>
        <w:rPr>
          <w:rFonts w:cs="Courier New"/>
          <w:szCs w:val="21"/>
        </w:rPr>
        <w:t>Although not required</w:t>
      </w:r>
      <w:r w:rsidR="00425A45">
        <w:rPr>
          <w:rFonts w:cs="Courier New"/>
          <w:szCs w:val="21"/>
        </w:rPr>
        <w:t xml:space="preserve"> contractors are </w:t>
      </w:r>
      <w:r w:rsidR="000A16E1">
        <w:rPr>
          <w:rFonts w:cs="Courier New"/>
          <w:szCs w:val="21"/>
        </w:rPr>
        <w:t>welcome and encouraged to make a site visit to determine existing conditions and verify project elements</w:t>
      </w:r>
      <w:r w:rsidR="001A1CBF">
        <w:rPr>
          <w:rFonts w:cs="Courier New"/>
          <w:szCs w:val="21"/>
        </w:rPr>
        <w:t xml:space="preserve"> during bidding</w:t>
      </w:r>
      <w:r w:rsidR="000A16E1">
        <w:rPr>
          <w:rFonts w:cs="Courier New"/>
          <w:szCs w:val="21"/>
        </w:rPr>
        <w:t xml:space="preserve">. </w:t>
      </w:r>
      <w:r w:rsidR="00502FB5">
        <w:rPr>
          <w:rFonts w:cs="Courier New"/>
          <w:szCs w:val="21"/>
        </w:rPr>
        <w:t>To make a site visit please contact the Contracting Officer</w:t>
      </w:r>
      <w:r w:rsidR="001A1CBF">
        <w:rPr>
          <w:rFonts w:cs="Courier New"/>
          <w:szCs w:val="21"/>
        </w:rPr>
        <w:t>’s</w:t>
      </w:r>
      <w:r w:rsidR="00502FB5">
        <w:rPr>
          <w:rFonts w:cs="Courier New"/>
          <w:szCs w:val="21"/>
        </w:rPr>
        <w:t xml:space="preserve"> Representative to schedule access to the site.</w:t>
      </w:r>
    </w:p>
    <w:p w:rsidR="00980003" w:rsidP="003F7D97" w:rsidRDefault="00980003" w14:paraId="588D598F" w14:textId="77777777">
      <w:pPr>
        <w:pStyle w:val="PlainText"/>
        <w:jc w:val="both"/>
        <w:rPr>
          <w:rFonts w:cs="Courier New"/>
          <w:szCs w:val="21"/>
        </w:rPr>
      </w:pPr>
    </w:p>
    <w:p w:rsidRPr="00EA73FC" w:rsidR="00980003" w:rsidP="00980003" w:rsidRDefault="00980003" w14:paraId="1548DEE6" w14:textId="1B9D0537">
      <w:pPr>
        <w:pStyle w:val="Heading2"/>
        <w:rPr>
          <w:rFonts w:cs="Courier New"/>
        </w:rPr>
      </w:pPr>
      <w:r w:rsidRPr="00EA73FC">
        <w:rPr>
          <w:rFonts w:cs="Courier New"/>
        </w:rPr>
        <w:t>1.</w:t>
      </w:r>
      <w:r>
        <w:rPr>
          <w:rFonts w:cs="Courier New"/>
        </w:rPr>
        <w:t>5</w:t>
      </w:r>
      <w:r w:rsidRPr="00EA73FC">
        <w:rPr>
          <w:rFonts w:cs="Courier New"/>
        </w:rPr>
        <w:t xml:space="preserve">   </w:t>
      </w:r>
      <w:r>
        <w:rPr>
          <w:rFonts w:cs="Courier New"/>
        </w:rPr>
        <w:t>POINTS OF CONTACT</w:t>
      </w:r>
    </w:p>
    <w:p w:rsidR="00980003" w:rsidP="003F7D97" w:rsidRDefault="00980003" w14:paraId="56403E66" w14:textId="77777777">
      <w:pPr>
        <w:pStyle w:val="PlainText"/>
        <w:jc w:val="both"/>
        <w:rPr>
          <w:rFonts w:cs="Courier New"/>
          <w:szCs w:val="21"/>
        </w:rPr>
      </w:pPr>
    </w:p>
    <w:p w:rsidRPr="000C7D27" w:rsidR="00980003" w:rsidP="003F7D97" w:rsidRDefault="00980003" w14:paraId="666AF24A" w14:textId="3DAC3950">
      <w:pPr>
        <w:pStyle w:val="PlainText"/>
        <w:jc w:val="both"/>
        <w:rPr>
          <w:rFonts w:cs="Courier New"/>
          <w:szCs w:val="21"/>
          <w:u w:val="single"/>
        </w:rPr>
      </w:pPr>
      <w:r w:rsidRPr="000C7D27">
        <w:rPr>
          <w:rFonts w:cs="Courier New"/>
          <w:szCs w:val="21"/>
          <w:u w:val="single"/>
        </w:rPr>
        <w:t>Contracting Officer’s Representative</w:t>
      </w:r>
    </w:p>
    <w:p w:rsidR="00CD3770" w:rsidP="003F7D97" w:rsidRDefault="00CD3770" w14:paraId="1D16BFE2" w14:textId="3FBCD273">
      <w:pPr>
        <w:pStyle w:val="PlainText"/>
        <w:jc w:val="both"/>
        <w:rPr>
          <w:rFonts w:cs="Courier New"/>
          <w:szCs w:val="21"/>
        </w:rPr>
      </w:pPr>
      <w:r>
        <w:rPr>
          <w:rFonts w:cs="Courier New"/>
          <w:szCs w:val="21"/>
        </w:rPr>
        <w:t>Sector New York Engineering</w:t>
      </w:r>
    </w:p>
    <w:p w:rsidR="000C7D27" w:rsidP="003F7D97" w:rsidRDefault="000C7D27" w14:paraId="65002E91" w14:textId="2A51C916">
      <w:pPr>
        <w:pStyle w:val="PlainText"/>
        <w:jc w:val="both"/>
        <w:rPr>
          <w:rFonts w:cs="Courier New"/>
          <w:szCs w:val="21"/>
        </w:rPr>
      </w:pPr>
      <w:r>
        <w:rPr>
          <w:rFonts w:cs="Courier New"/>
          <w:szCs w:val="21"/>
        </w:rPr>
        <w:t>311 Battery Rd.</w:t>
      </w:r>
    </w:p>
    <w:p w:rsidR="000C7D27" w:rsidP="003F7D97" w:rsidRDefault="000C7D27" w14:paraId="631C38FD" w14:textId="7A7AD131">
      <w:pPr>
        <w:pStyle w:val="PlainText"/>
        <w:jc w:val="both"/>
        <w:rPr>
          <w:rFonts w:cs="Courier New"/>
          <w:szCs w:val="21"/>
        </w:rPr>
      </w:pPr>
      <w:r>
        <w:rPr>
          <w:rFonts w:cs="Courier New"/>
          <w:szCs w:val="21"/>
        </w:rPr>
        <w:t>Staten Island, NY 10305</w:t>
      </w:r>
    </w:p>
    <w:p w:rsidR="00980003" w:rsidP="003F7D97" w:rsidRDefault="00496934" w14:paraId="3BBA14ED" w14:textId="090B99C5">
      <w:pPr>
        <w:pStyle w:val="PlainText"/>
        <w:jc w:val="both"/>
        <w:rPr>
          <w:rFonts w:cs="Courier New"/>
          <w:szCs w:val="21"/>
        </w:rPr>
      </w:pPr>
      <w:proofErr w:type="spellStart"/>
      <w:r>
        <w:rPr>
          <w:rFonts w:cs="Courier New"/>
          <w:szCs w:val="21"/>
        </w:rPr>
        <w:t>LTjg</w:t>
      </w:r>
      <w:proofErr w:type="spellEnd"/>
      <w:r>
        <w:rPr>
          <w:rFonts w:cs="Courier New"/>
          <w:szCs w:val="21"/>
        </w:rPr>
        <w:t xml:space="preserve"> Claire Sullivan</w:t>
      </w:r>
    </w:p>
    <w:p w:rsidR="00496934" w:rsidP="003F7D97" w:rsidRDefault="00496934" w14:paraId="25DB5AFE" w14:textId="5A211B17">
      <w:pPr>
        <w:pStyle w:val="PlainText"/>
        <w:jc w:val="both"/>
        <w:rPr>
          <w:rFonts w:cs="Courier New"/>
          <w:szCs w:val="21"/>
        </w:rPr>
      </w:pPr>
      <w:r>
        <w:rPr>
          <w:rFonts w:cs="Courier New"/>
          <w:szCs w:val="21"/>
        </w:rPr>
        <w:t xml:space="preserve">Email: </w:t>
      </w:r>
      <w:hyperlink w:history="1" r:id="rId16">
        <w:r w:rsidRPr="00496934">
          <w:rPr>
            <w:rStyle w:val="Hyperlink"/>
            <w:rFonts w:cs="Courier New"/>
            <w:color w:val="00B0F0"/>
            <w:szCs w:val="21"/>
          </w:rPr>
          <w:t>Claire.V.Sullivan@uscg.mil</w:t>
        </w:r>
      </w:hyperlink>
    </w:p>
    <w:p w:rsidR="00496934" w:rsidP="7E576E0B" w:rsidRDefault="00496934" w14:paraId="49748977" w14:textId="10179BD5">
      <w:pPr>
        <w:pStyle w:val="PlainText"/>
        <w:jc w:val="both"/>
        <w:rPr>
          <w:rFonts w:cs="Courier New"/>
        </w:rPr>
      </w:pPr>
      <w:r w:rsidRPr="7E576E0B" w:rsidR="00496934">
        <w:rPr>
          <w:rFonts w:cs="Courier New"/>
        </w:rPr>
        <w:t xml:space="preserve">Phone: </w:t>
      </w:r>
      <w:r w:rsidRPr="7E576E0B" w:rsidR="00496934">
        <w:rPr>
          <w:rFonts w:cs="Courier New"/>
        </w:rPr>
        <w:t>(</w:t>
      </w:r>
      <w:r w:rsidRPr="7E576E0B" w:rsidR="176F39BE">
        <w:rPr>
          <w:rFonts w:cs="Courier New"/>
        </w:rPr>
        <w:t>206</w:t>
      </w:r>
      <w:r w:rsidRPr="7E576E0B" w:rsidR="00496934">
        <w:rPr>
          <w:rFonts w:cs="Courier New"/>
        </w:rPr>
        <w:t xml:space="preserve">) </w:t>
      </w:r>
      <w:r w:rsidRPr="7E576E0B" w:rsidR="721435D8">
        <w:rPr>
          <w:rFonts w:cs="Courier New"/>
        </w:rPr>
        <w:t>827-5327</w:t>
      </w:r>
    </w:p>
    <w:p w:rsidR="00425A45" w:rsidP="004032A9" w:rsidRDefault="00425A45" w14:paraId="240DF08F" w14:textId="77777777">
      <w:pPr>
        <w:pStyle w:val="PlainText"/>
        <w:rPr>
          <w:rFonts w:cs="Courier New"/>
          <w:szCs w:val="21"/>
        </w:rPr>
      </w:pPr>
    </w:p>
    <w:p w:rsidRPr="00EA73FC" w:rsidR="001D30D2" w:rsidP="004032A9" w:rsidRDefault="001D30D2" w14:paraId="6E552C49" w14:textId="77777777">
      <w:pPr>
        <w:pStyle w:val="PlainText"/>
        <w:rPr>
          <w:rFonts w:cs="Courier New"/>
          <w:szCs w:val="21"/>
        </w:rPr>
      </w:pPr>
    </w:p>
    <w:p w:rsidRPr="00EA73FC" w:rsidR="004032A9" w:rsidP="004032A9" w:rsidRDefault="004032A9" w14:paraId="06381FBD" w14:textId="175B682A">
      <w:pPr>
        <w:pStyle w:val="Heading1"/>
        <w:rPr>
          <w:rFonts w:cs="Courier New"/>
        </w:rPr>
      </w:pPr>
      <w:r w:rsidRPr="00EA73FC">
        <w:rPr>
          <w:rFonts w:cs="Courier New"/>
        </w:rPr>
        <w:t>PART 2   PRODUCTS</w:t>
      </w:r>
    </w:p>
    <w:p w:rsidRPr="00EA73FC" w:rsidR="004032A9" w:rsidP="004032A9" w:rsidRDefault="004032A9" w14:paraId="32265580" w14:textId="77777777">
      <w:pPr>
        <w:pStyle w:val="PlainText"/>
        <w:rPr>
          <w:rFonts w:cs="Courier New"/>
          <w:szCs w:val="21"/>
        </w:rPr>
      </w:pPr>
    </w:p>
    <w:p w:rsidRPr="00EA73FC" w:rsidR="004032A9" w:rsidP="004032A9" w:rsidRDefault="004032A9" w14:paraId="03AAE00D" w14:textId="77777777">
      <w:pPr>
        <w:pStyle w:val="TXTN"/>
        <w:rPr>
          <w:rFonts w:cs="Courier New"/>
        </w:rPr>
      </w:pPr>
      <w:r w:rsidRPr="00EA73FC">
        <w:rPr>
          <w:rFonts w:cs="Courier New"/>
          <w:szCs w:val="21"/>
        </w:rPr>
        <w:t>Not used.</w:t>
      </w:r>
    </w:p>
    <w:p w:rsidRPr="00EA73FC" w:rsidR="004032A9" w:rsidP="004032A9" w:rsidRDefault="004032A9" w14:paraId="4D621050" w14:textId="77777777">
      <w:pPr>
        <w:pStyle w:val="PlainText"/>
        <w:rPr>
          <w:rFonts w:cs="Courier New"/>
          <w:szCs w:val="21"/>
        </w:rPr>
      </w:pPr>
    </w:p>
    <w:p w:rsidRPr="00EA73FC" w:rsidR="004032A9" w:rsidP="004032A9" w:rsidRDefault="004032A9" w14:paraId="4618B2BD" w14:textId="77777777">
      <w:pPr>
        <w:pStyle w:val="Heading1"/>
        <w:rPr>
          <w:rFonts w:cs="Courier New"/>
        </w:rPr>
      </w:pPr>
      <w:r w:rsidRPr="00EA73FC">
        <w:rPr>
          <w:rFonts w:cs="Courier New"/>
        </w:rPr>
        <w:t>PART 3   EXECUTION</w:t>
      </w:r>
    </w:p>
    <w:p w:rsidRPr="00EA73FC" w:rsidR="004032A9" w:rsidP="004032A9" w:rsidRDefault="004032A9" w14:paraId="3C8DE928" w14:textId="77777777">
      <w:pPr>
        <w:pStyle w:val="PlainText"/>
        <w:rPr>
          <w:rFonts w:cs="Courier New"/>
          <w:szCs w:val="21"/>
        </w:rPr>
      </w:pPr>
    </w:p>
    <w:p w:rsidRPr="00EA73FC" w:rsidR="004032A9" w:rsidP="004032A9" w:rsidRDefault="004032A9" w14:paraId="2B367DF9" w14:textId="77777777">
      <w:pPr>
        <w:pStyle w:val="TXTN"/>
        <w:rPr>
          <w:rFonts w:cs="Courier New"/>
        </w:rPr>
      </w:pPr>
      <w:r w:rsidRPr="00EA73FC">
        <w:rPr>
          <w:rFonts w:cs="Courier New"/>
          <w:szCs w:val="21"/>
        </w:rPr>
        <w:t>Not used.</w:t>
      </w:r>
    </w:p>
    <w:p w:rsidRPr="00EA73FC" w:rsidR="004032A9" w:rsidP="004032A9" w:rsidRDefault="004032A9" w14:paraId="648B7626" w14:textId="77777777">
      <w:pPr>
        <w:pStyle w:val="PlainText"/>
        <w:rPr>
          <w:rFonts w:cs="Courier New"/>
          <w:szCs w:val="21"/>
        </w:rPr>
      </w:pPr>
    </w:p>
    <w:p w:rsidRPr="00EA73FC" w:rsidR="004032A9" w:rsidP="004032A9" w:rsidRDefault="004032A9" w14:paraId="55406E97" w14:textId="77777777">
      <w:pPr>
        <w:pStyle w:val="PlainText"/>
        <w:rPr>
          <w:rFonts w:cs="Courier New"/>
          <w:szCs w:val="21"/>
        </w:rPr>
      </w:pPr>
      <w:r w:rsidRPr="00EA73FC">
        <w:rPr>
          <w:rFonts w:cs="Courier New"/>
          <w:szCs w:val="21"/>
        </w:rPr>
        <w:t xml:space="preserve">    </w:t>
      </w:r>
    </w:p>
    <w:p w:rsidRPr="007C6B91" w:rsidR="004032A9" w:rsidP="007C6B91" w:rsidRDefault="004032A9" w14:paraId="0F08B873" w14:textId="15300519">
      <w:pPr>
        <w:pStyle w:val="TXT"/>
        <w:rPr>
          <w:rFonts w:cs="Courier New"/>
        </w:rPr>
        <w:sectPr w:rsidRPr="007C6B91" w:rsidR="004032A9" w:rsidSect="001A709E">
          <w:footerReference w:type="default" r:id="rId17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  <w:r w:rsidRPr="00EA73FC">
        <w:rPr>
          <w:rFonts w:cs="Courier New"/>
        </w:rPr>
        <w:t>-- End of Section --</w:t>
      </w:r>
    </w:p>
    <w:p w:rsidRPr="00EA73FC" w:rsidR="001A709E" w:rsidP="001A709E" w:rsidRDefault="001A709E" w14:paraId="570E1B2A" w14:textId="5FC777C1">
      <w:pPr>
        <w:pStyle w:val="SCN"/>
      </w:pPr>
      <w:r w:rsidRPr="00EA73FC">
        <w:rPr>
          <w:rFonts w:cs="Courier New"/>
          <w:sz w:val="21"/>
          <w:szCs w:val="21"/>
        </w:rPr>
        <w:t xml:space="preserve">SECTION </w:t>
      </w:r>
      <w:r w:rsidR="000F3FD9">
        <w:rPr>
          <w:rFonts w:cs="Courier New"/>
          <w:sz w:val="21"/>
          <w:szCs w:val="21"/>
        </w:rPr>
        <w:t>26</w:t>
      </w:r>
      <w:r w:rsidRPr="00EA73FC">
        <w:rPr>
          <w:rFonts w:cs="Courier New"/>
          <w:sz w:val="21"/>
          <w:szCs w:val="21"/>
        </w:rPr>
        <w:t xml:space="preserve"> </w:t>
      </w:r>
      <w:r w:rsidR="000F3FD9">
        <w:rPr>
          <w:rFonts w:cs="Courier New"/>
          <w:sz w:val="21"/>
          <w:szCs w:val="21"/>
        </w:rPr>
        <w:t>05</w:t>
      </w:r>
      <w:r w:rsidRPr="00EA73FC">
        <w:rPr>
          <w:rFonts w:cs="Courier New"/>
          <w:sz w:val="21"/>
          <w:szCs w:val="21"/>
        </w:rPr>
        <w:t xml:space="preserve"> </w:t>
      </w:r>
      <w:r w:rsidR="00E13FF3">
        <w:rPr>
          <w:rFonts w:cs="Courier New"/>
          <w:sz w:val="21"/>
          <w:szCs w:val="21"/>
        </w:rPr>
        <w:t>1</w:t>
      </w:r>
      <w:r w:rsidR="00792B23">
        <w:rPr>
          <w:rFonts w:cs="Courier New"/>
          <w:sz w:val="21"/>
          <w:szCs w:val="21"/>
        </w:rPr>
        <w:t>9</w:t>
      </w:r>
    </w:p>
    <w:p w:rsidRPr="00EA73FC" w:rsidR="001A709E" w:rsidP="00025303" w:rsidRDefault="001A709E" w14:paraId="53350F98" w14:textId="77777777">
      <w:pPr>
        <w:pStyle w:val="PlainText"/>
        <w:rPr>
          <w:rFonts w:cs="Courier New"/>
          <w:sz w:val="21"/>
          <w:szCs w:val="21"/>
        </w:rPr>
      </w:pPr>
    </w:p>
    <w:p w:rsidR="007F670E" w:rsidP="001A709E" w:rsidRDefault="00792B23" w14:paraId="747056E6" w14:textId="1CEEECAE">
      <w:pPr>
        <w:pStyle w:val="STL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>LOW-VOLTAGE ELECTRICAL POWER CONDUCTORS AND CABLES</w:t>
      </w:r>
    </w:p>
    <w:p w:rsidRPr="00EA73FC" w:rsidR="001A709E" w:rsidP="001A709E" w:rsidRDefault="00905B40" w14:paraId="35A4254B" w14:textId="03E28EFC">
      <w:pPr>
        <w:pStyle w:val="STL"/>
      </w:pPr>
      <w:r>
        <w:rPr>
          <w:rFonts w:cs="Courier New"/>
          <w:sz w:val="21"/>
          <w:szCs w:val="21"/>
        </w:rPr>
        <w:t>(REPLACE ELECTRICAL FEEDER CONDUTORS TO USCG CUTTER SHORE-TIE RECEPTACLES AND PIER LIGHTING)</w:t>
      </w:r>
    </w:p>
    <w:p w:rsidRPr="00EA73FC" w:rsidR="001A709E" w:rsidP="00025303" w:rsidRDefault="001A709E" w14:paraId="6BEB8280" w14:textId="77777777">
      <w:pPr>
        <w:pStyle w:val="PlainText"/>
        <w:rPr>
          <w:rFonts w:cs="Courier New"/>
          <w:sz w:val="21"/>
          <w:szCs w:val="21"/>
        </w:rPr>
      </w:pPr>
    </w:p>
    <w:p w:rsidRPr="00EA73FC" w:rsidR="001A709E" w:rsidP="001A709E" w:rsidRDefault="001A709E" w14:paraId="44FA669B" w14:textId="77777777">
      <w:pPr>
        <w:pStyle w:val="Heading1"/>
      </w:pPr>
      <w:r w:rsidRPr="00EA73FC">
        <w:t>PART 1   GENERAL</w:t>
      </w:r>
    </w:p>
    <w:p w:rsidRPr="00EA73FC" w:rsidR="001A709E" w:rsidP="00025303" w:rsidRDefault="001A709E" w14:paraId="553F16C2" w14:textId="77777777">
      <w:pPr>
        <w:pStyle w:val="PlainText"/>
        <w:rPr>
          <w:rFonts w:cs="Courier New"/>
          <w:sz w:val="21"/>
          <w:szCs w:val="21"/>
        </w:rPr>
      </w:pPr>
    </w:p>
    <w:p w:rsidRPr="00EA73FC" w:rsidR="001A709E" w:rsidP="001A709E" w:rsidRDefault="001A709E" w14:paraId="7058F122" w14:textId="1B6904C5">
      <w:pPr>
        <w:pStyle w:val="Heading2"/>
      </w:pPr>
      <w:r w:rsidRPr="00EA73FC">
        <w:t xml:space="preserve">1.1   </w:t>
      </w:r>
      <w:r w:rsidR="00E13FF3">
        <w:t>summary</w:t>
      </w:r>
    </w:p>
    <w:p w:rsidRPr="00EA73FC" w:rsidR="001A709E" w:rsidP="00025303" w:rsidRDefault="001A709E" w14:paraId="1F278B55" w14:textId="77777777">
      <w:pPr>
        <w:pStyle w:val="PlainText"/>
        <w:rPr>
          <w:rFonts w:cs="Courier New"/>
          <w:sz w:val="21"/>
          <w:szCs w:val="21"/>
        </w:rPr>
      </w:pPr>
    </w:p>
    <w:p w:rsidR="00386899" w:rsidP="00D766ED" w:rsidRDefault="00592377" w14:paraId="707F4313" w14:textId="2CDC0AF5">
      <w:pPr>
        <w:pStyle w:val="PlainText"/>
        <w:numPr>
          <w:ilvl w:val="0"/>
          <w:numId w:val="12"/>
        </w:numPr>
        <w:jc w:val="both"/>
        <w:rPr>
          <w:rFonts w:cs="Courier New"/>
          <w:sz w:val="21"/>
          <w:szCs w:val="21"/>
        </w:rPr>
      </w:pPr>
      <w:r w:rsidRPr="00592377">
        <w:rPr>
          <w:rFonts w:cs="Courier New"/>
          <w:sz w:val="21"/>
          <w:szCs w:val="21"/>
        </w:rPr>
        <w:t xml:space="preserve">Scope: </w:t>
      </w:r>
      <w:r w:rsidR="00E209A6">
        <w:rPr>
          <w:rFonts w:cs="Courier New"/>
          <w:sz w:val="21"/>
          <w:szCs w:val="21"/>
        </w:rPr>
        <w:t>Replace existing low-voltage feeder conductors serving:</w:t>
      </w:r>
    </w:p>
    <w:p w:rsidR="00E209A6" w:rsidP="00E209A6" w:rsidRDefault="00E209A6" w14:paraId="74EBD13B" w14:textId="640133E0">
      <w:pPr>
        <w:pStyle w:val="PlainText"/>
        <w:numPr>
          <w:ilvl w:val="1"/>
          <w:numId w:val="12"/>
        </w:numPr>
        <w:jc w:val="both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>Coast Guard cutter and small boat shore tie receptacles.</w:t>
      </w:r>
    </w:p>
    <w:p w:rsidR="00E209A6" w:rsidP="00E209A6" w:rsidRDefault="00E209A6" w14:paraId="5840020B" w14:textId="1FD1D032">
      <w:pPr>
        <w:pStyle w:val="PlainText"/>
        <w:numPr>
          <w:ilvl w:val="1"/>
          <w:numId w:val="12"/>
        </w:numPr>
        <w:jc w:val="both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>Pier/Site lighting distribution.</w:t>
      </w:r>
    </w:p>
    <w:p w:rsidRPr="00D766ED" w:rsidR="00EB2F27" w:rsidP="00EB2F27" w:rsidRDefault="00EB2F27" w14:paraId="569AFA3D" w14:textId="77777777">
      <w:pPr>
        <w:pStyle w:val="PlainText"/>
        <w:ind w:left="735"/>
        <w:jc w:val="both"/>
        <w:rPr>
          <w:rFonts w:cs="Courier New"/>
          <w:sz w:val="21"/>
          <w:szCs w:val="21"/>
        </w:rPr>
      </w:pPr>
    </w:p>
    <w:p w:rsidR="00592377" w:rsidP="00EB2F27" w:rsidRDefault="00A23587" w14:paraId="3231E4AF" w14:textId="6E388911">
      <w:pPr>
        <w:pStyle w:val="PlainText"/>
        <w:numPr>
          <w:ilvl w:val="0"/>
          <w:numId w:val="12"/>
        </w:numPr>
        <w:jc w:val="both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 xml:space="preserve">Provide new submersible/wet-location-rated conductors and ancillary materials </w:t>
      </w:r>
      <w:r w:rsidR="008961D4">
        <w:rPr>
          <w:rFonts w:cs="Courier New"/>
          <w:sz w:val="21"/>
          <w:szCs w:val="21"/>
        </w:rPr>
        <w:t>from the nearest electrical panel located in the Boat Maintenance Facility</w:t>
      </w:r>
      <w:r w:rsidR="001A36BD">
        <w:rPr>
          <w:rFonts w:cs="Courier New"/>
          <w:sz w:val="21"/>
          <w:szCs w:val="21"/>
        </w:rPr>
        <w:t xml:space="preserve"> building to the respective downstream equipment.</w:t>
      </w:r>
    </w:p>
    <w:p w:rsidR="00581C6E" w:rsidP="00581C6E" w:rsidRDefault="00581C6E" w14:paraId="3F13A384" w14:textId="77777777">
      <w:pPr>
        <w:pStyle w:val="PlainText"/>
        <w:ind w:left="735"/>
        <w:jc w:val="both"/>
        <w:rPr>
          <w:rFonts w:cs="Courier New"/>
          <w:sz w:val="21"/>
          <w:szCs w:val="21"/>
        </w:rPr>
      </w:pPr>
    </w:p>
    <w:p w:rsidR="00592377" w:rsidP="00107B2C" w:rsidRDefault="001A36BD" w14:paraId="1FF5DC92" w14:textId="369C1DD8">
      <w:pPr>
        <w:pStyle w:val="PlainText"/>
        <w:numPr>
          <w:ilvl w:val="0"/>
          <w:numId w:val="12"/>
        </w:numPr>
        <w:jc w:val="both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>Conductors shall be suitable for contin</w:t>
      </w:r>
      <w:r w:rsidR="00107B2C">
        <w:rPr>
          <w:rFonts w:cs="Courier New"/>
          <w:sz w:val="21"/>
          <w:szCs w:val="21"/>
        </w:rPr>
        <w:t>uous operation in wet locations and during submersions (e.g. tidal/splash zones, flooded pull boxes, conduits below mean water line).</w:t>
      </w:r>
    </w:p>
    <w:p w:rsidR="00581C6E" w:rsidP="00581C6E" w:rsidRDefault="00581C6E" w14:paraId="6E40D15A" w14:textId="77777777">
      <w:pPr>
        <w:pStyle w:val="PlainText"/>
        <w:jc w:val="both"/>
        <w:rPr>
          <w:rFonts w:cs="Courier New"/>
          <w:sz w:val="21"/>
          <w:szCs w:val="21"/>
        </w:rPr>
      </w:pPr>
    </w:p>
    <w:p w:rsidR="00107B2C" w:rsidP="00107B2C" w:rsidRDefault="00107B2C" w14:paraId="71F7DD31" w14:textId="7181FDE3">
      <w:pPr>
        <w:pStyle w:val="PlainText"/>
        <w:numPr>
          <w:ilvl w:val="0"/>
          <w:numId w:val="12"/>
        </w:numPr>
        <w:jc w:val="both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 xml:space="preserve">Size conductors to meet existing loads and code requirements; </w:t>
      </w:r>
      <w:r w:rsidR="009571F4">
        <w:rPr>
          <w:rFonts w:cs="Courier New"/>
          <w:sz w:val="21"/>
          <w:szCs w:val="21"/>
        </w:rPr>
        <w:t>verify</w:t>
      </w:r>
      <w:r>
        <w:rPr>
          <w:rFonts w:cs="Courier New"/>
          <w:sz w:val="21"/>
          <w:szCs w:val="21"/>
        </w:rPr>
        <w:t xml:space="preserve"> loads and feeder lengths in the field</w:t>
      </w:r>
      <w:r w:rsidR="00581C6E">
        <w:rPr>
          <w:rFonts w:cs="Courier New"/>
          <w:sz w:val="21"/>
          <w:szCs w:val="21"/>
        </w:rPr>
        <w:t>.</w:t>
      </w:r>
    </w:p>
    <w:p w:rsidR="00581C6E" w:rsidP="00581C6E" w:rsidRDefault="00581C6E" w14:paraId="3822F0B9" w14:textId="77777777">
      <w:pPr>
        <w:pStyle w:val="ListParagraph"/>
        <w:rPr>
          <w:rFonts w:cs="Courier New"/>
          <w:sz w:val="21"/>
          <w:szCs w:val="21"/>
        </w:rPr>
      </w:pPr>
    </w:p>
    <w:p w:rsidRPr="00107B2C" w:rsidR="00581C6E" w:rsidP="00107B2C" w:rsidRDefault="00581C6E" w14:paraId="1AE401BA" w14:textId="3E9F1C66">
      <w:pPr>
        <w:pStyle w:val="PlainText"/>
        <w:numPr>
          <w:ilvl w:val="0"/>
          <w:numId w:val="12"/>
        </w:numPr>
        <w:jc w:val="both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>Coordinate outages with Station Sandy Hook personnel to maintain p</w:t>
      </w:r>
      <w:r w:rsidR="00804805">
        <w:rPr>
          <w:rFonts w:cs="Courier New"/>
          <w:sz w:val="21"/>
          <w:szCs w:val="21"/>
        </w:rPr>
        <w:t xml:space="preserve">ier operations as required. Temporary power may be provided </w:t>
      </w:r>
      <w:r w:rsidR="00177B24">
        <w:rPr>
          <w:rFonts w:cs="Courier New"/>
          <w:sz w:val="21"/>
          <w:szCs w:val="21"/>
        </w:rPr>
        <w:t>as</w:t>
      </w:r>
      <w:r w:rsidR="00804805">
        <w:rPr>
          <w:rFonts w:cs="Courier New"/>
          <w:sz w:val="21"/>
          <w:szCs w:val="21"/>
        </w:rPr>
        <w:t xml:space="preserve"> the contractor chooses.</w:t>
      </w:r>
    </w:p>
    <w:p w:rsidRPr="00EA73FC" w:rsidR="001A709E" w:rsidP="00025303" w:rsidRDefault="001A709E" w14:paraId="29C0559A" w14:textId="77777777">
      <w:pPr>
        <w:pStyle w:val="PlainText"/>
        <w:rPr>
          <w:rFonts w:cs="Courier New"/>
          <w:sz w:val="21"/>
          <w:szCs w:val="21"/>
        </w:rPr>
      </w:pPr>
    </w:p>
    <w:p w:rsidRPr="00EA73FC" w:rsidR="001A709E" w:rsidP="001A709E" w:rsidRDefault="001A709E" w14:paraId="52A0BCCD" w14:textId="55B0382C">
      <w:pPr>
        <w:pStyle w:val="Heading2"/>
      </w:pPr>
      <w:r w:rsidRPr="00EA73FC">
        <w:t xml:space="preserve">1.2   </w:t>
      </w:r>
      <w:r w:rsidR="00BC3D9F">
        <w:t>REFERENCES</w:t>
      </w:r>
    </w:p>
    <w:p w:rsidRPr="00EA73FC" w:rsidR="001A709E" w:rsidP="00025303" w:rsidRDefault="001A709E" w14:paraId="7B77E5BA" w14:textId="77777777">
      <w:pPr>
        <w:pStyle w:val="PlainText"/>
        <w:rPr>
          <w:rFonts w:cs="Courier New"/>
          <w:sz w:val="21"/>
          <w:szCs w:val="21"/>
        </w:rPr>
      </w:pPr>
    </w:p>
    <w:p w:rsidRPr="00C76D0F" w:rsidR="00C76D0F" w:rsidP="00C76D0F" w:rsidRDefault="00C76D0F" w14:paraId="117449DB" w14:textId="77BB824A">
      <w:pPr>
        <w:pStyle w:val="PlainText"/>
        <w:numPr>
          <w:ilvl w:val="0"/>
          <w:numId w:val="27"/>
        </w:numPr>
        <w:jc w:val="both"/>
        <w:rPr>
          <w:rFonts w:cs="Courier New"/>
          <w:sz w:val="21"/>
          <w:szCs w:val="21"/>
        </w:rPr>
      </w:pPr>
      <w:r w:rsidRPr="00C76D0F">
        <w:rPr>
          <w:rFonts w:cs="Courier New"/>
          <w:sz w:val="21"/>
          <w:szCs w:val="21"/>
        </w:rPr>
        <w:t>NFPA 70 (NEC), including Article 555 (Marinas, Boatyards, Piers, Docks).</w:t>
      </w:r>
    </w:p>
    <w:p w:rsidRPr="00C76D0F" w:rsidR="00C76D0F" w:rsidP="00C76D0F" w:rsidRDefault="00C76D0F" w14:paraId="35420CBC" w14:textId="24B33087">
      <w:pPr>
        <w:pStyle w:val="PlainText"/>
        <w:numPr>
          <w:ilvl w:val="0"/>
          <w:numId w:val="27"/>
        </w:numPr>
        <w:jc w:val="both"/>
        <w:rPr>
          <w:rFonts w:cs="Courier New"/>
          <w:sz w:val="21"/>
          <w:szCs w:val="21"/>
        </w:rPr>
      </w:pPr>
      <w:r w:rsidRPr="00C76D0F">
        <w:rPr>
          <w:rFonts w:cs="Courier New"/>
          <w:sz w:val="21"/>
          <w:szCs w:val="21"/>
        </w:rPr>
        <w:t>NFPA 70E, Electrical Safety in the Workplace.</w:t>
      </w:r>
    </w:p>
    <w:p w:rsidRPr="00C76D0F" w:rsidR="00C76D0F" w:rsidP="00C76D0F" w:rsidRDefault="00C76D0F" w14:paraId="41EF4849" w14:textId="09597CDE">
      <w:pPr>
        <w:pStyle w:val="PlainText"/>
        <w:numPr>
          <w:ilvl w:val="0"/>
          <w:numId w:val="27"/>
        </w:numPr>
        <w:jc w:val="both"/>
        <w:rPr>
          <w:rFonts w:cs="Courier New"/>
          <w:sz w:val="21"/>
          <w:szCs w:val="21"/>
        </w:rPr>
      </w:pPr>
      <w:r w:rsidRPr="00C76D0F">
        <w:rPr>
          <w:rFonts w:cs="Courier New"/>
          <w:sz w:val="21"/>
          <w:szCs w:val="21"/>
        </w:rPr>
        <w:t>OSHA 29 CFR 1910 &amp; 1926.</w:t>
      </w:r>
    </w:p>
    <w:p w:rsidRPr="00C76D0F" w:rsidR="00C76D0F" w:rsidP="00C76D0F" w:rsidRDefault="00C76D0F" w14:paraId="13B4F702" w14:textId="4918119C">
      <w:pPr>
        <w:pStyle w:val="PlainText"/>
        <w:numPr>
          <w:ilvl w:val="0"/>
          <w:numId w:val="27"/>
        </w:numPr>
        <w:jc w:val="both"/>
        <w:rPr>
          <w:rFonts w:cs="Courier New"/>
          <w:sz w:val="21"/>
          <w:szCs w:val="21"/>
        </w:rPr>
      </w:pPr>
      <w:r w:rsidRPr="00C76D0F">
        <w:rPr>
          <w:rFonts w:cs="Courier New"/>
          <w:sz w:val="21"/>
          <w:szCs w:val="21"/>
        </w:rPr>
        <w:t>UL: 44 (Thermoset-Insulated Wires), 83 (Thermoplastic-Insulated Wires), 1309 (Marine Shipboard Cable), 486A/B (Wire Connectors), 514 (Conduit Fittings), 6/50 (RMC/EMT), 651 (PVC), 651A (RTRC/Fiberglass).</w:t>
      </w:r>
    </w:p>
    <w:p w:rsidRPr="00C76D0F" w:rsidR="00C76D0F" w:rsidP="00C76D0F" w:rsidRDefault="00C76D0F" w14:paraId="2074BD14" w14:textId="3B687A05">
      <w:pPr>
        <w:pStyle w:val="PlainText"/>
        <w:numPr>
          <w:ilvl w:val="0"/>
          <w:numId w:val="27"/>
        </w:numPr>
        <w:jc w:val="both"/>
        <w:rPr>
          <w:rFonts w:cs="Courier New"/>
          <w:sz w:val="21"/>
          <w:szCs w:val="21"/>
        </w:rPr>
      </w:pPr>
      <w:r w:rsidRPr="00C76D0F">
        <w:rPr>
          <w:rFonts w:cs="Courier New"/>
          <w:sz w:val="21"/>
          <w:szCs w:val="21"/>
        </w:rPr>
        <w:t>IEEE 1580 (Marine Cable) and IEEE 45 (Recommended Practice for Shipboard Electrical Installations) – as applicable to cable construction.</w:t>
      </w:r>
    </w:p>
    <w:p w:rsidR="00105F98" w:rsidP="00D3359C" w:rsidRDefault="00C76D0F" w14:paraId="43ECC809" w14:textId="6581BC35">
      <w:pPr>
        <w:pStyle w:val="PlainText"/>
        <w:numPr>
          <w:ilvl w:val="0"/>
          <w:numId w:val="27"/>
        </w:numPr>
        <w:jc w:val="both"/>
        <w:rPr>
          <w:rFonts w:cs="Courier New"/>
          <w:sz w:val="21"/>
          <w:szCs w:val="21"/>
        </w:rPr>
      </w:pPr>
      <w:r w:rsidRPr="00C76D0F">
        <w:rPr>
          <w:rFonts w:cs="Courier New"/>
          <w:sz w:val="21"/>
          <w:szCs w:val="21"/>
        </w:rPr>
        <w:t>UFC 4-152-01, Piers and Wharves (design practices for over-water environments).</w:t>
      </w:r>
    </w:p>
    <w:p w:rsidRPr="00D3359C" w:rsidR="008B2119" w:rsidP="00D3359C" w:rsidRDefault="008B2119" w14:paraId="088C44EF" w14:textId="435A3897">
      <w:pPr>
        <w:pStyle w:val="PlainText"/>
        <w:numPr>
          <w:ilvl w:val="0"/>
          <w:numId w:val="27"/>
        </w:numPr>
        <w:jc w:val="both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>Coast Guard Electrical Shore Ties Configuration Standard Technical Order (CSTO) (Rev. B) SILC-CSTO</w:t>
      </w:r>
      <w:r w:rsidR="0042442F">
        <w:rPr>
          <w:rFonts w:cs="Courier New"/>
          <w:sz w:val="21"/>
          <w:szCs w:val="21"/>
        </w:rPr>
        <w:t>-36-11-21-27-11-04.</w:t>
      </w:r>
    </w:p>
    <w:p w:rsidRPr="00EA73FC" w:rsidR="00CA4655" w:rsidP="001A709E" w:rsidRDefault="00CA4655" w14:paraId="70DA489B" w14:textId="77777777">
      <w:pPr>
        <w:pStyle w:val="ITMN"/>
      </w:pPr>
    </w:p>
    <w:p w:rsidRPr="00EA73FC" w:rsidR="001A709E" w:rsidP="001A709E" w:rsidRDefault="001A709E" w14:paraId="2EF3DE02" w14:textId="370E5E47">
      <w:pPr>
        <w:pStyle w:val="Heading2"/>
      </w:pPr>
      <w:r w:rsidRPr="00EA73FC">
        <w:t>1.</w:t>
      </w:r>
      <w:r w:rsidR="0092047F">
        <w:t>3</w:t>
      </w:r>
      <w:r w:rsidRPr="00EA73FC">
        <w:t xml:space="preserve">   </w:t>
      </w:r>
      <w:r w:rsidR="00C76D0F">
        <w:t>administrative requirements</w:t>
      </w:r>
    </w:p>
    <w:p w:rsidRPr="00EA73FC" w:rsidR="001A709E" w:rsidP="00025303" w:rsidRDefault="001A709E" w14:paraId="5C98CE10" w14:textId="77777777">
      <w:pPr>
        <w:pStyle w:val="PlainText"/>
        <w:rPr>
          <w:rFonts w:cs="Courier New"/>
          <w:sz w:val="21"/>
          <w:szCs w:val="21"/>
        </w:rPr>
      </w:pPr>
    </w:p>
    <w:p w:rsidRPr="0037516C" w:rsidR="0037516C" w:rsidP="0037516C" w:rsidRDefault="0037516C" w14:paraId="595E5E9A" w14:textId="6EF11D9D">
      <w:pPr>
        <w:pStyle w:val="PlainText"/>
        <w:numPr>
          <w:ilvl w:val="0"/>
          <w:numId w:val="29"/>
        </w:numPr>
        <w:jc w:val="both"/>
        <w:rPr>
          <w:rFonts w:cs="Courier New"/>
          <w:sz w:val="21"/>
          <w:szCs w:val="21"/>
        </w:rPr>
      </w:pPr>
      <w:r w:rsidRPr="0037516C">
        <w:rPr>
          <w:rFonts w:cs="Courier New"/>
          <w:sz w:val="21"/>
          <w:szCs w:val="21"/>
        </w:rPr>
        <w:t>Pre-work survey: Trace feeders end-to-end; identify all terminations, pull/splice locations, and raceway segments exposed to water.</w:t>
      </w:r>
    </w:p>
    <w:p w:rsidRPr="0037516C" w:rsidR="0037516C" w:rsidP="0037516C" w:rsidRDefault="0037516C" w14:paraId="1460209A" w14:textId="709A708A">
      <w:pPr>
        <w:pStyle w:val="PlainText"/>
        <w:numPr>
          <w:ilvl w:val="0"/>
          <w:numId w:val="29"/>
        </w:numPr>
        <w:jc w:val="both"/>
        <w:rPr>
          <w:rFonts w:cs="Courier New"/>
          <w:sz w:val="21"/>
          <w:szCs w:val="21"/>
        </w:rPr>
      </w:pPr>
      <w:r w:rsidRPr="0037516C">
        <w:rPr>
          <w:rFonts w:cs="Courier New"/>
          <w:sz w:val="21"/>
          <w:szCs w:val="21"/>
        </w:rPr>
        <w:t xml:space="preserve">Coordination: </w:t>
      </w:r>
      <w:r>
        <w:rPr>
          <w:rFonts w:cs="Courier New"/>
          <w:sz w:val="21"/>
          <w:szCs w:val="21"/>
        </w:rPr>
        <w:t xml:space="preserve">Coordinate with local coast guard personnel to develop an </w:t>
      </w:r>
      <w:r w:rsidRPr="0037516C">
        <w:rPr>
          <w:rFonts w:cs="Courier New"/>
          <w:sz w:val="21"/>
          <w:szCs w:val="21"/>
        </w:rPr>
        <w:t xml:space="preserve">outage plan </w:t>
      </w:r>
      <w:r>
        <w:rPr>
          <w:rFonts w:cs="Courier New"/>
          <w:sz w:val="21"/>
          <w:szCs w:val="21"/>
        </w:rPr>
        <w:t xml:space="preserve">or </w:t>
      </w:r>
      <w:r w:rsidRPr="0037516C">
        <w:rPr>
          <w:rFonts w:cs="Courier New"/>
          <w:sz w:val="21"/>
          <w:szCs w:val="21"/>
        </w:rPr>
        <w:t>temporary power plan.</w:t>
      </w:r>
    </w:p>
    <w:p w:rsidRPr="00EA73FC" w:rsidR="0092047F" w:rsidP="0092047F" w:rsidRDefault="0092047F" w14:paraId="251B4217" w14:textId="77777777">
      <w:pPr>
        <w:pStyle w:val="PlainText"/>
        <w:ind w:left="735"/>
        <w:jc w:val="both"/>
        <w:rPr>
          <w:rFonts w:cs="Courier New"/>
          <w:sz w:val="21"/>
          <w:szCs w:val="21"/>
        </w:rPr>
      </w:pPr>
    </w:p>
    <w:p w:rsidRPr="00EA73FC" w:rsidR="001A709E" w:rsidP="001A709E" w:rsidRDefault="001A709E" w14:paraId="2E73C690" w14:textId="7271C57F">
      <w:pPr>
        <w:pStyle w:val="Heading2"/>
      </w:pPr>
      <w:r w:rsidRPr="00EA73FC">
        <w:t>1.</w:t>
      </w:r>
      <w:r w:rsidR="00FB51B6">
        <w:t>4</w:t>
      </w:r>
      <w:r w:rsidRPr="00EA73FC">
        <w:t xml:space="preserve">   </w:t>
      </w:r>
      <w:r w:rsidR="00631F91">
        <w:t>SUBMITTALS</w:t>
      </w:r>
    </w:p>
    <w:p w:rsidRPr="00EA73FC" w:rsidR="00976174" w:rsidP="00025303" w:rsidRDefault="00976174" w14:paraId="3B35629C" w14:textId="77777777">
      <w:pPr>
        <w:pStyle w:val="PlainText"/>
        <w:rPr>
          <w:rFonts w:cs="Courier New"/>
          <w:sz w:val="21"/>
          <w:szCs w:val="21"/>
        </w:rPr>
      </w:pPr>
    </w:p>
    <w:p w:rsidR="00976174" w:rsidP="00976174" w:rsidRDefault="00976174" w14:paraId="282619A5" w14:textId="77777777">
      <w:pPr>
        <w:pStyle w:val="PlainText"/>
        <w:numPr>
          <w:ilvl w:val="0"/>
          <w:numId w:val="31"/>
        </w:numPr>
        <w:rPr>
          <w:rFonts w:cs="Courier New"/>
          <w:sz w:val="21"/>
          <w:szCs w:val="21"/>
        </w:rPr>
      </w:pPr>
      <w:r w:rsidRPr="00976174">
        <w:rPr>
          <w:rFonts w:cs="Courier New"/>
          <w:sz w:val="21"/>
          <w:szCs w:val="21"/>
        </w:rPr>
        <w:t>Product Data:</w:t>
      </w:r>
    </w:p>
    <w:p w:rsidR="00976174" w:rsidP="00976174" w:rsidRDefault="00976174" w14:paraId="3E2A9CFD" w14:textId="77777777">
      <w:pPr>
        <w:pStyle w:val="PlainText"/>
        <w:numPr>
          <w:ilvl w:val="1"/>
          <w:numId w:val="31"/>
        </w:numPr>
        <w:rPr>
          <w:rFonts w:cs="Courier New"/>
          <w:sz w:val="21"/>
          <w:szCs w:val="21"/>
        </w:rPr>
      </w:pPr>
      <w:r w:rsidRPr="00976174">
        <w:rPr>
          <w:rFonts w:cs="Courier New"/>
          <w:sz w:val="21"/>
          <w:szCs w:val="21"/>
        </w:rPr>
        <w:t>Feeder cable cut sheets showing UL listing for wet-location and submersible service, 90 °C wet rating, tinned copper, insulation and jacket materials, voltage rating, and sunlight/UV resistance.</w:t>
      </w:r>
    </w:p>
    <w:p w:rsidR="00976174" w:rsidP="00976174" w:rsidRDefault="00976174" w14:paraId="1EC7AA85" w14:textId="77777777">
      <w:pPr>
        <w:pStyle w:val="PlainText"/>
        <w:numPr>
          <w:ilvl w:val="1"/>
          <w:numId w:val="31"/>
        </w:numPr>
        <w:rPr>
          <w:rFonts w:cs="Courier New"/>
          <w:sz w:val="21"/>
          <w:szCs w:val="21"/>
        </w:rPr>
      </w:pPr>
      <w:r w:rsidRPr="00976174">
        <w:rPr>
          <w:rFonts w:cs="Courier New"/>
          <w:sz w:val="21"/>
          <w:szCs w:val="21"/>
        </w:rPr>
        <w:t>Cable glands/sealing fittings rated IP68/NEMA 6P; watertight splices/heat-shrink kits.</w:t>
      </w:r>
    </w:p>
    <w:p w:rsidR="00976174" w:rsidP="00976174" w:rsidRDefault="00976174" w14:paraId="0627855D" w14:textId="1852EE78">
      <w:pPr>
        <w:pStyle w:val="PlainText"/>
        <w:numPr>
          <w:ilvl w:val="0"/>
          <w:numId w:val="31"/>
        </w:numPr>
        <w:rPr>
          <w:rFonts w:cs="Courier New"/>
          <w:sz w:val="21"/>
          <w:szCs w:val="21"/>
        </w:rPr>
      </w:pPr>
      <w:r w:rsidRPr="00976174">
        <w:rPr>
          <w:rFonts w:cs="Courier New"/>
          <w:sz w:val="21"/>
          <w:szCs w:val="21"/>
        </w:rPr>
        <w:t>Calculations (</w:t>
      </w:r>
      <w:r>
        <w:rPr>
          <w:rFonts w:cs="Courier New"/>
          <w:sz w:val="21"/>
          <w:szCs w:val="21"/>
        </w:rPr>
        <w:t>stamped</w:t>
      </w:r>
      <w:r w:rsidRPr="00976174">
        <w:rPr>
          <w:rFonts w:cs="Courier New"/>
          <w:sz w:val="21"/>
          <w:szCs w:val="21"/>
        </w:rPr>
        <w:t xml:space="preserve"> by a licensed PE):</w:t>
      </w:r>
    </w:p>
    <w:p w:rsidRPr="00976174" w:rsidR="00976174" w:rsidP="00976174" w:rsidRDefault="00976174" w14:paraId="02F3F9EE" w14:textId="23516F4C">
      <w:pPr>
        <w:pStyle w:val="PlainText"/>
        <w:numPr>
          <w:ilvl w:val="1"/>
          <w:numId w:val="31"/>
        </w:numPr>
        <w:rPr>
          <w:rFonts w:cs="Courier New"/>
          <w:sz w:val="21"/>
          <w:szCs w:val="21"/>
        </w:rPr>
      </w:pPr>
      <w:r w:rsidRPr="00976174">
        <w:rPr>
          <w:rFonts w:cs="Courier New"/>
          <w:sz w:val="21"/>
          <w:szCs w:val="21"/>
        </w:rPr>
        <w:t>Conductor sizing based on verified existing loads, conductor length, ambient conditions, installation conditions, and NEC ampacity tables (adjustment/correction factors).</w:t>
      </w:r>
    </w:p>
    <w:p w:rsidRPr="00976174" w:rsidR="00976174" w:rsidP="00976174" w:rsidRDefault="00976174" w14:paraId="64C7C8F9" w14:textId="77777777">
      <w:pPr>
        <w:pStyle w:val="PlainText"/>
        <w:rPr>
          <w:rFonts w:cs="Courier New"/>
          <w:sz w:val="21"/>
          <w:szCs w:val="21"/>
        </w:rPr>
      </w:pPr>
      <w:r w:rsidRPr="00976174">
        <w:rPr>
          <w:rFonts w:cs="Courier New"/>
          <w:sz w:val="21"/>
          <w:szCs w:val="21"/>
        </w:rPr>
        <w:t xml:space="preserve">    2. Voltage-drop (≤3 % feeder; ≤5 % </w:t>
      </w:r>
      <w:proofErr w:type="spellStart"/>
      <w:r w:rsidRPr="00976174">
        <w:rPr>
          <w:rFonts w:cs="Courier New"/>
          <w:sz w:val="21"/>
          <w:szCs w:val="21"/>
        </w:rPr>
        <w:t>feeder+branch</w:t>
      </w:r>
      <w:proofErr w:type="spellEnd"/>
      <w:r w:rsidRPr="00976174">
        <w:rPr>
          <w:rFonts w:cs="Courier New"/>
          <w:sz w:val="21"/>
          <w:szCs w:val="21"/>
        </w:rPr>
        <w:t xml:space="preserve"> total).</w:t>
      </w:r>
    </w:p>
    <w:p w:rsidRPr="00976174" w:rsidR="00976174" w:rsidP="00976174" w:rsidRDefault="00976174" w14:paraId="5F75D26F" w14:textId="77777777">
      <w:pPr>
        <w:pStyle w:val="PlainText"/>
        <w:rPr>
          <w:rFonts w:cs="Courier New"/>
          <w:sz w:val="21"/>
          <w:szCs w:val="21"/>
        </w:rPr>
      </w:pPr>
      <w:r w:rsidRPr="00976174">
        <w:rPr>
          <w:rFonts w:cs="Courier New"/>
          <w:sz w:val="21"/>
          <w:szCs w:val="21"/>
        </w:rPr>
        <w:t xml:space="preserve">    3. Conduit fill and cable pulling tension/bend-radius checks.</w:t>
      </w:r>
    </w:p>
    <w:p w:rsidR="007E492B" w:rsidP="007E492B" w:rsidRDefault="00976174" w14:paraId="12968658" w14:textId="77777777">
      <w:pPr>
        <w:pStyle w:val="PlainText"/>
        <w:ind w:left="900" w:hanging="900"/>
        <w:rPr>
          <w:rFonts w:cs="Courier New"/>
          <w:sz w:val="21"/>
          <w:szCs w:val="21"/>
        </w:rPr>
      </w:pPr>
      <w:r w:rsidRPr="00976174">
        <w:rPr>
          <w:rFonts w:cs="Courier New"/>
          <w:sz w:val="21"/>
          <w:szCs w:val="21"/>
        </w:rPr>
        <w:t xml:space="preserve">    4. Equipment grounding conductor (EGC) sizing and fault-current availability vs. OCPD interrupting rating.</w:t>
      </w:r>
    </w:p>
    <w:p w:rsidR="00EF417A" w:rsidP="00976174" w:rsidRDefault="00976174" w14:paraId="7A99E312" w14:textId="77777777">
      <w:pPr>
        <w:pStyle w:val="PlainText"/>
        <w:numPr>
          <w:ilvl w:val="0"/>
          <w:numId w:val="31"/>
        </w:numPr>
        <w:rPr>
          <w:rFonts w:cs="Courier New"/>
          <w:sz w:val="21"/>
          <w:szCs w:val="21"/>
        </w:rPr>
      </w:pPr>
      <w:r w:rsidRPr="00976174">
        <w:rPr>
          <w:rFonts w:cs="Courier New"/>
          <w:sz w:val="21"/>
          <w:szCs w:val="21"/>
        </w:rPr>
        <w:t>Shop Drawings: Feeder routing, pull/splice points, enclosure details, sealing plans, and identification scheme.</w:t>
      </w:r>
    </w:p>
    <w:p w:rsidR="001A709E" w:rsidP="00976174" w:rsidRDefault="00976174" w14:paraId="3F7B8F97" w14:textId="34178AED">
      <w:pPr>
        <w:pStyle w:val="PlainText"/>
        <w:numPr>
          <w:ilvl w:val="0"/>
          <w:numId w:val="31"/>
        </w:numPr>
        <w:rPr>
          <w:rFonts w:cs="Courier New"/>
          <w:sz w:val="21"/>
          <w:szCs w:val="21"/>
        </w:rPr>
      </w:pPr>
      <w:r w:rsidRPr="00EF417A">
        <w:rPr>
          <w:rFonts w:cs="Courier New"/>
          <w:sz w:val="21"/>
          <w:szCs w:val="21"/>
        </w:rPr>
        <w:t>Closeout: Test reports, as-built redlines and CAD/PDF, O&amp;M data, labels, and updated arc-flash/one-line where affected.</w:t>
      </w:r>
    </w:p>
    <w:p w:rsidRPr="00EF417A" w:rsidR="00EF417A" w:rsidP="00EF417A" w:rsidRDefault="00EF417A" w14:paraId="73E52542" w14:textId="77777777">
      <w:pPr>
        <w:pStyle w:val="PlainText"/>
        <w:ind w:left="720"/>
        <w:rPr>
          <w:rFonts w:cs="Courier New"/>
          <w:sz w:val="21"/>
          <w:szCs w:val="21"/>
        </w:rPr>
      </w:pPr>
    </w:p>
    <w:p w:rsidRPr="00EA73FC" w:rsidR="001A709E" w:rsidP="001A709E" w:rsidRDefault="001A709E" w14:paraId="02405E57" w14:textId="147D7F14">
      <w:pPr>
        <w:pStyle w:val="Heading2"/>
      </w:pPr>
      <w:r w:rsidRPr="00EA73FC">
        <w:t>1.</w:t>
      </w:r>
      <w:r w:rsidR="007F5557">
        <w:t>5</w:t>
      </w:r>
      <w:r w:rsidRPr="00EA73FC">
        <w:t xml:space="preserve">   QUALITY ASSURANCE</w:t>
      </w:r>
    </w:p>
    <w:p w:rsidRPr="00EA73FC" w:rsidR="001A709E" w:rsidP="00025303" w:rsidRDefault="001A709E" w14:paraId="7A6FD1D8" w14:textId="77777777">
      <w:pPr>
        <w:pStyle w:val="PlainText"/>
        <w:rPr>
          <w:rFonts w:cs="Courier New"/>
          <w:sz w:val="21"/>
          <w:szCs w:val="21"/>
        </w:rPr>
      </w:pPr>
    </w:p>
    <w:p w:rsidRPr="00791575" w:rsidR="00791575" w:rsidP="00791575" w:rsidRDefault="00791575" w14:paraId="5C80F513" w14:textId="578745DD">
      <w:pPr>
        <w:pStyle w:val="PlainText"/>
        <w:numPr>
          <w:ilvl w:val="0"/>
          <w:numId w:val="34"/>
        </w:numPr>
        <w:jc w:val="both"/>
        <w:rPr>
          <w:rFonts w:cs="Courier New"/>
          <w:sz w:val="21"/>
          <w:szCs w:val="21"/>
        </w:rPr>
      </w:pPr>
      <w:r w:rsidRPr="00791575">
        <w:rPr>
          <w:rFonts w:cs="Courier New"/>
          <w:sz w:val="21"/>
          <w:szCs w:val="21"/>
        </w:rPr>
        <w:t xml:space="preserve">Installer: </w:t>
      </w:r>
      <w:r>
        <w:rPr>
          <w:rFonts w:cs="Courier New"/>
          <w:sz w:val="21"/>
          <w:szCs w:val="21"/>
        </w:rPr>
        <w:t xml:space="preserve">Licensed electrical contractor in the State of New Jersey. </w:t>
      </w:r>
      <w:r w:rsidRPr="00791575">
        <w:rPr>
          <w:rFonts w:cs="Courier New"/>
          <w:sz w:val="21"/>
          <w:szCs w:val="21"/>
        </w:rPr>
        <w:t>Minimum 5 years marine/pier electrical experience.</w:t>
      </w:r>
    </w:p>
    <w:p w:rsidR="00FD5488" w:rsidP="00FD5488" w:rsidRDefault="00FD5488" w14:paraId="7CE0A2CF" w14:textId="77777777">
      <w:pPr>
        <w:pStyle w:val="PlainText"/>
        <w:jc w:val="both"/>
        <w:rPr>
          <w:rFonts w:cs="Courier New"/>
          <w:sz w:val="21"/>
          <w:szCs w:val="21"/>
        </w:rPr>
      </w:pPr>
    </w:p>
    <w:p w:rsidR="00FD5488" w:rsidP="00FD5488" w:rsidRDefault="00FD5488" w14:paraId="50F0C5FC" w14:textId="174C5F37">
      <w:pPr>
        <w:pStyle w:val="Heading2"/>
      </w:pPr>
      <w:r w:rsidRPr="00EA73FC">
        <w:t>1.</w:t>
      </w:r>
      <w:r>
        <w:t>6</w:t>
      </w:r>
      <w:r w:rsidRPr="00EA73FC">
        <w:t xml:space="preserve">   </w:t>
      </w:r>
      <w:r w:rsidR="006D3EDC">
        <w:t>delivery, storage, and handling</w:t>
      </w:r>
    </w:p>
    <w:p w:rsidRPr="009C14EA" w:rsidR="009C14EA" w:rsidP="009C14EA" w:rsidRDefault="009C14EA" w14:paraId="5D151DA6" w14:textId="77777777"/>
    <w:p w:rsidR="0021589F" w:rsidP="00CB277D" w:rsidRDefault="006D3EDC" w14:paraId="1E8D7045" w14:textId="1365030F">
      <w:pPr>
        <w:pStyle w:val="PlainText"/>
        <w:numPr>
          <w:ilvl w:val="0"/>
          <w:numId w:val="17"/>
        </w:numPr>
        <w:jc w:val="both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>Protect cable reels from salt spray and UV; store off ground</w:t>
      </w:r>
      <w:r w:rsidR="00A129E3">
        <w:rPr>
          <w:rFonts w:cs="Courier New"/>
          <w:sz w:val="21"/>
          <w:szCs w:val="21"/>
        </w:rPr>
        <w:t xml:space="preserve"> and under cover while waiting installation.</w:t>
      </w:r>
    </w:p>
    <w:p w:rsidRPr="0021589F" w:rsidR="00A129E3" w:rsidP="00CB277D" w:rsidRDefault="00A129E3" w14:paraId="315E62CA" w14:textId="538AABE7">
      <w:pPr>
        <w:pStyle w:val="PlainText"/>
        <w:numPr>
          <w:ilvl w:val="0"/>
          <w:numId w:val="17"/>
        </w:numPr>
        <w:jc w:val="both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>Protect factory end-seals until final termination. Protect insulation from damage.</w:t>
      </w:r>
    </w:p>
    <w:p w:rsidR="00FD5488" w:rsidP="00FD5488" w:rsidRDefault="00FD5488" w14:paraId="0B151D7C" w14:textId="77777777">
      <w:pPr>
        <w:pStyle w:val="PlainText"/>
        <w:ind w:left="735"/>
        <w:jc w:val="both"/>
        <w:rPr>
          <w:rFonts w:cs="Courier New"/>
          <w:sz w:val="21"/>
          <w:szCs w:val="21"/>
        </w:rPr>
      </w:pPr>
    </w:p>
    <w:p w:rsidR="004B5DDE" w:rsidP="004B5DDE" w:rsidRDefault="004B5DDE" w14:paraId="72F6B9F3" w14:textId="095A3D57">
      <w:pPr>
        <w:pStyle w:val="Heading2"/>
      </w:pPr>
      <w:r w:rsidRPr="00EA73FC">
        <w:t>1.</w:t>
      </w:r>
      <w:r>
        <w:t>7</w:t>
      </w:r>
      <w:r w:rsidRPr="00EA73FC">
        <w:t xml:space="preserve">   </w:t>
      </w:r>
      <w:r w:rsidR="00566ACB">
        <w:t>safety and environmental</w:t>
      </w:r>
    </w:p>
    <w:p w:rsidRPr="007C690A" w:rsidR="007C690A" w:rsidP="007C690A" w:rsidRDefault="007C690A" w14:paraId="7CE560ED" w14:textId="77777777"/>
    <w:p w:rsidR="0026083B" w:rsidP="0026083B" w:rsidRDefault="00566ACB" w14:paraId="57ACC01E" w14:textId="29B05E9D">
      <w:pPr>
        <w:pStyle w:val="PlainText"/>
        <w:numPr>
          <w:ilvl w:val="0"/>
          <w:numId w:val="18"/>
        </w:numPr>
        <w:jc w:val="both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 xml:space="preserve">Lockout and tag-out per NFPA 70E. Energized work only with </w:t>
      </w:r>
      <w:r w:rsidR="00022836">
        <w:rPr>
          <w:rFonts w:cs="Courier New"/>
          <w:sz w:val="21"/>
          <w:szCs w:val="21"/>
        </w:rPr>
        <w:t>written justification and Coast Guard approval.</w:t>
      </w:r>
    </w:p>
    <w:p w:rsidR="00022836" w:rsidP="00022836" w:rsidRDefault="00022836" w14:paraId="6C3262D6" w14:textId="77777777">
      <w:pPr>
        <w:pStyle w:val="PlainText"/>
        <w:jc w:val="both"/>
        <w:rPr>
          <w:rFonts w:cs="Courier New"/>
          <w:sz w:val="21"/>
          <w:szCs w:val="21"/>
        </w:rPr>
      </w:pPr>
    </w:p>
    <w:p w:rsidR="00022836" w:rsidP="00022836" w:rsidRDefault="00022836" w14:paraId="31CF6D7F" w14:textId="63B30B8F">
      <w:pPr>
        <w:pStyle w:val="Heading2"/>
      </w:pPr>
      <w:r w:rsidRPr="00EA73FC">
        <w:t>1.</w:t>
      </w:r>
      <w:r>
        <w:t>8</w:t>
      </w:r>
      <w:r w:rsidRPr="00EA73FC">
        <w:t xml:space="preserve">   </w:t>
      </w:r>
      <w:r>
        <w:t>Warranty</w:t>
      </w:r>
    </w:p>
    <w:p w:rsidR="00022836" w:rsidP="00022836" w:rsidRDefault="00022836" w14:paraId="6B3F1FDA" w14:textId="77777777">
      <w:pPr>
        <w:pStyle w:val="PlainText"/>
        <w:jc w:val="both"/>
        <w:rPr>
          <w:rFonts w:cs="Courier New"/>
          <w:sz w:val="21"/>
          <w:szCs w:val="21"/>
        </w:rPr>
      </w:pPr>
    </w:p>
    <w:p w:rsidRPr="0026083B" w:rsidR="00022836" w:rsidP="009002DB" w:rsidRDefault="009002DB" w14:paraId="3D6D706B" w14:textId="42784802">
      <w:pPr>
        <w:pStyle w:val="PlainText"/>
        <w:numPr>
          <w:ilvl w:val="0"/>
          <w:numId w:val="36"/>
        </w:numPr>
        <w:jc w:val="both"/>
        <w:rPr>
          <w:rFonts w:cs="Courier New"/>
          <w:sz w:val="21"/>
          <w:szCs w:val="21"/>
        </w:rPr>
      </w:pPr>
      <w:r w:rsidRPr="009002DB">
        <w:rPr>
          <w:rFonts w:cs="Courier New"/>
          <w:sz w:val="21"/>
          <w:szCs w:val="21"/>
        </w:rPr>
        <w:t>Minimum 1-year workmanship and materials</w:t>
      </w:r>
      <w:r>
        <w:rPr>
          <w:rFonts w:cs="Courier New"/>
          <w:sz w:val="21"/>
          <w:szCs w:val="21"/>
        </w:rPr>
        <w:t>.</w:t>
      </w:r>
    </w:p>
    <w:p w:rsidRPr="00EA73FC" w:rsidR="004B5DDE" w:rsidP="004B5DDE" w:rsidRDefault="004B5DDE" w14:paraId="3C2F7AEB" w14:textId="77777777">
      <w:pPr>
        <w:pStyle w:val="PlainText"/>
        <w:jc w:val="both"/>
        <w:rPr>
          <w:rFonts w:cs="Courier New"/>
          <w:sz w:val="21"/>
          <w:szCs w:val="21"/>
        </w:rPr>
      </w:pPr>
    </w:p>
    <w:p w:rsidRPr="00EA73FC" w:rsidR="001A709E" w:rsidP="001A709E" w:rsidRDefault="001A709E" w14:paraId="3AB0579E" w14:textId="21991BA2">
      <w:pPr>
        <w:pStyle w:val="Heading1"/>
      </w:pPr>
      <w:r w:rsidRPr="00EA73FC">
        <w:t>PART 2   PRODUCTS</w:t>
      </w:r>
    </w:p>
    <w:p w:rsidRPr="00EA73FC" w:rsidR="001A709E" w:rsidP="00025303" w:rsidRDefault="001A709E" w14:paraId="1A1E1461" w14:textId="77777777">
      <w:pPr>
        <w:pStyle w:val="PlainText"/>
        <w:rPr>
          <w:rFonts w:cs="Courier New"/>
          <w:sz w:val="21"/>
          <w:szCs w:val="21"/>
        </w:rPr>
      </w:pPr>
    </w:p>
    <w:p w:rsidRPr="00EA73FC" w:rsidR="001A709E" w:rsidP="00461368" w:rsidRDefault="001A709E" w14:paraId="0F0087C3" w14:textId="5347BA75">
      <w:pPr>
        <w:pStyle w:val="Heading2"/>
        <w:numPr>
          <w:ilvl w:val="1"/>
          <w:numId w:val="38"/>
        </w:numPr>
        <w:rPr>
          <w:rFonts w:cs="Courier New"/>
          <w:sz w:val="21"/>
          <w:szCs w:val="21"/>
        </w:rPr>
      </w:pPr>
      <w:r w:rsidRPr="00EA73FC">
        <w:rPr>
          <w:rFonts w:cs="Courier New"/>
          <w:sz w:val="21"/>
          <w:szCs w:val="21"/>
        </w:rPr>
        <w:t xml:space="preserve">  </w:t>
      </w:r>
      <w:r w:rsidR="009002DB">
        <w:rPr>
          <w:rStyle w:val="SUB"/>
          <w:color w:val="auto"/>
        </w:rPr>
        <w:t>sub</w:t>
      </w:r>
      <w:r w:rsidR="00AA66D5">
        <w:rPr>
          <w:rStyle w:val="SUB"/>
          <w:color w:val="auto"/>
        </w:rPr>
        <w:t>mersible/wet-location feeder cable</w:t>
      </w:r>
    </w:p>
    <w:p w:rsidRPr="00EA73FC" w:rsidR="001A709E" w:rsidP="00025303" w:rsidRDefault="001A709E" w14:paraId="2264F1FF" w14:textId="77777777">
      <w:pPr>
        <w:pStyle w:val="PlainText"/>
        <w:rPr>
          <w:rFonts w:cs="Courier New"/>
          <w:sz w:val="21"/>
          <w:szCs w:val="21"/>
        </w:rPr>
      </w:pPr>
    </w:p>
    <w:p w:rsidR="00461368" w:rsidP="00AA66D5" w:rsidRDefault="00AA66D5" w14:paraId="6CBD4410" w14:textId="77777777">
      <w:pPr>
        <w:pStyle w:val="PlainText"/>
        <w:numPr>
          <w:ilvl w:val="0"/>
          <w:numId w:val="19"/>
        </w:numPr>
        <w:jc w:val="both"/>
        <w:rPr>
          <w:rFonts w:cs="Courier New"/>
          <w:sz w:val="21"/>
          <w:szCs w:val="21"/>
        </w:rPr>
      </w:pPr>
      <w:r w:rsidRPr="00AA66D5">
        <w:rPr>
          <w:rFonts w:cs="Courier New"/>
          <w:sz w:val="21"/>
          <w:szCs w:val="21"/>
        </w:rPr>
        <w:t>Basis of Design:</w:t>
      </w:r>
    </w:p>
    <w:p w:rsidR="00492464" w:rsidP="00492464" w:rsidRDefault="00AA66D5" w14:paraId="4FEF5DE0" w14:textId="77777777">
      <w:pPr>
        <w:pStyle w:val="PlainText"/>
        <w:numPr>
          <w:ilvl w:val="1"/>
          <w:numId w:val="19"/>
        </w:numPr>
        <w:jc w:val="both"/>
        <w:rPr>
          <w:rFonts w:cs="Courier New"/>
          <w:sz w:val="21"/>
          <w:szCs w:val="21"/>
        </w:rPr>
      </w:pPr>
      <w:r w:rsidRPr="00AA66D5">
        <w:rPr>
          <w:rFonts w:cs="Courier New"/>
          <w:sz w:val="21"/>
          <w:szCs w:val="21"/>
        </w:rPr>
        <w:t>Conductors: Tinned copper, Class B strand.</w:t>
      </w:r>
    </w:p>
    <w:p w:rsidR="00492464" w:rsidP="00492464" w:rsidRDefault="00AA66D5" w14:paraId="46F6E238" w14:textId="77777777">
      <w:pPr>
        <w:pStyle w:val="PlainText"/>
        <w:numPr>
          <w:ilvl w:val="1"/>
          <w:numId w:val="19"/>
        </w:numPr>
        <w:jc w:val="both"/>
        <w:rPr>
          <w:rFonts w:cs="Courier New"/>
          <w:sz w:val="21"/>
          <w:szCs w:val="21"/>
        </w:rPr>
      </w:pPr>
      <w:r w:rsidRPr="00492464">
        <w:rPr>
          <w:rFonts w:cs="Courier New"/>
          <w:sz w:val="21"/>
          <w:szCs w:val="21"/>
        </w:rPr>
        <w:t xml:space="preserve">Insulation: EPR (RHH/RHW-2) or equivalent 90 °C wet, XLPE acceptable </w:t>
      </w:r>
      <w:proofErr w:type="gramStart"/>
      <w:r w:rsidRPr="00492464">
        <w:rPr>
          <w:rFonts w:cs="Courier New"/>
          <w:sz w:val="21"/>
          <w:szCs w:val="21"/>
        </w:rPr>
        <w:t>where</w:t>
      </w:r>
      <w:proofErr w:type="gramEnd"/>
      <w:r w:rsidRPr="00492464">
        <w:rPr>
          <w:rFonts w:cs="Courier New"/>
          <w:sz w:val="21"/>
          <w:szCs w:val="21"/>
        </w:rPr>
        <w:t xml:space="preserve"> listed for continuous wet/submerged service.</w:t>
      </w:r>
    </w:p>
    <w:p w:rsidR="00161493" w:rsidP="00161493" w:rsidRDefault="00AA66D5" w14:paraId="3A9AFBCC" w14:textId="77777777">
      <w:pPr>
        <w:pStyle w:val="PlainText"/>
        <w:numPr>
          <w:ilvl w:val="1"/>
          <w:numId w:val="19"/>
        </w:numPr>
        <w:jc w:val="both"/>
        <w:rPr>
          <w:rFonts w:cs="Courier New"/>
          <w:sz w:val="21"/>
          <w:szCs w:val="21"/>
        </w:rPr>
      </w:pPr>
      <w:r w:rsidRPr="00492464">
        <w:rPr>
          <w:rFonts w:cs="Courier New"/>
          <w:sz w:val="21"/>
          <w:szCs w:val="21"/>
        </w:rPr>
        <w:t>Jacket: CPE/CSPE/Neoprene heavy-duty, UV/sunlight, oil, and abrasion resistant; black.</w:t>
      </w:r>
    </w:p>
    <w:p w:rsidR="00161493" w:rsidP="00161493" w:rsidRDefault="00AA66D5" w14:paraId="43676AA1" w14:textId="77777777">
      <w:pPr>
        <w:pStyle w:val="PlainText"/>
        <w:numPr>
          <w:ilvl w:val="1"/>
          <w:numId w:val="19"/>
        </w:numPr>
        <w:jc w:val="both"/>
        <w:rPr>
          <w:rFonts w:cs="Courier New"/>
          <w:sz w:val="21"/>
          <w:szCs w:val="21"/>
        </w:rPr>
      </w:pPr>
      <w:r w:rsidRPr="00161493">
        <w:rPr>
          <w:rFonts w:cs="Courier New"/>
          <w:sz w:val="21"/>
          <w:szCs w:val="21"/>
        </w:rPr>
        <w:t>Listing: UL listed for wet locations and submersion; comply with UL 1309/IEEE 1580 Type P or a UL-listed submersible pier/marina cable specifically designated “suitable for submersion.”</w:t>
      </w:r>
    </w:p>
    <w:p w:rsidR="0055316E" w:rsidP="0055316E" w:rsidRDefault="00AA66D5" w14:paraId="277BE880" w14:textId="77777777">
      <w:pPr>
        <w:pStyle w:val="PlainText"/>
        <w:numPr>
          <w:ilvl w:val="1"/>
          <w:numId w:val="19"/>
        </w:numPr>
        <w:jc w:val="both"/>
        <w:rPr>
          <w:rFonts w:cs="Courier New"/>
          <w:sz w:val="21"/>
          <w:szCs w:val="21"/>
        </w:rPr>
      </w:pPr>
      <w:r w:rsidRPr="00161493">
        <w:rPr>
          <w:rFonts w:cs="Courier New"/>
          <w:sz w:val="21"/>
          <w:szCs w:val="21"/>
        </w:rPr>
        <w:t xml:space="preserve">Voltage: </w:t>
      </w:r>
      <w:r w:rsidR="00161493">
        <w:rPr>
          <w:rFonts w:cs="Courier New"/>
          <w:sz w:val="21"/>
          <w:szCs w:val="21"/>
        </w:rPr>
        <w:t>M</w:t>
      </w:r>
      <w:r w:rsidRPr="00161493">
        <w:rPr>
          <w:rFonts w:cs="Courier New"/>
          <w:sz w:val="21"/>
          <w:szCs w:val="21"/>
        </w:rPr>
        <w:t>atch existing system</w:t>
      </w:r>
      <w:r w:rsidR="00094F36">
        <w:rPr>
          <w:rFonts w:cs="Courier New"/>
          <w:sz w:val="21"/>
          <w:szCs w:val="21"/>
        </w:rPr>
        <w:t>s</w:t>
      </w:r>
      <w:r w:rsidRPr="00161493">
        <w:rPr>
          <w:rFonts w:cs="Courier New"/>
          <w:sz w:val="21"/>
          <w:szCs w:val="21"/>
        </w:rPr>
        <w:t>.</w:t>
      </w:r>
    </w:p>
    <w:p w:rsidR="00C74C0D" w:rsidP="00C74C0D" w:rsidRDefault="00AA66D5" w14:paraId="5473D573" w14:textId="77777777">
      <w:pPr>
        <w:pStyle w:val="PlainText"/>
        <w:numPr>
          <w:ilvl w:val="1"/>
          <w:numId w:val="19"/>
        </w:numPr>
        <w:jc w:val="both"/>
        <w:rPr>
          <w:rFonts w:cs="Courier New"/>
          <w:sz w:val="21"/>
          <w:szCs w:val="21"/>
        </w:rPr>
      </w:pPr>
      <w:r w:rsidRPr="0055316E">
        <w:rPr>
          <w:rFonts w:cs="Courier New"/>
          <w:sz w:val="21"/>
          <w:szCs w:val="21"/>
        </w:rPr>
        <w:t>Identification: Permanent print legend; color code per NEC (phases: brown/orange/yellow or black/red/blue as standard; neutral white/gray; EGC green).</w:t>
      </w:r>
    </w:p>
    <w:p w:rsidR="001A709E" w:rsidP="00C74C0D" w:rsidRDefault="00AA66D5" w14:paraId="24EAFDD3" w14:textId="6E2F429B">
      <w:pPr>
        <w:pStyle w:val="PlainText"/>
        <w:numPr>
          <w:ilvl w:val="1"/>
          <w:numId w:val="19"/>
        </w:numPr>
        <w:jc w:val="both"/>
        <w:rPr>
          <w:rFonts w:cs="Courier New"/>
          <w:sz w:val="21"/>
          <w:szCs w:val="21"/>
        </w:rPr>
      </w:pPr>
      <w:r w:rsidRPr="00C74C0D">
        <w:rPr>
          <w:rFonts w:cs="Courier New"/>
          <w:sz w:val="21"/>
          <w:szCs w:val="21"/>
        </w:rPr>
        <w:t>Accessories: Matching factory-rated IP68/NEMA 6P cable glands, watertight heat-shrink splice kits with adhesive liner, sealing boots, end-seals.</w:t>
      </w:r>
    </w:p>
    <w:p w:rsidRPr="00EA73FC" w:rsidR="00C74C0D" w:rsidP="00C74C0D" w:rsidRDefault="00C74C0D" w14:paraId="46F85CFE" w14:textId="77777777">
      <w:pPr>
        <w:pStyle w:val="PlainText"/>
        <w:ind w:left="1440"/>
        <w:jc w:val="both"/>
        <w:rPr>
          <w:rFonts w:cs="Courier New"/>
          <w:sz w:val="21"/>
          <w:szCs w:val="21"/>
        </w:rPr>
      </w:pPr>
    </w:p>
    <w:p w:rsidRPr="00EA73FC" w:rsidR="001A709E" w:rsidP="001A709E" w:rsidRDefault="001A709E" w14:paraId="66184D55" w14:textId="69E785DC">
      <w:pPr>
        <w:pStyle w:val="Heading2"/>
      </w:pPr>
      <w:proofErr w:type="gramStart"/>
      <w:r w:rsidRPr="00EA73FC">
        <w:t xml:space="preserve">2.2  </w:t>
      </w:r>
      <w:r w:rsidR="008A2B75">
        <w:t>Supports</w:t>
      </w:r>
      <w:proofErr w:type="gramEnd"/>
      <w:r w:rsidR="008A2B75">
        <w:t xml:space="preserve"> and hardware</w:t>
      </w:r>
    </w:p>
    <w:p w:rsidR="001A709E" w:rsidP="00025303" w:rsidRDefault="001A709E" w14:paraId="4D5BB33C" w14:textId="77777777">
      <w:pPr>
        <w:pStyle w:val="PlainText"/>
        <w:rPr>
          <w:rFonts w:cs="Courier New"/>
          <w:sz w:val="21"/>
          <w:szCs w:val="21"/>
        </w:rPr>
      </w:pPr>
    </w:p>
    <w:p w:rsidR="001D3D0D" w:rsidP="00025303" w:rsidRDefault="008A2B75" w14:paraId="49DCD265" w14:textId="4CDF04AB">
      <w:pPr>
        <w:pStyle w:val="PlainText"/>
        <w:numPr>
          <w:ilvl w:val="0"/>
          <w:numId w:val="20"/>
        </w:numPr>
        <w:jc w:val="both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>Use existing raceway and struts for cable management/organization. If new is required it shall comply with:</w:t>
      </w:r>
    </w:p>
    <w:p w:rsidR="008A2B75" w:rsidP="008A2B75" w:rsidRDefault="008A2B75" w14:paraId="2BF8FEFD" w14:textId="3667B362">
      <w:pPr>
        <w:pStyle w:val="PlainText"/>
        <w:numPr>
          <w:ilvl w:val="1"/>
          <w:numId w:val="20"/>
        </w:numPr>
        <w:jc w:val="both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>316 stainless steel strut, clamps and fasteners</w:t>
      </w:r>
      <w:r w:rsidR="00DF51A0">
        <w:rPr>
          <w:rFonts w:cs="Courier New"/>
          <w:sz w:val="21"/>
          <w:szCs w:val="21"/>
        </w:rPr>
        <w:t>; non-metallic where appropriate to reduce galvanic corrosion.</w:t>
      </w:r>
    </w:p>
    <w:p w:rsidR="00DF51A0" w:rsidP="008A2B75" w:rsidRDefault="00DF51A0" w14:paraId="5C01A800" w14:textId="07139545">
      <w:pPr>
        <w:pStyle w:val="PlainText"/>
        <w:numPr>
          <w:ilvl w:val="1"/>
          <w:numId w:val="20"/>
        </w:numPr>
        <w:jc w:val="both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>Dielectric separators between dissimilar metals.</w:t>
      </w:r>
    </w:p>
    <w:p w:rsidR="003B318A" w:rsidP="003B318A" w:rsidRDefault="003B318A" w14:paraId="63EBB940" w14:textId="77777777">
      <w:pPr>
        <w:pStyle w:val="PlainText"/>
        <w:jc w:val="both"/>
        <w:rPr>
          <w:rFonts w:cs="Courier New"/>
          <w:sz w:val="21"/>
          <w:szCs w:val="21"/>
        </w:rPr>
      </w:pPr>
    </w:p>
    <w:p w:rsidR="003B318A" w:rsidP="003B318A" w:rsidRDefault="003B318A" w14:paraId="552FF3AC" w14:textId="0E92F84B">
      <w:pPr>
        <w:pStyle w:val="Heading2"/>
      </w:pPr>
      <w:proofErr w:type="gramStart"/>
      <w:r w:rsidRPr="00EA73FC">
        <w:t>2.</w:t>
      </w:r>
      <w:r>
        <w:t>3</w:t>
      </w:r>
      <w:r w:rsidRPr="00EA73FC">
        <w:t xml:space="preserve">  </w:t>
      </w:r>
      <w:r>
        <w:t>grounding</w:t>
      </w:r>
      <w:proofErr w:type="gramEnd"/>
      <w:r>
        <w:t xml:space="preserve"> and bonding</w:t>
      </w:r>
    </w:p>
    <w:p w:rsidR="003B318A" w:rsidP="003B318A" w:rsidRDefault="003B318A" w14:paraId="7A6D7915" w14:textId="77777777"/>
    <w:p w:rsidR="003B318A" w:rsidP="00D073B4" w:rsidRDefault="003B318A" w14:paraId="314F3244" w14:textId="5239C940">
      <w:pPr>
        <w:pStyle w:val="ListParagraph"/>
        <w:numPr>
          <w:ilvl w:val="0"/>
          <w:numId w:val="39"/>
        </w:numPr>
        <w:jc w:val="both"/>
      </w:pPr>
      <w:r>
        <w:t xml:space="preserve">Ground and </w:t>
      </w:r>
      <w:proofErr w:type="gramStart"/>
      <w:r>
        <w:t>Bond</w:t>
      </w:r>
      <w:proofErr w:type="gramEnd"/>
      <w:r>
        <w:t xml:space="preserve"> in accordance with NEC Article 555 for marina bonding requirements</w:t>
      </w:r>
      <w:r w:rsidR="00A476D3">
        <w:t>.</w:t>
      </w:r>
    </w:p>
    <w:p w:rsidRPr="003B318A" w:rsidR="00A476D3" w:rsidP="00D073B4" w:rsidRDefault="00A476D3" w14:paraId="780E9306" w14:textId="1761BFE6">
      <w:pPr>
        <w:pStyle w:val="ListParagraph"/>
        <w:numPr>
          <w:ilvl w:val="0"/>
          <w:numId w:val="39"/>
        </w:numPr>
        <w:jc w:val="both"/>
      </w:pPr>
      <w:r>
        <w:t xml:space="preserve">Cutter and small boat grounding shall be in accordance with requirements outlined in Coast Guard </w:t>
      </w:r>
      <w:r w:rsidR="00D073B4">
        <w:t>Electrical Shore Tie CSTO and grounding for cutters/boats shall supersede NEC requirements where there is a conflict.</w:t>
      </w:r>
    </w:p>
    <w:p w:rsidRPr="009450AD" w:rsidR="003B318A" w:rsidP="003B318A" w:rsidRDefault="003B318A" w14:paraId="49BD90FE" w14:textId="77777777">
      <w:pPr>
        <w:pStyle w:val="PlainText"/>
        <w:jc w:val="both"/>
        <w:rPr>
          <w:rFonts w:cs="Courier New"/>
          <w:sz w:val="21"/>
          <w:szCs w:val="21"/>
        </w:rPr>
      </w:pPr>
    </w:p>
    <w:p w:rsidRPr="00727987" w:rsidR="001A709E" w:rsidP="00025303" w:rsidRDefault="001A709E" w14:paraId="4E5A3C50" w14:textId="77777777">
      <w:pPr>
        <w:pStyle w:val="PlainText"/>
        <w:rPr>
          <w:rFonts w:cs="Courier New"/>
          <w:sz w:val="21"/>
          <w:szCs w:val="21"/>
        </w:rPr>
      </w:pPr>
    </w:p>
    <w:p w:rsidRPr="00727987" w:rsidR="00173BDE" w:rsidP="00173BDE" w:rsidRDefault="001A709E" w14:paraId="79363F6D" w14:textId="40EF6900">
      <w:pPr>
        <w:pStyle w:val="Heading1"/>
        <w:rPr>
          <w:rFonts w:cs="Courier New"/>
        </w:rPr>
      </w:pPr>
      <w:r w:rsidRPr="00727987">
        <w:rPr>
          <w:rFonts w:cs="Courier New"/>
        </w:rPr>
        <w:t>PART 3   EXECUTION</w:t>
      </w:r>
    </w:p>
    <w:p w:rsidRPr="00EA73FC" w:rsidR="00173BDE" w:rsidP="00025303" w:rsidRDefault="00173BDE" w14:paraId="06BFF6EA" w14:textId="77777777">
      <w:pPr>
        <w:pStyle w:val="PlainText"/>
        <w:rPr>
          <w:rFonts w:cs="Courier New"/>
          <w:sz w:val="21"/>
          <w:szCs w:val="21"/>
        </w:rPr>
      </w:pPr>
    </w:p>
    <w:p w:rsidRPr="00EA73FC" w:rsidR="001A709E" w:rsidP="001A709E" w:rsidRDefault="001A709E" w14:paraId="4C515431" w14:textId="754A418D">
      <w:pPr>
        <w:pStyle w:val="Heading2"/>
      </w:pPr>
      <w:r w:rsidRPr="00EA73FC">
        <w:t>3.1   EXAMINATION</w:t>
      </w:r>
      <w:r w:rsidR="007F670E">
        <w:t xml:space="preserve"> &amp; PREPARATION</w:t>
      </w:r>
    </w:p>
    <w:p w:rsidRPr="00EA73FC" w:rsidR="001A709E" w:rsidP="00025303" w:rsidRDefault="001A709E" w14:paraId="6717AF6B" w14:textId="77777777">
      <w:pPr>
        <w:pStyle w:val="PlainText"/>
        <w:rPr>
          <w:rFonts w:cs="Courier New"/>
          <w:sz w:val="21"/>
          <w:szCs w:val="21"/>
        </w:rPr>
      </w:pPr>
    </w:p>
    <w:p w:rsidR="00CD1F8B" w:rsidP="00CD1F8B" w:rsidRDefault="001A709E" w14:paraId="6464CCAB" w14:textId="77777777">
      <w:pPr>
        <w:pStyle w:val="LSTN"/>
        <w:ind w:left="180"/>
        <w:jc w:val="both"/>
        <w:rPr>
          <w:rFonts w:cs="Courier New"/>
          <w:sz w:val="21"/>
          <w:szCs w:val="21"/>
        </w:rPr>
      </w:pPr>
      <w:r w:rsidRPr="00EA73FC">
        <w:rPr>
          <w:rFonts w:cs="Courier New"/>
          <w:sz w:val="21"/>
          <w:szCs w:val="21"/>
        </w:rPr>
        <w:t xml:space="preserve">Do not begin </w:t>
      </w:r>
      <w:r w:rsidR="00CD1F8B">
        <w:rPr>
          <w:rFonts w:cs="Courier New"/>
          <w:sz w:val="21"/>
          <w:szCs w:val="21"/>
        </w:rPr>
        <w:t>the project</w:t>
      </w:r>
      <w:r w:rsidRPr="00EA73FC">
        <w:rPr>
          <w:rFonts w:cs="Courier New"/>
          <w:sz w:val="21"/>
          <w:szCs w:val="21"/>
        </w:rPr>
        <w:t xml:space="preserve"> until site conditions have been thoroughly examined.</w:t>
      </w:r>
    </w:p>
    <w:p w:rsidR="00CD1F8B" w:rsidP="00CD1F8B" w:rsidRDefault="00CD1F8B" w14:paraId="24769B47" w14:textId="77777777">
      <w:pPr>
        <w:pStyle w:val="LSTN"/>
        <w:ind w:left="180"/>
        <w:jc w:val="both"/>
        <w:rPr>
          <w:rFonts w:cs="Courier New"/>
          <w:sz w:val="21"/>
          <w:szCs w:val="21"/>
        </w:rPr>
      </w:pPr>
    </w:p>
    <w:p w:rsidR="00CD1F8B" w:rsidP="00385E76" w:rsidRDefault="00385E76" w14:paraId="60CA9FC0" w14:textId="41D7F9BC">
      <w:pPr>
        <w:pStyle w:val="LSTN"/>
        <w:numPr>
          <w:ilvl w:val="0"/>
          <w:numId w:val="40"/>
        </w:numPr>
        <w:jc w:val="both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 xml:space="preserve">Field </w:t>
      </w:r>
      <w:proofErr w:type="gramStart"/>
      <w:r>
        <w:rPr>
          <w:rFonts w:cs="Courier New"/>
          <w:sz w:val="21"/>
          <w:szCs w:val="21"/>
        </w:rPr>
        <w:t>verify</w:t>
      </w:r>
      <w:proofErr w:type="gramEnd"/>
      <w:r>
        <w:rPr>
          <w:rFonts w:cs="Courier New"/>
          <w:sz w:val="21"/>
          <w:szCs w:val="21"/>
        </w:rPr>
        <w:t xml:space="preserve"> </w:t>
      </w:r>
      <w:r w:rsidR="0033531F">
        <w:rPr>
          <w:rFonts w:cs="Courier New"/>
          <w:sz w:val="21"/>
          <w:szCs w:val="21"/>
        </w:rPr>
        <w:t>source equipment, feeder routes, conduit condition, box conditions.</w:t>
      </w:r>
    </w:p>
    <w:p w:rsidR="0033531F" w:rsidP="00385E76" w:rsidRDefault="0033531F" w14:paraId="793402B1" w14:textId="0342FB8D">
      <w:pPr>
        <w:pStyle w:val="LSTN"/>
        <w:numPr>
          <w:ilvl w:val="0"/>
          <w:numId w:val="40"/>
        </w:numPr>
        <w:jc w:val="both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>Inspect existing raceways</w:t>
      </w:r>
      <w:r w:rsidR="00933CB2">
        <w:rPr>
          <w:rFonts w:cs="Courier New"/>
          <w:sz w:val="21"/>
          <w:szCs w:val="21"/>
        </w:rPr>
        <w:t xml:space="preserve"> and wire hooks. Provide new where existing is not suitable.</w:t>
      </w:r>
    </w:p>
    <w:p w:rsidRPr="00CD1F8B" w:rsidR="00933CB2" w:rsidP="00385E76" w:rsidRDefault="00933CB2" w14:paraId="42A7A906" w14:textId="24D63C59">
      <w:pPr>
        <w:pStyle w:val="LSTN"/>
        <w:numPr>
          <w:ilvl w:val="0"/>
          <w:numId w:val="40"/>
        </w:numPr>
        <w:jc w:val="both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>Inspect ground box/access boxes. Replace rubber gasket as necessary to reduce water inflow.</w:t>
      </w:r>
    </w:p>
    <w:p w:rsidRPr="00EA73FC" w:rsidR="001A709E" w:rsidP="00025303" w:rsidRDefault="001A709E" w14:paraId="2732B871" w14:textId="77777777">
      <w:pPr>
        <w:pStyle w:val="PlainText"/>
        <w:rPr>
          <w:rFonts w:cs="Courier New"/>
          <w:sz w:val="21"/>
          <w:szCs w:val="21"/>
        </w:rPr>
      </w:pPr>
    </w:p>
    <w:p w:rsidRPr="00EA73FC" w:rsidR="001A709E" w:rsidP="001A709E" w:rsidRDefault="001A709E" w14:paraId="5FDA9F3D" w14:textId="34A2BCED">
      <w:pPr>
        <w:pStyle w:val="Heading2"/>
      </w:pPr>
      <w:r w:rsidRPr="00EA73FC">
        <w:t xml:space="preserve">3.2   </w:t>
      </w:r>
      <w:r w:rsidR="00933CB2">
        <w:t>preparation</w:t>
      </w:r>
    </w:p>
    <w:p w:rsidRPr="00EA73FC" w:rsidR="001A709E" w:rsidP="00025303" w:rsidRDefault="001A709E" w14:paraId="611BDF58" w14:textId="77777777">
      <w:pPr>
        <w:pStyle w:val="PlainText"/>
        <w:rPr>
          <w:rFonts w:cs="Courier New"/>
          <w:sz w:val="21"/>
          <w:szCs w:val="21"/>
        </w:rPr>
      </w:pPr>
    </w:p>
    <w:p w:rsidRPr="00C825AA" w:rsidR="00C825AA" w:rsidP="00C825AA" w:rsidRDefault="00C825AA" w14:paraId="127E4FF2" w14:textId="47661842">
      <w:pPr>
        <w:pStyle w:val="PlainText"/>
        <w:numPr>
          <w:ilvl w:val="0"/>
          <w:numId w:val="41"/>
        </w:numPr>
        <w:jc w:val="both"/>
        <w:rPr>
          <w:rFonts w:cs="Courier New"/>
          <w:sz w:val="21"/>
          <w:szCs w:val="21"/>
        </w:rPr>
      </w:pPr>
      <w:r w:rsidRPr="00C825AA">
        <w:rPr>
          <w:rFonts w:cs="Courier New"/>
          <w:sz w:val="21"/>
          <w:szCs w:val="21"/>
        </w:rPr>
        <w:t>Develop and submit load verification: measure/confirm connected loads for shore-tie system and pier lighting.</w:t>
      </w:r>
    </w:p>
    <w:p w:rsidR="00C825AA" w:rsidP="00C825AA" w:rsidRDefault="00C825AA" w14:paraId="27C78C70" w14:textId="77777777">
      <w:pPr>
        <w:pStyle w:val="PlainText"/>
        <w:numPr>
          <w:ilvl w:val="0"/>
          <w:numId w:val="41"/>
        </w:numPr>
        <w:jc w:val="both"/>
        <w:rPr>
          <w:rFonts w:cs="Courier New"/>
          <w:sz w:val="21"/>
          <w:szCs w:val="21"/>
        </w:rPr>
      </w:pPr>
      <w:r w:rsidRPr="00C825AA">
        <w:rPr>
          <w:rFonts w:cs="Courier New"/>
          <w:sz w:val="21"/>
          <w:szCs w:val="21"/>
        </w:rPr>
        <w:t>Conductor Sizing:</w:t>
      </w:r>
    </w:p>
    <w:p w:rsidR="00C825AA" w:rsidP="00C825AA" w:rsidRDefault="00C825AA" w14:paraId="7B3F8C40" w14:textId="77777777">
      <w:pPr>
        <w:pStyle w:val="PlainText"/>
        <w:numPr>
          <w:ilvl w:val="1"/>
          <w:numId w:val="41"/>
        </w:numPr>
        <w:jc w:val="both"/>
        <w:rPr>
          <w:rFonts w:cs="Courier New"/>
          <w:sz w:val="21"/>
          <w:szCs w:val="21"/>
        </w:rPr>
      </w:pPr>
      <w:r w:rsidRPr="00C825AA">
        <w:rPr>
          <w:rFonts w:cs="Courier New"/>
          <w:sz w:val="21"/>
          <w:szCs w:val="21"/>
        </w:rPr>
        <w:t>Select using NEC tables for the installed condition with adjustment/correction (ambient, conduit fill, grouping).</w:t>
      </w:r>
    </w:p>
    <w:p w:rsidR="00C825AA" w:rsidP="00C825AA" w:rsidRDefault="00C825AA" w14:paraId="060290C5" w14:textId="77777777">
      <w:pPr>
        <w:pStyle w:val="PlainText"/>
        <w:numPr>
          <w:ilvl w:val="1"/>
          <w:numId w:val="41"/>
        </w:numPr>
        <w:jc w:val="both"/>
        <w:rPr>
          <w:rFonts w:cs="Courier New"/>
          <w:sz w:val="21"/>
          <w:szCs w:val="21"/>
        </w:rPr>
      </w:pPr>
      <w:r w:rsidRPr="00C825AA">
        <w:rPr>
          <w:rFonts w:cs="Courier New"/>
          <w:sz w:val="21"/>
          <w:szCs w:val="21"/>
        </w:rPr>
        <w:t xml:space="preserve">Limit voltage </w:t>
      </w:r>
      <w:proofErr w:type="gramStart"/>
      <w:r w:rsidRPr="00C825AA">
        <w:rPr>
          <w:rFonts w:cs="Courier New"/>
          <w:sz w:val="21"/>
          <w:szCs w:val="21"/>
        </w:rPr>
        <w:t>drop</w:t>
      </w:r>
      <w:proofErr w:type="gramEnd"/>
      <w:r w:rsidRPr="00C825AA">
        <w:rPr>
          <w:rFonts w:cs="Courier New"/>
          <w:sz w:val="21"/>
          <w:szCs w:val="21"/>
        </w:rPr>
        <w:t xml:space="preserve"> to ≤3 % per feeder at peak load; upsize if necessary.</w:t>
      </w:r>
    </w:p>
    <w:p w:rsidR="00591F24" w:rsidP="00C825AA" w:rsidRDefault="00C825AA" w14:paraId="11565853" w14:textId="77777777">
      <w:pPr>
        <w:pStyle w:val="PlainText"/>
        <w:numPr>
          <w:ilvl w:val="0"/>
          <w:numId w:val="41"/>
        </w:numPr>
        <w:jc w:val="both"/>
        <w:rPr>
          <w:rFonts w:cs="Courier New"/>
          <w:sz w:val="21"/>
          <w:szCs w:val="21"/>
        </w:rPr>
      </w:pPr>
      <w:r w:rsidRPr="00C825AA">
        <w:rPr>
          <w:rFonts w:cs="Courier New"/>
          <w:sz w:val="21"/>
          <w:szCs w:val="21"/>
        </w:rPr>
        <w:t xml:space="preserve">Size </w:t>
      </w:r>
      <w:r>
        <w:rPr>
          <w:rFonts w:cs="Courier New"/>
          <w:sz w:val="21"/>
          <w:szCs w:val="21"/>
        </w:rPr>
        <w:t xml:space="preserve">conductors </w:t>
      </w:r>
      <w:r w:rsidRPr="00C825AA">
        <w:rPr>
          <w:rFonts w:cs="Courier New"/>
          <w:sz w:val="21"/>
          <w:szCs w:val="21"/>
        </w:rPr>
        <w:t xml:space="preserve">per NEC 250; verify available fault current and </w:t>
      </w:r>
      <w:r>
        <w:rPr>
          <w:rFonts w:cs="Courier New"/>
          <w:sz w:val="21"/>
          <w:szCs w:val="21"/>
        </w:rPr>
        <w:t>over current protection device</w:t>
      </w:r>
      <w:r w:rsidRPr="00C825AA">
        <w:rPr>
          <w:rFonts w:cs="Courier New"/>
          <w:sz w:val="21"/>
          <w:szCs w:val="21"/>
        </w:rPr>
        <w:t xml:space="preserve"> </w:t>
      </w:r>
      <w:r w:rsidR="00DB7DBD">
        <w:rPr>
          <w:rFonts w:cs="Courier New"/>
          <w:sz w:val="21"/>
          <w:szCs w:val="21"/>
        </w:rPr>
        <w:t xml:space="preserve">ampere interrupting </w:t>
      </w:r>
      <w:r w:rsidR="00591F24">
        <w:rPr>
          <w:rFonts w:cs="Courier New"/>
          <w:sz w:val="21"/>
          <w:szCs w:val="21"/>
        </w:rPr>
        <w:t>capacity (AIC) rating</w:t>
      </w:r>
      <w:r w:rsidRPr="00C825AA">
        <w:rPr>
          <w:rFonts w:cs="Courier New"/>
          <w:sz w:val="21"/>
          <w:szCs w:val="21"/>
        </w:rPr>
        <w:t>.</w:t>
      </w:r>
    </w:p>
    <w:p w:rsidRPr="00C825AA" w:rsidR="00C825AA" w:rsidP="00C825AA" w:rsidRDefault="00C825AA" w14:paraId="51955E4A" w14:textId="27C6D140">
      <w:pPr>
        <w:pStyle w:val="PlainText"/>
        <w:numPr>
          <w:ilvl w:val="0"/>
          <w:numId w:val="41"/>
        </w:numPr>
        <w:jc w:val="both"/>
        <w:rPr>
          <w:rFonts w:cs="Courier New"/>
          <w:sz w:val="21"/>
          <w:szCs w:val="21"/>
        </w:rPr>
      </w:pPr>
      <w:r w:rsidRPr="00C825AA">
        <w:rPr>
          <w:rFonts w:cs="Courier New"/>
          <w:sz w:val="21"/>
          <w:szCs w:val="21"/>
        </w:rPr>
        <w:t>Coordinate outage windows; deploy temporary power to critical pier loads if required.</w:t>
      </w:r>
    </w:p>
    <w:p w:rsidRPr="00EA73FC" w:rsidR="001A709E" w:rsidP="00025303" w:rsidRDefault="001A709E" w14:paraId="6E7F4760" w14:textId="77777777">
      <w:pPr>
        <w:pStyle w:val="PlainText"/>
        <w:rPr>
          <w:rFonts w:cs="Courier New"/>
          <w:sz w:val="21"/>
          <w:szCs w:val="21"/>
        </w:rPr>
      </w:pPr>
    </w:p>
    <w:p w:rsidRPr="00EA73FC" w:rsidR="001A709E" w:rsidP="001A709E" w:rsidRDefault="001A709E" w14:paraId="23E21AE6" w14:textId="4AA98CB0">
      <w:pPr>
        <w:pStyle w:val="Heading2"/>
      </w:pPr>
      <w:r w:rsidRPr="00EA73FC">
        <w:t xml:space="preserve">3.3   </w:t>
      </w:r>
      <w:r w:rsidR="00591F24">
        <w:t>installation</w:t>
      </w:r>
    </w:p>
    <w:p w:rsidRPr="00EA73FC" w:rsidR="001A709E" w:rsidP="00025303" w:rsidRDefault="001A709E" w14:paraId="342EA81F" w14:textId="77777777">
      <w:pPr>
        <w:pStyle w:val="PlainText"/>
        <w:rPr>
          <w:rFonts w:cs="Courier New"/>
          <w:sz w:val="21"/>
          <w:szCs w:val="21"/>
        </w:rPr>
      </w:pPr>
    </w:p>
    <w:p w:rsidRPr="0022025A" w:rsidR="0022025A" w:rsidP="0022025A" w:rsidRDefault="0022025A" w14:paraId="59E86DF9" w14:textId="5B7C922A">
      <w:pPr>
        <w:pStyle w:val="PlainText"/>
        <w:numPr>
          <w:ilvl w:val="0"/>
          <w:numId w:val="43"/>
        </w:numPr>
        <w:jc w:val="both"/>
        <w:rPr>
          <w:rFonts w:cs="Courier New"/>
          <w:sz w:val="21"/>
          <w:szCs w:val="21"/>
        </w:rPr>
      </w:pPr>
      <w:r w:rsidRPr="0022025A">
        <w:rPr>
          <w:rFonts w:cs="Courier New"/>
          <w:sz w:val="21"/>
          <w:szCs w:val="21"/>
        </w:rPr>
        <w:t>Pull new feeders in continuous runs between equipment and designated pull points; no splices in conduits unless within rated watertight splice enclosures.</w:t>
      </w:r>
    </w:p>
    <w:p w:rsidRPr="0022025A" w:rsidR="0022025A" w:rsidP="0022025A" w:rsidRDefault="0022025A" w14:paraId="44CFE012" w14:textId="0FFBA035">
      <w:pPr>
        <w:pStyle w:val="PlainText"/>
        <w:numPr>
          <w:ilvl w:val="0"/>
          <w:numId w:val="43"/>
        </w:numPr>
        <w:jc w:val="both"/>
        <w:rPr>
          <w:rFonts w:cs="Courier New"/>
          <w:sz w:val="21"/>
          <w:szCs w:val="21"/>
        </w:rPr>
      </w:pPr>
      <w:r w:rsidRPr="0022025A">
        <w:rPr>
          <w:rFonts w:cs="Courier New"/>
          <w:sz w:val="21"/>
          <w:szCs w:val="21"/>
        </w:rPr>
        <w:t>Use approved pulling lubricant; do not exceed manufacturer’s tension or bend-radius limits.</w:t>
      </w:r>
    </w:p>
    <w:p w:rsidRPr="0022025A" w:rsidR="0022025A" w:rsidP="0022025A" w:rsidRDefault="0022025A" w14:paraId="75D3DA9E" w14:textId="433DC93A">
      <w:pPr>
        <w:pStyle w:val="PlainText"/>
        <w:numPr>
          <w:ilvl w:val="0"/>
          <w:numId w:val="43"/>
        </w:numPr>
        <w:jc w:val="both"/>
        <w:rPr>
          <w:rFonts w:cs="Courier New"/>
          <w:sz w:val="21"/>
          <w:szCs w:val="21"/>
        </w:rPr>
      </w:pPr>
      <w:r w:rsidRPr="0022025A">
        <w:rPr>
          <w:rFonts w:cs="Courier New"/>
          <w:sz w:val="21"/>
          <w:szCs w:val="21"/>
        </w:rPr>
        <w:t>Provide drip loops and sealing to minimize water migration.</w:t>
      </w:r>
    </w:p>
    <w:p w:rsidR="0022025A" w:rsidP="0022025A" w:rsidRDefault="0022025A" w14:paraId="5B76D58F" w14:textId="1EC90838">
      <w:pPr>
        <w:pStyle w:val="PlainText"/>
        <w:numPr>
          <w:ilvl w:val="0"/>
          <w:numId w:val="43"/>
        </w:numPr>
        <w:jc w:val="both"/>
        <w:rPr>
          <w:rFonts w:cs="Courier New"/>
          <w:sz w:val="21"/>
          <w:szCs w:val="21"/>
        </w:rPr>
      </w:pPr>
      <w:r w:rsidRPr="0022025A">
        <w:rPr>
          <w:rFonts w:cs="Courier New"/>
          <w:sz w:val="21"/>
          <w:szCs w:val="21"/>
        </w:rPr>
        <w:t>Terminations: Clean, crimp with calibrated tools, apply antioxidant, and torque to manufacturer values; use submersible-rated glands at entries to submersible/occasionally submerged enclosures.</w:t>
      </w:r>
    </w:p>
    <w:p w:rsidRPr="0022025A" w:rsidR="00FE10DC" w:rsidP="0022025A" w:rsidRDefault="00FE10DC" w14:paraId="000A46E1" w14:textId="1E20230F">
      <w:pPr>
        <w:pStyle w:val="PlainText"/>
        <w:numPr>
          <w:ilvl w:val="0"/>
          <w:numId w:val="43"/>
        </w:numPr>
        <w:jc w:val="both"/>
        <w:rPr>
          <w:rFonts w:cs="Courier New"/>
          <w:sz w:val="21"/>
          <w:szCs w:val="21"/>
        </w:rPr>
      </w:pPr>
      <w:r>
        <w:rPr>
          <w:rFonts w:cs="Courier New"/>
          <w:sz w:val="21"/>
          <w:szCs w:val="21"/>
        </w:rPr>
        <w:t xml:space="preserve">Test all </w:t>
      </w:r>
      <w:r w:rsidR="00A04FE8">
        <w:rPr>
          <w:rFonts w:cs="Courier New"/>
          <w:sz w:val="21"/>
          <w:szCs w:val="21"/>
        </w:rPr>
        <w:t>lighting and shore-tie receptacles</w:t>
      </w:r>
      <w:r>
        <w:rPr>
          <w:rFonts w:cs="Courier New"/>
          <w:sz w:val="21"/>
          <w:szCs w:val="21"/>
        </w:rPr>
        <w:t xml:space="preserve"> to ensure </w:t>
      </w:r>
      <w:r w:rsidR="00A04FE8">
        <w:rPr>
          <w:rFonts w:cs="Courier New"/>
          <w:sz w:val="21"/>
          <w:szCs w:val="21"/>
        </w:rPr>
        <w:t>proper installation.</w:t>
      </w:r>
    </w:p>
    <w:p w:rsidRPr="00EA73FC" w:rsidR="0022025A" w:rsidP="0022025A" w:rsidRDefault="0022025A" w14:paraId="07C5E003" w14:textId="77777777">
      <w:pPr>
        <w:pStyle w:val="PlainText"/>
        <w:rPr>
          <w:rFonts w:cs="Courier New"/>
          <w:sz w:val="21"/>
          <w:szCs w:val="21"/>
        </w:rPr>
      </w:pPr>
    </w:p>
    <w:p w:rsidRPr="00EA73FC" w:rsidR="004A73FE" w:rsidP="004A73FE" w:rsidRDefault="004A73FE" w14:paraId="4DD89DE4" w14:textId="77777777">
      <w:pPr>
        <w:pStyle w:val="TXT"/>
        <w:rPr>
          <w:rFonts w:cs="Courier New"/>
        </w:rPr>
      </w:pPr>
      <w:r w:rsidRPr="00EA73FC">
        <w:rPr>
          <w:rFonts w:cs="Courier New"/>
        </w:rPr>
        <w:t>-- End of Section --</w:t>
      </w:r>
    </w:p>
    <w:p w:rsidRPr="00EA73FC" w:rsidR="004A73FE" w:rsidP="004A73FE" w:rsidRDefault="004A73FE" w14:paraId="645C8EA1" w14:textId="77777777">
      <w:pPr>
        <w:pStyle w:val="TXTN"/>
      </w:pPr>
    </w:p>
    <w:sectPr w:rsidRPr="00EA73FC" w:rsidR="004A73FE" w:rsidSect="009E546E">
      <w:footerReference w:type="default" r:id="rId18"/>
      <w:headerReference w:type="first" r:id="rId19"/>
      <w:footerReference w:type="first" r:id="rId20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036B" w:rsidP="00F10485" w:rsidRDefault="006F036B" w14:paraId="335E1B90" w14:textId="77777777">
      <w:r>
        <w:separator/>
      </w:r>
    </w:p>
  </w:endnote>
  <w:endnote w:type="continuationSeparator" w:id="0">
    <w:p w:rsidR="006F036B" w:rsidP="00F10485" w:rsidRDefault="006F036B" w14:paraId="02BA10F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87A1A" w:rsidR="004032A9" w:rsidP="004032A9" w:rsidRDefault="004032A9" w14:paraId="72F3ED27" w14:textId="25EA8C77">
    <w:pPr>
      <w:pStyle w:val="Footer"/>
    </w:pPr>
    <w:r w:rsidRPr="00587A1A">
      <w:t xml:space="preserve">09/16/24                      </w:t>
    </w:r>
    <w:r w:rsidR="003E6B57">
      <w:t>Table of Contents</w:t>
    </w:r>
    <w:r w:rsidRPr="00587A1A">
      <w:t xml:space="preserve">                               </w:t>
    </w:r>
  </w:p>
  <w:p w:rsidRPr="00587A1A" w:rsidR="004032A9" w:rsidP="004032A9" w:rsidRDefault="004032A9" w14:paraId="12DDECBA" w14:textId="77777777">
    <w:pPr>
      <w:pStyle w:val="Footer"/>
    </w:pPr>
    <w:r w:rsidRPr="00587A1A">
      <w:t xml:space="preserve">                                                                  Page </w:t>
    </w:r>
    <w:r w:rsidRPr="00587A1A">
      <w:fldChar w:fldCharType="begin"/>
    </w:r>
    <w:r w:rsidRPr="00587A1A">
      <w:instrText xml:space="preserve"> PAGE  \* MERGEFORMAT </w:instrText>
    </w:r>
    <w:r w:rsidRPr="00587A1A">
      <w:fldChar w:fldCharType="separate"/>
    </w:r>
    <w:r>
      <w:t>1</w:t>
    </w:r>
    <w:r w:rsidRPr="00587A1A">
      <w:fldChar w:fldCharType="end"/>
    </w:r>
    <w:r w:rsidRPr="00587A1A">
      <w:t xml:space="preserve">    </w:t>
    </w:r>
  </w:p>
  <w:p w:rsidR="004032A9" w:rsidP="004032A9" w:rsidRDefault="004032A9" w14:paraId="66CF6346" w14:textId="77777777">
    <w:pPr>
      <w:pStyle w:val="Footer"/>
    </w:pPr>
  </w:p>
  <w:p w:rsidRPr="004032A9" w:rsidR="00F10485" w:rsidP="004032A9" w:rsidRDefault="00F10485" w14:paraId="0F9894D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87A1A" w:rsidR="003E6B57" w:rsidP="004032A9" w:rsidRDefault="00AE0A35" w14:paraId="5FEDAE5D" w14:textId="42B9B7A9">
    <w:pPr>
      <w:pStyle w:val="Footer"/>
    </w:pPr>
    <w:r>
      <w:t>05</w:t>
    </w:r>
    <w:r w:rsidRPr="00587A1A" w:rsidR="003E6B57">
      <w:t>/16/2</w:t>
    </w:r>
    <w:r>
      <w:t>5</w:t>
    </w:r>
    <w:r w:rsidRPr="00587A1A" w:rsidR="003E6B57">
      <w:t xml:space="preserve">                      Section 01 </w:t>
    </w:r>
    <w:r w:rsidR="003E6B57">
      <w:t>11</w:t>
    </w:r>
    <w:r w:rsidRPr="00587A1A" w:rsidR="003E6B57">
      <w:t xml:space="preserve"> 00                               </w:t>
    </w:r>
  </w:p>
  <w:p w:rsidRPr="00587A1A" w:rsidR="003E6B57" w:rsidP="004032A9" w:rsidRDefault="003E6B57" w14:paraId="3C4700AC" w14:textId="77777777">
    <w:pPr>
      <w:pStyle w:val="Footer"/>
    </w:pPr>
    <w:r w:rsidRPr="00587A1A">
      <w:t xml:space="preserve">                                                                  Page </w:t>
    </w:r>
    <w:r w:rsidRPr="00587A1A">
      <w:fldChar w:fldCharType="begin"/>
    </w:r>
    <w:r w:rsidRPr="00587A1A">
      <w:instrText xml:space="preserve"> PAGE  \* MERGEFORMAT </w:instrText>
    </w:r>
    <w:r w:rsidRPr="00587A1A">
      <w:fldChar w:fldCharType="separate"/>
    </w:r>
    <w:r>
      <w:t>1</w:t>
    </w:r>
    <w:r w:rsidRPr="00587A1A">
      <w:fldChar w:fldCharType="end"/>
    </w:r>
    <w:r w:rsidRPr="00587A1A">
      <w:t xml:space="preserve">    </w:t>
    </w:r>
  </w:p>
  <w:p w:rsidR="003E6B57" w:rsidP="004032A9" w:rsidRDefault="003E6B57" w14:paraId="0AF1ACFD" w14:textId="77777777">
    <w:pPr>
      <w:pStyle w:val="Footer"/>
    </w:pPr>
  </w:p>
  <w:p w:rsidRPr="004032A9" w:rsidR="003E6B57" w:rsidP="004032A9" w:rsidRDefault="003E6B57" w14:paraId="74862BF7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87A1A" w:rsidR="004A73FE" w:rsidP="004032A9" w:rsidRDefault="004A73FE" w14:paraId="232A1389" w14:textId="1C8EA935">
    <w:pPr>
      <w:pStyle w:val="Footer"/>
    </w:pPr>
    <w:r w:rsidRPr="00587A1A">
      <w:t xml:space="preserve">09/16/24                      Section </w:t>
    </w:r>
    <w:r w:rsidR="00850945">
      <w:t>26 05 19</w:t>
    </w:r>
    <w:r w:rsidRPr="00587A1A">
      <w:t xml:space="preserve">                               </w:t>
    </w:r>
  </w:p>
  <w:p w:rsidRPr="00587A1A" w:rsidR="004A73FE" w:rsidP="004032A9" w:rsidRDefault="004A73FE" w14:paraId="203C4637" w14:textId="77777777">
    <w:pPr>
      <w:pStyle w:val="Footer"/>
    </w:pPr>
    <w:r w:rsidRPr="00587A1A">
      <w:t xml:space="preserve">                                                                  Page </w:t>
    </w:r>
    <w:r w:rsidRPr="00587A1A">
      <w:fldChar w:fldCharType="begin"/>
    </w:r>
    <w:r w:rsidRPr="00587A1A">
      <w:instrText xml:space="preserve"> PAGE  \* MERGEFORMAT </w:instrText>
    </w:r>
    <w:r w:rsidRPr="00587A1A">
      <w:fldChar w:fldCharType="separate"/>
    </w:r>
    <w:r>
      <w:t>1</w:t>
    </w:r>
    <w:r w:rsidRPr="00587A1A">
      <w:fldChar w:fldCharType="end"/>
    </w:r>
    <w:r w:rsidRPr="00587A1A">
      <w:t xml:space="preserve">    </w:t>
    </w:r>
  </w:p>
  <w:p w:rsidR="004A73FE" w:rsidP="004032A9" w:rsidRDefault="004A73FE" w14:paraId="435E5E7B" w14:textId="77777777">
    <w:pPr>
      <w:pStyle w:val="Footer"/>
    </w:pPr>
  </w:p>
  <w:p w:rsidRPr="004032A9" w:rsidR="004A73FE" w:rsidP="004032A9" w:rsidRDefault="004A73FE" w14:paraId="165B7EDC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87A1A" w:rsidR="003E6B57" w:rsidP="003E6B57" w:rsidRDefault="003E6B57" w14:paraId="7A6AFCD5" w14:textId="0A0D87D5">
    <w:pPr>
      <w:pStyle w:val="Footer"/>
    </w:pPr>
    <w:r w:rsidRPr="00587A1A">
      <w:t xml:space="preserve">09/16/24                      Section </w:t>
    </w:r>
    <w:r w:rsidR="00850945">
      <w:t>26</w:t>
    </w:r>
    <w:r w:rsidR="00447E7D">
      <w:t xml:space="preserve"> </w:t>
    </w:r>
    <w:r w:rsidR="00850945">
      <w:t>05</w:t>
    </w:r>
    <w:r w:rsidR="00447E7D">
      <w:t xml:space="preserve"> </w:t>
    </w:r>
    <w:r w:rsidR="00850945">
      <w:t>19</w:t>
    </w:r>
    <w:r w:rsidRPr="00587A1A">
      <w:t xml:space="preserve">                               </w:t>
    </w:r>
  </w:p>
  <w:p w:rsidRPr="00587A1A" w:rsidR="003E6B57" w:rsidP="003E6B57" w:rsidRDefault="003E6B57" w14:paraId="757282AB" w14:textId="77777777">
    <w:pPr>
      <w:pStyle w:val="Footer"/>
    </w:pPr>
    <w:r w:rsidRPr="00587A1A">
      <w:t xml:space="preserve">                                                                  Page </w:t>
    </w:r>
    <w:r w:rsidRPr="00587A1A">
      <w:fldChar w:fldCharType="begin"/>
    </w:r>
    <w:r w:rsidRPr="00587A1A">
      <w:instrText xml:space="preserve"> PAGE  \* MERGEFORMAT </w:instrText>
    </w:r>
    <w:r w:rsidRPr="00587A1A">
      <w:fldChar w:fldCharType="separate"/>
    </w:r>
    <w:r>
      <w:t>6</w:t>
    </w:r>
    <w:r w:rsidRPr="00587A1A">
      <w:fldChar w:fldCharType="end"/>
    </w:r>
    <w:r w:rsidRPr="00587A1A">
      <w:t xml:space="preserve">    </w:t>
    </w:r>
  </w:p>
  <w:p w:rsidR="003E6B57" w:rsidRDefault="003E6B57" w14:paraId="450BCDB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036B" w:rsidP="00F10485" w:rsidRDefault="006F036B" w14:paraId="43248843" w14:textId="77777777">
      <w:r>
        <w:separator/>
      </w:r>
    </w:p>
  </w:footnote>
  <w:footnote w:type="continuationSeparator" w:id="0">
    <w:p w:rsidR="006F036B" w:rsidP="00F10485" w:rsidRDefault="006F036B" w14:paraId="0161863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87A1A" w:rsidR="00E77589" w:rsidP="00E77589" w:rsidRDefault="00070165" w14:paraId="5C5C8EFC" w14:textId="357FD993">
    <w:pPr>
      <w:pStyle w:val="Header"/>
      <w:rPr>
        <w:vanish w:val="0"/>
      </w:rPr>
    </w:pPr>
    <w:r>
      <w:rPr>
        <w:vanish w:val="0"/>
      </w:rPr>
      <w:t>Replace Pier Electrical Conductors</w:t>
    </w:r>
    <w:r w:rsidRPr="00587A1A" w:rsidR="00E77589">
      <w:rPr>
        <w:vanish w:val="0"/>
      </w:rPr>
      <w:t xml:space="preserve">                                             </w:t>
    </w:r>
    <w:r w:rsidR="00A3160F">
      <w:rPr>
        <w:vanish w:val="0"/>
      </w:rPr>
      <w:t xml:space="preserve">Project #: </w:t>
    </w:r>
    <w:r w:rsidRPr="00587A1A" w:rsidR="00A3160F">
      <w:rPr>
        <w:vanish w:val="0"/>
      </w:rPr>
      <w:t>SECNY</w:t>
    </w:r>
    <w:r w:rsidR="003E31D9">
      <w:rPr>
        <w:vanish w:val="0"/>
      </w:rPr>
      <w:t>HAB</w:t>
    </w:r>
    <w:r>
      <w:rPr>
        <w:vanish w:val="0"/>
      </w:rPr>
      <w:t>HOOK</w:t>
    </w:r>
    <w:r w:rsidR="003E31D9">
      <w:rPr>
        <w:vanish w:val="0"/>
      </w:rPr>
      <w:t>0</w:t>
    </w:r>
    <w:r>
      <w:rPr>
        <w:vanish w:val="0"/>
      </w:rPr>
      <w:t>2</w:t>
    </w:r>
  </w:p>
  <w:p w:rsidR="00F10485" w:rsidRDefault="00F10485" w14:paraId="37E2505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87A1A" w:rsidR="001D30D2" w:rsidP="001D30D2" w:rsidRDefault="001D30D2" w14:paraId="3E4A49CC" w14:textId="77777777">
    <w:pPr>
      <w:pStyle w:val="Header"/>
      <w:rPr>
        <w:vanish w:val="0"/>
      </w:rPr>
    </w:pPr>
    <w:r>
      <w:rPr>
        <w:vanish w:val="0"/>
      </w:rPr>
      <w:t>Replace Pier Electrical Conductors</w:t>
    </w:r>
    <w:r w:rsidRPr="00587A1A">
      <w:rPr>
        <w:vanish w:val="0"/>
      </w:rPr>
      <w:t xml:space="preserve">                                             </w:t>
    </w:r>
    <w:r>
      <w:rPr>
        <w:vanish w:val="0"/>
      </w:rPr>
      <w:t xml:space="preserve">Project #: </w:t>
    </w:r>
    <w:r w:rsidRPr="00587A1A">
      <w:rPr>
        <w:vanish w:val="0"/>
      </w:rPr>
      <w:t>SECNY</w:t>
    </w:r>
    <w:r>
      <w:rPr>
        <w:vanish w:val="0"/>
      </w:rPr>
      <w:t>HABHOOK02</w:t>
    </w:r>
  </w:p>
  <w:p w:rsidR="008854AB" w:rsidRDefault="008854AB" w14:paraId="36857E4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914138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82A9D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FE686D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2BE2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24061E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CBA23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03B8F3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35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D84D1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4D8B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1195613"/>
    <w:multiLevelType w:val="hybridMultilevel"/>
    <w:tmpl w:val="A218EE18"/>
    <w:lvl w:ilvl="0" w:tplc="FFFFFFFF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333273"/>
    <w:multiLevelType w:val="hybridMultilevel"/>
    <w:tmpl w:val="55E83A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4E13E2"/>
    <w:multiLevelType w:val="hybridMultilevel"/>
    <w:tmpl w:val="A218EE18"/>
    <w:lvl w:ilvl="0" w:tplc="FFFFFFFF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D41262"/>
    <w:multiLevelType w:val="hybridMultilevel"/>
    <w:tmpl w:val="7E8A12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BB1F82"/>
    <w:multiLevelType w:val="hybridMultilevel"/>
    <w:tmpl w:val="9222BD2E"/>
    <w:lvl w:ilvl="0" w:tplc="64187212">
      <w:start w:val="1"/>
      <w:numFmt w:val="decimal"/>
      <w:lvlText w:val="%1."/>
      <w:lvlJc w:val="left"/>
      <w:pPr>
        <w:ind w:left="115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D2E4337"/>
    <w:multiLevelType w:val="hybridMultilevel"/>
    <w:tmpl w:val="A218EE18"/>
    <w:lvl w:ilvl="0" w:tplc="FFFFFFFF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E8D57D8"/>
    <w:multiLevelType w:val="hybridMultilevel"/>
    <w:tmpl w:val="A218EE18"/>
    <w:lvl w:ilvl="0" w:tplc="FFFFFFFF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0596751"/>
    <w:multiLevelType w:val="hybridMultilevel"/>
    <w:tmpl w:val="CABE86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C519C9"/>
    <w:multiLevelType w:val="hybridMultilevel"/>
    <w:tmpl w:val="A218EE18"/>
    <w:lvl w:ilvl="0" w:tplc="FFFFFFFF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12141D6"/>
    <w:multiLevelType w:val="hybridMultilevel"/>
    <w:tmpl w:val="A218EE18"/>
    <w:lvl w:ilvl="0" w:tplc="FFFFFFFF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9574E1"/>
    <w:multiLevelType w:val="hybridMultilevel"/>
    <w:tmpl w:val="45E4B8D4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1" w15:restartNumberingAfterBreak="0">
    <w:nsid w:val="206D369F"/>
    <w:multiLevelType w:val="hybridMultilevel"/>
    <w:tmpl w:val="1172B814"/>
    <w:lvl w:ilvl="0" w:tplc="C8804A9E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BF693C"/>
    <w:multiLevelType w:val="hybridMultilevel"/>
    <w:tmpl w:val="A218EE18"/>
    <w:lvl w:ilvl="0" w:tplc="FFFFFFFF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AE78F9"/>
    <w:multiLevelType w:val="multilevel"/>
    <w:tmpl w:val="644E62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24894422"/>
    <w:multiLevelType w:val="hybridMultilevel"/>
    <w:tmpl w:val="0E760D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7163C5"/>
    <w:multiLevelType w:val="multilevel"/>
    <w:tmpl w:val="D444E2A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30B268FF"/>
    <w:multiLevelType w:val="hybridMultilevel"/>
    <w:tmpl w:val="B6766C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F0439A"/>
    <w:multiLevelType w:val="hybridMultilevel"/>
    <w:tmpl w:val="A218EE18"/>
    <w:lvl w:ilvl="0" w:tplc="C5F830CE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275138"/>
    <w:multiLevelType w:val="hybridMultilevel"/>
    <w:tmpl w:val="F012A6A0"/>
    <w:lvl w:ilvl="0" w:tplc="70422A80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4E0218"/>
    <w:multiLevelType w:val="hybridMultilevel"/>
    <w:tmpl w:val="2182E6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FF1323"/>
    <w:multiLevelType w:val="hybridMultilevel"/>
    <w:tmpl w:val="A218EE18"/>
    <w:lvl w:ilvl="0" w:tplc="FFFFFFFF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BA31A2"/>
    <w:multiLevelType w:val="hybridMultilevel"/>
    <w:tmpl w:val="EE6C27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BB3722"/>
    <w:multiLevelType w:val="multilevel"/>
    <w:tmpl w:val="B9DA72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3" w15:restartNumberingAfterBreak="0">
    <w:nsid w:val="59AA06F9"/>
    <w:multiLevelType w:val="hybridMultilevel"/>
    <w:tmpl w:val="389288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DE173F"/>
    <w:multiLevelType w:val="hybridMultilevel"/>
    <w:tmpl w:val="0284DFEA"/>
    <w:lvl w:ilvl="0" w:tplc="73980B12">
      <w:start w:val="1"/>
      <w:numFmt w:val="upperLetter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0741A2"/>
    <w:multiLevelType w:val="hybridMultilevel"/>
    <w:tmpl w:val="48F2CCE4"/>
    <w:lvl w:ilvl="0" w:tplc="9B22D66A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711A5A"/>
    <w:multiLevelType w:val="hybridMultilevel"/>
    <w:tmpl w:val="1F4CF1B4"/>
    <w:lvl w:ilvl="0" w:tplc="869A6A72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220EBF"/>
    <w:multiLevelType w:val="hybridMultilevel"/>
    <w:tmpl w:val="8D4C0410"/>
    <w:lvl w:ilvl="0" w:tplc="151649A4">
      <w:start w:val="1"/>
      <w:numFmt w:val="upperLetter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F03825"/>
    <w:multiLevelType w:val="hybridMultilevel"/>
    <w:tmpl w:val="A218EE18"/>
    <w:lvl w:ilvl="0" w:tplc="FFFFFFFF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1E53E0"/>
    <w:multiLevelType w:val="hybridMultilevel"/>
    <w:tmpl w:val="A218EE18"/>
    <w:lvl w:ilvl="0" w:tplc="FFFFFFFF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8E388F"/>
    <w:multiLevelType w:val="multilevel"/>
    <w:tmpl w:val="0AE8A41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6212A96"/>
    <w:multiLevelType w:val="hybridMultilevel"/>
    <w:tmpl w:val="EE6C273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9C138C"/>
    <w:multiLevelType w:val="hybridMultilevel"/>
    <w:tmpl w:val="A218EE18"/>
    <w:lvl w:ilvl="0" w:tplc="FFFFFFFF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C94281"/>
    <w:multiLevelType w:val="hybridMultilevel"/>
    <w:tmpl w:val="B87025DE"/>
    <w:lvl w:ilvl="0" w:tplc="81C872E8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921828">
    <w:abstractNumId w:val="9"/>
  </w:num>
  <w:num w:numId="2" w16cid:durableId="1221592612">
    <w:abstractNumId w:val="7"/>
  </w:num>
  <w:num w:numId="3" w16cid:durableId="1287158886">
    <w:abstractNumId w:val="6"/>
  </w:num>
  <w:num w:numId="4" w16cid:durableId="664019648">
    <w:abstractNumId w:val="5"/>
  </w:num>
  <w:num w:numId="5" w16cid:durableId="1480270411">
    <w:abstractNumId w:val="4"/>
  </w:num>
  <w:num w:numId="6" w16cid:durableId="1537695493">
    <w:abstractNumId w:val="8"/>
  </w:num>
  <w:num w:numId="7" w16cid:durableId="2084642583">
    <w:abstractNumId w:val="3"/>
  </w:num>
  <w:num w:numId="8" w16cid:durableId="1729720444">
    <w:abstractNumId w:val="2"/>
  </w:num>
  <w:num w:numId="9" w16cid:durableId="176240551">
    <w:abstractNumId w:val="1"/>
  </w:num>
  <w:num w:numId="10" w16cid:durableId="1131825251">
    <w:abstractNumId w:val="0"/>
  </w:num>
  <w:num w:numId="11" w16cid:durableId="775367967">
    <w:abstractNumId w:val="14"/>
  </w:num>
  <w:num w:numId="12" w16cid:durableId="1462917818">
    <w:abstractNumId w:val="27"/>
  </w:num>
  <w:num w:numId="13" w16cid:durableId="1604190988">
    <w:abstractNumId w:val="10"/>
  </w:num>
  <w:num w:numId="14" w16cid:durableId="106781314">
    <w:abstractNumId w:val="12"/>
  </w:num>
  <w:num w:numId="15" w16cid:durableId="117453943">
    <w:abstractNumId w:val="42"/>
  </w:num>
  <w:num w:numId="16" w16cid:durableId="1240284836">
    <w:abstractNumId w:val="16"/>
  </w:num>
  <w:num w:numId="17" w16cid:durableId="1429891227">
    <w:abstractNumId w:val="15"/>
  </w:num>
  <w:num w:numId="18" w16cid:durableId="1535531966">
    <w:abstractNumId w:val="30"/>
  </w:num>
  <w:num w:numId="19" w16cid:durableId="248196154">
    <w:abstractNumId w:val="39"/>
  </w:num>
  <w:num w:numId="20" w16cid:durableId="1923755098">
    <w:abstractNumId w:val="19"/>
  </w:num>
  <w:num w:numId="21" w16cid:durableId="26928764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74312618">
    <w:abstractNumId w:val="22"/>
  </w:num>
  <w:num w:numId="23" w16cid:durableId="907569044">
    <w:abstractNumId w:val="25"/>
  </w:num>
  <w:num w:numId="24" w16cid:durableId="1369064491">
    <w:abstractNumId w:val="32"/>
  </w:num>
  <w:num w:numId="25" w16cid:durableId="446431455">
    <w:abstractNumId w:val="38"/>
  </w:num>
  <w:num w:numId="26" w16cid:durableId="1664041294">
    <w:abstractNumId w:val="18"/>
  </w:num>
  <w:num w:numId="27" w16cid:durableId="790784397">
    <w:abstractNumId w:val="17"/>
  </w:num>
  <w:num w:numId="28" w16cid:durableId="1616398346">
    <w:abstractNumId w:val="21"/>
  </w:num>
  <w:num w:numId="29" w16cid:durableId="2051875196">
    <w:abstractNumId w:val="29"/>
  </w:num>
  <w:num w:numId="30" w16cid:durableId="37172911">
    <w:abstractNumId w:val="37"/>
  </w:num>
  <w:num w:numId="31" w16cid:durableId="1624924636">
    <w:abstractNumId w:val="13"/>
  </w:num>
  <w:num w:numId="32" w16cid:durableId="1857765554">
    <w:abstractNumId w:val="28"/>
  </w:num>
  <w:num w:numId="33" w16cid:durableId="1184320080">
    <w:abstractNumId w:val="24"/>
  </w:num>
  <w:num w:numId="34" w16cid:durableId="1893535406">
    <w:abstractNumId w:val="33"/>
  </w:num>
  <w:num w:numId="35" w16cid:durableId="123082781">
    <w:abstractNumId w:val="34"/>
  </w:num>
  <w:num w:numId="36" w16cid:durableId="1578860197">
    <w:abstractNumId w:val="31"/>
  </w:num>
  <w:num w:numId="37" w16cid:durableId="392973318">
    <w:abstractNumId w:val="35"/>
  </w:num>
  <w:num w:numId="38" w16cid:durableId="853569109">
    <w:abstractNumId w:val="40"/>
  </w:num>
  <w:num w:numId="39" w16cid:durableId="2001233398">
    <w:abstractNumId w:val="41"/>
  </w:num>
  <w:num w:numId="40" w16cid:durableId="497694070">
    <w:abstractNumId w:val="20"/>
  </w:num>
  <w:num w:numId="41" w16cid:durableId="2077318764">
    <w:abstractNumId w:val="26"/>
  </w:num>
  <w:num w:numId="42" w16cid:durableId="651254964">
    <w:abstractNumId w:val="43"/>
  </w:num>
  <w:num w:numId="43" w16cid:durableId="2062168920">
    <w:abstractNumId w:val="11"/>
  </w:num>
  <w:num w:numId="44" w16cid:durableId="236398932">
    <w:abstractNumId w:val="3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formsDesign/>
  <w:attachedTemplate r:id="rId1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etaSub" w:val="NEW"/>
  </w:docVars>
  <w:rsids>
    <w:rsidRoot w:val="00E4261C"/>
    <w:rsid w:val="00022836"/>
    <w:rsid w:val="000242C4"/>
    <w:rsid w:val="00025303"/>
    <w:rsid w:val="00026CEA"/>
    <w:rsid w:val="000565BF"/>
    <w:rsid w:val="00056820"/>
    <w:rsid w:val="000579CF"/>
    <w:rsid w:val="000636BB"/>
    <w:rsid w:val="000652E6"/>
    <w:rsid w:val="00070165"/>
    <w:rsid w:val="00072893"/>
    <w:rsid w:val="00076960"/>
    <w:rsid w:val="00085B83"/>
    <w:rsid w:val="00094F36"/>
    <w:rsid w:val="000A16E1"/>
    <w:rsid w:val="000A3D9B"/>
    <w:rsid w:val="000C33F6"/>
    <w:rsid w:val="000C45D7"/>
    <w:rsid w:val="000C7C26"/>
    <w:rsid w:val="000C7D27"/>
    <w:rsid w:val="000F3FD9"/>
    <w:rsid w:val="000F6DB0"/>
    <w:rsid w:val="00105F98"/>
    <w:rsid w:val="00107B2C"/>
    <w:rsid w:val="00111BFA"/>
    <w:rsid w:val="001346C0"/>
    <w:rsid w:val="00134EE8"/>
    <w:rsid w:val="00136853"/>
    <w:rsid w:val="00142E09"/>
    <w:rsid w:val="00154F7C"/>
    <w:rsid w:val="00161493"/>
    <w:rsid w:val="0016244C"/>
    <w:rsid w:val="00173BDE"/>
    <w:rsid w:val="0017490B"/>
    <w:rsid w:val="00174B7E"/>
    <w:rsid w:val="00177915"/>
    <w:rsid w:val="00177B24"/>
    <w:rsid w:val="00177D8F"/>
    <w:rsid w:val="0018626B"/>
    <w:rsid w:val="00196B90"/>
    <w:rsid w:val="00196DD6"/>
    <w:rsid w:val="001A015E"/>
    <w:rsid w:val="001A04F1"/>
    <w:rsid w:val="001A1CBF"/>
    <w:rsid w:val="001A36BD"/>
    <w:rsid w:val="001A709E"/>
    <w:rsid w:val="001A7CF5"/>
    <w:rsid w:val="001B79C7"/>
    <w:rsid w:val="001D30D2"/>
    <w:rsid w:val="001D32CF"/>
    <w:rsid w:val="001D34B0"/>
    <w:rsid w:val="001D3D0D"/>
    <w:rsid w:val="001E3BFC"/>
    <w:rsid w:val="001E698E"/>
    <w:rsid w:val="00202DBE"/>
    <w:rsid w:val="0021589F"/>
    <w:rsid w:val="0021625D"/>
    <w:rsid w:val="0022025A"/>
    <w:rsid w:val="002229A1"/>
    <w:rsid w:val="00224DB7"/>
    <w:rsid w:val="00230EE5"/>
    <w:rsid w:val="002360CF"/>
    <w:rsid w:val="0026083B"/>
    <w:rsid w:val="002730DE"/>
    <w:rsid w:val="0028279A"/>
    <w:rsid w:val="0028757C"/>
    <w:rsid w:val="002A290C"/>
    <w:rsid w:val="002D3856"/>
    <w:rsid w:val="002D3D84"/>
    <w:rsid w:val="002E05B8"/>
    <w:rsid w:val="002F0360"/>
    <w:rsid w:val="002F115C"/>
    <w:rsid w:val="002F4706"/>
    <w:rsid w:val="003228A7"/>
    <w:rsid w:val="0033531F"/>
    <w:rsid w:val="003403E1"/>
    <w:rsid w:val="0037516C"/>
    <w:rsid w:val="00375F20"/>
    <w:rsid w:val="00385E76"/>
    <w:rsid w:val="00386899"/>
    <w:rsid w:val="003A3AC8"/>
    <w:rsid w:val="003A3B2E"/>
    <w:rsid w:val="003B318A"/>
    <w:rsid w:val="003B4E6A"/>
    <w:rsid w:val="003D1907"/>
    <w:rsid w:val="003D2053"/>
    <w:rsid w:val="003D2D93"/>
    <w:rsid w:val="003E31D9"/>
    <w:rsid w:val="003E6B57"/>
    <w:rsid w:val="003E6D42"/>
    <w:rsid w:val="003F6FA6"/>
    <w:rsid w:val="003F7D97"/>
    <w:rsid w:val="00400BEF"/>
    <w:rsid w:val="004032A9"/>
    <w:rsid w:val="0041413A"/>
    <w:rsid w:val="00415A8B"/>
    <w:rsid w:val="004238AD"/>
    <w:rsid w:val="0042442F"/>
    <w:rsid w:val="00425A45"/>
    <w:rsid w:val="00430E61"/>
    <w:rsid w:val="004473F0"/>
    <w:rsid w:val="004476A0"/>
    <w:rsid w:val="00447E7D"/>
    <w:rsid w:val="0046077A"/>
    <w:rsid w:val="00460EC3"/>
    <w:rsid w:val="00461368"/>
    <w:rsid w:val="00471B2D"/>
    <w:rsid w:val="0047636F"/>
    <w:rsid w:val="00481F70"/>
    <w:rsid w:val="0048237B"/>
    <w:rsid w:val="0048712A"/>
    <w:rsid w:val="00487566"/>
    <w:rsid w:val="00492464"/>
    <w:rsid w:val="004955CE"/>
    <w:rsid w:val="00496934"/>
    <w:rsid w:val="004A24E3"/>
    <w:rsid w:val="004A345C"/>
    <w:rsid w:val="004A73FE"/>
    <w:rsid w:val="004B5DDE"/>
    <w:rsid w:val="004C3683"/>
    <w:rsid w:val="004C5FAF"/>
    <w:rsid w:val="004E4BF6"/>
    <w:rsid w:val="004F0D03"/>
    <w:rsid w:val="00500A93"/>
    <w:rsid w:val="00500BC0"/>
    <w:rsid w:val="00502FB5"/>
    <w:rsid w:val="005060AC"/>
    <w:rsid w:val="0051405D"/>
    <w:rsid w:val="00530604"/>
    <w:rsid w:val="0054201D"/>
    <w:rsid w:val="00545BA6"/>
    <w:rsid w:val="0055316E"/>
    <w:rsid w:val="00555AA2"/>
    <w:rsid w:val="00562E72"/>
    <w:rsid w:val="00566ACB"/>
    <w:rsid w:val="005771B6"/>
    <w:rsid w:val="00581C6E"/>
    <w:rsid w:val="00585712"/>
    <w:rsid w:val="005870C2"/>
    <w:rsid w:val="0058732C"/>
    <w:rsid w:val="005913FD"/>
    <w:rsid w:val="00591F24"/>
    <w:rsid w:val="00592377"/>
    <w:rsid w:val="005A0EA0"/>
    <w:rsid w:val="005A75E7"/>
    <w:rsid w:val="005B15DF"/>
    <w:rsid w:val="005B50BF"/>
    <w:rsid w:val="005C5BDC"/>
    <w:rsid w:val="005D237C"/>
    <w:rsid w:val="005E76C9"/>
    <w:rsid w:val="005F0448"/>
    <w:rsid w:val="005F51CC"/>
    <w:rsid w:val="006004C7"/>
    <w:rsid w:val="00611E33"/>
    <w:rsid w:val="00631F91"/>
    <w:rsid w:val="006334C1"/>
    <w:rsid w:val="00637801"/>
    <w:rsid w:val="00680FC4"/>
    <w:rsid w:val="006861F1"/>
    <w:rsid w:val="00693F9E"/>
    <w:rsid w:val="00696C6B"/>
    <w:rsid w:val="006B743A"/>
    <w:rsid w:val="006C0C10"/>
    <w:rsid w:val="006D3EDC"/>
    <w:rsid w:val="006D4BB5"/>
    <w:rsid w:val="006E7D0C"/>
    <w:rsid w:val="006F036B"/>
    <w:rsid w:val="006F66D3"/>
    <w:rsid w:val="0070098C"/>
    <w:rsid w:val="00711B2B"/>
    <w:rsid w:val="007218DD"/>
    <w:rsid w:val="00727987"/>
    <w:rsid w:val="00736B70"/>
    <w:rsid w:val="00742ECF"/>
    <w:rsid w:val="007555ED"/>
    <w:rsid w:val="00757F3E"/>
    <w:rsid w:val="00776BB8"/>
    <w:rsid w:val="00791575"/>
    <w:rsid w:val="00792B23"/>
    <w:rsid w:val="007B099A"/>
    <w:rsid w:val="007B3776"/>
    <w:rsid w:val="007C15FC"/>
    <w:rsid w:val="007C405C"/>
    <w:rsid w:val="007C6755"/>
    <w:rsid w:val="007C690A"/>
    <w:rsid w:val="007C6B91"/>
    <w:rsid w:val="007E492B"/>
    <w:rsid w:val="007E6F9A"/>
    <w:rsid w:val="007F5557"/>
    <w:rsid w:val="007F670E"/>
    <w:rsid w:val="00804805"/>
    <w:rsid w:val="008170B0"/>
    <w:rsid w:val="00821B36"/>
    <w:rsid w:val="0082468A"/>
    <w:rsid w:val="00850945"/>
    <w:rsid w:val="00856E09"/>
    <w:rsid w:val="0087096E"/>
    <w:rsid w:val="0088049A"/>
    <w:rsid w:val="008854AB"/>
    <w:rsid w:val="008957E5"/>
    <w:rsid w:val="00895A53"/>
    <w:rsid w:val="008961D4"/>
    <w:rsid w:val="008A0C1B"/>
    <w:rsid w:val="008A12D0"/>
    <w:rsid w:val="008A2B75"/>
    <w:rsid w:val="008A3C73"/>
    <w:rsid w:val="008B2119"/>
    <w:rsid w:val="008B79AA"/>
    <w:rsid w:val="008C17FE"/>
    <w:rsid w:val="008E7135"/>
    <w:rsid w:val="009002DB"/>
    <w:rsid w:val="00905B40"/>
    <w:rsid w:val="0091171E"/>
    <w:rsid w:val="00917F10"/>
    <w:rsid w:val="0092047F"/>
    <w:rsid w:val="00933CB2"/>
    <w:rsid w:val="00936C30"/>
    <w:rsid w:val="00937FFD"/>
    <w:rsid w:val="00941BB1"/>
    <w:rsid w:val="00941D70"/>
    <w:rsid w:val="009420FA"/>
    <w:rsid w:val="00943F82"/>
    <w:rsid w:val="009450AD"/>
    <w:rsid w:val="00946A36"/>
    <w:rsid w:val="00950A99"/>
    <w:rsid w:val="009571F4"/>
    <w:rsid w:val="00976174"/>
    <w:rsid w:val="00977029"/>
    <w:rsid w:val="00980003"/>
    <w:rsid w:val="00980DAE"/>
    <w:rsid w:val="00980F75"/>
    <w:rsid w:val="00985AEC"/>
    <w:rsid w:val="00987344"/>
    <w:rsid w:val="00996F3F"/>
    <w:rsid w:val="009B7D4F"/>
    <w:rsid w:val="009C14EA"/>
    <w:rsid w:val="009D0523"/>
    <w:rsid w:val="009E189A"/>
    <w:rsid w:val="009E546E"/>
    <w:rsid w:val="009E6C6E"/>
    <w:rsid w:val="009F7D27"/>
    <w:rsid w:val="00A04388"/>
    <w:rsid w:val="00A04FE8"/>
    <w:rsid w:val="00A129E3"/>
    <w:rsid w:val="00A131BE"/>
    <w:rsid w:val="00A1525F"/>
    <w:rsid w:val="00A1574A"/>
    <w:rsid w:val="00A1745E"/>
    <w:rsid w:val="00A21E05"/>
    <w:rsid w:val="00A23587"/>
    <w:rsid w:val="00A25F2B"/>
    <w:rsid w:val="00A310D6"/>
    <w:rsid w:val="00A3160F"/>
    <w:rsid w:val="00A37AA2"/>
    <w:rsid w:val="00A476D3"/>
    <w:rsid w:val="00A52FBA"/>
    <w:rsid w:val="00A55CFB"/>
    <w:rsid w:val="00A70505"/>
    <w:rsid w:val="00A7430E"/>
    <w:rsid w:val="00A7459C"/>
    <w:rsid w:val="00A86139"/>
    <w:rsid w:val="00A94276"/>
    <w:rsid w:val="00AA52C3"/>
    <w:rsid w:val="00AA66D5"/>
    <w:rsid w:val="00AD43DA"/>
    <w:rsid w:val="00AE00A1"/>
    <w:rsid w:val="00AE0A35"/>
    <w:rsid w:val="00AE6CE9"/>
    <w:rsid w:val="00B00EF2"/>
    <w:rsid w:val="00B06EE2"/>
    <w:rsid w:val="00B11860"/>
    <w:rsid w:val="00B22CB6"/>
    <w:rsid w:val="00B46223"/>
    <w:rsid w:val="00B53912"/>
    <w:rsid w:val="00B550DA"/>
    <w:rsid w:val="00B57A36"/>
    <w:rsid w:val="00B57B7C"/>
    <w:rsid w:val="00B73404"/>
    <w:rsid w:val="00B815AE"/>
    <w:rsid w:val="00B825F7"/>
    <w:rsid w:val="00B85255"/>
    <w:rsid w:val="00B94EA0"/>
    <w:rsid w:val="00BA1DB5"/>
    <w:rsid w:val="00BA2980"/>
    <w:rsid w:val="00BA3125"/>
    <w:rsid w:val="00BA3CAF"/>
    <w:rsid w:val="00BC3D9F"/>
    <w:rsid w:val="00BC6B18"/>
    <w:rsid w:val="00BE6239"/>
    <w:rsid w:val="00BF4804"/>
    <w:rsid w:val="00C24414"/>
    <w:rsid w:val="00C2618F"/>
    <w:rsid w:val="00C43252"/>
    <w:rsid w:val="00C45A60"/>
    <w:rsid w:val="00C5238E"/>
    <w:rsid w:val="00C65CF0"/>
    <w:rsid w:val="00C74C0D"/>
    <w:rsid w:val="00C75119"/>
    <w:rsid w:val="00C76568"/>
    <w:rsid w:val="00C76D0F"/>
    <w:rsid w:val="00C8110A"/>
    <w:rsid w:val="00C81F0A"/>
    <w:rsid w:val="00C825AA"/>
    <w:rsid w:val="00CA3785"/>
    <w:rsid w:val="00CA4655"/>
    <w:rsid w:val="00CA54B0"/>
    <w:rsid w:val="00CB1D29"/>
    <w:rsid w:val="00CB21DC"/>
    <w:rsid w:val="00CB277D"/>
    <w:rsid w:val="00CC7346"/>
    <w:rsid w:val="00CD1F8B"/>
    <w:rsid w:val="00CD3770"/>
    <w:rsid w:val="00CE40EF"/>
    <w:rsid w:val="00CE4DDE"/>
    <w:rsid w:val="00CE7CA8"/>
    <w:rsid w:val="00CF0382"/>
    <w:rsid w:val="00CF0AE8"/>
    <w:rsid w:val="00CF4394"/>
    <w:rsid w:val="00CF55D2"/>
    <w:rsid w:val="00CF73FB"/>
    <w:rsid w:val="00CF7A3A"/>
    <w:rsid w:val="00D073B4"/>
    <w:rsid w:val="00D3359C"/>
    <w:rsid w:val="00D356ED"/>
    <w:rsid w:val="00D411D9"/>
    <w:rsid w:val="00D43F8C"/>
    <w:rsid w:val="00D57229"/>
    <w:rsid w:val="00D57CA1"/>
    <w:rsid w:val="00D61301"/>
    <w:rsid w:val="00D66EF8"/>
    <w:rsid w:val="00D73A20"/>
    <w:rsid w:val="00D766ED"/>
    <w:rsid w:val="00D83869"/>
    <w:rsid w:val="00DB225D"/>
    <w:rsid w:val="00DB7DBD"/>
    <w:rsid w:val="00DD2E87"/>
    <w:rsid w:val="00DE4FCF"/>
    <w:rsid w:val="00DE731A"/>
    <w:rsid w:val="00DF1B6E"/>
    <w:rsid w:val="00DF51A0"/>
    <w:rsid w:val="00E028BB"/>
    <w:rsid w:val="00E13FF3"/>
    <w:rsid w:val="00E209A6"/>
    <w:rsid w:val="00E26CD2"/>
    <w:rsid w:val="00E31E5D"/>
    <w:rsid w:val="00E34CB8"/>
    <w:rsid w:val="00E4261C"/>
    <w:rsid w:val="00E75B55"/>
    <w:rsid w:val="00E77589"/>
    <w:rsid w:val="00E87DE5"/>
    <w:rsid w:val="00E90CDB"/>
    <w:rsid w:val="00E9254E"/>
    <w:rsid w:val="00EA73FC"/>
    <w:rsid w:val="00EB2F27"/>
    <w:rsid w:val="00EB7C6B"/>
    <w:rsid w:val="00EE142E"/>
    <w:rsid w:val="00EE1DF0"/>
    <w:rsid w:val="00EF417A"/>
    <w:rsid w:val="00F003C9"/>
    <w:rsid w:val="00F050CF"/>
    <w:rsid w:val="00F05CA2"/>
    <w:rsid w:val="00F10485"/>
    <w:rsid w:val="00F1712F"/>
    <w:rsid w:val="00F27410"/>
    <w:rsid w:val="00F349D6"/>
    <w:rsid w:val="00F5385A"/>
    <w:rsid w:val="00F623AD"/>
    <w:rsid w:val="00F87743"/>
    <w:rsid w:val="00F96CEB"/>
    <w:rsid w:val="00FB51B6"/>
    <w:rsid w:val="00FC1EA0"/>
    <w:rsid w:val="00FD5488"/>
    <w:rsid w:val="00FD66BE"/>
    <w:rsid w:val="00FE10DC"/>
    <w:rsid w:val="176F39BE"/>
    <w:rsid w:val="721435D8"/>
    <w:rsid w:val="7E57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8DE5F"/>
  <w15:chartTrackingRefBased/>
  <w15:docId w15:val="{B0804EBD-F6DF-4011-BC55-FB72AD96AD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0" w:semiHidden="1" w:unhideWhenUsed="1"/>
    <w:lsdException w:name="toc 3" w:uiPriority="0" w:semiHidden="1" w:unhideWhenUsed="1"/>
    <w:lsdException w:name="toc 4" w:uiPriority="0" w:semiHidden="1" w:unhideWhenUsed="1"/>
    <w:lsdException w:name="toc 5" w:uiPriority="0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09E"/>
    <w:pPr>
      <w:spacing w:after="0" w:line="240" w:lineRule="auto"/>
    </w:pPr>
    <w:rPr>
      <w:rFonts w:ascii="Courier New" w:hAnsi="Courier New" w:eastAsia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TXT"/>
    <w:link w:val="Heading1Char"/>
    <w:qFormat/>
    <w:rsid w:val="001A709E"/>
    <w:pPr>
      <w:keepNext/>
      <w:outlineLvl w:val="0"/>
    </w:pPr>
    <w:rPr>
      <w:caps/>
    </w:rPr>
  </w:style>
  <w:style w:type="paragraph" w:styleId="Heading2">
    <w:name w:val="heading 2"/>
    <w:basedOn w:val="Heading1"/>
    <w:next w:val="Normal"/>
    <w:link w:val="Heading2Char"/>
    <w:qFormat/>
    <w:rsid w:val="001A709E"/>
    <w:pPr>
      <w:outlineLvl w:val="1"/>
    </w:pPr>
  </w:style>
  <w:style w:type="paragraph" w:styleId="Heading3">
    <w:name w:val="heading 3"/>
    <w:basedOn w:val="Normal"/>
    <w:next w:val="TXT"/>
    <w:link w:val="Heading3Char"/>
    <w:qFormat/>
    <w:rsid w:val="001A709E"/>
    <w:pPr>
      <w:keepNext/>
      <w:outlineLvl w:val="2"/>
    </w:pPr>
  </w:style>
  <w:style w:type="paragraph" w:styleId="Heading4">
    <w:name w:val="heading 4"/>
    <w:basedOn w:val="Heading3"/>
    <w:next w:val="Normal"/>
    <w:link w:val="Heading4Char"/>
    <w:qFormat/>
    <w:rsid w:val="001A709E"/>
    <w:pPr>
      <w:outlineLvl w:val="3"/>
    </w:pPr>
  </w:style>
  <w:style w:type="paragraph" w:styleId="Heading5">
    <w:name w:val="heading 5"/>
    <w:basedOn w:val="Heading3"/>
    <w:next w:val="Normal"/>
    <w:link w:val="Heading5Char"/>
    <w:qFormat/>
    <w:rsid w:val="001A709E"/>
    <w:pPr>
      <w:outlineLvl w:val="4"/>
    </w:pPr>
  </w:style>
  <w:style w:type="paragraph" w:styleId="Heading6">
    <w:name w:val="heading 6"/>
    <w:basedOn w:val="Heading4"/>
    <w:next w:val="Normal"/>
    <w:link w:val="Heading6Char"/>
    <w:qFormat/>
    <w:rsid w:val="001A709E"/>
    <w:pPr>
      <w:spacing w:before="240" w:after="60"/>
      <w:outlineLvl w:val="5"/>
    </w:pPr>
    <w:rPr>
      <w:bCs/>
      <w:szCs w:val="22"/>
    </w:rPr>
  </w:style>
  <w:style w:type="paragraph" w:styleId="Heading7">
    <w:name w:val="heading 7"/>
    <w:basedOn w:val="Heading3"/>
    <w:next w:val="Normal"/>
    <w:link w:val="Heading7Char"/>
    <w:qFormat/>
    <w:rsid w:val="001A709E"/>
    <w:pPr>
      <w:spacing w:before="240" w:after="60"/>
      <w:outlineLvl w:val="6"/>
    </w:pPr>
    <w:rPr>
      <w:szCs w:val="24"/>
    </w:rPr>
  </w:style>
  <w:style w:type="paragraph" w:styleId="Heading8">
    <w:name w:val="heading 8"/>
    <w:basedOn w:val="Heading3"/>
    <w:next w:val="Normal"/>
    <w:link w:val="Heading8Char"/>
    <w:qFormat/>
    <w:rsid w:val="001A709E"/>
    <w:pPr>
      <w:spacing w:before="240" w:after="60"/>
      <w:outlineLvl w:val="7"/>
    </w:pPr>
    <w:rPr>
      <w:iCs/>
      <w:szCs w:val="24"/>
    </w:rPr>
  </w:style>
  <w:style w:type="paragraph" w:styleId="Heading9">
    <w:name w:val="heading 9"/>
    <w:basedOn w:val="Heading3"/>
    <w:next w:val="Normal"/>
    <w:link w:val="Heading9Char"/>
    <w:qFormat/>
    <w:rsid w:val="001A709E"/>
    <w:pPr>
      <w:spacing w:before="240" w:after="60"/>
      <w:outlineLvl w:val="8"/>
    </w:pPr>
    <w:rPr>
      <w:rFonts w:cs="Arial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1A709E"/>
  </w:style>
  <w:style w:type="character" w:styleId="PlainTextChar" w:customStyle="1">
    <w:name w:val="Plain Text Char"/>
    <w:basedOn w:val="DefaultParagraphFont"/>
    <w:link w:val="PlainText"/>
    <w:rsid w:val="00025303"/>
    <w:rPr>
      <w:rFonts w:ascii="Courier New" w:hAnsi="Courier New" w:eastAsia="Times New Roman" w:cs="Times New Roman"/>
      <w:kern w:val="0"/>
      <w:sz w:val="20"/>
      <w:szCs w:val="20"/>
      <w14:ligatures w14:val="none"/>
    </w:rPr>
  </w:style>
  <w:style w:type="character" w:styleId="Heading1Char" w:customStyle="1">
    <w:name w:val="Heading 1 Char"/>
    <w:basedOn w:val="DefaultParagraphFont"/>
    <w:link w:val="Heading1"/>
    <w:rsid w:val="001A709E"/>
    <w:rPr>
      <w:rFonts w:ascii="Courier New" w:hAnsi="Courier New" w:eastAsia="Times New Roman" w:cs="Times New Roman"/>
      <w:caps/>
      <w:kern w:val="0"/>
      <w:sz w:val="20"/>
      <w:szCs w:val="20"/>
      <w14:ligatures w14:val="none"/>
    </w:rPr>
  </w:style>
  <w:style w:type="character" w:styleId="Heading2Char" w:customStyle="1">
    <w:name w:val="Heading 2 Char"/>
    <w:basedOn w:val="DefaultParagraphFont"/>
    <w:link w:val="Heading2"/>
    <w:rsid w:val="001A709E"/>
    <w:rPr>
      <w:rFonts w:ascii="Courier New" w:hAnsi="Courier New" w:eastAsia="Times New Roman" w:cs="Times New Roman"/>
      <w:caps/>
      <w:kern w:val="0"/>
      <w:sz w:val="20"/>
      <w:szCs w:val="20"/>
      <w14:ligatures w14:val="none"/>
    </w:rPr>
  </w:style>
  <w:style w:type="character" w:styleId="Heading3Char" w:customStyle="1">
    <w:name w:val="Heading 3 Char"/>
    <w:basedOn w:val="DefaultParagraphFont"/>
    <w:link w:val="Heading3"/>
    <w:rsid w:val="001A709E"/>
    <w:rPr>
      <w:rFonts w:ascii="Courier New" w:hAnsi="Courier New" w:eastAsia="Times New Roman" w:cs="Times New Roman"/>
      <w:kern w:val="0"/>
      <w:sz w:val="20"/>
      <w:szCs w:val="20"/>
      <w14:ligatures w14:val="none"/>
    </w:rPr>
  </w:style>
  <w:style w:type="character" w:styleId="Heading4Char" w:customStyle="1">
    <w:name w:val="Heading 4 Char"/>
    <w:basedOn w:val="DefaultParagraphFont"/>
    <w:link w:val="Heading4"/>
    <w:rsid w:val="001A709E"/>
    <w:rPr>
      <w:rFonts w:ascii="Courier New" w:hAnsi="Courier New" w:eastAsia="Times New Roman" w:cs="Times New Roman"/>
      <w:kern w:val="0"/>
      <w:sz w:val="20"/>
      <w:szCs w:val="20"/>
      <w14:ligatures w14:val="none"/>
    </w:rPr>
  </w:style>
  <w:style w:type="character" w:styleId="Heading5Char" w:customStyle="1">
    <w:name w:val="Heading 5 Char"/>
    <w:basedOn w:val="DefaultParagraphFont"/>
    <w:link w:val="Heading5"/>
    <w:rsid w:val="001A709E"/>
    <w:rPr>
      <w:rFonts w:ascii="Courier New" w:hAnsi="Courier New" w:eastAsia="Times New Roman" w:cs="Times New Roman"/>
      <w:kern w:val="0"/>
      <w:sz w:val="20"/>
      <w:szCs w:val="20"/>
      <w14:ligatures w14:val="none"/>
    </w:rPr>
  </w:style>
  <w:style w:type="character" w:styleId="Heading6Char" w:customStyle="1">
    <w:name w:val="Heading 6 Char"/>
    <w:basedOn w:val="DefaultParagraphFont"/>
    <w:link w:val="Heading6"/>
    <w:rsid w:val="001A709E"/>
    <w:rPr>
      <w:rFonts w:ascii="Courier New" w:hAnsi="Courier New" w:eastAsia="Times New Roman" w:cs="Times New Roman"/>
      <w:bCs/>
      <w:kern w:val="0"/>
      <w:sz w:val="20"/>
      <w:szCs w:val="22"/>
      <w14:ligatures w14:val="none"/>
    </w:rPr>
  </w:style>
  <w:style w:type="character" w:styleId="Heading7Char" w:customStyle="1">
    <w:name w:val="Heading 7 Char"/>
    <w:basedOn w:val="DefaultParagraphFont"/>
    <w:link w:val="Heading7"/>
    <w:rsid w:val="001A709E"/>
    <w:rPr>
      <w:rFonts w:ascii="Courier New" w:hAnsi="Courier New" w:eastAsia="Times New Roman" w:cs="Times New Roman"/>
      <w:kern w:val="0"/>
      <w:sz w:val="20"/>
      <w14:ligatures w14:val="none"/>
    </w:rPr>
  </w:style>
  <w:style w:type="character" w:styleId="Heading8Char" w:customStyle="1">
    <w:name w:val="Heading 8 Char"/>
    <w:basedOn w:val="DefaultParagraphFont"/>
    <w:link w:val="Heading8"/>
    <w:rsid w:val="001A709E"/>
    <w:rPr>
      <w:rFonts w:ascii="Courier New" w:hAnsi="Courier New" w:eastAsia="Times New Roman" w:cs="Times New Roman"/>
      <w:iCs/>
      <w:kern w:val="0"/>
      <w:sz w:val="20"/>
      <w14:ligatures w14:val="none"/>
    </w:rPr>
  </w:style>
  <w:style w:type="character" w:styleId="Heading9Char" w:customStyle="1">
    <w:name w:val="Heading 9 Char"/>
    <w:basedOn w:val="DefaultParagraphFont"/>
    <w:link w:val="Heading9"/>
    <w:rsid w:val="001A709E"/>
    <w:rPr>
      <w:rFonts w:ascii="Courier New" w:hAnsi="Courier New" w:eastAsia="Times New Roman" w:cs="Arial"/>
      <w:kern w:val="0"/>
      <w:sz w:val="20"/>
      <w:szCs w:val="22"/>
      <w14:ligatures w14:val="none"/>
    </w:rPr>
  </w:style>
  <w:style w:type="paragraph" w:styleId="DTE" w:customStyle="1">
    <w:name w:val="DTE"/>
    <w:basedOn w:val="Normal"/>
    <w:rsid w:val="001A709E"/>
    <w:pPr>
      <w:jc w:val="center"/>
    </w:pPr>
    <w:rPr>
      <w:b/>
    </w:rPr>
  </w:style>
  <w:style w:type="character" w:styleId="ENG" w:customStyle="1">
    <w:name w:val="ENG"/>
    <w:rsid w:val="001A709E"/>
    <w:rPr>
      <w:color w:val="000080"/>
    </w:rPr>
  </w:style>
  <w:style w:type="paragraph" w:styleId="HDR" w:customStyle="1">
    <w:name w:val="HDR"/>
    <w:basedOn w:val="Normal"/>
    <w:autoRedefine/>
    <w:rsid w:val="001A709E"/>
    <w:pPr>
      <w:ind w:right="173"/>
    </w:pPr>
    <w:rPr>
      <w:b/>
      <w:vanish/>
    </w:rPr>
  </w:style>
  <w:style w:type="paragraph" w:styleId="ITM" w:customStyle="1">
    <w:name w:val="ITM"/>
    <w:basedOn w:val="Normal"/>
    <w:rsid w:val="001A709E"/>
    <w:pPr>
      <w:ind w:left="1224"/>
    </w:pPr>
  </w:style>
  <w:style w:type="paragraph" w:styleId="LST" w:customStyle="1">
    <w:name w:val="LST"/>
    <w:basedOn w:val="Normal"/>
    <w:rsid w:val="001A709E"/>
    <w:pPr>
      <w:ind w:left="720"/>
    </w:pPr>
  </w:style>
  <w:style w:type="character" w:styleId="MET" w:customStyle="1">
    <w:name w:val="MET"/>
    <w:rsid w:val="001A709E"/>
    <w:rPr>
      <w:color w:val="800000"/>
    </w:rPr>
  </w:style>
  <w:style w:type="paragraph" w:styleId="NPR" w:customStyle="1">
    <w:name w:val="NPR"/>
    <w:basedOn w:val="Normal"/>
    <w:autoRedefine/>
    <w:rsid w:val="001A709E"/>
    <w:pPr>
      <w:ind w:left="1440" w:right="1440"/>
    </w:pPr>
    <w:rPr>
      <w:b/>
      <w:vanish/>
    </w:rPr>
  </w:style>
  <w:style w:type="paragraph" w:styleId="NTE" w:customStyle="1">
    <w:name w:val="NTE"/>
    <w:basedOn w:val="Normal"/>
    <w:autoRedefine/>
    <w:rsid w:val="001A709E"/>
    <w:pPr>
      <w:ind w:right="187"/>
    </w:pPr>
    <w:rPr>
      <w:b/>
      <w:vanish/>
    </w:rPr>
  </w:style>
  <w:style w:type="paragraph" w:styleId="OAD" w:customStyle="1">
    <w:name w:val="OAD"/>
    <w:basedOn w:val="Normal"/>
    <w:rsid w:val="001A709E"/>
    <w:pPr>
      <w:ind w:left="1008"/>
    </w:pPr>
  </w:style>
  <w:style w:type="paragraph" w:styleId="ORG" w:customStyle="1">
    <w:name w:val="ORG"/>
    <w:basedOn w:val="Normal"/>
    <w:rsid w:val="001A709E"/>
    <w:pPr>
      <w:ind w:left="1008"/>
    </w:pPr>
  </w:style>
  <w:style w:type="paragraph" w:styleId="REF" w:customStyle="1">
    <w:name w:val="REF"/>
    <w:basedOn w:val="Normal"/>
    <w:rsid w:val="001A709E"/>
    <w:pPr>
      <w:ind w:left="230"/>
    </w:pPr>
  </w:style>
  <w:style w:type="character" w:styleId="RID" w:customStyle="1">
    <w:name w:val="RID"/>
    <w:rsid w:val="001A709E"/>
    <w:rPr>
      <w:color w:val="FF00FF"/>
    </w:rPr>
  </w:style>
  <w:style w:type="paragraph" w:styleId="RTL" w:customStyle="1">
    <w:name w:val="RTL"/>
    <w:basedOn w:val="Normal"/>
    <w:rsid w:val="001A709E"/>
    <w:pPr>
      <w:ind w:left="3888" w:hanging="3658"/>
    </w:pPr>
  </w:style>
  <w:style w:type="paragraph" w:styleId="SCN" w:customStyle="1">
    <w:name w:val="SCN"/>
    <w:basedOn w:val="Normal"/>
    <w:rsid w:val="001A709E"/>
    <w:pPr>
      <w:jc w:val="center"/>
    </w:pPr>
  </w:style>
  <w:style w:type="character" w:styleId="SCP" w:customStyle="1">
    <w:name w:val="SCP"/>
    <w:rsid w:val="001A709E"/>
    <w:rPr>
      <w:color w:val="008080"/>
    </w:rPr>
  </w:style>
  <w:style w:type="character" w:styleId="SRF" w:customStyle="1">
    <w:name w:val="SRF"/>
    <w:rsid w:val="001A709E"/>
    <w:rPr>
      <w:color w:val="800080"/>
    </w:rPr>
  </w:style>
  <w:style w:type="paragraph" w:styleId="STL" w:customStyle="1">
    <w:name w:val="STL"/>
    <w:basedOn w:val="Normal"/>
    <w:rsid w:val="001A709E"/>
    <w:pPr>
      <w:jc w:val="center"/>
    </w:pPr>
  </w:style>
  <w:style w:type="character" w:styleId="SUB" w:customStyle="1">
    <w:name w:val="SUB"/>
    <w:rsid w:val="001A709E"/>
    <w:rPr>
      <w:color w:val="0000FF"/>
    </w:rPr>
  </w:style>
  <w:style w:type="paragraph" w:styleId="TBL" w:customStyle="1">
    <w:name w:val="TBL"/>
    <w:basedOn w:val="Normal"/>
    <w:rsid w:val="001A709E"/>
  </w:style>
  <w:style w:type="paragraph" w:styleId="THD" w:customStyle="1">
    <w:name w:val="THD"/>
    <w:basedOn w:val="Normal"/>
    <w:rsid w:val="001A709E"/>
  </w:style>
  <w:style w:type="paragraph" w:styleId="TXT" w:customStyle="1">
    <w:name w:val="TXT"/>
    <w:basedOn w:val="Normal"/>
    <w:rsid w:val="001A709E"/>
    <w:pPr>
      <w:ind w:left="230"/>
    </w:pPr>
  </w:style>
  <w:style w:type="paragraph" w:styleId="TOC2">
    <w:name w:val="toc 2"/>
    <w:basedOn w:val="Normal"/>
    <w:next w:val="Normal"/>
    <w:semiHidden/>
    <w:rsid w:val="001A709E"/>
    <w:pPr>
      <w:tabs>
        <w:tab w:val="right" w:leader="dot" w:pos="9360"/>
      </w:tabs>
      <w:ind w:left="245"/>
    </w:pPr>
  </w:style>
  <w:style w:type="paragraph" w:styleId="TOC3">
    <w:name w:val="toc 3"/>
    <w:basedOn w:val="Normal"/>
    <w:next w:val="Normal"/>
    <w:semiHidden/>
    <w:rsid w:val="001A709E"/>
    <w:pPr>
      <w:tabs>
        <w:tab w:val="right" w:leader="dot" w:pos="9360"/>
      </w:tabs>
      <w:ind w:left="490"/>
    </w:pPr>
  </w:style>
  <w:style w:type="paragraph" w:styleId="TOC4">
    <w:name w:val="toc 4"/>
    <w:basedOn w:val="Normal"/>
    <w:next w:val="Normal"/>
    <w:semiHidden/>
    <w:rsid w:val="001A709E"/>
    <w:pPr>
      <w:tabs>
        <w:tab w:val="right" w:leader="dot" w:pos="9360"/>
      </w:tabs>
      <w:ind w:left="734"/>
    </w:pPr>
  </w:style>
  <w:style w:type="paragraph" w:styleId="TOC5">
    <w:name w:val="toc 5"/>
    <w:basedOn w:val="Normal"/>
    <w:next w:val="Normal"/>
    <w:semiHidden/>
    <w:rsid w:val="001A709E"/>
    <w:pPr>
      <w:tabs>
        <w:tab w:val="right" w:leader="dot" w:pos="9360"/>
      </w:tabs>
      <w:ind w:left="994"/>
    </w:pPr>
  </w:style>
  <w:style w:type="paragraph" w:styleId="Header">
    <w:name w:val="header"/>
    <w:basedOn w:val="Normal"/>
    <w:link w:val="HeaderChar"/>
    <w:semiHidden/>
    <w:rsid w:val="001A709E"/>
    <w:pPr>
      <w:tabs>
        <w:tab w:val="center" w:pos="4320"/>
        <w:tab w:val="right" w:pos="8640"/>
      </w:tabs>
    </w:pPr>
    <w:rPr>
      <w:vanish/>
    </w:rPr>
  </w:style>
  <w:style w:type="character" w:styleId="HeaderChar" w:customStyle="1">
    <w:name w:val="Header Char"/>
    <w:basedOn w:val="DefaultParagraphFont"/>
    <w:link w:val="Header"/>
    <w:semiHidden/>
    <w:rsid w:val="001A709E"/>
    <w:rPr>
      <w:rFonts w:ascii="Courier New" w:hAnsi="Courier New" w:eastAsia="Times New Roman" w:cs="Times New Roman"/>
      <w:vanish/>
      <w:kern w:val="0"/>
      <w:sz w:val="20"/>
      <w:szCs w:val="20"/>
      <w14:ligatures w14:val="none"/>
    </w:rPr>
  </w:style>
  <w:style w:type="paragraph" w:styleId="SBM" w:customStyle="1">
    <w:name w:val="SBM"/>
    <w:basedOn w:val="Normal"/>
    <w:rsid w:val="001A709E"/>
  </w:style>
  <w:style w:type="paragraph" w:styleId="Footer">
    <w:name w:val="footer"/>
    <w:basedOn w:val="Normal"/>
    <w:link w:val="FooterChar"/>
    <w:semiHidden/>
    <w:rsid w:val="001A709E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semiHidden/>
    <w:rsid w:val="001A709E"/>
    <w:rPr>
      <w:rFonts w:ascii="Courier New" w:hAnsi="Courier New" w:eastAsia="Times New Roman" w:cs="Times New Roman"/>
      <w:kern w:val="0"/>
      <w:sz w:val="20"/>
      <w:szCs w:val="20"/>
      <w14:ligatures w14:val="none"/>
    </w:rPr>
  </w:style>
  <w:style w:type="paragraph" w:styleId="HL4" w:customStyle="1">
    <w:name w:val="HL4"/>
    <w:basedOn w:val="HDR"/>
    <w:autoRedefine/>
    <w:rsid w:val="001A709E"/>
    <w:pPr>
      <w:jc w:val="center"/>
    </w:pPr>
    <w:rPr>
      <w:rFonts w:eastAsia="MS Mincho"/>
    </w:rPr>
  </w:style>
  <w:style w:type="character" w:styleId="PRA" w:customStyle="1">
    <w:name w:val="PRA"/>
    <w:rsid w:val="001A709E"/>
    <w:rPr>
      <w:rFonts w:ascii="Courier" w:hAnsi="Courier"/>
      <w:b/>
      <w:color w:val="339966"/>
      <w:sz w:val="20"/>
    </w:rPr>
  </w:style>
  <w:style w:type="character" w:styleId="Emphasis">
    <w:name w:val="Emphasis"/>
    <w:qFormat/>
    <w:rsid w:val="001A709E"/>
    <w:rPr>
      <w:i/>
      <w:iCs/>
    </w:rPr>
  </w:style>
  <w:style w:type="character" w:styleId="UnderlineSpecsIntact" w:customStyle="1">
    <w:name w:val="Underline_SpecsIntact"/>
    <w:qFormat/>
    <w:rsid w:val="001A709E"/>
    <w:rPr>
      <w:rFonts w:cs="Courier New"/>
      <w:szCs w:val="21"/>
      <w:u w:val="single"/>
    </w:rPr>
  </w:style>
  <w:style w:type="paragraph" w:styleId="LSTA" w:customStyle="1">
    <w:name w:val="LST_A"/>
    <w:basedOn w:val="Normal"/>
    <w:rsid w:val="001A709E"/>
    <w:pPr>
      <w:ind w:left="446"/>
    </w:pPr>
  </w:style>
  <w:style w:type="paragraph" w:styleId="LSTN" w:customStyle="1">
    <w:name w:val="LST_N"/>
    <w:basedOn w:val="Normal"/>
    <w:rsid w:val="001A709E"/>
    <w:pPr>
      <w:ind w:left="720"/>
    </w:pPr>
  </w:style>
  <w:style w:type="paragraph" w:styleId="ITMA" w:customStyle="1">
    <w:name w:val="ITM_A"/>
    <w:basedOn w:val="Normal"/>
    <w:rsid w:val="001A709E"/>
    <w:pPr>
      <w:ind w:left="893"/>
    </w:pPr>
  </w:style>
  <w:style w:type="paragraph" w:styleId="ITMN" w:customStyle="1">
    <w:name w:val="ITM_N"/>
    <w:basedOn w:val="Normal"/>
    <w:rsid w:val="001A709E"/>
    <w:pPr>
      <w:ind w:left="1224"/>
    </w:pPr>
  </w:style>
  <w:style w:type="paragraph" w:styleId="TXTA" w:customStyle="1">
    <w:name w:val="TXT_A"/>
    <w:basedOn w:val="Normal"/>
    <w:rsid w:val="001A709E"/>
  </w:style>
  <w:style w:type="paragraph" w:styleId="TXTN" w:customStyle="1">
    <w:name w:val="TXT_N"/>
    <w:basedOn w:val="Normal"/>
    <w:rsid w:val="001A709E"/>
    <w:pPr>
      <w:ind w:left="230"/>
    </w:pPr>
  </w:style>
  <w:style w:type="character" w:styleId="TAI" w:customStyle="1">
    <w:name w:val="TAI"/>
    <w:rsid w:val="001A709E"/>
    <w:rPr>
      <w:color w:val="31849B"/>
    </w:rPr>
  </w:style>
  <w:style w:type="character" w:styleId="Hyperlink">
    <w:name w:val="Hyperlink"/>
    <w:uiPriority w:val="99"/>
    <w:unhideWhenUsed/>
    <w:rsid w:val="001A709E"/>
    <w:rPr>
      <w:color w:val="948A5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09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15A8B"/>
    <w:pPr>
      <w:spacing w:after="200"/>
    </w:pPr>
    <w:rPr>
      <w:i/>
      <w:iCs/>
      <w:color w:val="505046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CAF"/>
    <w:rPr>
      <w:color w:val="666666"/>
    </w:rPr>
  </w:style>
  <w:style w:type="paragraph" w:styleId="ListParagraph">
    <w:name w:val="List Paragraph"/>
    <w:basedOn w:val="Normal"/>
    <w:uiPriority w:val="34"/>
    <w:qFormat/>
    <w:rsid w:val="009C14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hyperlink" Target="mailto:Claire.V.Sullivan@uscg.mil" TargetMode="External" Id="rId16" /><Relationship Type="http://schemas.openxmlformats.org/officeDocument/2006/relationships/footer" Target="footer4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3.png" Id="rId15" /><Relationship Type="http://schemas.openxmlformats.org/officeDocument/2006/relationships/endnotes" Target="endnotes.xml" Id="rId10" /><Relationship Type="http://schemas.openxmlformats.org/officeDocument/2006/relationships/header" Target="header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theme" Target="theme/theme1.xml" Id="rId22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SpecsIntact%205\WrdSpc_4_E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38A5AFFCF5AB4FB20646CDD9154BB0" ma:contentTypeVersion="13" ma:contentTypeDescription="Create a new document." ma:contentTypeScope="" ma:versionID="dd32a010d4b5a3ebdba0de23281afbe2">
  <xsd:schema xmlns:xsd="http://www.w3.org/2001/XMLSchema" xmlns:xs="http://www.w3.org/2001/XMLSchema" xmlns:p="http://schemas.microsoft.com/office/2006/metadata/properties" xmlns:ns2="a6ae6e87-1d0e-4caf-aef6-ea331e7dd017" xmlns:ns3="ac4b1aa5-a4f3-4c36-a53e-a4290bff219c" targetNamespace="http://schemas.microsoft.com/office/2006/metadata/properties" ma:root="true" ma:fieldsID="e13e0783297aa8dc44a7d7e1ed5f3d9b" ns2:_="" ns3:_="">
    <xsd:import namespace="a6ae6e87-1d0e-4caf-aef6-ea331e7dd017"/>
    <xsd:import namespace="ac4b1aa5-a4f3-4c36-a53e-a4290bff21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e6e87-1d0e-4caf-aef6-ea331e7dd0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0711c0e-4245-4ab7-b236-62d0b6835c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b1aa5-a4f3-4c36-a53e-a4290bff21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22fbc60-9773-496c-9b7d-544fb1c97262}" ma:internalName="TaxCatchAll" ma:showField="CatchAllData" ma:web="ac4b1aa5-a4f3-4c36-a53e-a4290bff21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4b1aa5-a4f3-4c36-a53e-a4290bff219c" xsi:nil="true"/>
    <lcf76f155ced4ddcb4097134ff3c332f xmlns="a6ae6e87-1d0e-4caf-aef6-ea331e7dd01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92FBEC-8C67-47BE-A4D0-93CB029CC5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7E12D9-EADB-42AB-9FB5-063F97A21E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1F8785-D44C-4B81-B7F8-CB73B77CAF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ae6e87-1d0e-4caf-aef6-ea331e7dd017"/>
    <ds:schemaRef ds:uri="ac4b1aa5-a4f3-4c36-a53e-a4290bff21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126583-7B98-4CF9-ADB8-ABDCA0366AFB}">
  <ds:schemaRefs>
    <ds:schemaRef ds:uri="http://schemas.microsoft.com/office/2006/metadata/properties"/>
    <ds:schemaRef ds:uri="http://schemas.microsoft.com/office/infopath/2007/PartnerControls"/>
    <ds:schemaRef ds:uri="ac4b1aa5-a4f3-4c36-a53e-a4290bff219c"/>
    <ds:schemaRef ds:uri="a6ae6e87-1d0e-4caf-aef6-ea331e7dd01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WrdSpc_4_E</ap:Template>
  <ap:Application>Microsoft Word for the web</ap:Application>
  <ap:DocSecurity>0</ap:DocSecurity>
  <ap:ScaleCrop>false</ap:ScaleCrop>
  <ap:Company>United States Coast Guard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McCue, Liam Patrick LCDR USCG SEC NEW YORK (USA)</dc:creator>
  <keywords/>
  <dc:description/>
  <lastModifiedBy>Sullivan, Claire V LTJG USCG SEC NEW YORK (USA)</lastModifiedBy>
  <revision>335</revision>
  <lastPrinted>2025-08-21T13:53:00.0000000Z</lastPrinted>
  <dcterms:created xsi:type="dcterms:W3CDTF">2024-09-16T19:01:00.0000000Z</dcterms:created>
  <dcterms:modified xsi:type="dcterms:W3CDTF">2025-09-12T13:41:41.7218697Z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0x010100A938A5AFFCF5AB4FB20646CDD9154BB0</vt:lpwstr>
  </property>
  <property fmtid="{D5CDD505-2E9C-101B-9397-08002B2CF9AE}" pid="3" name="MediaServiceImageTags">
    <vt:lpwstr/>
  </property>
</Properties>
</file>