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C3F16" w14:textId="77777777" w:rsidR="002A7691" w:rsidRDefault="002A7691">
      <w:pPr>
        <w:pStyle w:val="BodyText"/>
        <w:spacing w:before="6"/>
        <w:rPr>
          <w:rFonts w:ascii="Calibri"/>
          <w:sz w:val="26"/>
        </w:rPr>
      </w:pPr>
    </w:p>
    <w:p w14:paraId="044C3F17" w14:textId="77777777" w:rsidR="002A7691" w:rsidRDefault="00D94363" w:rsidP="008C2B6C">
      <w:pPr>
        <w:pStyle w:val="Heading2"/>
        <w:tabs>
          <w:tab w:val="left" w:pos="1675"/>
        </w:tabs>
        <w:ind w:left="1675"/>
        <w:rPr>
          <w:color w:val="4E81BE"/>
        </w:rPr>
      </w:pPr>
      <w:bookmarkStart w:id="0" w:name="_TOC_250012"/>
      <w:r>
        <w:rPr>
          <w:color w:val="4E81BE"/>
        </w:rPr>
        <w:t>STATEMENT</w:t>
      </w:r>
      <w:r>
        <w:rPr>
          <w:color w:val="4E81BE"/>
          <w:spacing w:val="-4"/>
        </w:rPr>
        <w:t xml:space="preserve"> </w:t>
      </w:r>
      <w:r>
        <w:rPr>
          <w:color w:val="4E81BE"/>
        </w:rPr>
        <w:t>OF</w:t>
      </w:r>
      <w:bookmarkEnd w:id="0"/>
      <w:r>
        <w:rPr>
          <w:color w:val="4E81BE"/>
          <w:spacing w:val="-4"/>
        </w:rPr>
        <w:t xml:space="preserve"> WORK</w:t>
      </w:r>
    </w:p>
    <w:p w14:paraId="044C3F18" w14:textId="77777777" w:rsidR="002A7691" w:rsidRDefault="002A7691">
      <w:pPr>
        <w:pStyle w:val="BodyText"/>
        <w:spacing w:before="117"/>
        <w:rPr>
          <w:b/>
          <w:sz w:val="26"/>
        </w:rPr>
      </w:pPr>
    </w:p>
    <w:p w14:paraId="044C3F19" w14:textId="77777777" w:rsidR="002A7691" w:rsidRDefault="00D94363">
      <w:pPr>
        <w:pStyle w:val="Heading3"/>
        <w:spacing w:before="1"/>
        <w:ind w:left="20" w:firstLine="0"/>
        <w:jc w:val="center"/>
        <w:rPr>
          <w:rFonts w:ascii="Times New Roman"/>
        </w:rPr>
      </w:pPr>
      <w:r>
        <w:rPr>
          <w:rFonts w:ascii="Times New Roman"/>
          <w:color w:val="231F20"/>
        </w:rPr>
        <w:t>Triennial</w:t>
      </w:r>
      <w:r>
        <w:rPr>
          <w:rFonts w:ascii="Times New Roman"/>
          <w:color w:val="231F20"/>
          <w:spacing w:val="-8"/>
        </w:rPr>
        <w:t xml:space="preserve"> </w:t>
      </w:r>
      <w:r>
        <w:rPr>
          <w:rFonts w:ascii="Times New Roman"/>
          <w:color w:val="231F20"/>
        </w:rPr>
        <w:t>Switchgear</w:t>
      </w:r>
      <w:r>
        <w:rPr>
          <w:rFonts w:ascii="Times New Roman"/>
          <w:color w:val="231F20"/>
          <w:spacing w:val="-7"/>
        </w:rPr>
        <w:t xml:space="preserve"> </w:t>
      </w:r>
      <w:r>
        <w:rPr>
          <w:rFonts w:ascii="Times New Roman"/>
          <w:color w:val="231F20"/>
        </w:rPr>
        <w:t>and</w:t>
      </w:r>
      <w:r>
        <w:rPr>
          <w:rFonts w:ascii="Times New Roman"/>
          <w:color w:val="231F20"/>
          <w:spacing w:val="-8"/>
        </w:rPr>
        <w:t xml:space="preserve"> </w:t>
      </w:r>
      <w:r>
        <w:rPr>
          <w:rFonts w:ascii="Times New Roman"/>
          <w:color w:val="231F20"/>
        </w:rPr>
        <w:t>Battery</w:t>
      </w:r>
      <w:r>
        <w:rPr>
          <w:rFonts w:ascii="Times New Roman"/>
          <w:color w:val="231F20"/>
          <w:spacing w:val="-7"/>
        </w:rPr>
        <w:t xml:space="preserve"> </w:t>
      </w:r>
      <w:r>
        <w:rPr>
          <w:rFonts w:ascii="Times New Roman"/>
          <w:color w:val="231F20"/>
        </w:rPr>
        <w:t>Testing</w:t>
      </w:r>
      <w:r>
        <w:rPr>
          <w:rFonts w:ascii="Times New Roman"/>
          <w:color w:val="231F20"/>
          <w:spacing w:val="-7"/>
        </w:rPr>
        <w:t xml:space="preserve"> </w:t>
      </w:r>
      <w:r>
        <w:rPr>
          <w:rFonts w:ascii="Times New Roman"/>
          <w:color w:val="231F20"/>
          <w:spacing w:val="-2"/>
        </w:rPr>
        <w:t>Certification</w:t>
      </w:r>
    </w:p>
    <w:p w14:paraId="044C3F1A" w14:textId="77777777" w:rsidR="002A7691" w:rsidRDefault="00D94363">
      <w:pPr>
        <w:ind w:left="18"/>
        <w:jc w:val="center"/>
        <w:rPr>
          <w:rFonts w:ascii="Times New Roman"/>
          <w:b/>
        </w:rPr>
      </w:pPr>
      <w:r>
        <w:rPr>
          <w:rFonts w:ascii="Times New Roman"/>
          <w:b/>
          <w:color w:val="4D4D4F"/>
        </w:rPr>
        <w:t>Rocky</w:t>
      </w:r>
      <w:r>
        <w:rPr>
          <w:rFonts w:ascii="Times New Roman"/>
          <w:b/>
          <w:color w:val="4D4D4F"/>
          <w:spacing w:val="-8"/>
        </w:rPr>
        <w:t xml:space="preserve"> </w:t>
      </w:r>
      <w:r>
        <w:rPr>
          <w:rFonts w:ascii="Times New Roman"/>
          <w:b/>
          <w:color w:val="4D4D4F"/>
        </w:rPr>
        <w:t>Mountain</w:t>
      </w:r>
      <w:r>
        <w:rPr>
          <w:rFonts w:ascii="Times New Roman"/>
          <w:b/>
          <w:color w:val="4D4D4F"/>
          <w:spacing w:val="-7"/>
        </w:rPr>
        <w:t xml:space="preserve"> </w:t>
      </w:r>
      <w:r>
        <w:rPr>
          <w:rFonts w:ascii="Times New Roman"/>
          <w:b/>
          <w:color w:val="4D4D4F"/>
        </w:rPr>
        <w:t>Regional</w:t>
      </w:r>
      <w:r>
        <w:rPr>
          <w:rFonts w:ascii="Times New Roman"/>
          <w:b/>
          <w:color w:val="4D4D4F"/>
          <w:spacing w:val="-8"/>
        </w:rPr>
        <w:t xml:space="preserve"> </w:t>
      </w:r>
      <w:r>
        <w:rPr>
          <w:rFonts w:ascii="Times New Roman"/>
          <w:b/>
          <w:color w:val="4D4D4F"/>
        </w:rPr>
        <w:t>Veterans</w:t>
      </w:r>
      <w:r>
        <w:rPr>
          <w:rFonts w:ascii="Times New Roman"/>
          <w:b/>
          <w:color w:val="4D4D4F"/>
          <w:spacing w:val="-7"/>
        </w:rPr>
        <w:t xml:space="preserve"> </w:t>
      </w:r>
      <w:r>
        <w:rPr>
          <w:rFonts w:ascii="Times New Roman"/>
          <w:b/>
          <w:color w:val="4D4D4F"/>
        </w:rPr>
        <w:t>Affairs</w:t>
      </w:r>
      <w:r>
        <w:rPr>
          <w:rFonts w:ascii="Times New Roman"/>
          <w:b/>
          <w:color w:val="4D4D4F"/>
          <w:spacing w:val="-7"/>
        </w:rPr>
        <w:t xml:space="preserve"> </w:t>
      </w:r>
      <w:r>
        <w:rPr>
          <w:rFonts w:ascii="Times New Roman"/>
          <w:b/>
          <w:color w:val="4D4D4F"/>
        </w:rPr>
        <w:t>Medical</w:t>
      </w:r>
      <w:r>
        <w:rPr>
          <w:rFonts w:ascii="Times New Roman"/>
          <w:b/>
          <w:color w:val="4D4D4F"/>
          <w:spacing w:val="-8"/>
        </w:rPr>
        <w:t xml:space="preserve"> </w:t>
      </w:r>
      <w:r>
        <w:rPr>
          <w:rFonts w:ascii="Times New Roman"/>
          <w:b/>
          <w:color w:val="4D4D4F"/>
        </w:rPr>
        <w:t>Center</w:t>
      </w:r>
      <w:r>
        <w:rPr>
          <w:rFonts w:ascii="Times New Roman"/>
          <w:b/>
          <w:color w:val="4D4D4F"/>
          <w:spacing w:val="-7"/>
        </w:rPr>
        <w:t xml:space="preserve"> </w:t>
      </w:r>
      <w:r>
        <w:rPr>
          <w:rFonts w:ascii="Times New Roman"/>
          <w:b/>
          <w:color w:val="4D4D4F"/>
          <w:spacing w:val="-2"/>
        </w:rPr>
        <w:t>(VAMC)</w:t>
      </w:r>
    </w:p>
    <w:p w14:paraId="044C3F1B" w14:textId="77777777" w:rsidR="002A7691" w:rsidRDefault="002A7691">
      <w:pPr>
        <w:pStyle w:val="BodyText"/>
        <w:rPr>
          <w:rFonts w:ascii="Times New Roman"/>
          <w:b/>
        </w:rPr>
      </w:pPr>
    </w:p>
    <w:p w14:paraId="044C3F1C" w14:textId="77777777" w:rsidR="002A7691" w:rsidRDefault="00D94363">
      <w:pPr>
        <w:spacing w:before="1"/>
        <w:ind w:left="308"/>
        <w:jc w:val="center"/>
        <w:rPr>
          <w:b/>
        </w:rPr>
      </w:pPr>
      <w:r>
        <w:rPr>
          <w:b/>
          <w:color w:val="231F20"/>
          <w:u w:val="thick" w:color="231F20"/>
        </w:rPr>
        <w:t>SCOPE</w:t>
      </w:r>
      <w:r>
        <w:rPr>
          <w:b/>
          <w:color w:val="231F20"/>
          <w:spacing w:val="-6"/>
          <w:u w:val="thick" w:color="231F20"/>
        </w:rPr>
        <w:t xml:space="preserve"> </w:t>
      </w:r>
      <w:r>
        <w:rPr>
          <w:b/>
          <w:color w:val="231F20"/>
          <w:u w:val="thick" w:color="231F20"/>
        </w:rPr>
        <w:t>OF</w:t>
      </w:r>
      <w:r>
        <w:rPr>
          <w:b/>
          <w:color w:val="231F20"/>
          <w:spacing w:val="-4"/>
          <w:u w:val="thick" w:color="231F20"/>
        </w:rPr>
        <w:t xml:space="preserve"> WORK</w:t>
      </w:r>
    </w:p>
    <w:p w14:paraId="044C3F1D" w14:textId="77777777" w:rsidR="002A7691" w:rsidRDefault="00D94363">
      <w:pPr>
        <w:pStyle w:val="Heading3"/>
        <w:numPr>
          <w:ilvl w:val="0"/>
          <w:numId w:val="19"/>
        </w:numPr>
        <w:tabs>
          <w:tab w:val="left" w:pos="1926"/>
        </w:tabs>
        <w:spacing w:before="237"/>
        <w:ind w:hanging="366"/>
      </w:pPr>
      <w:r>
        <w:rPr>
          <w:color w:val="231F20"/>
        </w:rPr>
        <w:t>-</w:t>
      </w:r>
      <w:r>
        <w:rPr>
          <w:color w:val="231F20"/>
          <w:spacing w:val="-1"/>
        </w:rPr>
        <w:t xml:space="preserve"> </w:t>
      </w:r>
      <w:r>
        <w:rPr>
          <w:color w:val="231F20"/>
          <w:spacing w:val="-2"/>
        </w:rPr>
        <w:t>OBJECTIVE</w:t>
      </w:r>
    </w:p>
    <w:p w14:paraId="044C3F1E" w14:textId="77777777" w:rsidR="002A7691" w:rsidRDefault="00D94363">
      <w:pPr>
        <w:pStyle w:val="BodyText"/>
        <w:spacing w:before="238" w:line="276" w:lineRule="auto"/>
        <w:ind w:left="1560" w:right="1236"/>
      </w:pPr>
      <w:r>
        <w:rPr>
          <w:color w:val="231F20"/>
        </w:rPr>
        <w:t>The</w:t>
      </w:r>
      <w:r>
        <w:rPr>
          <w:color w:val="231F20"/>
          <w:spacing w:val="-4"/>
        </w:rPr>
        <w:t xml:space="preserve"> </w:t>
      </w:r>
      <w:r>
        <w:rPr>
          <w:color w:val="231F20"/>
        </w:rPr>
        <w:t>Department</w:t>
      </w:r>
      <w:r>
        <w:rPr>
          <w:color w:val="231F20"/>
          <w:spacing w:val="-4"/>
        </w:rPr>
        <w:t xml:space="preserve"> </w:t>
      </w:r>
      <w:r>
        <w:rPr>
          <w:color w:val="231F20"/>
        </w:rPr>
        <w:t>of</w:t>
      </w:r>
      <w:r>
        <w:rPr>
          <w:color w:val="231F20"/>
          <w:spacing w:val="-4"/>
        </w:rPr>
        <w:t xml:space="preserve"> </w:t>
      </w:r>
      <w:r>
        <w:rPr>
          <w:color w:val="231F20"/>
        </w:rPr>
        <w:t>Veterans</w:t>
      </w:r>
      <w:r>
        <w:rPr>
          <w:color w:val="231F20"/>
          <w:spacing w:val="-4"/>
        </w:rPr>
        <w:t xml:space="preserve"> </w:t>
      </w:r>
      <w:r>
        <w:rPr>
          <w:color w:val="231F20"/>
        </w:rPr>
        <w:t>Affairs</w:t>
      </w:r>
      <w:r>
        <w:rPr>
          <w:color w:val="231F20"/>
          <w:spacing w:val="-4"/>
        </w:rPr>
        <w:t xml:space="preserve"> </w:t>
      </w:r>
      <w:r>
        <w:rPr>
          <w:color w:val="231F20"/>
        </w:rPr>
        <w:t>has</w:t>
      </w:r>
      <w:r>
        <w:rPr>
          <w:color w:val="231F20"/>
          <w:spacing w:val="-4"/>
        </w:rPr>
        <w:t xml:space="preserve"> </w:t>
      </w:r>
      <w:r>
        <w:rPr>
          <w:color w:val="231F20"/>
        </w:rPr>
        <w:t>a</w:t>
      </w:r>
      <w:r>
        <w:rPr>
          <w:color w:val="231F20"/>
          <w:spacing w:val="-4"/>
        </w:rPr>
        <w:t xml:space="preserve"> </w:t>
      </w:r>
      <w:r>
        <w:rPr>
          <w:color w:val="231F20"/>
        </w:rPr>
        <w:t>requirement</w:t>
      </w:r>
      <w:r>
        <w:rPr>
          <w:color w:val="231F20"/>
          <w:spacing w:val="-4"/>
        </w:rPr>
        <w:t xml:space="preserve"> </w:t>
      </w:r>
      <w:r>
        <w:rPr>
          <w:color w:val="231F20"/>
        </w:rPr>
        <w:t>for</w:t>
      </w:r>
      <w:r>
        <w:rPr>
          <w:color w:val="231F20"/>
          <w:spacing w:val="-4"/>
        </w:rPr>
        <w:t xml:space="preserve"> </w:t>
      </w:r>
      <w:r>
        <w:rPr>
          <w:color w:val="231F20"/>
        </w:rPr>
        <w:t>triennial</w:t>
      </w:r>
      <w:r>
        <w:rPr>
          <w:color w:val="231F20"/>
          <w:spacing w:val="-4"/>
        </w:rPr>
        <w:t xml:space="preserve"> </w:t>
      </w:r>
      <w:r>
        <w:rPr>
          <w:color w:val="231F20"/>
        </w:rPr>
        <w:t>testing,</w:t>
      </w:r>
      <w:r>
        <w:rPr>
          <w:color w:val="231F20"/>
          <w:spacing w:val="-4"/>
        </w:rPr>
        <w:t xml:space="preserve"> </w:t>
      </w:r>
      <w:r>
        <w:rPr>
          <w:color w:val="231F20"/>
        </w:rPr>
        <w:t>full</w:t>
      </w:r>
      <w:r>
        <w:rPr>
          <w:color w:val="231F20"/>
          <w:spacing w:val="-4"/>
        </w:rPr>
        <w:t xml:space="preserve"> </w:t>
      </w:r>
      <w:r>
        <w:rPr>
          <w:color w:val="231F20"/>
        </w:rPr>
        <w:t>maintenance, preventive maintenance, certification and repair services at the Rocky Mountain Regional VA Medical Center at 1700 N. Wheeling St. Aurora, CO 80045. These procedures include emergency and non-emergency electrical systems, vital to the essential function of this medical facility. The services to be performed on Government-Owned Paralleling Switch Gear</w:t>
      </w:r>
      <w:r>
        <w:rPr>
          <w:color w:val="231F20"/>
          <w:spacing w:val="-3"/>
        </w:rPr>
        <w:t xml:space="preserve"> </w:t>
      </w:r>
      <w:r>
        <w:rPr>
          <w:color w:val="231F20"/>
        </w:rPr>
        <w:t>(PSG),</w:t>
      </w:r>
      <w:r>
        <w:rPr>
          <w:color w:val="231F20"/>
          <w:spacing w:val="-3"/>
        </w:rPr>
        <w:t xml:space="preserve"> </w:t>
      </w:r>
      <w:r>
        <w:rPr>
          <w:color w:val="231F20"/>
        </w:rPr>
        <w:t>Automatic</w:t>
      </w:r>
      <w:r>
        <w:rPr>
          <w:color w:val="231F20"/>
          <w:spacing w:val="-3"/>
        </w:rPr>
        <w:t xml:space="preserve"> </w:t>
      </w:r>
      <w:r>
        <w:rPr>
          <w:color w:val="231F20"/>
        </w:rPr>
        <w:t>Throw</w:t>
      </w:r>
      <w:r>
        <w:rPr>
          <w:color w:val="231F20"/>
          <w:spacing w:val="-3"/>
        </w:rPr>
        <w:t xml:space="preserve"> </w:t>
      </w:r>
      <w:r>
        <w:rPr>
          <w:color w:val="231F20"/>
        </w:rPr>
        <w:t>Over</w:t>
      </w:r>
      <w:r>
        <w:rPr>
          <w:color w:val="231F20"/>
          <w:spacing w:val="-3"/>
        </w:rPr>
        <w:t xml:space="preserve"> </w:t>
      </w:r>
      <w:r>
        <w:rPr>
          <w:color w:val="231F20"/>
        </w:rPr>
        <w:t>(ATO)</w:t>
      </w:r>
      <w:r>
        <w:rPr>
          <w:color w:val="231F20"/>
          <w:spacing w:val="-3"/>
        </w:rPr>
        <w:t xml:space="preserve"> </w:t>
      </w:r>
      <w:r>
        <w:rPr>
          <w:color w:val="231F20"/>
        </w:rPr>
        <w:t>and</w:t>
      </w:r>
      <w:r>
        <w:rPr>
          <w:color w:val="231F20"/>
          <w:spacing w:val="-4"/>
        </w:rPr>
        <w:t xml:space="preserve"> </w:t>
      </w:r>
      <w:r>
        <w:rPr>
          <w:color w:val="48484A"/>
        </w:rPr>
        <w:t>uninterruptible</w:t>
      </w:r>
      <w:r>
        <w:rPr>
          <w:color w:val="48484A"/>
          <w:spacing w:val="-3"/>
        </w:rPr>
        <w:t xml:space="preserve"> </w:t>
      </w:r>
      <w:r>
        <w:rPr>
          <w:color w:val="48484A"/>
        </w:rPr>
        <w:t>power</w:t>
      </w:r>
      <w:r>
        <w:rPr>
          <w:color w:val="48484A"/>
          <w:spacing w:val="-3"/>
        </w:rPr>
        <w:t xml:space="preserve"> </w:t>
      </w:r>
      <w:r>
        <w:rPr>
          <w:color w:val="48484A"/>
        </w:rPr>
        <w:t>supply</w:t>
      </w:r>
      <w:r>
        <w:rPr>
          <w:color w:val="48484A"/>
          <w:spacing w:val="-3"/>
        </w:rPr>
        <w:t xml:space="preserve"> </w:t>
      </w:r>
      <w:r>
        <w:rPr>
          <w:color w:val="48484A"/>
        </w:rPr>
        <w:t>(UPS)</w:t>
      </w:r>
      <w:r>
        <w:rPr>
          <w:color w:val="48484A"/>
          <w:spacing w:val="-3"/>
        </w:rPr>
        <w:t xml:space="preserve"> </w:t>
      </w:r>
      <w:r>
        <w:rPr>
          <w:color w:val="48484A"/>
        </w:rPr>
        <w:t>units</w:t>
      </w:r>
      <w:r>
        <w:rPr>
          <w:color w:val="48484A"/>
          <w:spacing w:val="-3"/>
        </w:rPr>
        <w:t xml:space="preserve"> </w:t>
      </w:r>
      <w:r>
        <w:rPr>
          <w:color w:val="48484A"/>
        </w:rPr>
        <w:t xml:space="preserve">are detailed below. </w:t>
      </w:r>
      <w:r>
        <w:rPr>
          <w:color w:val="231F20"/>
        </w:rPr>
        <w:t>The intent of this document is to present the items, supporting documents, procedures and actions required.</w:t>
      </w:r>
    </w:p>
    <w:p w14:paraId="044C3F1F" w14:textId="77777777" w:rsidR="002A7691" w:rsidRDefault="00D94363">
      <w:pPr>
        <w:pStyle w:val="Heading3"/>
        <w:numPr>
          <w:ilvl w:val="0"/>
          <w:numId w:val="19"/>
        </w:numPr>
        <w:tabs>
          <w:tab w:val="left" w:pos="1926"/>
        </w:tabs>
        <w:spacing w:before="241"/>
        <w:ind w:hanging="366"/>
      </w:pPr>
      <w:r>
        <w:rPr>
          <w:color w:val="231F20"/>
        </w:rPr>
        <w:t>-</w:t>
      </w:r>
      <w:r>
        <w:rPr>
          <w:color w:val="231F20"/>
          <w:spacing w:val="-6"/>
        </w:rPr>
        <w:t xml:space="preserve"> </w:t>
      </w:r>
      <w:r>
        <w:rPr>
          <w:color w:val="231F20"/>
        </w:rPr>
        <w:t>STATEMENT</w:t>
      </w:r>
      <w:r>
        <w:rPr>
          <w:color w:val="231F20"/>
          <w:spacing w:val="-5"/>
        </w:rPr>
        <w:t xml:space="preserve"> </w:t>
      </w:r>
      <w:r>
        <w:rPr>
          <w:color w:val="231F20"/>
        </w:rPr>
        <w:t>OF</w:t>
      </w:r>
      <w:r>
        <w:rPr>
          <w:color w:val="231F20"/>
          <w:spacing w:val="-6"/>
        </w:rPr>
        <w:t xml:space="preserve"> </w:t>
      </w:r>
      <w:r>
        <w:rPr>
          <w:color w:val="231F20"/>
          <w:spacing w:val="-4"/>
        </w:rPr>
        <w:t>WORK</w:t>
      </w:r>
    </w:p>
    <w:p w14:paraId="044C3F20" w14:textId="630BDFAA" w:rsidR="002A7691" w:rsidRDefault="00D94363">
      <w:pPr>
        <w:pStyle w:val="BodyText"/>
        <w:spacing w:before="199"/>
        <w:ind w:left="1560" w:right="1236" w:hanging="1"/>
        <w:rPr>
          <w:color w:val="231F20"/>
        </w:rPr>
      </w:pPr>
      <w:r>
        <w:rPr>
          <w:color w:val="231F20"/>
        </w:rPr>
        <w:t>Items</w:t>
      </w:r>
      <w:r>
        <w:rPr>
          <w:color w:val="231F20"/>
          <w:spacing w:val="-4"/>
        </w:rPr>
        <w:t xml:space="preserve"> </w:t>
      </w:r>
      <w:r>
        <w:rPr>
          <w:color w:val="231F20"/>
        </w:rPr>
        <w:t>and</w:t>
      </w:r>
      <w:r>
        <w:rPr>
          <w:color w:val="231F20"/>
          <w:spacing w:val="-4"/>
        </w:rPr>
        <w:t xml:space="preserve"> </w:t>
      </w:r>
      <w:r>
        <w:rPr>
          <w:color w:val="231F20"/>
        </w:rPr>
        <w:t>systems</w:t>
      </w:r>
      <w:r>
        <w:rPr>
          <w:color w:val="231F20"/>
          <w:spacing w:val="-4"/>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included</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Triennial</w:t>
      </w:r>
      <w:r>
        <w:rPr>
          <w:color w:val="231F20"/>
          <w:spacing w:val="-4"/>
        </w:rPr>
        <w:t xml:space="preserve"> </w:t>
      </w:r>
      <w:r>
        <w:rPr>
          <w:color w:val="231F20"/>
        </w:rPr>
        <w:t>Switchgear</w:t>
      </w:r>
      <w:r>
        <w:rPr>
          <w:color w:val="231F20"/>
          <w:spacing w:val="-4"/>
        </w:rPr>
        <w:t xml:space="preserve"> </w:t>
      </w:r>
      <w:r>
        <w:rPr>
          <w:color w:val="231F20"/>
        </w:rPr>
        <w:t>and</w:t>
      </w:r>
      <w:r>
        <w:rPr>
          <w:color w:val="231F20"/>
          <w:spacing w:val="-4"/>
        </w:rPr>
        <w:t xml:space="preserve"> </w:t>
      </w:r>
      <w:r>
        <w:rPr>
          <w:color w:val="231F20"/>
        </w:rPr>
        <w:t>Battery</w:t>
      </w:r>
      <w:r>
        <w:rPr>
          <w:color w:val="231F20"/>
          <w:spacing w:val="-4"/>
        </w:rPr>
        <w:t xml:space="preserve"> </w:t>
      </w:r>
      <w:r>
        <w:rPr>
          <w:color w:val="231F20"/>
        </w:rPr>
        <w:t>Testing Certification electrical</w:t>
      </w:r>
      <w:r w:rsidR="00662E97">
        <w:rPr>
          <w:color w:val="231F20"/>
        </w:rPr>
        <w:t xml:space="preserve"> are </w:t>
      </w:r>
      <w:r w:rsidR="00E6114C">
        <w:rPr>
          <w:color w:val="231F20"/>
        </w:rPr>
        <w:t>listed in para v of the Request for Quote</w:t>
      </w:r>
      <w:r w:rsidR="00533154">
        <w:rPr>
          <w:color w:val="231F20"/>
        </w:rPr>
        <w:t xml:space="preserve"> (RFQ).</w:t>
      </w:r>
    </w:p>
    <w:p w14:paraId="0CAF4193" w14:textId="77777777" w:rsidR="00004464" w:rsidRDefault="00004464">
      <w:pPr>
        <w:pStyle w:val="BodyText"/>
        <w:spacing w:before="199"/>
        <w:ind w:left="1560" w:right="1236" w:hanging="1"/>
      </w:pPr>
    </w:p>
    <w:p w14:paraId="044C3F2F" w14:textId="77777777" w:rsidR="002A7691" w:rsidRDefault="00D94363">
      <w:pPr>
        <w:pStyle w:val="BodyText"/>
        <w:spacing w:before="238"/>
        <w:ind w:left="1560" w:right="1236"/>
        <w:rPr>
          <w:color w:val="231F20"/>
        </w:rPr>
      </w:pPr>
      <w:r>
        <w:rPr>
          <w:color w:val="231F20"/>
        </w:rPr>
        <w:t>The</w:t>
      </w:r>
      <w:r>
        <w:rPr>
          <w:color w:val="231F20"/>
          <w:spacing w:val="-3"/>
        </w:rPr>
        <w:t xml:space="preserve"> </w:t>
      </w:r>
      <w:r>
        <w:rPr>
          <w:color w:val="231F20"/>
        </w:rPr>
        <w:t>following</w:t>
      </w:r>
      <w:r>
        <w:rPr>
          <w:color w:val="231F20"/>
          <w:spacing w:val="-3"/>
        </w:rPr>
        <w:t xml:space="preserve"> </w:t>
      </w:r>
      <w:r>
        <w:rPr>
          <w:color w:val="231F20"/>
        </w:rPr>
        <w:t>tests</w:t>
      </w:r>
      <w:r>
        <w:rPr>
          <w:color w:val="231F20"/>
          <w:spacing w:val="-3"/>
        </w:rPr>
        <w:t xml:space="preserve"> </w:t>
      </w:r>
      <w:r>
        <w:rPr>
          <w:color w:val="231F20"/>
        </w:rPr>
        <w:t>shall</w:t>
      </w:r>
      <w:r>
        <w:rPr>
          <w:color w:val="231F20"/>
          <w:spacing w:val="-4"/>
        </w:rPr>
        <w:t xml:space="preserve"> </w:t>
      </w:r>
      <w:r>
        <w:rPr>
          <w:color w:val="231F20"/>
        </w:rPr>
        <w:t>be</w:t>
      </w:r>
      <w:r>
        <w:rPr>
          <w:color w:val="231F20"/>
          <w:spacing w:val="-3"/>
        </w:rPr>
        <w:t xml:space="preserve"> </w:t>
      </w:r>
      <w:r>
        <w:rPr>
          <w:color w:val="231F20"/>
        </w:rPr>
        <w:t>performed</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above</w:t>
      </w:r>
      <w:r>
        <w:rPr>
          <w:color w:val="231F20"/>
          <w:spacing w:val="-3"/>
        </w:rPr>
        <w:t xml:space="preserve"> </w:t>
      </w:r>
      <w:r>
        <w:rPr>
          <w:color w:val="231F20"/>
        </w:rPr>
        <w:t>items.</w:t>
      </w:r>
      <w:r>
        <w:rPr>
          <w:color w:val="231F20"/>
          <w:spacing w:val="-3"/>
        </w:rPr>
        <w:t xml:space="preserve"> </w:t>
      </w:r>
      <w:r>
        <w:rPr>
          <w:color w:val="231F20"/>
        </w:rPr>
        <w:t>(See</w:t>
      </w:r>
      <w:r>
        <w:rPr>
          <w:color w:val="231F20"/>
          <w:spacing w:val="-3"/>
        </w:rPr>
        <w:t xml:space="preserve"> </w:t>
      </w:r>
      <w:r>
        <w:rPr>
          <w:color w:val="231F20"/>
        </w:rPr>
        <w:t>section</w:t>
      </w:r>
      <w:r>
        <w:rPr>
          <w:color w:val="231F20"/>
          <w:spacing w:val="-3"/>
        </w:rPr>
        <w:t xml:space="preserve"> </w:t>
      </w:r>
      <w:r>
        <w:rPr>
          <w:color w:val="231F20"/>
        </w:rPr>
        <w:t>3.1</w:t>
      </w:r>
      <w:r>
        <w:rPr>
          <w:color w:val="231F20"/>
          <w:spacing w:val="-3"/>
        </w:rPr>
        <w:t xml:space="preserve"> </w:t>
      </w:r>
      <w:r>
        <w:rPr>
          <w:color w:val="231F20"/>
        </w:rPr>
        <w:t>–</w:t>
      </w:r>
      <w:r>
        <w:rPr>
          <w:color w:val="231F20"/>
          <w:spacing w:val="-3"/>
        </w:rPr>
        <w:t xml:space="preserve"> </w:t>
      </w:r>
      <w:r>
        <w:rPr>
          <w:color w:val="231F20"/>
        </w:rPr>
        <w:t>‘Code</w:t>
      </w:r>
      <w:r>
        <w:rPr>
          <w:color w:val="231F20"/>
          <w:spacing w:val="-3"/>
        </w:rPr>
        <w:t xml:space="preserve"> </w:t>
      </w:r>
      <w:r>
        <w:rPr>
          <w:color w:val="231F20"/>
        </w:rPr>
        <w:t>and Regulation Compliance’).</w:t>
      </w:r>
    </w:p>
    <w:p w14:paraId="044C3F30" w14:textId="77777777" w:rsidR="002A7691" w:rsidRPr="00E017D2" w:rsidRDefault="00D94363">
      <w:pPr>
        <w:pStyle w:val="ListParagraph"/>
        <w:numPr>
          <w:ilvl w:val="2"/>
          <w:numId w:val="17"/>
        </w:numPr>
        <w:tabs>
          <w:tab w:val="left" w:pos="2048"/>
        </w:tabs>
        <w:spacing w:before="200"/>
        <w:ind w:left="2048" w:hanging="488"/>
        <w:rPr>
          <w:b/>
          <w:bCs/>
        </w:rPr>
      </w:pPr>
      <w:r w:rsidRPr="00E017D2">
        <w:rPr>
          <w:b/>
          <w:bCs/>
          <w:color w:val="231F20"/>
          <w:spacing w:val="-6"/>
          <w:u w:val="single" w:color="231F20"/>
        </w:rPr>
        <w:t xml:space="preserve"> </w:t>
      </w:r>
      <w:r w:rsidRPr="00E017D2">
        <w:rPr>
          <w:b/>
          <w:bCs/>
          <w:color w:val="231F20"/>
          <w:u w:val="single" w:color="231F20"/>
        </w:rPr>
        <w:t>-</w:t>
      </w:r>
      <w:r w:rsidRPr="00E017D2">
        <w:rPr>
          <w:b/>
          <w:bCs/>
          <w:color w:val="231F20"/>
          <w:spacing w:val="-5"/>
          <w:u w:val="single" w:color="231F20"/>
        </w:rPr>
        <w:t xml:space="preserve"> </w:t>
      </w:r>
      <w:r w:rsidRPr="00E017D2">
        <w:rPr>
          <w:b/>
          <w:bCs/>
          <w:color w:val="231F20"/>
          <w:u w:val="single" w:color="231F20"/>
        </w:rPr>
        <w:t>Generator</w:t>
      </w:r>
      <w:r w:rsidRPr="00E017D2">
        <w:rPr>
          <w:b/>
          <w:bCs/>
          <w:color w:val="231F20"/>
          <w:spacing w:val="-6"/>
          <w:u w:val="single" w:color="231F20"/>
        </w:rPr>
        <w:t xml:space="preserve"> </w:t>
      </w:r>
      <w:r w:rsidRPr="00E017D2">
        <w:rPr>
          <w:b/>
          <w:bCs/>
          <w:color w:val="231F20"/>
          <w:u w:val="single" w:color="231F20"/>
        </w:rPr>
        <w:t>Paralleling</w:t>
      </w:r>
      <w:r w:rsidRPr="00E017D2">
        <w:rPr>
          <w:b/>
          <w:bCs/>
          <w:color w:val="231F20"/>
          <w:spacing w:val="-5"/>
          <w:u w:val="single" w:color="231F20"/>
        </w:rPr>
        <w:t xml:space="preserve"> </w:t>
      </w:r>
      <w:r w:rsidRPr="00E017D2">
        <w:rPr>
          <w:b/>
          <w:bCs/>
          <w:color w:val="231F20"/>
          <w:u w:val="single" w:color="231F20"/>
        </w:rPr>
        <w:t>Switchgear</w:t>
      </w:r>
      <w:r w:rsidRPr="00E017D2">
        <w:rPr>
          <w:b/>
          <w:bCs/>
          <w:color w:val="231F20"/>
          <w:spacing w:val="-6"/>
          <w:u w:val="single" w:color="231F20"/>
        </w:rPr>
        <w:t xml:space="preserve"> </w:t>
      </w:r>
      <w:r w:rsidRPr="00E017D2">
        <w:rPr>
          <w:b/>
          <w:bCs/>
          <w:color w:val="231F20"/>
          <w:u w:val="single" w:color="231F20"/>
        </w:rPr>
        <w:t>and</w:t>
      </w:r>
      <w:r w:rsidRPr="00E017D2">
        <w:rPr>
          <w:b/>
          <w:bCs/>
          <w:color w:val="231F20"/>
          <w:spacing w:val="-5"/>
          <w:u w:val="single" w:color="231F20"/>
        </w:rPr>
        <w:t xml:space="preserve"> </w:t>
      </w:r>
      <w:r w:rsidRPr="00E017D2">
        <w:rPr>
          <w:b/>
          <w:bCs/>
          <w:color w:val="231F20"/>
          <w:u w:val="single" w:color="231F20"/>
        </w:rPr>
        <w:t>Control;</w:t>
      </w:r>
      <w:r w:rsidRPr="00E017D2">
        <w:rPr>
          <w:b/>
          <w:bCs/>
          <w:color w:val="231F20"/>
          <w:spacing w:val="-6"/>
          <w:u w:val="single" w:color="231F20"/>
        </w:rPr>
        <w:t xml:space="preserve"> </w:t>
      </w:r>
      <w:r w:rsidRPr="00E017D2">
        <w:rPr>
          <w:b/>
          <w:bCs/>
          <w:color w:val="231F20"/>
          <w:u w:val="single" w:color="231F20"/>
        </w:rPr>
        <w:t>PSG</w:t>
      </w:r>
      <w:r w:rsidRPr="00E017D2">
        <w:rPr>
          <w:b/>
          <w:bCs/>
          <w:color w:val="231F20"/>
          <w:spacing w:val="-5"/>
          <w:u w:val="single" w:color="231F20"/>
        </w:rPr>
        <w:t xml:space="preserve"> </w:t>
      </w:r>
      <w:r w:rsidRPr="00E017D2">
        <w:rPr>
          <w:b/>
          <w:bCs/>
          <w:color w:val="231F20"/>
          <w:u w:val="single" w:color="231F20"/>
        </w:rPr>
        <w:t>&amp;</w:t>
      </w:r>
      <w:r w:rsidRPr="00E017D2">
        <w:rPr>
          <w:b/>
          <w:bCs/>
          <w:color w:val="231F20"/>
          <w:spacing w:val="-6"/>
          <w:u w:val="single" w:color="231F20"/>
        </w:rPr>
        <w:t xml:space="preserve"> </w:t>
      </w:r>
      <w:r w:rsidRPr="00E017D2">
        <w:rPr>
          <w:b/>
          <w:bCs/>
          <w:color w:val="231F20"/>
          <w:spacing w:val="-5"/>
          <w:u w:val="single" w:color="231F20"/>
        </w:rPr>
        <w:t>ATO</w:t>
      </w:r>
    </w:p>
    <w:p w14:paraId="044C3F31" w14:textId="77777777" w:rsidR="002A7691" w:rsidRDefault="00D94363">
      <w:pPr>
        <w:pStyle w:val="ListParagraph"/>
        <w:numPr>
          <w:ilvl w:val="3"/>
          <w:numId w:val="17"/>
        </w:numPr>
        <w:tabs>
          <w:tab w:val="left" w:pos="1919"/>
        </w:tabs>
        <w:spacing w:before="199"/>
        <w:ind w:hanging="359"/>
      </w:pPr>
      <w:r>
        <w:rPr>
          <w:color w:val="231F20"/>
        </w:rPr>
        <w:t>Visually</w:t>
      </w:r>
      <w:r>
        <w:rPr>
          <w:color w:val="231F20"/>
          <w:spacing w:val="-8"/>
        </w:rPr>
        <w:t xml:space="preserve"> </w:t>
      </w:r>
      <w:r>
        <w:rPr>
          <w:color w:val="231F20"/>
        </w:rPr>
        <w:t>inspect</w:t>
      </w:r>
      <w:r>
        <w:rPr>
          <w:color w:val="231F20"/>
          <w:spacing w:val="-6"/>
        </w:rPr>
        <w:t xml:space="preserve"> </w:t>
      </w:r>
      <w:r>
        <w:rPr>
          <w:color w:val="231F20"/>
        </w:rPr>
        <w:t>the</w:t>
      </w:r>
      <w:r>
        <w:rPr>
          <w:color w:val="231F20"/>
          <w:spacing w:val="-7"/>
        </w:rPr>
        <w:t xml:space="preserve"> </w:t>
      </w:r>
      <w:r>
        <w:rPr>
          <w:color w:val="231F20"/>
        </w:rPr>
        <w:t>switchgear</w:t>
      </w:r>
      <w:r>
        <w:rPr>
          <w:color w:val="231F20"/>
          <w:spacing w:val="-7"/>
        </w:rPr>
        <w:t xml:space="preserve"> </w:t>
      </w:r>
      <w:r>
        <w:rPr>
          <w:color w:val="231F20"/>
        </w:rPr>
        <w:t>for</w:t>
      </w:r>
      <w:r>
        <w:rPr>
          <w:color w:val="231F20"/>
          <w:spacing w:val="-6"/>
        </w:rPr>
        <w:t xml:space="preserve"> </w:t>
      </w:r>
      <w:r>
        <w:rPr>
          <w:color w:val="231F20"/>
        </w:rPr>
        <w:t>damage</w:t>
      </w:r>
      <w:r>
        <w:rPr>
          <w:color w:val="231F20"/>
          <w:spacing w:val="-7"/>
        </w:rPr>
        <w:t xml:space="preserve"> </w:t>
      </w:r>
      <w:r>
        <w:rPr>
          <w:color w:val="231F20"/>
        </w:rPr>
        <w:t>and</w:t>
      </w:r>
      <w:r>
        <w:rPr>
          <w:color w:val="231F20"/>
          <w:spacing w:val="-6"/>
        </w:rPr>
        <w:t xml:space="preserve"> </w:t>
      </w:r>
      <w:r>
        <w:rPr>
          <w:color w:val="231F20"/>
        </w:rPr>
        <w:t>any</w:t>
      </w:r>
      <w:r>
        <w:rPr>
          <w:color w:val="231F20"/>
          <w:spacing w:val="-7"/>
        </w:rPr>
        <w:t xml:space="preserve"> </w:t>
      </w:r>
      <w:r>
        <w:rPr>
          <w:color w:val="231F20"/>
        </w:rPr>
        <w:t>unsafe</w:t>
      </w:r>
      <w:r>
        <w:rPr>
          <w:color w:val="231F20"/>
          <w:spacing w:val="-6"/>
        </w:rPr>
        <w:t xml:space="preserve"> </w:t>
      </w:r>
      <w:r>
        <w:rPr>
          <w:color w:val="231F20"/>
        </w:rPr>
        <w:t>operational</w:t>
      </w:r>
      <w:r>
        <w:rPr>
          <w:color w:val="231F20"/>
          <w:spacing w:val="-7"/>
        </w:rPr>
        <w:t xml:space="preserve"> </w:t>
      </w:r>
      <w:r>
        <w:rPr>
          <w:color w:val="231F20"/>
          <w:spacing w:val="-2"/>
        </w:rPr>
        <w:t>conditions.</w:t>
      </w:r>
    </w:p>
    <w:p w14:paraId="044C3F34" w14:textId="77777777" w:rsidR="002A7691" w:rsidRDefault="00D94363">
      <w:pPr>
        <w:pStyle w:val="ListParagraph"/>
        <w:numPr>
          <w:ilvl w:val="3"/>
          <w:numId w:val="17"/>
        </w:numPr>
        <w:tabs>
          <w:tab w:val="left" w:pos="1919"/>
        </w:tabs>
        <w:spacing w:line="269" w:lineRule="exact"/>
      </w:pPr>
      <w:r>
        <w:rPr>
          <w:color w:val="231F20"/>
        </w:rPr>
        <w:t>Verify</w:t>
      </w:r>
      <w:r>
        <w:rPr>
          <w:color w:val="231F20"/>
          <w:spacing w:val="-7"/>
        </w:rPr>
        <w:t xml:space="preserve"> </w:t>
      </w:r>
      <w:r>
        <w:rPr>
          <w:color w:val="231F20"/>
        </w:rPr>
        <w:t>the</w:t>
      </w:r>
      <w:r>
        <w:rPr>
          <w:color w:val="231F20"/>
          <w:spacing w:val="-7"/>
        </w:rPr>
        <w:t xml:space="preserve"> </w:t>
      </w:r>
      <w:r>
        <w:rPr>
          <w:color w:val="231F20"/>
        </w:rPr>
        <w:t>equipment</w:t>
      </w:r>
      <w:r>
        <w:rPr>
          <w:color w:val="231F20"/>
          <w:spacing w:val="-7"/>
        </w:rPr>
        <w:t xml:space="preserve"> </w:t>
      </w:r>
      <w:r>
        <w:rPr>
          <w:color w:val="231F20"/>
        </w:rPr>
        <w:t>installation</w:t>
      </w:r>
      <w:r>
        <w:rPr>
          <w:color w:val="231F20"/>
          <w:spacing w:val="-7"/>
        </w:rPr>
        <w:t xml:space="preserve"> </w:t>
      </w:r>
      <w:r>
        <w:rPr>
          <w:color w:val="231F20"/>
        </w:rPr>
        <w:t>complies</w:t>
      </w:r>
      <w:r>
        <w:rPr>
          <w:color w:val="231F20"/>
          <w:spacing w:val="-7"/>
        </w:rPr>
        <w:t xml:space="preserve"> </w:t>
      </w:r>
      <w:r>
        <w:rPr>
          <w:color w:val="231F20"/>
        </w:rPr>
        <w:t>with</w:t>
      </w:r>
      <w:r>
        <w:rPr>
          <w:color w:val="231F20"/>
          <w:spacing w:val="-7"/>
        </w:rPr>
        <w:t xml:space="preserve"> </w:t>
      </w:r>
      <w:r>
        <w:rPr>
          <w:color w:val="231F20"/>
        </w:rPr>
        <w:t>O&amp;M</w:t>
      </w:r>
      <w:r>
        <w:rPr>
          <w:color w:val="231F20"/>
          <w:spacing w:val="-7"/>
        </w:rPr>
        <w:t xml:space="preserve"> </w:t>
      </w:r>
      <w:r>
        <w:rPr>
          <w:color w:val="231F20"/>
          <w:spacing w:val="-2"/>
        </w:rPr>
        <w:t>documentation.</w:t>
      </w:r>
    </w:p>
    <w:p w14:paraId="044C3F35" w14:textId="77777777" w:rsidR="002A7691" w:rsidRDefault="00D94363">
      <w:pPr>
        <w:pStyle w:val="ListParagraph"/>
        <w:numPr>
          <w:ilvl w:val="3"/>
          <w:numId w:val="17"/>
        </w:numPr>
        <w:tabs>
          <w:tab w:val="left" w:pos="1919"/>
        </w:tabs>
        <w:spacing w:line="268" w:lineRule="exact"/>
      </w:pPr>
      <w:r>
        <w:rPr>
          <w:color w:val="231F20"/>
        </w:rPr>
        <w:t>Verify</w:t>
      </w:r>
      <w:r>
        <w:rPr>
          <w:color w:val="231F20"/>
          <w:spacing w:val="-6"/>
        </w:rPr>
        <w:t xml:space="preserve"> </w:t>
      </w:r>
      <w:r>
        <w:rPr>
          <w:color w:val="231F20"/>
        </w:rPr>
        <w:t>enclosure</w:t>
      </w:r>
      <w:r>
        <w:rPr>
          <w:color w:val="231F20"/>
          <w:spacing w:val="-5"/>
        </w:rPr>
        <w:t xml:space="preserve"> </w:t>
      </w:r>
      <w:r>
        <w:rPr>
          <w:color w:val="231F20"/>
        </w:rPr>
        <w:t>is</w:t>
      </w:r>
      <w:r>
        <w:rPr>
          <w:color w:val="231F20"/>
          <w:spacing w:val="-5"/>
        </w:rPr>
        <w:t xml:space="preserve"> </w:t>
      </w:r>
      <w:r>
        <w:rPr>
          <w:color w:val="231F20"/>
        </w:rPr>
        <w:t>properly</w:t>
      </w:r>
      <w:r>
        <w:rPr>
          <w:color w:val="231F20"/>
          <w:spacing w:val="-6"/>
        </w:rPr>
        <w:t xml:space="preserve"> </w:t>
      </w:r>
      <w:r>
        <w:rPr>
          <w:color w:val="231F20"/>
        </w:rPr>
        <w:t>secured</w:t>
      </w:r>
      <w:r>
        <w:rPr>
          <w:color w:val="231F20"/>
          <w:spacing w:val="-6"/>
        </w:rPr>
        <w:t xml:space="preserve"> </w:t>
      </w:r>
      <w:r>
        <w:rPr>
          <w:color w:val="231F20"/>
        </w:rPr>
        <w:t>to</w:t>
      </w:r>
      <w:r>
        <w:rPr>
          <w:color w:val="231F20"/>
          <w:spacing w:val="-5"/>
        </w:rPr>
        <w:t xml:space="preserve"> </w:t>
      </w:r>
      <w:r>
        <w:rPr>
          <w:color w:val="231F20"/>
        </w:rPr>
        <w:t>wall</w:t>
      </w:r>
      <w:r>
        <w:rPr>
          <w:color w:val="231F20"/>
          <w:spacing w:val="-5"/>
        </w:rPr>
        <w:t xml:space="preserve"> </w:t>
      </w:r>
      <w:r>
        <w:rPr>
          <w:color w:val="231F20"/>
        </w:rPr>
        <w:t>or</w:t>
      </w:r>
      <w:r>
        <w:rPr>
          <w:color w:val="231F20"/>
          <w:spacing w:val="-6"/>
        </w:rPr>
        <w:t xml:space="preserve"> </w:t>
      </w:r>
      <w:r>
        <w:rPr>
          <w:color w:val="231F20"/>
          <w:spacing w:val="-2"/>
        </w:rPr>
        <w:t>floor.</w:t>
      </w:r>
    </w:p>
    <w:p w14:paraId="044C3F36" w14:textId="77777777" w:rsidR="002A7691" w:rsidRDefault="00D94363">
      <w:pPr>
        <w:pStyle w:val="ListParagraph"/>
        <w:numPr>
          <w:ilvl w:val="3"/>
          <w:numId w:val="17"/>
        </w:numPr>
        <w:tabs>
          <w:tab w:val="left" w:pos="1919"/>
        </w:tabs>
        <w:spacing w:line="268" w:lineRule="exact"/>
      </w:pPr>
      <w:r>
        <w:rPr>
          <w:color w:val="231F20"/>
        </w:rPr>
        <w:t>Verify</w:t>
      </w:r>
      <w:r>
        <w:rPr>
          <w:color w:val="231F20"/>
          <w:spacing w:val="-8"/>
        </w:rPr>
        <w:t xml:space="preserve"> </w:t>
      </w:r>
      <w:r>
        <w:rPr>
          <w:color w:val="231F20"/>
        </w:rPr>
        <w:t>the</w:t>
      </w:r>
      <w:r>
        <w:rPr>
          <w:color w:val="231F20"/>
          <w:spacing w:val="-7"/>
        </w:rPr>
        <w:t xml:space="preserve"> </w:t>
      </w:r>
      <w:r>
        <w:rPr>
          <w:color w:val="231F20"/>
        </w:rPr>
        <w:t>equipment</w:t>
      </w:r>
      <w:r>
        <w:rPr>
          <w:color w:val="231F20"/>
          <w:spacing w:val="-7"/>
        </w:rPr>
        <w:t xml:space="preserve"> </w:t>
      </w:r>
      <w:r>
        <w:rPr>
          <w:color w:val="231F20"/>
        </w:rPr>
        <w:t>ground</w:t>
      </w:r>
      <w:r>
        <w:rPr>
          <w:color w:val="231F20"/>
          <w:spacing w:val="-7"/>
        </w:rPr>
        <w:t xml:space="preserve"> </w:t>
      </w:r>
      <w:r>
        <w:rPr>
          <w:color w:val="231F20"/>
        </w:rPr>
        <w:t>connection</w:t>
      </w:r>
      <w:r>
        <w:rPr>
          <w:color w:val="231F20"/>
          <w:spacing w:val="-7"/>
        </w:rPr>
        <w:t xml:space="preserve"> </w:t>
      </w:r>
      <w:r>
        <w:rPr>
          <w:color w:val="231F20"/>
        </w:rPr>
        <w:t>is</w:t>
      </w:r>
      <w:r>
        <w:rPr>
          <w:color w:val="231F20"/>
          <w:spacing w:val="-7"/>
        </w:rPr>
        <w:t xml:space="preserve"> </w:t>
      </w:r>
      <w:r>
        <w:rPr>
          <w:color w:val="231F20"/>
        </w:rPr>
        <w:t>properly</w:t>
      </w:r>
      <w:r>
        <w:rPr>
          <w:color w:val="231F20"/>
          <w:spacing w:val="-7"/>
        </w:rPr>
        <w:t xml:space="preserve"> </w:t>
      </w:r>
      <w:r>
        <w:rPr>
          <w:color w:val="231F20"/>
          <w:spacing w:val="-2"/>
        </w:rPr>
        <w:t>terminated.</w:t>
      </w:r>
    </w:p>
    <w:p w14:paraId="044C3F37" w14:textId="77777777" w:rsidR="002A7691" w:rsidRDefault="00D94363">
      <w:pPr>
        <w:pStyle w:val="ListParagraph"/>
        <w:numPr>
          <w:ilvl w:val="3"/>
          <w:numId w:val="17"/>
        </w:numPr>
        <w:tabs>
          <w:tab w:val="left" w:pos="1919"/>
        </w:tabs>
        <w:spacing w:line="268" w:lineRule="exact"/>
      </w:pPr>
      <w:r>
        <w:rPr>
          <w:color w:val="231F20"/>
        </w:rPr>
        <w:t>Verify</w:t>
      </w:r>
      <w:r>
        <w:rPr>
          <w:color w:val="231F20"/>
          <w:spacing w:val="-6"/>
        </w:rPr>
        <w:t xml:space="preserve"> </w:t>
      </w:r>
      <w:r>
        <w:rPr>
          <w:color w:val="231F20"/>
        </w:rPr>
        <w:t>equipment</w:t>
      </w:r>
      <w:r>
        <w:rPr>
          <w:color w:val="231F20"/>
          <w:spacing w:val="-5"/>
        </w:rPr>
        <w:t xml:space="preserve"> </w:t>
      </w:r>
      <w:r>
        <w:rPr>
          <w:color w:val="231F20"/>
        </w:rPr>
        <w:t>interior</w:t>
      </w:r>
      <w:r>
        <w:rPr>
          <w:color w:val="231F20"/>
          <w:spacing w:val="-5"/>
        </w:rPr>
        <w:t xml:space="preserve"> </w:t>
      </w:r>
      <w:r>
        <w:rPr>
          <w:color w:val="231F20"/>
        </w:rPr>
        <w:t>is</w:t>
      </w:r>
      <w:r>
        <w:rPr>
          <w:color w:val="231F20"/>
          <w:spacing w:val="-5"/>
        </w:rPr>
        <w:t xml:space="preserve"> </w:t>
      </w:r>
      <w:r>
        <w:rPr>
          <w:color w:val="231F20"/>
        </w:rPr>
        <w:t>clear</w:t>
      </w:r>
      <w:r>
        <w:rPr>
          <w:color w:val="231F20"/>
          <w:spacing w:val="-5"/>
        </w:rPr>
        <w:t xml:space="preserve"> </w:t>
      </w:r>
      <w:r>
        <w:rPr>
          <w:color w:val="231F20"/>
        </w:rPr>
        <w:t>of</w:t>
      </w:r>
      <w:r>
        <w:rPr>
          <w:color w:val="231F20"/>
          <w:spacing w:val="-5"/>
        </w:rPr>
        <w:t xml:space="preserve"> </w:t>
      </w:r>
      <w:r>
        <w:rPr>
          <w:color w:val="231F20"/>
        </w:rPr>
        <w:t>debris</w:t>
      </w:r>
      <w:r>
        <w:rPr>
          <w:color w:val="231F20"/>
          <w:spacing w:val="-5"/>
        </w:rPr>
        <w:t xml:space="preserve"> </w:t>
      </w:r>
      <w:r>
        <w:rPr>
          <w:color w:val="231F20"/>
        </w:rPr>
        <w:t>and</w:t>
      </w:r>
      <w:r>
        <w:rPr>
          <w:color w:val="231F20"/>
          <w:spacing w:val="-5"/>
        </w:rPr>
        <w:t xml:space="preserve"> </w:t>
      </w:r>
      <w:r>
        <w:rPr>
          <w:color w:val="231F20"/>
        </w:rPr>
        <w:t>unit</w:t>
      </w:r>
      <w:r>
        <w:rPr>
          <w:color w:val="231F20"/>
          <w:spacing w:val="-5"/>
        </w:rPr>
        <w:t xml:space="preserve"> </w:t>
      </w:r>
      <w:r>
        <w:rPr>
          <w:color w:val="231F20"/>
        </w:rPr>
        <w:t>may</w:t>
      </w:r>
      <w:r>
        <w:rPr>
          <w:color w:val="231F20"/>
          <w:spacing w:val="-5"/>
        </w:rPr>
        <w:t xml:space="preserve"> </w:t>
      </w:r>
      <w:r>
        <w:rPr>
          <w:color w:val="231F20"/>
        </w:rPr>
        <w:t>be</w:t>
      </w:r>
      <w:r>
        <w:rPr>
          <w:color w:val="231F20"/>
          <w:spacing w:val="-5"/>
        </w:rPr>
        <w:t xml:space="preserve"> </w:t>
      </w:r>
      <w:r>
        <w:rPr>
          <w:color w:val="231F20"/>
          <w:spacing w:val="-2"/>
        </w:rPr>
        <w:t>operated.</w:t>
      </w:r>
    </w:p>
    <w:p w14:paraId="044C3F38" w14:textId="77777777" w:rsidR="002A7691" w:rsidRDefault="00D94363">
      <w:pPr>
        <w:pStyle w:val="ListParagraph"/>
        <w:numPr>
          <w:ilvl w:val="3"/>
          <w:numId w:val="17"/>
        </w:numPr>
        <w:tabs>
          <w:tab w:val="left" w:pos="1919"/>
        </w:tabs>
        <w:spacing w:line="268" w:lineRule="exact"/>
      </w:pPr>
      <w:r>
        <w:rPr>
          <w:color w:val="231F20"/>
        </w:rPr>
        <w:t>Test</w:t>
      </w:r>
      <w:r>
        <w:rPr>
          <w:color w:val="231F20"/>
          <w:spacing w:val="-5"/>
        </w:rPr>
        <w:t xml:space="preserve"> </w:t>
      </w:r>
      <w:r>
        <w:rPr>
          <w:color w:val="231F20"/>
        </w:rPr>
        <w:t>all</w:t>
      </w:r>
      <w:r>
        <w:rPr>
          <w:color w:val="231F20"/>
          <w:spacing w:val="-4"/>
        </w:rPr>
        <w:t xml:space="preserve"> </w:t>
      </w:r>
      <w:r>
        <w:rPr>
          <w:color w:val="231F20"/>
        </w:rPr>
        <w:t>lights</w:t>
      </w:r>
      <w:r>
        <w:rPr>
          <w:color w:val="231F20"/>
          <w:spacing w:val="-4"/>
        </w:rPr>
        <w:t xml:space="preserve"> </w:t>
      </w:r>
      <w:r>
        <w:rPr>
          <w:color w:val="231F20"/>
        </w:rPr>
        <w:t>and</w:t>
      </w:r>
      <w:r>
        <w:rPr>
          <w:color w:val="231F20"/>
          <w:spacing w:val="-4"/>
        </w:rPr>
        <w:t xml:space="preserve"> </w:t>
      </w:r>
      <w:r>
        <w:rPr>
          <w:color w:val="231F20"/>
          <w:spacing w:val="-2"/>
        </w:rPr>
        <w:t>fuses.</w:t>
      </w:r>
    </w:p>
    <w:p w14:paraId="044C3F39" w14:textId="77777777" w:rsidR="002A7691" w:rsidRDefault="00D94363">
      <w:pPr>
        <w:pStyle w:val="ListParagraph"/>
        <w:numPr>
          <w:ilvl w:val="3"/>
          <w:numId w:val="17"/>
        </w:numPr>
        <w:tabs>
          <w:tab w:val="left" w:pos="1919"/>
        </w:tabs>
        <w:ind w:right="1727"/>
      </w:pPr>
      <w:r>
        <w:rPr>
          <w:color w:val="231F20"/>
        </w:rPr>
        <w:t>Verify with site personnel that equipment may be cycled/ operated and occasional service</w:t>
      </w:r>
      <w:r>
        <w:rPr>
          <w:color w:val="231F20"/>
          <w:spacing w:val="-5"/>
        </w:rPr>
        <w:t xml:space="preserve"> </w:t>
      </w:r>
      <w:r>
        <w:rPr>
          <w:color w:val="231F20"/>
        </w:rPr>
        <w:t>interruptions</w:t>
      </w:r>
      <w:r>
        <w:rPr>
          <w:color w:val="231F20"/>
          <w:spacing w:val="-4"/>
        </w:rPr>
        <w:t xml:space="preserve"> </w:t>
      </w:r>
      <w:r>
        <w:rPr>
          <w:color w:val="231F20"/>
        </w:rPr>
        <w:t>are</w:t>
      </w:r>
      <w:r>
        <w:rPr>
          <w:color w:val="231F20"/>
          <w:spacing w:val="-5"/>
        </w:rPr>
        <w:t xml:space="preserve"> </w:t>
      </w:r>
      <w:r>
        <w:rPr>
          <w:color w:val="231F20"/>
        </w:rPr>
        <w:t>acceptable.</w:t>
      </w:r>
      <w:r>
        <w:rPr>
          <w:color w:val="231F20"/>
          <w:spacing w:val="-5"/>
        </w:rPr>
        <w:t xml:space="preserve"> </w:t>
      </w:r>
      <w:r>
        <w:rPr>
          <w:color w:val="231F20"/>
        </w:rPr>
        <w:t>Also</w:t>
      </w:r>
      <w:r>
        <w:rPr>
          <w:color w:val="231F20"/>
          <w:spacing w:val="-4"/>
        </w:rPr>
        <w:t xml:space="preserve"> </w:t>
      </w:r>
      <w:r>
        <w:rPr>
          <w:color w:val="231F20"/>
        </w:rPr>
        <w:t>verify</w:t>
      </w:r>
      <w:r>
        <w:rPr>
          <w:color w:val="231F20"/>
          <w:spacing w:val="-5"/>
        </w:rPr>
        <w:t xml:space="preserve"> </w:t>
      </w:r>
      <w:r>
        <w:rPr>
          <w:color w:val="231F20"/>
        </w:rPr>
        <w:t>with</w:t>
      </w:r>
      <w:r>
        <w:rPr>
          <w:color w:val="231F20"/>
          <w:spacing w:val="-4"/>
        </w:rPr>
        <w:t xml:space="preserve"> </w:t>
      </w:r>
      <w:r>
        <w:rPr>
          <w:color w:val="231F20"/>
        </w:rPr>
        <w:t>VA</w:t>
      </w:r>
      <w:r>
        <w:rPr>
          <w:color w:val="231F20"/>
          <w:spacing w:val="-4"/>
        </w:rPr>
        <w:t xml:space="preserve"> </w:t>
      </w:r>
      <w:r>
        <w:rPr>
          <w:color w:val="231F20"/>
        </w:rPr>
        <w:t>electricians</w:t>
      </w:r>
      <w:r>
        <w:rPr>
          <w:color w:val="231F20"/>
          <w:spacing w:val="-4"/>
        </w:rPr>
        <w:t xml:space="preserve"> </w:t>
      </w:r>
      <w:r>
        <w:rPr>
          <w:color w:val="231F20"/>
        </w:rPr>
        <w:t>and</w:t>
      </w:r>
      <w:r>
        <w:rPr>
          <w:color w:val="231F20"/>
          <w:spacing w:val="-5"/>
        </w:rPr>
        <w:t xml:space="preserve"> </w:t>
      </w:r>
      <w:r>
        <w:rPr>
          <w:color w:val="231F20"/>
        </w:rPr>
        <w:t>coordinate outages with end users.</w:t>
      </w:r>
    </w:p>
    <w:p w14:paraId="044C3F3A" w14:textId="77777777" w:rsidR="002A7691" w:rsidRDefault="00D94363">
      <w:pPr>
        <w:pStyle w:val="ListParagraph"/>
        <w:numPr>
          <w:ilvl w:val="3"/>
          <w:numId w:val="17"/>
        </w:numPr>
        <w:tabs>
          <w:tab w:val="left" w:pos="1919"/>
        </w:tabs>
        <w:ind w:right="1198"/>
      </w:pPr>
      <w:r>
        <w:rPr>
          <w:color w:val="231F20"/>
        </w:rPr>
        <w:t>Place</w:t>
      </w:r>
      <w:r>
        <w:rPr>
          <w:color w:val="231F20"/>
          <w:spacing w:val="-3"/>
        </w:rPr>
        <w:t xml:space="preserve"> </w:t>
      </w:r>
      <w:r>
        <w:rPr>
          <w:color w:val="231F20"/>
        </w:rPr>
        <w:t>the</w:t>
      </w:r>
      <w:r>
        <w:rPr>
          <w:color w:val="231F20"/>
          <w:spacing w:val="-3"/>
        </w:rPr>
        <w:t xml:space="preserve"> </w:t>
      </w:r>
      <w:r>
        <w:rPr>
          <w:color w:val="231F20"/>
        </w:rPr>
        <w:t>engine-generator</w:t>
      </w:r>
      <w:r>
        <w:rPr>
          <w:color w:val="231F20"/>
          <w:spacing w:val="-3"/>
        </w:rPr>
        <w:t xml:space="preserve"> </w:t>
      </w:r>
      <w:r>
        <w:rPr>
          <w:color w:val="231F20"/>
        </w:rPr>
        <w:t>units</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automatic</w:t>
      </w:r>
      <w:r>
        <w:rPr>
          <w:color w:val="231F20"/>
          <w:spacing w:val="-3"/>
        </w:rPr>
        <w:t xml:space="preserve"> </w:t>
      </w:r>
      <w:r>
        <w:rPr>
          <w:color w:val="231F20"/>
        </w:rPr>
        <w:t>position</w:t>
      </w:r>
      <w:r>
        <w:rPr>
          <w:color w:val="231F20"/>
          <w:spacing w:val="-3"/>
        </w:rPr>
        <w:t xml:space="preserve"> </w:t>
      </w:r>
      <w:r>
        <w:rPr>
          <w:color w:val="231F20"/>
        </w:rPr>
        <w:t>and</w:t>
      </w:r>
      <w:r>
        <w:rPr>
          <w:color w:val="231F20"/>
          <w:spacing w:val="-3"/>
        </w:rPr>
        <w:t xml:space="preserve"> </w:t>
      </w:r>
      <w:r>
        <w:rPr>
          <w:color w:val="231F20"/>
        </w:rPr>
        <w:t>verify</w:t>
      </w:r>
      <w:r>
        <w:rPr>
          <w:color w:val="231F20"/>
          <w:spacing w:val="-3"/>
        </w:rPr>
        <w:t xml:space="preserve"> </w:t>
      </w:r>
      <w:r>
        <w:rPr>
          <w:color w:val="231F20"/>
        </w:rPr>
        <w:t>they</w:t>
      </w:r>
      <w:r>
        <w:rPr>
          <w:color w:val="231F20"/>
          <w:spacing w:val="-3"/>
        </w:rPr>
        <w:t xml:space="preserve"> </w:t>
      </w:r>
      <w:r>
        <w:rPr>
          <w:color w:val="231F20"/>
        </w:rPr>
        <w:t>may</w:t>
      </w:r>
      <w:r>
        <w:rPr>
          <w:color w:val="231F20"/>
          <w:spacing w:val="-3"/>
        </w:rPr>
        <w:t xml:space="preserve"> </w:t>
      </w:r>
      <w:r>
        <w:rPr>
          <w:color w:val="231F20"/>
        </w:rPr>
        <w:t>be</w:t>
      </w:r>
      <w:r>
        <w:rPr>
          <w:color w:val="231F20"/>
          <w:spacing w:val="-3"/>
        </w:rPr>
        <w:t xml:space="preserve"> </w:t>
      </w:r>
      <w:r>
        <w:rPr>
          <w:color w:val="231F20"/>
        </w:rPr>
        <w:t>started and operated under load.</w:t>
      </w:r>
    </w:p>
    <w:p w14:paraId="044C3F3C" w14:textId="77777777" w:rsidR="002A7691" w:rsidRDefault="00D94363">
      <w:pPr>
        <w:pStyle w:val="ListParagraph"/>
        <w:numPr>
          <w:ilvl w:val="3"/>
          <w:numId w:val="17"/>
        </w:numPr>
        <w:tabs>
          <w:tab w:val="left" w:pos="1918"/>
        </w:tabs>
        <w:spacing w:line="267" w:lineRule="exact"/>
        <w:ind w:left="1918" w:hanging="359"/>
      </w:pPr>
      <w:r>
        <w:rPr>
          <w:color w:val="231F20"/>
        </w:rPr>
        <w:t>Measure</w:t>
      </w:r>
      <w:r>
        <w:rPr>
          <w:color w:val="231F20"/>
          <w:spacing w:val="-8"/>
        </w:rPr>
        <w:t xml:space="preserve"> </w:t>
      </w:r>
      <w:r>
        <w:rPr>
          <w:color w:val="231F20"/>
        </w:rPr>
        <w:t>and</w:t>
      </w:r>
      <w:r>
        <w:rPr>
          <w:color w:val="231F20"/>
          <w:spacing w:val="-6"/>
        </w:rPr>
        <w:t xml:space="preserve"> </w:t>
      </w:r>
      <w:r>
        <w:rPr>
          <w:color w:val="231F20"/>
        </w:rPr>
        <w:t>record</w:t>
      </w:r>
      <w:r>
        <w:rPr>
          <w:color w:val="231F20"/>
          <w:spacing w:val="-6"/>
        </w:rPr>
        <w:t xml:space="preserve"> </w:t>
      </w:r>
      <w:r>
        <w:rPr>
          <w:color w:val="231F20"/>
        </w:rPr>
        <w:t>bus</w:t>
      </w:r>
      <w:r>
        <w:rPr>
          <w:color w:val="231F20"/>
          <w:spacing w:val="-6"/>
        </w:rPr>
        <w:t xml:space="preserve"> </w:t>
      </w:r>
      <w:r>
        <w:rPr>
          <w:color w:val="231F20"/>
        </w:rPr>
        <w:t>voltage</w:t>
      </w:r>
      <w:r>
        <w:rPr>
          <w:color w:val="231F20"/>
          <w:spacing w:val="-6"/>
        </w:rPr>
        <w:t xml:space="preserve"> </w:t>
      </w:r>
      <w:r>
        <w:rPr>
          <w:color w:val="231F20"/>
        </w:rPr>
        <w:t>and</w:t>
      </w:r>
      <w:r>
        <w:rPr>
          <w:color w:val="231F20"/>
          <w:spacing w:val="-7"/>
        </w:rPr>
        <w:t xml:space="preserve"> </w:t>
      </w:r>
      <w:r>
        <w:rPr>
          <w:color w:val="231F20"/>
        </w:rPr>
        <w:t>frequency</w:t>
      </w:r>
      <w:r>
        <w:rPr>
          <w:color w:val="231F20"/>
          <w:spacing w:val="-6"/>
        </w:rPr>
        <w:t xml:space="preserve"> </w:t>
      </w:r>
      <w:r>
        <w:rPr>
          <w:color w:val="231F20"/>
        </w:rPr>
        <w:t>(at</w:t>
      </w:r>
      <w:r>
        <w:rPr>
          <w:color w:val="231F20"/>
          <w:spacing w:val="-5"/>
        </w:rPr>
        <w:t xml:space="preserve"> </w:t>
      </w:r>
      <w:r>
        <w:rPr>
          <w:color w:val="231F20"/>
          <w:spacing w:val="-2"/>
        </w:rPr>
        <w:t>meters).</w:t>
      </w:r>
    </w:p>
    <w:p w14:paraId="044C3F3D" w14:textId="77777777" w:rsidR="002A7691" w:rsidRDefault="00D94363">
      <w:pPr>
        <w:pStyle w:val="ListParagraph"/>
        <w:numPr>
          <w:ilvl w:val="3"/>
          <w:numId w:val="17"/>
        </w:numPr>
        <w:tabs>
          <w:tab w:val="left" w:pos="1918"/>
        </w:tabs>
        <w:spacing w:line="268" w:lineRule="exact"/>
        <w:ind w:left="1918" w:hanging="359"/>
      </w:pPr>
      <w:r>
        <w:rPr>
          <w:color w:val="231F20"/>
        </w:rPr>
        <w:t>Verify</w:t>
      </w:r>
      <w:r>
        <w:rPr>
          <w:color w:val="231F20"/>
          <w:spacing w:val="-7"/>
        </w:rPr>
        <w:t xml:space="preserve"> </w:t>
      </w:r>
      <w:r>
        <w:rPr>
          <w:color w:val="231F20"/>
        </w:rPr>
        <w:t>all</w:t>
      </w:r>
      <w:r>
        <w:rPr>
          <w:color w:val="231F20"/>
          <w:spacing w:val="-6"/>
        </w:rPr>
        <w:t xml:space="preserve"> </w:t>
      </w:r>
      <w:r>
        <w:rPr>
          <w:color w:val="231F20"/>
        </w:rPr>
        <w:t>meters</w:t>
      </w:r>
      <w:r>
        <w:rPr>
          <w:color w:val="231F20"/>
          <w:spacing w:val="-7"/>
        </w:rPr>
        <w:t xml:space="preserve"> </w:t>
      </w:r>
      <w:r>
        <w:rPr>
          <w:color w:val="231F20"/>
        </w:rPr>
        <w:t>are</w:t>
      </w:r>
      <w:r>
        <w:rPr>
          <w:color w:val="231F20"/>
          <w:spacing w:val="-6"/>
        </w:rPr>
        <w:t xml:space="preserve"> </w:t>
      </w:r>
      <w:r>
        <w:rPr>
          <w:color w:val="231F20"/>
        </w:rPr>
        <w:t>operational</w:t>
      </w:r>
      <w:r>
        <w:rPr>
          <w:color w:val="231F20"/>
          <w:spacing w:val="-6"/>
        </w:rPr>
        <w:t xml:space="preserve"> </w:t>
      </w:r>
      <w:r>
        <w:rPr>
          <w:color w:val="231F20"/>
        </w:rPr>
        <w:t>and</w:t>
      </w:r>
      <w:r>
        <w:rPr>
          <w:color w:val="231F20"/>
          <w:spacing w:val="-8"/>
        </w:rPr>
        <w:t xml:space="preserve"> </w:t>
      </w:r>
      <w:r>
        <w:rPr>
          <w:color w:val="231F20"/>
        </w:rPr>
        <w:t>properly</w:t>
      </w:r>
      <w:r>
        <w:rPr>
          <w:color w:val="231F20"/>
          <w:spacing w:val="-6"/>
        </w:rPr>
        <w:t xml:space="preserve"> </w:t>
      </w:r>
      <w:r>
        <w:rPr>
          <w:color w:val="231F20"/>
        </w:rPr>
        <w:t>displaying</w:t>
      </w:r>
      <w:r>
        <w:rPr>
          <w:color w:val="231F20"/>
          <w:spacing w:val="-7"/>
        </w:rPr>
        <w:t xml:space="preserve"> </w:t>
      </w:r>
      <w:r>
        <w:rPr>
          <w:color w:val="231F20"/>
          <w:spacing w:val="-2"/>
        </w:rPr>
        <w:t>values.</w:t>
      </w:r>
    </w:p>
    <w:p w14:paraId="044C3F3E" w14:textId="77777777" w:rsidR="002A7691" w:rsidRDefault="00D94363">
      <w:pPr>
        <w:pStyle w:val="ListParagraph"/>
        <w:numPr>
          <w:ilvl w:val="3"/>
          <w:numId w:val="17"/>
        </w:numPr>
        <w:tabs>
          <w:tab w:val="left" w:pos="1918"/>
        </w:tabs>
        <w:spacing w:line="268" w:lineRule="exact"/>
        <w:ind w:left="1918" w:hanging="359"/>
      </w:pPr>
      <w:r>
        <w:rPr>
          <w:color w:val="231F20"/>
        </w:rPr>
        <w:t>Test</w:t>
      </w:r>
      <w:r>
        <w:rPr>
          <w:color w:val="231F20"/>
          <w:spacing w:val="-5"/>
        </w:rPr>
        <w:t xml:space="preserve"> </w:t>
      </w:r>
      <w:r>
        <w:rPr>
          <w:color w:val="231F20"/>
        </w:rPr>
        <w:t>DC</w:t>
      </w:r>
      <w:r>
        <w:rPr>
          <w:color w:val="231F20"/>
          <w:spacing w:val="-5"/>
        </w:rPr>
        <w:t xml:space="preserve"> </w:t>
      </w:r>
      <w:r>
        <w:rPr>
          <w:color w:val="231F20"/>
        </w:rPr>
        <w:t>source</w:t>
      </w:r>
      <w:r>
        <w:rPr>
          <w:color w:val="231F20"/>
          <w:spacing w:val="-5"/>
        </w:rPr>
        <w:t xml:space="preserve"> </w:t>
      </w:r>
      <w:r>
        <w:rPr>
          <w:color w:val="231F20"/>
        </w:rPr>
        <w:t>inputs</w:t>
      </w:r>
      <w:r>
        <w:rPr>
          <w:color w:val="231F20"/>
          <w:spacing w:val="-5"/>
        </w:rPr>
        <w:t xml:space="preserve"> </w:t>
      </w:r>
      <w:r>
        <w:rPr>
          <w:color w:val="231F20"/>
        </w:rPr>
        <w:t>for</w:t>
      </w:r>
      <w:r>
        <w:rPr>
          <w:color w:val="231F20"/>
          <w:spacing w:val="-5"/>
        </w:rPr>
        <w:t xml:space="preserve"> </w:t>
      </w:r>
      <w:r>
        <w:rPr>
          <w:color w:val="231F20"/>
        </w:rPr>
        <w:t>proper</w:t>
      </w:r>
      <w:r>
        <w:rPr>
          <w:color w:val="231F20"/>
          <w:spacing w:val="-5"/>
        </w:rPr>
        <w:t xml:space="preserve"> </w:t>
      </w:r>
      <w:r>
        <w:rPr>
          <w:color w:val="231F20"/>
          <w:spacing w:val="-2"/>
        </w:rPr>
        <w:t>values.</w:t>
      </w:r>
    </w:p>
    <w:p w14:paraId="044C3F3F" w14:textId="77777777" w:rsidR="002A7691" w:rsidRDefault="00D94363">
      <w:pPr>
        <w:pStyle w:val="ListParagraph"/>
        <w:numPr>
          <w:ilvl w:val="3"/>
          <w:numId w:val="17"/>
        </w:numPr>
        <w:tabs>
          <w:tab w:val="left" w:pos="1918"/>
        </w:tabs>
        <w:spacing w:line="268" w:lineRule="exact"/>
        <w:ind w:left="1918" w:hanging="359"/>
      </w:pPr>
      <w:r>
        <w:rPr>
          <w:color w:val="231F20"/>
        </w:rPr>
        <w:t>Verify</w:t>
      </w:r>
      <w:r>
        <w:rPr>
          <w:color w:val="231F20"/>
          <w:spacing w:val="-7"/>
        </w:rPr>
        <w:t xml:space="preserve"> </w:t>
      </w:r>
      <w:r>
        <w:rPr>
          <w:color w:val="231F20"/>
        </w:rPr>
        <w:t>proper</w:t>
      </w:r>
      <w:r>
        <w:rPr>
          <w:color w:val="231F20"/>
          <w:spacing w:val="-6"/>
        </w:rPr>
        <w:t xml:space="preserve"> </w:t>
      </w:r>
      <w:r>
        <w:rPr>
          <w:color w:val="231F20"/>
        </w:rPr>
        <w:t>operations</w:t>
      </w:r>
      <w:r>
        <w:rPr>
          <w:color w:val="231F20"/>
          <w:spacing w:val="-7"/>
        </w:rPr>
        <w:t xml:space="preserve"> </w:t>
      </w:r>
      <w:r>
        <w:rPr>
          <w:color w:val="231F20"/>
        </w:rPr>
        <w:t>and</w:t>
      </w:r>
      <w:r>
        <w:rPr>
          <w:color w:val="231F20"/>
          <w:spacing w:val="-6"/>
        </w:rPr>
        <w:t xml:space="preserve"> </w:t>
      </w:r>
      <w:r>
        <w:rPr>
          <w:color w:val="231F20"/>
        </w:rPr>
        <w:t>values</w:t>
      </w:r>
      <w:r>
        <w:rPr>
          <w:color w:val="231F20"/>
          <w:spacing w:val="-7"/>
        </w:rPr>
        <w:t xml:space="preserve"> </w:t>
      </w:r>
      <w:r>
        <w:rPr>
          <w:color w:val="231F20"/>
        </w:rPr>
        <w:t>of</w:t>
      </w:r>
      <w:r>
        <w:rPr>
          <w:color w:val="231F20"/>
          <w:spacing w:val="-6"/>
        </w:rPr>
        <w:t xml:space="preserve"> </w:t>
      </w:r>
      <w:r>
        <w:rPr>
          <w:color w:val="231F20"/>
        </w:rPr>
        <w:t>any</w:t>
      </w:r>
      <w:r>
        <w:rPr>
          <w:color w:val="231F20"/>
          <w:spacing w:val="-7"/>
        </w:rPr>
        <w:t xml:space="preserve"> </w:t>
      </w:r>
      <w:r>
        <w:rPr>
          <w:color w:val="231F20"/>
        </w:rPr>
        <w:t>protection</w:t>
      </w:r>
      <w:r>
        <w:rPr>
          <w:color w:val="231F20"/>
          <w:spacing w:val="-6"/>
        </w:rPr>
        <w:t xml:space="preserve"> </w:t>
      </w:r>
      <w:r>
        <w:rPr>
          <w:color w:val="231F20"/>
          <w:spacing w:val="-2"/>
        </w:rPr>
        <w:t>relays.</w:t>
      </w:r>
    </w:p>
    <w:p w14:paraId="044C3F40" w14:textId="2F73B18C" w:rsidR="002A7691" w:rsidRDefault="00D94363">
      <w:pPr>
        <w:pStyle w:val="ListParagraph"/>
        <w:numPr>
          <w:ilvl w:val="3"/>
          <w:numId w:val="17"/>
        </w:numPr>
        <w:tabs>
          <w:tab w:val="left" w:pos="1918"/>
        </w:tabs>
        <w:ind w:left="1918" w:right="1773"/>
      </w:pPr>
      <w:r>
        <w:rPr>
          <w:color w:val="231F20"/>
        </w:rPr>
        <w:t>Verify</w:t>
      </w:r>
      <w:r>
        <w:rPr>
          <w:color w:val="231F20"/>
          <w:spacing w:val="-4"/>
        </w:rPr>
        <w:t xml:space="preserve"> </w:t>
      </w:r>
      <w:r>
        <w:rPr>
          <w:color w:val="231F20"/>
        </w:rPr>
        <w:t>the</w:t>
      </w:r>
      <w:r>
        <w:rPr>
          <w:color w:val="231F20"/>
          <w:spacing w:val="-4"/>
        </w:rPr>
        <w:t xml:space="preserve"> </w:t>
      </w:r>
      <w:r>
        <w:rPr>
          <w:color w:val="231F20"/>
        </w:rPr>
        <w:t>Master</w:t>
      </w:r>
      <w:r>
        <w:rPr>
          <w:color w:val="231F20"/>
          <w:spacing w:val="-4"/>
        </w:rPr>
        <w:t xml:space="preserve"> </w:t>
      </w:r>
      <w:r>
        <w:rPr>
          <w:color w:val="231F20"/>
        </w:rPr>
        <w:t>Operator</w:t>
      </w:r>
      <w:r>
        <w:rPr>
          <w:color w:val="231F20"/>
          <w:spacing w:val="-4"/>
        </w:rPr>
        <w:t xml:space="preserve"> </w:t>
      </w:r>
      <w:r>
        <w:rPr>
          <w:color w:val="231F20"/>
        </w:rPr>
        <w:t>Interface</w:t>
      </w:r>
      <w:r>
        <w:rPr>
          <w:color w:val="231F20"/>
          <w:spacing w:val="-4"/>
        </w:rPr>
        <w:t xml:space="preserve"> </w:t>
      </w:r>
      <w:r>
        <w:rPr>
          <w:color w:val="231F20"/>
        </w:rPr>
        <w:t>Panel</w:t>
      </w:r>
      <w:r>
        <w:rPr>
          <w:color w:val="231F20"/>
          <w:spacing w:val="-4"/>
        </w:rPr>
        <w:t xml:space="preserve"> </w:t>
      </w:r>
      <w:r>
        <w:rPr>
          <w:color w:val="231F20"/>
        </w:rPr>
        <w:t>(OIP)</w:t>
      </w:r>
      <w:r>
        <w:rPr>
          <w:color w:val="231F20"/>
          <w:spacing w:val="-3"/>
        </w:rPr>
        <w:t xml:space="preserve"> </w:t>
      </w:r>
      <w:r>
        <w:rPr>
          <w:color w:val="231F20"/>
        </w:rPr>
        <w:t>is</w:t>
      </w:r>
      <w:r>
        <w:rPr>
          <w:color w:val="231F20"/>
          <w:spacing w:val="-4"/>
        </w:rPr>
        <w:t xml:space="preserve"> </w:t>
      </w:r>
      <w:r w:rsidR="001C3BC6">
        <w:rPr>
          <w:color w:val="231F20"/>
        </w:rPr>
        <w:t>operational,</w:t>
      </w:r>
      <w:r>
        <w:rPr>
          <w:color w:val="231F20"/>
          <w:spacing w:val="-4"/>
        </w:rPr>
        <w:t xml:space="preserve"> </w:t>
      </w:r>
      <w:r>
        <w:rPr>
          <w:color w:val="231F20"/>
        </w:rPr>
        <w:t>and</w:t>
      </w:r>
      <w:r>
        <w:rPr>
          <w:color w:val="231F20"/>
          <w:spacing w:val="-4"/>
        </w:rPr>
        <w:t xml:space="preserve"> </w:t>
      </w:r>
      <w:r>
        <w:rPr>
          <w:color w:val="231F20"/>
        </w:rPr>
        <w:t>all</w:t>
      </w:r>
      <w:r>
        <w:rPr>
          <w:color w:val="231F20"/>
          <w:spacing w:val="-4"/>
        </w:rPr>
        <w:t xml:space="preserve"> </w:t>
      </w:r>
      <w:r>
        <w:rPr>
          <w:color w:val="231F20"/>
        </w:rPr>
        <w:t>settings</w:t>
      </w:r>
      <w:r>
        <w:rPr>
          <w:color w:val="231F20"/>
          <w:spacing w:val="-4"/>
        </w:rPr>
        <w:t xml:space="preserve"> </w:t>
      </w:r>
      <w:r>
        <w:rPr>
          <w:color w:val="231F20"/>
        </w:rPr>
        <w:t>and values are correct.</w:t>
      </w:r>
    </w:p>
    <w:p w14:paraId="044C3F41" w14:textId="77777777" w:rsidR="002A7691" w:rsidRDefault="00D94363">
      <w:pPr>
        <w:pStyle w:val="ListParagraph"/>
        <w:numPr>
          <w:ilvl w:val="3"/>
          <w:numId w:val="17"/>
        </w:numPr>
        <w:tabs>
          <w:tab w:val="left" w:pos="1918"/>
        </w:tabs>
        <w:spacing w:line="267" w:lineRule="exact"/>
        <w:ind w:left="1918" w:hanging="359"/>
      </w:pPr>
      <w:r>
        <w:rPr>
          <w:color w:val="231F20"/>
        </w:rPr>
        <w:t>Perform</w:t>
      </w:r>
      <w:r>
        <w:rPr>
          <w:color w:val="231F20"/>
          <w:spacing w:val="-6"/>
        </w:rPr>
        <w:t xml:space="preserve"> </w:t>
      </w:r>
      <w:r>
        <w:rPr>
          <w:color w:val="231F20"/>
        </w:rPr>
        <w:t>a</w:t>
      </w:r>
      <w:r>
        <w:rPr>
          <w:color w:val="231F20"/>
          <w:spacing w:val="-5"/>
        </w:rPr>
        <w:t xml:space="preserve"> </w:t>
      </w:r>
      <w:r>
        <w:rPr>
          <w:color w:val="231F20"/>
        </w:rPr>
        <w:t>complete</w:t>
      </w:r>
      <w:r>
        <w:rPr>
          <w:color w:val="231F20"/>
          <w:spacing w:val="-5"/>
        </w:rPr>
        <w:t xml:space="preserve"> </w:t>
      </w:r>
      <w:r>
        <w:rPr>
          <w:color w:val="231F20"/>
        </w:rPr>
        <w:t>test</w:t>
      </w:r>
      <w:r>
        <w:rPr>
          <w:color w:val="231F20"/>
          <w:spacing w:val="-5"/>
        </w:rPr>
        <w:t xml:space="preserve"> </w:t>
      </w:r>
      <w:r>
        <w:rPr>
          <w:color w:val="231F20"/>
        </w:rPr>
        <w:t>in</w:t>
      </w:r>
      <w:r>
        <w:rPr>
          <w:color w:val="231F20"/>
          <w:spacing w:val="-5"/>
        </w:rPr>
        <w:t xml:space="preserve"> </w:t>
      </w:r>
      <w:r>
        <w:rPr>
          <w:color w:val="231F20"/>
        </w:rPr>
        <w:t>manual</w:t>
      </w:r>
      <w:r>
        <w:rPr>
          <w:color w:val="231F20"/>
          <w:spacing w:val="-5"/>
        </w:rPr>
        <w:t xml:space="preserve"> </w:t>
      </w:r>
      <w:r>
        <w:rPr>
          <w:color w:val="231F20"/>
          <w:spacing w:val="-2"/>
        </w:rPr>
        <w:t>mode.</w:t>
      </w:r>
    </w:p>
    <w:p w14:paraId="044C3F42" w14:textId="77777777" w:rsidR="002A7691" w:rsidRDefault="00D94363">
      <w:pPr>
        <w:pStyle w:val="ListParagraph"/>
        <w:numPr>
          <w:ilvl w:val="3"/>
          <w:numId w:val="17"/>
        </w:numPr>
        <w:tabs>
          <w:tab w:val="left" w:pos="1918"/>
        </w:tabs>
        <w:spacing w:line="268" w:lineRule="exact"/>
        <w:ind w:left="1918"/>
      </w:pPr>
      <w:r>
        <w:rPr>
          <w:color w:val="231F20"/>
        </w:rPr>
        <w:t>Perform</w:t>
      </w:r>
      <w:r>
        <w:rPr>
          <w:color w:val="231F20"/>
          <w:spacing w:val="-6"/>
        </w:rPr>
        <w:t xml:space="preserve"> </w:t>
      </w:r>
      <w:r>
        <w:rPr>
          <w:color w:val="231F20"/>
        </w:rPr>
        <w:t>a</w:t>
      </w:r>
      <w:r>
        <w:rPr>
          <w:color w:val="231F20"/>
          <w:spacing w:val="-5"/>
        </w:rPr>
        <w:t xml:space="preserve"> </w:t>
      </w:r>
      <w:r>
        <w:rPr>
          <w:color w:val="231F20"/>
        </w:rPr>
        <w:t>complete</w:t>
      </w:r>
      <w:r>
        <w:rPr>
          <w:color w:val="231F20"/>
          <w:spacing w:val="-6"/>
        </w:rPr>
        <w:t xml:space="preserve"> </w:t>
      </w:r>
      <w:r>
        <w:rPr>
          <w:color w:val="231F20"/>
        </w:rPr>
        <w:t>test</w:t>
      </w:r>
      <w:r>
        <w:rPr>
          <w:color w:val="231F20"/>
          <w:spacing w:val="-5"/>
        </w:rPr>
        <w:t xml:space="preserve"> </w:t>
      </w:r>
      <w:r>
        <w:rPr>
          <w:color w:val="231F20"/>
        </w:rPr>
        <w:t>in</w:t>
      </w:r>
      <w:r>
        <w:rPr>
          <w:color w:val="231F20"/>
          <w:spacing w:val="-6"/>
        </w:rPr>
        <w:t xml:space="preserve"> </w:t>
      </w:r>
      <w:r>
        <w:rPr>
          <w:color w:val="231F20"/>
        </w:rPr>
        <w:t>automatic</w:t>
      </w:r>
      <w:r>
        <w:rPr>
          <w:color w:val="231F20"/>
          <w:spacing w:val="-5"/>
        </w:rPr>
        <w:t xml:space="preserve"> </w:t>
      </w:r>
      <w:r>
        <w:rPr>
          <w:color w:val="231F20"/>
          <w:spacing w:val="-2"/>
        </w:rPr>
        <w:t>mode.</w:t>
      </w:r>
    </w:p>
    <w:p w14:paraId="044C3F43" w14:textId="77777777" w:rsidR="002A7691" w:rsidRDefault="00D94363">
      <w:pPr>
        <w:pStyle w:val="ListParagraph"/>
        <w:numPr>
          <w:ilvl w:val="3"/>
          <w:numId w:val="17"/>
        </w:numPr>
        <w:tabs>
          <w:tab w:val="left" w:pos="1918"/>
        </w:tabs>
        <w:spacing w:line="268" w:lineRule="exact"/>
        <w:ind w:left="1918"/>
      </w:pPr>
      <w:r>
        <w:rPr>
          <w:color w:val="231F20"/>
        </w:rPr>
        <w:t>Verify</w:t>
      </w:r>
      <w:r>
        <w:rPr>
          <w:color w:val="231F20"/>
          <w:spacing w:val="-8"/>
        </w:rPr>
        <w:t xml:space="preserve"> </w:t>
      </w:r>
      <w:r>
        <w:rPr>
          <w:color w:val="231F20"/>
        </w:rPr>
        <w:t>proper</w:t>
      </w:r>
      <w:r>
        <w:rPr>
          <w:color w:val="231F20"/>
          <w:spacing w:val="-7"/>
        </w:rPr>
        <w:t xml:space="preserve"> </w:t>
      </w:r>
      <w:r>
        <w:rPr>
          <w:color w:val="231F20"/>
        </w:rPr>
        <w:t>sequencing</w:t>
      </w:r>
      <w:r>
        <w:rPr>
          <w:color w:val="231F20"/>
          <w:spacing w:val="-7"/>
        </w:rPr>
        <w:t xml:space="preserve"> </w:t>
      </w:r>
      <w:r>
        <w:rPr>
          <w:color w:val="231F20"/>
        </w:rPr>
        <w:t>of</w:t>
      </w:r>
      <w:r>
        <w:rPr>
          <w:color w:val="231F20"/>
          <w:spacing w:val="-8"/>
        </w:rPr>
        <w:t xml:space="preserve"> </w:t>
      </w:r>
      <w:r>
        <w:rPr>
          <w:color w:val="231F20"/>
        </w:rPr>
        <w:t>the</w:t>
      </w:r>
      <w:r>
        <w:rPr>
          <w:color w:val="231F20"/>
          <w:spacing w:val="-7"/>
        </w:rPr>
        <w:t xml:space="preserve"> </w:t>
      </w:r>
      <w:r>
        <w:rPr>
          <w:color w:val="231F20"/>
        </w:rPr>
        <w:t>electrically</w:t>
      </w:r>
      <w:r>
        <w:rPr>
          <w:color w:val="231F20"/>
          <w:spacing w:val="-7"/>
        </w:rPr>
        <w:t xml:space="preserve"> </w:t>
      </w:r>
      <w:r>
        <w:rPr>
          <w:color w:val="231F20"/>
        </w:rPr>
        <w:t>operated</w:t>
      </w:r>
      <w:r>
        <w:rPr>
          <w:color w:val="231F20"/>
          <w:spacing w:val="-8"/>
        </w:rPr>
        <w:t xml:space="preserve"> </w:t>
      </w:r>
      <w:r>
        <w:rPr>
          <w:color w:val="231F20"/>
          <w:spacing w:val="-2"/>
        </w:rPr>
        <w:t>breakers.</w:t>
      </w:r>
    </w:p>
    <w:p w14:paraId="044C3F44" w14:textId="77777777" w:rsidR="002A7691" w:rsidRDefault="00D94363">
      <w:pPr>
        <w:pStyle w:val="ListParagraph"/>
        <w:numPr>
          <w:ilvl w:val="4"/>
          <w:numId w:val="17"/>
        </w:numPr>
        <w:tabs>
          <w:tab w:val="left" w:pos="2277"/>
        </w:tabs>
        <w:spacing w:line="262" w:lineRule="exact"/>
        <w:ind w:left="2277" w:hanging="359"/>
      </w:pPr>
      <w:r>
        <w:rPr>
          <w:color w:val="231F20"/>
        </w:rPr>
        <w:t>Verify</w:t>
      </w:r>
      <w:r>
        <w:rPr>
          <w:color w:val="231F20"/>
          <w:spacing w:val="-7"/>
        </w:rPr>
        <w:t xml:space="preserve"> </w:t>
      </w:r>
      <w:r>
        <w:rPr>
          <w:color w:val="231F20"/>
        </w:rPr>
        <w:t>proper</w:t>
      </w:r>
      <w:r>
        <w:rPr>
          <w:color w:val="231F20"/>
          <w:spacing w:val="-7"/>
        </w:rPr>
        <w:t xml:space="preserve"> </w:t>
      </w:r>
      <w:r>
        <w:rPr>
          <w:color w:val="231F20"/>
        </w:rPr>
        <w:t>operations</w:t>
      </w:r>
      <w:r>
        <w:rPr>
          <w:color w:val="231F20"/>
          <w:spacing w:val="-8"/>
        </w:rPr>
        <w:t xml:space="preserve"> </w:t>
      </w:r>
      <w:r>
        <w:rPr>
          <w:color w:val="231F20"/>
        </w:rPr>
        <w:t>and</w:t>
      </w:r>
      <w:r>
        <w:rPr>
          <w:color w:val="231F20"/>
          <w:spacing w:val="-7"/>
        </w:rPr>
        <w:t xml:space="preserve"> </w:t>
      </w:r>
      <w:r>
        <w:rPr>
          <w:color w:val="231F20"/>
        </w:rPr>
        <w:t>sequencing</w:t>
      </w:r>
      <w:r>
        <w:rPr>
          <w:color w:val="231F20"/>
          <w:spacing w:val="-7"/>
        </w:rPr>
        <w:t xml:space="preserve"> </w:t>
      </w:r>
      <w:r>
        <w:rPr>
          <w:color w:val="231F20"/>
        </w:rPr>
        <w:t>of</w:t>
      </w:r>
      <w:r>
        <w:rPr>
          <w:color w:val="231F20"/>
          <w:spacing w:val="-6"/>
        </w:rPr>
        <w:t xml:space="preserve"> </w:t>
      </w:r>
      <w:r>
        <w:rPr>
          <w:color w:val="231F20"/>
        </w:rPr>
        <w:t>the</w:t>
      </w:r>
      <w:r>
        <w:rPr>
          <w:color w:val="231F20"/>
          <w:spacing w:val="-7"/>
        </w:rPr>
        <w:t xml:space="preserve"> </w:t>
      </w:r>
      <w:r>
        <w:rPr>
          <w:color w:val="231F20"/>
        </w:rPr>
        <w:t>generator</w:t>
      </w:r>
      <w:r>
        <w:rPr>
          <w:color w:val="231F20"/>
          <w:spacing w:val="-7"/>
        </w:rPr>
        <w:t xml:space="preserve"> </w:t>
      </w:r>
      <w:r>
        <w:rPr>
          <w:color w:val="231F20"/>
          <w:spacing w:val="-2"/>
        </w:rPr>
        <w:t>breakers.</w:t>
      </w:r>
    </w:p>
    <w:p w14:paraId="044C3F45" w14:textId="77777777" w:rsidR="002A7691" w:rsidRPr="00AC131C" w:rsidRDefault="00D94363">
      <w:pPr>
        <w:pStyle w:val="ListParagraph"/>
        <w:numPr>
          <w:ilvl w:val="4"/>
          <w:numId w:val="17"/>
        </w:numPr>
        <w:tabs>
          <w:tab w:val="left" w:pos="2277"/>
        </w:tabs>
        <w:spacing w:line="253" w:lineRule="exact"/>
        <w:ind w:left="2277" w:hanging="359"/>
      </w:pPr>
      <w:r>
        <w:rPr>
          <w:color w:val="231F20"/>
        </w:rPr>
        <w:t>Verify</w:t>
      </w:r>
      <w:r>
        <w:rPr>
          <w:color w:val="231F20"/>
          <w:spacing w:val="-7"/>
        </w:rPr>
        <w:t xml:space="preserve"> </w:t>
      </w:r>
      <w:r>
        <w:rPr>
          <w:color w:val="231F20"/>
        </w:rPr>
        <w:t>proper</w:t>
      </w:r>
      <w:r>
        <w:rPr>
          <w:color w:val="231F20"/>
          <w:spacing w:val="-7"/>
        </w:rPr>
        <w:t xml:space="preserve"> </w:t>
      </w:r>
      <w:r>
        <w:rPr>
          <w:color w:val="231F20"/>
        </w:rPr>
        <w:t>operation</w:t>
      </w:r>
      <w:r>
        <w:rPr>
          <w:color w:val="231F20"/>
          <w:spacing w:val="-8"/>
        </w:rPr>
        <w:t xml:space="preserve"> </w:t>
      </w:r>
      <w:r>
        <w:rPr>
          <w:color w:val="231F20"/>
        </w:rPr>
        <w:t>of</w:t>
      </w:r>
      <w:r>
        <w:rPr>
          <w:color w:val="231F20"/>
          <w:spacing w:val="-6"/>
        </w:rPr>
        <w:t xml:space="preserve"> </w:t>
      </w:r>
      <w:r>
        <w:rPr>
          <w:color w:val="231F20"/>
        </w:rPr>
        <w:t>the</w:t>
      </w:r>
      <w:r>
        <w:rPr>
          <w:color w:val="231F20"/>
          <w:spacing w:val="-7"/>
        </w:rPr>
        <w:t xml:space="preserve"> </w:t>
      </w:r>
      <w:r>
        <w:rPr>
          <w:color w:val="231F20"/>
        </w:rPr>
        <w:t>synchronizing</w:t>
      </w:r>
      <w:r>
        <w:rPr>
          <w:color w:val="231F20"/>
          <w:spacing w:val="-7"/>
        </w:rPr>
        <w:t xml:space="preserve"> </w:t>
      </w:r>
      <w:r>
        <w:rPr>
          <w:color w:val="231F20"/>
          <w:spacing w:val="-2"/>
        </w:rPr>
        <w:t>controls.</w:t>
      </w:r>
    </w:p>
    <w:p w14:paraId="6A50F992" w14:textId="72956A4F" w:rsidR="00AC131C" w:rsidRDefault="00AC131C">
      <w:pPr>
        <w:pStyle w:val="ListParagraph"/>
        <w:numPr>
          <w:ilvl w:val="4"/>
          <w:numId w:val="17"/>
        </w:numPr>
        <w:tabs>
          <w:tab w:val="left" w:pos="2277"/>
        </w:tabs>
        <w:spacing w:line="253" w:lineRule="exact"/>
        <w:ind w:left="2277" w:hanging="359"/>
      </w:pPr>
      <w:r>
        <w:rPr>
          <w:color w:val="231F20"/>
        </w:rPr>
        <w:t>Verify</w:t>
      </w:r>
      <w:r>
        <w:rPr>
          <w:color w:val="231F20"/>
          <w:spacing w:val="-7"/>
        </w:rPr>
        <w:t xml:space="preserve"> </w:t>
      </w:r>
      <w:r>
        <w:rPr>
          <w:color w:val="231F20"/>
        </w:rPr>
        <w:t>proper</w:t>
      </w:r>
      <w:r>
        <w:rPr>
          <w:color w:val="231F20"/>
          <w:spacing w:val="-7"/>
        </w:rPr>
        <w:t xml:space="preserve"> </w:t>
      </w:r>
      <w:r>
        <w:rPr>
          <w:color w:val="231F20"/>
        </w:rPr>
        <w:t>operations</w:t>
      </w:r>
      <w:r>
        <w:rPr>
          <w:color w:val="231F20"/>
          <w:spacing w:val="-8"/>
        </w:rPr>
        <w:t xml:space="preserve"> </w:t>
      </w:r>
      <w:r>
        <w:rPr>
          <w:color w:val="231F20"/>
        </w:rPr>
        <w:t>and</w:t>
      </w:r>
      <w:r>
        <w:rPr>
          <w:color w:val="231F20"/>
          <w:spacing w:val="-7"/>
        </w:rPr>
        <w:t xml:space="preserve"> </w:t>
      </w:r>
      <w:r>
        <w:rPr>
          <w:color w:val="231F20"/>
        </w:rPr>
        <w:t>sequencing</w:t>
      </w:r>
      <w:r>
        <w:rPr>
          <w:color w:val="231F20"/>
          <w:spacing w:val="-7"/>
        </w:rPr>
        <w:t xml:space="preserve"> </w:t>
      </w:r>
      <w:r>
        <w:rPr>
          <w:color w:val="231F20"/>
        </w:rPr>
        <w:t xml:space="preserve">of Tie Breakers (PSG </w:t>
      </w:r>
      <w:r w:rsidR="00C6264F">
        <w:rPr>
          <w:color w:val="231F20"/>
        </w:rPr>
        <w:t>&amp; ATO)</w:t>
      </w:r>
    </w:p>
    <w:p w14:paraId="044C3F47" w14:textId="77777777" w:rsidR="002A7691" w:rsidRDefault="00D94363">
      <w:pPr>
        <w:pStyle w:val="ListParagraph"/>
        <w:numPr>
          <w:ilvl w:val="4"/>
          <w:numId w:val="17"/>
        </w:numPr>
        <w:tabs>
          <w:tab w:val="left" w:pos="2277"/>
        </w:tabs>
        <w:spacing w:line="253" w:lineRule="exact"/>
        <w:ind w:left="2277" w:hanging="359"/>
      </w:pPr>
      <w:r>
        <w:rPr>
          <w:color w:val="231F20"/>
        </w:rPr>
        <w:t>Verify</w:t>
      </w:r>
      <w:r>
        <w:rPr>
          <w:color w:val="231F20"/>
          <w:spacing w:val="-6"/>
        </w:rPr>
        <w:t xml:space="preserve"> </w:t>
      </w:r>
      <w:r>
        <w:rPr>
          <w:color w:val="231F20"/>
        </w:rPr>
        <w:t>proper</w:t>
      </w:r>
      <w:r>
        <w:rPr>
          <w:color w:val="231F20"/>
          <w:spacing w:val="-5"/>
        </w:rPr>
        <w:t xml:space="preserve"> </w:t>
      </w:r>
      <w:r>
        <w:rPr>
          <w:color w:val="231F20"/>
        </w:rPr>
        <w:t>operation</w:t>
      </w:r>
      <w:r>
        <w:rPr>
          <w:color w:val="231F20"/>
          <w:spacing w:val="-7"/>
        </w:rPr>
        <w:t xml:space="preserve"> </w:t>
      </w:r>
      <w:r>
        <w:rPr>
          <w:color w:val="231F20"/>
        </w:rPr>
        <w:t>of</w:t>
      </w:r>
      <w:r>
        <w:rPr>
          <w:color w:val="231F20"/>
          <w:spacing w:val="-5"/>
        </w:rPr>
        <w:t xml:space="preserve"> </w:t>
      </w:r>
      <w:r>
        <w:rPr>
          <w:color w:val="231F20"/>
        </w:rPr>
        <w:t>the</w:t>
      </w:r>
      <w:r>
        <w:rPr>
          <w:color w:val="231F20"/>
          <w:spacing w:val="-6"/>
        </w:rPr>
        <w:t xml:space="preserve"> </w:t>
      </w:r>
      <w:r>
        <w:rPr>
          <w:color w:val="231F20"/>
        </w:rPr>
        <w:t>load</w:t>
      </w:r>
      <w:r>
        <w:rPr>
          <w:color w:val="231F20"/>
          <w:spacing w:val="-5"/>
        </w:rPr>
        <w:t xml:space="preserve"> </w:t>
      </w:r>
      <w:r>
        <w:rPr>
          <w:color w:val="231F20"/>
        </w:rPr>
        <w:t>sharing</w:t>
      </w:r>
      <w:r>
        <w:rPr>
          <w:color w:val="231F20"/>
          <w:spacing w:val="-6"/>
        </w:rPr>
        <w:t xml:space="preserve"> </w:t>
      </w:r>
      <w:r>
        <w:rPr>
          <w:color w:val="231F20"/>
          <w:spacing w:val="-2"/>
        </w:rPr>
        <w:t>controls.</w:t>
      </w:r>
    </w:p>
    <w:p w14:paraId="044C3F48" w14:textId="77777777" w:rsidR="002A7691" w:rsidRDefault="00D94363">
      <w:pPr>
        <w:pStyle w:val="ListParagraph"/>
        <w:numPr>
          <w:ilvl w:val="4"/>
          <w:numId w:val="17"/>
        </w:numPr>
        <w:tabs>
          <w:tab w:val="left" w:pos="2277"/>
        </w:tabs>
        <w:spacing w:line="253" w:lineRule="exact"/>
        <w:ind w:left="2277" w:hanging="359"/>
      </w:pPr>
      <w:r>
        <w:rPr>
          <w:color w:val="231F20"/>
        </w:rPr>
        <w:lastRenderedPageBreak/>
        <w:t>Verify</w:t>
      </w:r>
      <w:r>
        <w:rPr>
          <w:color w:val="231F20"/>
          <w:spacing w:val="-6"/>
        </w:rPr>
        <w:t xml:space="preserve"> </w:t>
      </w:r>
      <w:r>
        <w:rPr>
          <w:color w:val="231F20"/>
        </w:rPr>
        <w:t>operation</w:t>
      </w:r>
      <w:r>
        <w:rPr>
          <w:color w:val="231F20"/>
          <w:spacing w:val="-6"/>
        </w:rPr>
        <w:t xml:space="preserve"> </w:t>
      </w:r>
      <w:r>
        <w:rPr>
          <w:color w:val="231F20"/>
        </w:rPr>
        <w:t>of</w:t>
      </w:r>
      <w:r>
        <w:rPr>
          <w:color w:val="231F20"/>
          <w:spacing w:val="-5"/>
        </w:rPr>
        <w:t xml:space="preserve"> </w:t>
      </w:r>
      <w:r>
        <w:rPr>
          <w:color w:val="231F20"/>
        </w:rPr>
        <w:t>the</w:t>
      </w:r>
      <w:r>
        <w:rPr>
          <w:color w:val="231F20"/>
          <w:spacing w:val="-6"/>
        </w:rPr>
        <w:t xml:space="preserve"> </w:t>
      </w:r>
      <w:r>
        <w:rPr>
          <w:color w:val="231F20"/>
        </w:rPr>
        <w:t>load</w:t>
      </w:r>
      <w:r>
        <w:rPr>
          <w:color w:val="231F20"/>
          <w:spacing w:val="-6"/>
        </w:rPr>
        <w:t xml:space="preserve"> </w:t>
      </w:r>
      <w:r>
        <w:rPr>
          <w:color w:val="231F20"/>
        </w:rPr>
        <w:t>optimization</w:t>
      </w:r>
      <w:r>
        <w:rPr>
          <w:color w:val="231F20"/>
          <w:spacing w:val="-5"/>
        </w:rPr>
        <w:t xml:space="preserve"> </w:t>
      </w:r>
      <w:r>
        <w:rPr>
          <w:color w:val="231F20"/>
        </w:rPr>
        <w:t>(if</w:t>
      </w:r>
      <w:r>
        <w:rPr>
          <w:color w:val="231F20"/>
          <w:spacing w:val="-6"/>
        </w:rPr>
        <w:t xml:space="preserve"> </w:t>
      </w:r>
      <w:r>
        <w:rPr>
          <w:color w:val="231F20"/>
        </w:rPr>
        <w:t>utilized</w:t>
      </w:r>
      <w:r>
        <w:rPr>
          <w:color w:val="231F20"/>
          <w:spacing w:val="-6"/>
        </w:rPr>
        <w:t xml:space="preserve"> </w:t>
      </w:r>
      <w:r>
        <w:rPr>
          <w:color w:val="231F20"/>
        </w:rPr>
        <w:t>and</w:t>
      </w:r>
      <w:r>
        <w:rPr>
          <w:color w:val="231F20"/>
          <w:spacing w:val="-5"/>
        </w:rPr>
        <w:t xml:space="preserve"> </w:t>
      </w:r>
      <w:r>
        <w:rPr>
          <w:color w:val="231F20"/>
          <w:spacing w:val="-2"/>
        </w:rPr>
        <w:t>active).</w:t>
      </w:r>
    </w:p>
    <w:p w14:paraId="044C3F49" w14:textId="77777777" w:rsidR="002A7691" w:rsidRDefault="00D94363">
      <w:pPr>
        <w:pStyle w:val="ListParagraph"/>
        <w:numPr>
          <w:ilvl w:val="4"/>
          <w:numId w:val="17"/>
        </w:numPr>
        <w:tabs>
          <w:tab w:val="left" w:pos="2277"/>
        </w:tabs>
        <w:spacing w:line="253" w:lineRule="exact"/>
        <w:ind w:left="2277" w:hanging="359"/>
      </w:pPr>
      <w:r>
        <w:rPr>
          <w:color w:val="231F20"/>
        </w:rPr>
        <w:t>Verify</w:t>
      </w:r>
      <w:r>
        <w:rPr>
          <w:color w:val="231F20"/>
          <w:spacing w:val="-6"/>
        </w:rPr>
        <w:t xml:space="preserve"> </w:t>
      </w:r>
      <w:r>
        <w:rPr>
          <w:color w:val="231F20"/>
        </w:rPr>
        <w:t>automatic</w:t>
      </w:r>
      <w:r>
        <w:rPr>
          <w:color w:val="231F20"/>
          <w:spacing w:val="-6"/>
        </w:rPr>
        <w:t xml:space="preserve"> </w:t>
      </w:r>
      <w:r>
        <w:rPr>
          <w:color w:val="231F20"/>
        </w:rPr>
        <w:t>start</w:t>
      </w:r>
      <w:r>
        <w:rPr>
          <w:color w:val="231F20"/>
          <w:spacing w:val="-6"/>
        </w:rPr>
        <w:t xml:space="preserve"> </w:t>
      </w:r>
      <w:r>
        <w:rPr>
          <w:color w:val="231F20"/>
        </w:rPr>
        <w:t>and</w:t>
      </w:r>
      <w:r>
        <w:rPr>
          <w:color w:val="231F20"/>
          <w:spacing w:val="-6"/>
        </w:rPr>
        <w:t xml:space="preserve"> </w:t>
      </w:r>
      <w:r>
        <w:rPr>
          <w:color w:val="231F20"/>
        </w:rPr>
        <w:t>stop</w:t>
      </w:r>
      <w:r>
        <w:rPr>
          <w:color w:val="231F20"/>
          <w:spacing w:val="-6"/>
        </w:rPr>
        <w:t xml:space="preserve"> </w:t>
      </w:r>
      <w:r>
        <w:rPr>
          <w:color w:val="231F20"/>
          <w:spacing w:val="-2"/>
        </w:rPr>
        <w:t>control.</w:t>
      </w:r>
    </w:p>
    <w:p w14:paraId="044C3F4A" w14:textId="77777777" w:rsidR="002A7691" w:rsidRDefault="00D94363">
      <w:pPr>
        <w:pStyle w:val="ListParagraph"/>
        <w:numPr>
          <w:ilvl w:val="4"/>
          <w:numId w:val="17"/>
        </w:numPr>
        <w:tabs>
          <w:tab w:val="left" w:pos="2277"/>
        </w:tabs>
        <w:spacing w:line="253" w:lineRule="exact"/>
        <w:ind w:left="2277" w:hanging="359"/>
      </w:pPr>
      <w:r>
        <w:rPr>
          <w:color w:val="231F20"/>
        </w:rPr>
        <w:t>Verify</w:t>
      </w:r>
      <w:r>
        <w:rPr>
          <w:color w:val="231F20"/>
          <w:spacing w:val="-7"/>
        </w:rPr>
        <w:t xml:space="preserve"> </w:t>
      </w:r>
      <w:r>
        <w:rPr>
          <w:color w:val="231F20"/>
        </w:rPr>
        <w:t>proper</w:t>
      </w:r>
      <w:r>
        <w:rPr>
          <w:color w:val="231F20"/>
          <w:spacing w:val="-6"/>
        </w:rPr>
        <w:t xml:space="preserve"> </w:t>
      </w:r>
      <w:r>
        <w:rPr>
          <w:color w:val="231F20"/>
        </w:rPr>
        <w:t>status</w:t>
      </w:r>
      <w:r>
        <w:rPr>
          <w:color w:val="231F20"/>
          <w:spacing w:val="-6"/>
        </w:rPr>
        <w:t xml:space="preserve"> </w:t>
      </w:r>
      <w:r>
        <w:rPr>
          <w:color w:val="231F20"/>
        </w:rPr>
        <w:t>and</w:t>
      </w:r>
      <w:r>
        <w:rPr>
          <w:color w:val="231F20"/>
          <w:spacing w:val="-7"/>
        </w:rPr>
        <w:t xml:space="preserve"> </w:t>
      </w:r>
      <w:r>
        <w:rPr>
          <w:color w:val="231F20"/>
        </w:rPr>
        <w:t>alarming</w:t>
      </w:r>
      <w:r>
        <w:rPr>
          <w:color w:val="231F20"/>
          <w:spacing w:val="-6"/>
        </w:rPr>
        <w:t xml:space="preserve"> </w:t>
      </w:r>
      <w:r>
        <w:rPr>
          <w:color w:val="231F20"/>
          <w:spacing w:val="-2"/>
        </w:rPr>
        <w:t>conditions.</w:t>
      </w:r>
    </w:p>
    <w:p w14:paraId="044C3F4B" w14:textId="77777777" w:rsidR="002A7691" w:rsidRDefault="00D94363">
      <w:pPr>
        <w:pStyle w:val="ListParagraph"/>
        <w:numPr>
          <w:ilvl w:val="3"/>
          <w:numId w:val="17"/>
        </w:numPr>
        <w:tabs>
          <w:tab w:val="left" w:pos="1918"/>
        </w:tabs>
        <w:spacing w:line="259" w:lineRule="exact"/>
        <w:ind w:left="1918"/>
      </w:pPr>
      <w:r>
        <w:rPr>
          <w:color w:val="231F20"/>
        </w:rPr>
        <w:t>Measure</w:t>
      </w:r>
      <w:r>
        <w:rPr>
          <w:color w:val="231F20"/>
          <w:spacing w:val="-7"/>
        </w:rPr>
        <w:t xml:space="preserve"> </w:t>
      </w:r>
      <w:r>
        <w:rPr>
          <w:color w:val="231F20"/>
        </w:rPr>
        <w:t>and</w:t>
      </w:r>
      <w:r>
        <w:rPr>
          <w:color w:val="231F20"/>
          <w:spacing w:val="-7"/>
        </w:rPr>
        <w:t xml:space="preserve"> </w:t>
      </w:r>
      <w:r>
        <w:rPr>
          <w:color w:val="231F20"/>
        </w:rPr>
        <w:t>record</w:t>
      </w:r>
      <w:r>
        <w:rPr>
          <w:color w:val="231F20"/>
          <w:spacing w:val="-7"/>
        </w:rPr>
        <w:t xml:space="preserve"> </w:t>
      </w:r>
      <w:r>
        <w:rPr>
          <w:color w:val="231F20"/>
        </w:rPr>
        <w:t>transfer</w:t>
      </w:r>
      <w:r>
        <w:rPr>
          <w:color w:val="231F20"/>
          <w:spacing w:val="-7"/>
        </w:rPr>
        <w:t xml:space="preserve"> </w:t>
      </w:r>
      <w:r>
        <w:rPr>
          <w:color w:val="231F20"/>
        </w:rPr>
        <w:t>results</w:t>
      </w:r>
      <w:r>
        <w:rPr>
          <w:color w:val="231F20"/>
          <w:spacing w:val="-6"/>
        </w:rPr>
        <w:t xml:space="preserve"> </w:t>
      </w:r>
      <w:r>
        <w:rPr>
          <w:color w:val="231F20"/>
        </w:rPr>
        <w:t>including</w:t>
      </w:r>
      <w:r>
        <w:rPr>
          <w:color w:val="231F20"/>
          <w:spacing w:val="-8"/>
        </w:rPr>
        <w:t xml:space="preserve"> </w:t>
      </w:r>
      <w:r>
        <w:rPr>
          <w:color w:val="231F20"/>
        </w:rPr>
        <w:t>time</w:t>
      </w:r>
      <w:r>
        <w:rPr>
          <w:color w:val="231F20"/>
          <w:spacing w:val="-7"/>
        </w:rPr>
        <w:t xml:space="preserve"> </w:t>
      </w:r>
      <w:r>
        <w:rPr>
          <w:color w:val="231F20"/>
          <w:spacing w:val="-2"/>
        </w:rPr>
        <w:t>periods.</w:t>
      </w:r>
    </w:p>
    <w:p w14:paraId="044C3F4C" w14:textId="77777777" w:rsidR="002A7691" w:rsidRDefault="00D94363">
      <w:pPr>
        <w:pStyle w:val="ListParagraph"/>
        <w:numPr>
          <w:ilvl w:val="3"/>
          <w:numId w:val="17"/>
        </w:numPr>
        <w:tabs>
          <w:tab w:val="left" w:pos="1918"/>
        </w:tabs>
        <w:spacing w:line="268" w:lineRule="exact"/>
        <w:ind w:left="1918"/>
      </w:pPr>
      <w:r>
        <w:rPr>
          <w:color w:val="231F20"/>
        </w:rPr>
        <w:t>Adjust</w:t>
      </w:r>
      <w:r>
        <w:rPr>
          <w:color w:val="231F20"/>
          <w:spacing w:val="-7"/>
        </w:rPr>
        <w:t xml:space="preserve"> </w:t>
      </w:r>
      <w:r>
        <w:rPr>
          <w:color w:val="231F20"/>
        </w:rPr>
        <w:t>system</w:t>
      </w:r>
      <w:r>
        <w:rPr>
          <w:color w:val="231F20"/>
          <w:spacing w:val="-8"/>
        </w:rPr>
        <w:t xml:space="preserve"> </w:t>
      </w:r>
      <w:r>
        <w:rPr>
          <w:color w:val="231F20"/>
        </w:rPr>
        <w:t>time</w:t>
      </w:r>
      <w:r>
        <w:rPr>
          <w:color w:val="231F20"/>
          <w:spacing w:val="-6"/>
        </w:rPr>
        <w:t xml:space="preserve"> </w:t>
      </w:r>
      <w:r>
        <w:rPr>
          <w:color w:val="231F20"/>
        </w:rPr>
        <w:t>delays</w:t>
      </w:r>
      <w:r>
        <w:rPr>
          <w:color w:val="231F20"/>
          <w:spacing w:val="-7"/>
        </w:rPr>
        <w:t xml:space="preserve"> </w:t>
      </w:r>
      <w:r>
        <w:rPr>
          <w:color w:val="231F20"/>
        </w:rPr>
        <w:t>if</w:t>
      </w:r>
      <w:r>
        <w:rPr>
          <w:color w:val="231F20"/>
          <w:spacing w:val="-7"/>
        </w:rPr>
        <w:t xml:space="preserve"> </w:t>
      </w:r>
      <w:r>
        <w:rPr>
          <w:color w:val="231F20"/>
        </w:rPr>
        <w:t>necessary</w:t>
      </w:r>
      <w:r>
        <w:rPr>
          <w:color w:val="231F20"/>
          <w:spacing w:val="-6"/>
        </w:rPr>
        <w:t xml:space="preserve"> </w:t>
      </w:r>
      <w:r>
        <w:rPr>
          <w:color w:val="231F20"/>
        </w:rPr>
        <w:t>and</w:t>
      </w:r>
      <w:r>
        <w:rPr>
          <w:color w:val="231F20"/>
          <w:spacing w:val="-7"/>
        </w:rPr>
        <w:t xml:space="preserve"> </w:t>
      </w:r>
      <w:r>
        <w:rPr>
          <w:color w:val="231F20"/>
        </w:rPr>
        <w:t>review</w:t>
      </w:r>
      <w:r>
        <w:rPr>
          <w:color w:val="231F20"/>
          <w:spacing w:val="-6"/>
        </w:rPr>
        <w:t xml:space="preserve"> </w:t>
      </w:r>
      <w:r>
        <w:rPr>
          <w:color w:val="231F20"/>
        </w:rPr>
        <w:t>sequence</w:t>
      </w:r>
      <w:r>
        <w:rPr>
          <w:color w:val="231F20"/>
          <w:spacing w:val="-7"/>
        </w:rPr>
        <w:t xml:space="preserve"> </w:t>
      </w:r>
      <w:r>
        <w:rPr>
          <w:color w:val="231F20"/>
        </w:rPr>
        <w:t>with</w:t>
      </w:r>
      <w:r>
        <w:rPr>
          <w:color w:val="231F20"/>
          <w:spacing w:val="-7"/>
        </w:rPr>
        <w:t xml:space="preserve"> </w:t>
      </w:r>
      <w:r>
        <w:rPr>
          <w:color w:val="231F20"/>
        </w:rPr>
        <w:t>on-site</w:t>
      </w:r>
      <w:r>
        <w:rPr>
          <w:color w:val="231F20"/>
          <w:spacing w:val="-6"/>
        </w:rPr>
        <w:t xml:space="preserve"> </w:t>
      </w:r>
      <w:r>
        <w:rPr>
          <w:color w:val="231F20"/>
          <w:spacing w:val="-2"/>
        </w:rPr>
        <w:t>personnel.</w:t>
      </w:r>
    </w:p>
    <w:p w14:paraId="044C3F4D" w14:textId="77777777" w:rsidR="002A7691" w:rsidRDefault="00D94363">
      <w:pPr>
        <w:pStyle w:val="ListParagraph"/>
        <w:numPr>
          <w:ilvl w:val="3"/>
          <w:numId w:val="17"/>
        </w:numPr>
        <w:tabs>
          <w:tab w:val="left" w:pos="1917"/>
        </w:tabs>
        <w:spacing w:line="268" w:lineRule="exact"/>
        <w:ind w:left="1917"/>
      </w:pPr>
      <w:r>
        <w:rPr>
          <w:color w:val="231F20"/>
        </w:rPr>
        <w:t>Record</w:t>
      </w:r>
      <w:r>
        <w:rPr>
          <w:color w:val="231F20"/>
          <w:spacing w:val="-7"/>
        </w:rPr>
        <w:t xml:space="preserve"> </w:t>
      </w:r>
      <w:r>
        <w:rPr>
          <w:color w:val="231F20"/>
        </w:rPr>
        <w:t>values</w:t>
      </w:r>
      <w:r>
        <w:rPr>
          <w:color w:val="231F20"/>
          <w:spacing w:val="-7"/>
        </w:rPr>
        <w:t xml:space="preserve"> </w:t>
      </w:r>
      <w:r>
        <w:rPr>
          <w:color w:val="231F20"/>
        </w:rPr>
        <w:t>of</w:t>
      </w:r>
      <w:r>
        <w:rPr>
          <w:color w:val="231F20"/>
          <w:spacing w:val="-7"/>
        </w:rPr>
        <w:t xml:space="preserve"> </w:t>
      </w:r>
      <w:r>
        <w:rPr>
          <w:color w:val="231F20"/>
        </w:rPr>
        <w:t>all</w:t>
      </w:r>
      <w:r>
        <w:rPr>
          <w:color w:val="231F20"/>
          <w:spacing w:val="-7"/>
        </w:rPr>
        <w:t xml:space="preserve"> </w:t>
      </w:r>
      <w:r>
        <w:rPr>
          <w:color w:val="231F20"/>
        </w:rPr>
        <w:t>measurements</w:t>
      </w:r>
      <w:r>
        <w:rPr>
          <w:color w:val="231F20"/>
          <w:spacing w:val="-7"/>
        </w:rPr>
        <w:t xml:space="preserve"> </w:t>
      </w:r>
      <w:r>
        <w:rPr>
          <w:color w:val="231F20"/>
        </w:rPr>
        <w:t>taken,</w:t>
      </w:r>
      <w:r>
        <w:rPr>
          <w:color w:val="231F20"/>
          <w:spacing w:val="-7"/>
        </w:rPr>
        <w:t xml:space="preserve"> </w:t>
      </w:r>
      <w:r>
        <w:rPr>
          <w:color w:val="231F20"/>
        </w:rPr>
        <w:t>voltages,</w:t>
      </w:r>
      <w:r>
        <w:rPr>
          <w:color w:val="231F20"/>
          <w:spacing w:val="-7"/>
        </w:rPr>
        <w:t xml:space="preserve"> </w:t>
      </w:r>
      <w:r>
        <w:rPr>
          <w:color w:val="231F20"/>
        </w:rPr>
        <w:t>amperage</w:t>
      </w:r>
      <w:r>
        <w:rPr>
          <w:color w:val="231F20"/>
          <w:spacing w:val="-7"/>
        </w:rPr>
        <w:t xml:space="preserve"> </w:t>
      </w:r>
      <w:r>
        <w:rPr>
          <w:color w:val="231F20"/>
        </w:rPr>
        <w:t>and</w:t>
      </w:r>
      <w:r>
        <w:rPr>
          <w:color w:val="231F20"/>
          <w:spacing w:val="-7"/>
        </w:rPr>
        <w:t xml:space="preserve"> </w:t>
      </w:r>
      <w:r>
        <w:rPr>
          <w:color w:val="231F20"/>
          <w:spacing w:val="-2"/>
        </w:rPr>
        <w:t>frequency.</w:t>
      </w:r>
    </w:p>
    <w:p w14:paraId="044C3F4E" w14:textId="77777777" w:rsidR="002A7691" w:rsidRDefault="00D94363">
      <w:pPr>
        <w:pStyle w:val="ListParagraph"/>
        <w:numPr>
          <w:ilvl w:val="3"/>
          <w:numId w:val="17"/>
        </w:numPr>
        <w:tabs>
          <w:tab w:val="left" w:pos="1917"/>
        </w:tabs>
        <w:spacing w:line="268" w:lineRule="exact"/>
        <w:ind w:left="1917"/>
      </w:pPr>
      <w:r>
        <w:rPr>
          <w:color w:val="231F20"/>
        </w:rPr>
        <w:t>Note</w:t>
      </w:r>
      <w:r>
        <w:rPr>
          <w:color w:val="231F20"/>
          <w:spacing w:val="-5"/>
        </w:rPr>
        <w:t xml:space="preserve"> </w:t>
      </w:r>
      <w:r>
        <w:rPr>
          <w:color w:val="231F20"/>
        </w:rPr>
        <w:t>any</w:t>
      </w:r>
      <w:r>
        <w:rPr>
          <w:color w:val="231F20"/>
          <w:spacing w:val="-4"/>
        </w:rPr>
        <w:t xml:space="preserve"> </w:t>
      </w:r>
      <w:r>
        <w:rPr>
          <w:color w:val="231F20"/>
        </w:rPr>
        <w:t>field</w:t>
      </w:r>
      <w:r>
        <w:rPr>
          <w:color w:val="231F20"/>
          <w:spacing w:val="-4"/>
        </w:rPr>
        <w:t xml:space="preserve"> </w:t>
      </w:r>
      <w:r>
        <w:rPr>
          <w:color w:val="231F20"/>
          <w:spacing w:val="-2"/>
        </w:rPr>
        <w:t>adjustments.</w:t>
      </w:r>
    </w:p>
    <w:p w14:paraId="044C3F4F" w14:textId="77777777" w:rsidR="002A7691" w:rsidRDefault="00D94363">
      <w:pPr>
        <w:pStyle w:val="ListParagraph"/>
        <w:numPr>
          <w:ilvl w:val="3"/>
          <w:numId w:val="17"/>
        </w:numPr>
        <w:tabs>
          <w:tab w:val="left" w:pos="1917"/>
        </w:tabs>
        <w:spacing w:line="268" w:lineRule="exact"/>
        <w:ind w:left="1917"/>
      </w:pPr>
      <w:r>
        <w:rPr>
          <w:color w:val="231F20"/>
        </w:rPr>
        <w:t>Note</w:t>
      </w:r>
      <w:r>
        <w:rPr>
          <w:color w:val="231F20"/>
          <w:spacing w:val="-7"/>
        </w:rPr>
        <w:t xml:space="preserve"> </w:t>
      </w:r>
      <w:r>
        <w:rPr>
          <w:color w:val="231F20"/>
        </w:rPr>
        <w:t>any</w:t>
      </w:r>
      <w:r>
        <w:rPr>
          <w:color w:val="231F20"/>
          <w:spacing w:val="-6"/>
        </w:rPr>
        <w:t xml:space="preserve"> </w:t>
      </w:r>
      <w:r>
        <w:rPr>
          <w:color w:val="231F20"/>
        </w:rPr>
        <w:t>recommendations</w:t>
      </w:r>
      <w:r>
        <w:rPr>
          <w:color w:val="231F20"/>
          <w:spacing w:val="-6"/>
        </w:rPr>
        <w:t xml:space="preserve"> </w:t>
      </w:r>
      <w:r>
        <w:rPr>
          <w:color w:val="231F20"/>
        </w:rPr>
        <w:t>relative</w:t>
      </w:r>
      <w:r>
        <w:rPr>
          <w:color w:val="231F20"/>
          <w:spacing w:val="-7"/>
        </w:rPr>
        <w:t xml:space="preserve"> </w:t>
      </w:r>
      <w:r>
        <w:rPr>
          <w:color w:val="231F20"/>
        </w:rPr>
        <w:t>to</w:t>
      </w:r>
      <w:r>
        <w:rPr>
          <w:color w:val="231F20"/>
          <w:spacing w:val="-6"/>
        </w:rPr>
        <w:t xml:space="preserve"> </w:t>
      </w:r>
      <w:r>
        <w:rPr>
          <w:color w:val="231F20"/>
        </w:rPr>
        <w:t>repairs</w:t>
      </w:r>
      <w:r>
        <w:rPr>
          <w:color w:val="231F20"/>
          <w:spacing w:val="-6"/>
        </w:rPr>
        <w:t xml:space="preserve"> </w:t>
      </w:r>
      <w:r>
        <w:rPr>
          <w:color w:val="231F20"/>
        </w:rPr>
        <w:t>or</w:t>
      </w:r>
      <w:r>
        <w:rPr>
          <w:color w:val="231F20"/>
          <w:spacing w:val="-7"/>
        </w:rPr>
        <w:t xml:space="preserve"> </w:t>
      </w:r>
      <w:r>
        <w:rPr>
          <w:color w:val="231F20"/>
          <w:spacing w:val="-2"/>
        </w:rPr>
        <w:t>upgrades.</w:t>
      </w:r>
    </w:p>
    <w:p w14:paraId="044C3F50" w14:textId="77777777" w:rsidR="002A7691" w:rsidRPr="00237F02" w:rsidRDefault="00D94363">
      <w:pPr>
        <w:pStyle w:val="ListParagraph"/>
        <w:numPr>
          <w:ilvl w:val="3"/>
          <w:numId w:val="17"/>
        </w:numPr>
        <w:tabs>
          <w:tab w:val="left" w:pos="1917"/>
        </w:tabs>
        <w:spacing w:line="269" w:lineRule="exact"/>
        <w:ind w:left="1917"/>
      </w:pPr>
      <w:r>
        <w:rPr>
          <w:color w:val="231F20"/>
        </w:rPr>
        <w:t>Six-month</w:t>
      </w:r>
      <w:r>
        <w:rPr>
          <w:color w:val="231F20"/>
          <w:spacing w:val="-6"/>
        </w:rPr>
        <w:t xml:space="preserve"> </w:t>
      </w:r>
      <w:r>
        <w:rPr>
          <w:color w:val="231F20"/>
        </w:rPr>
        <w:t>parts</w:t>
      </w:r>
      <w:r>
        <w:rPr>
          <w:color w:val="231F20"/>
          <w:spacing w:val="-6"/>
        </w:rPr>
        <w:t xml:space="preserve"> </w:t>
      </w:r>
      <w:r>
        <w:rPr>
          <w:color w:val="231F20"/>
        </w:rPr>
        <w:t>and</w:t>
      </w:r>
      <w:r>
        <w:rPr>
          <w:color w:val="231F20"/>
          <w:spacing w:val="-6"/>
        </w:rPr>
        <w:t xml:space="preserve"> </w:t>
      </w:r>
      <w:r>
        <w:rPr>
          <w:color w:val="231F20"/>
        </w:rPr>
        <w:t>labor</w:t>
      </w:r>
      <w:r>
        <w:rPr>
          <w:color w:val="231F20"/>
          <w:spacing w:val="-5"/>
        </w:rPr>
        <w:t xml:space="preserve"> </w:t>
      </w:r>
      <w:r>
        <w:rPr>
          <w:color w:val="231F20"/>
        </w:rPr>
        <w:t>limited</w:t>
      </w:r>
      <w:r>
        <w:rPr>
          <w:color w:val="231F20"/>
          <w:spacing w:val="-6"/>
        </w:rPr>
        <w:t xml:space="preserve"> </w:t>
      </w:r>
      <w:r>
        <w:rPr>
          <w:color w:val="231F20"/>
        </w:rPr>
        <w:t>warranty</w:t>
      </w:r>
      <w:r>
        <w:rPr>
          <w:color w:val="231F20"/>
          <w:spacing w:val="-6"/>
        </w:rPr>
        <w:t xml:space="preserve"> </w:t>
      </w:r>
      <w:r>
        <w:rPr>
          <w:color w:val="231F20"/>
        </w:rPr>
        <w:t>period</w:t>
      </w:r>
      <w:r>
        <w:rPr>
          <w:color w:val="231F20"/>
          <w:spacing w:val="-5"/>
        </w:rPr>
        <w:t xml:space="preserve"> </w:t>
      </w:r>
      <w:r>
        <w:rPr>
          <w:color w:val="231F20"/>
        </w:rPr>
        <w:t>on</w:t>
      </w:r>
      <w:r>
        <w:rPr>
          <w:color w:val="231F20"/>
          <w:spacing w:val="-6"/>
        </w:rPr>
        <w:t xml:space="preserve"> </w:t>
      </w:r>
      <w:r>
        <w:rPr>
          <w:color w:val="231F20"/>
        </w:rPr>
        <w:t>any</w:t>
      </w:r>
      <w:r>
        <w:rPr>
          <w:color w:val="231F20"/>
          <w:spacing w:val="-6"/>
        </w:rPr>
        <w:t xml:space="preserve"> </w:t>
      </w:r>
      <w:r>
        <w:rPr>
          <w:color w:val="231F20"/>
        </w:rPr>
        <w:t>repairs</w:t>
      </w:r>
      <w:r>
        <w:rPr>
          <w:color w:val="231F20"/>
          <w:spacing w:val="-5"/>
        </w:rPr>
        <w:t xml:space="preserve"> </w:t>
      </w:r>
      <w:r>
        <w:rPr>
          <w:color w:val="231F20"/>
          <w:spacing w:val="-2"/>
        </w:rPr>
        <w:t>performed.</w:t>
      </w:r>
    </w:p>
    <w:p w14:paraId="7E12B4C5" w14:textId="77777777" w:rsidR="00646AAA" w:rsidRPr="00646AAA" w:rsidRDefault="00237F02" w:rsidP="00646AAA">
      <w:pPr>
        <w:pStyle w:val="ListParagraph"/>
        <w:numPr>
          <w:ilvl w:val="3"/>
          <w:numId w:val="17"/>
        </w:numPr>
        <w:tabs>
          <w:tab w:val="left" w:pos="1919"/>
        </w:tabs>
        <w:spacing w:line="268" w:lineRule="exact"/>
      </w:pPr>
      <w:r>
        <w:rPr>
          <w:color w:val="231F20"/>
        </w:rPr>
        <w:t>Clean</w:t>
      </w:r>
      <w:r>
        <w:rPr>
          <w:color w:val="231F20"/>
          <w:spacing w:val="-5"/>
        </w:rPr>
        <w:t xml:space="preserve"> </w:t>
      </w:r>
      <w:r>
        <w:rPr>
          <w:color w:val="231F20"/>
        </w:rPr>
        <w:t>the</w:t>
      </w:r>
      <w:r>
        <w:rPr>
          <w:color w:val="231F20"/>
          <w:spacing w:val="-4"/>
        </w:rPr>
        <w:t xml:space="preserve"> unit</w:t>
      </w:r>
    </w:p>
    <w:p w14:paraId="29465622" w14:textId="77777777" w:rsidR="00B66D5B" w:rsidRPr="00EF4C71" w:rsidRDefault="00646AAA" w:rsidP="00B66D5B">
      <w:pPr>
        <w:pStyle w:val="ListParagraph"/>
        <w:numPr>
          <w:ilvl w:val="3"/>
          <w:numId w:val="17"/>
        </w:numPr>
        <w:tabs>
          <w:tab w:val="left" w:pos="1919"/>
        </w:tabs>
        <w:spacing w:line="268" w:lineRule="exact"/>
      </w:pPr>
      <w:r w:rsidRPr="00EF4C71">
        <w:t>Contractor to provide 16 hours of labor for ABB Service Tech to review Supervisory Control and Data Acquisition (SCADA) and modify system to meet NFPA 110. Review and modifications to include:</w:t>
      </w:r>
    </w:p>
    <w:p w14:paraId="2D9E3D34" w14:textId="77777777" w:rsidR="00B66D5B" w:rsidRPr="00EF4C71" w:rsidRDefault="002042EE" w:rsidP="00636BF0">
      <w:pPr>
        <w:pStyle w:val="ListParagraph"/>
        <w:widowControl/>
        <w:numPr>
          <w:ilvl w:val="2"/>
          <w:numId w:val="31"/>
        </w:numPr>
        <w:tabs>
          <w:tab w:val="left" w:pos="1919"/>
        </w:tabs>
        <w:autoSpaceDE/>
        <w:autoSpaceDN/>
        <w:spacing w:after="160" w:line="256" w:lineRule="auto"/>
        <w:contextualSpacing/>
      </w:pPr>
      <w:r w:rsidRPr="00EF4C71">
        <w:t>Alarm Parameters</w:t>
      </w:r>
    </w:p>
    <w:p w14:paraId="0802E443" w14:textId="7532817B" w:rsidR="002042EE" w:rsidRPr="00EF4C71" w:rsidRDefault="002042EE" w:rsidP="00636BF0">
      <w:pPr>
        <w:pStyle w:val="ListParagraph"/>
        <w:widowControl/>
        <w:numPr>
          <w:ilvl w:val="2"/>
          <w:numId w:val="31"/>
        </w:numPr>
        <w:tabs>
          <w:tab w:val="left" w:pos="1919"/>
        </w:tabs>
        <w:autoSpaceDE/>
        <w:autoSpaceDN/>
        <w:spacing w:after="160" w:line="256" w:lineRule="auto"/>
        <w:contextualSpacing/>
      </w:pPr>
      <w:r w:rsidRPr="00EF4C71">
        <w:t>BAUD rate of communication</w:t>
      </w:r>
    </w:p>
    <w:p w14:paraId="169D2BBF" w14:textId="3DE987B2" w:rsidR="002042EE" w:rsidRDefault="002042EE" w:rsidP="00636BF0">
      <w:pPr>
        <w:pStyle w:val="ListParagraph"/>
        <w:numPr>
          <w:ilvl w:val="2"/>
          <w:numId w:val="31"/>
        </w:numPr>
        <w:tabs>
          <w:tab w:val="left" w:pos="1919"/>
        </w:tabs>
        <w:spacing w:line="268" w:lineRule="exact"/>
      </w:pPr>
      <w:r w:rsidRPr="00EF4C71">
        <w:t>Sequence of Operation (SOO) Timing</w:t>
      </w:r>
    </w:p>
    <w:p w14:paraId="35C3FCEE" w14:textId="3566F67C" w:rsidR="00636BF0" w:rsidRPr="00EF4C71" w:rsidRDefault="00636BF0" w:rsidP="00636BF0">
      <w:pPr>
        <w:pStyle w:val="ListParagraph"/>
        <w:numPr>
          <w:ilvl w:val="2"/>
          <w:numId w:val="31"/>
        </w:numPr>
        <w:tabs>
          <w:tab w:val="left" w:pos="1919"/>
        </w:tabs>
        <w:spacing w:line="268" w:lineRule="exact"/>
      </w:pPr>
      <w:r>
        <w:t xml:space="preserve">Training </w:t>
      </w:r>
      <w:r w:rsidR="00F94A15">
        <w:t>for Staff</w:t>
      </w:r>
    </w:p>
    <w:p w14:paraId="044C3F51" w14:textId="28342E7A" w:rsidR="002A7691" w:rsidRDefault="00D94363">
      <w:pPr>
        <w:pStyle w:val="ListParagraph"/>
        <w:numPr>
          <w:ilvl w:val="2"/>
          <w:numId w:val="17"/>
        </w:numPr>
        <w:tabs>
          <w:tab w:val="left" w:pos="2048"/>
        </w:tabs>
        <w:spacing w:before="193"/>
        <w:ind w:left="2048" w:hanging="488"/>
      </w:pPr>
      <w:r>
        <w:rPr>
          <w:color w:val="231F20"/>
          <w:spacing w:val="-6"/>
          <w:u w:val="single" w:color="231F20"/>
        </w:rPr>
        <w:t xml:space="preserve"> </w:t>
      </w:r>
      <w:r>
        <w:rPr>
          <w:color w:val="231F20"/>
          <w:u w:val="single" w:color="231F20"/>
        </w:rPr>
        <w:t>-</w:t>
      </w:r>
      <w:r w:rsidR="005315E5" w:rsidRPr="00E017D2">
        <w:rPr>
          <w:b/>
          <w:bCs/>
          <w:color w:val="231F20"/>
          <w:u w:val="single" w:color="231F20"/>
        </w:rPr>
        <w:t xml:space="preserve">Automatic &amp; Manual Transfer Switches </w:t>
      </w:r>
      <w:r w:rsidRPr="00E017D2">
        <w:rPr>
          <w:b/>
          <w:bCs/>
          <w:color w:val="231F20"/>
          <w:spacing w:val="-2"/>
          <w:u w:val="single" w:color="231F20"/>
        </w:rPr>
        <w:t>(ATS</w:t>
      </w:r>
      <w:r w:rsidR="00991DB5" w:rsidRPr="00E017D2">
        <w:rPr>
          <w:b/>
          <w:bCs/>
          <w:color w:val="231F20"/>
          <w:spacing w:val="-2"/>
          <w:u w:val="single" w:color="231F20"/>
        </w:rPr>
        <w:t>/MTS</w:t>
      </w:r>
      <w:r w:rsidRPr="00E017D2">
        <w:rPr>
          <w:b/>
          <w:bCs/>
          <w:color w:val="231F20"/>
          <w:spacing w:val="-2"/>
          <w:u w:val="single" w:color="231F20"/>
        </w:rPr>
        <w:t>)</w:t>
      </w:r>
    </w:p>
    <w:p w14:paraId="044C3F52" w14:textId="77777777" w:rsidR="002A7691" w:rsidRDefault="00D94363">
      <w:pPr>
        <w:pStyle w:val="BodyText"/>
        <w:spacing w:before="199"/>
        <w:ind w:left="1560"/>
      </w:pPr>
      <w:r>
        <w:rPr>
          <w:color w:val="231F20"/>
        </w:rPr>
        <w:t>The</w:t>
      </w:r>
      <w:r>
        <w:rPr>
          <w:color w:val="231F20"/>
          <w:spacing w:val="-7"/>
        </w:rPr>
        <w:t xml:space="preserve"> </w:t>
      </w:r>
      <w:r>
        <w:rPr>
          <w:color w:val="231F20"/>
        </w:rPr>
        <w:t>following</w:t>
      </w:r>
      <w:r>
        <w:rPr>
          <w:color w:val="231F20"/>
          <w:spacing w:val="-6"/>
        </w:rPr>
        <w:t xml:space="preserve"> </w:t>
      </w:r>
      <w:r>
        <w:rPr>
          <w:color w:val="231F20"/>
        </w:rPr>
        <w:t>test</w:t>
      </w:r>
      <w:r>
        <w:rPr>
          <w:color w:val="231F20"/>
          <w:spacing w:val="-6"/>
        </w:rPr>
        <w:t xml:space="preserve"> </w:t>
      </w:r>
      <w:r>
        <w:rPr>
          <w:color w:val="231F20"/>
        </w:rPr>
        <w:t>shall</w:t>
      </w:r>
      <w:r>
        <w:rPr>
          <w:color w:val="231F20"/>
          <w:spacing w:val="-7"/>
        </w:rPr>
        <w:t xml:space="preserve"> </w:t>
      </w:r>
      <w:r>
        <w:rPr>
          <w:color w:val="231F20"/>
        </w:rPr>
        <w:t>be</w:t>
      </w:r>
      <w:r>
        <w:rPr>
          <w:color w:val="231F20"/>
          <w:spacing w:val="-6"/>
        </w:rPr>
        <w:t xml:space="preserve"> </w:t>
      </w:r>
      <w:r>
        <w:rPr>
          <w:color w:val="231F20"/>
        </w:rPr>
        <w:t>performed</w:t>
      </w:r>
      <w:r>
        <w:rPr>
          <w:color w:val="231F20"/>
          <w:spacing w:val="-6"/>
        </w:rPr>
        <w:t xml:space="preserve"> </w:t>
      </w:r>
      <w:r>
        <w:rPr>
          <w:color w:val="231F20"/>
        </w:rPr>
        <w:t>on</w:t>
      </w:r>
      <w:r>
        <w:rPr>
          <w:color w:val="231F20"/>
          <w:spacing w:val="-6"/>
        </w:rPr>
        <w:t xml:space="preserve"> </w:t>
      </w:r>
      <w:r>
        <w:rPr>
          <w:color w:val="231F20"/>
        </w:rPr>
        <w:t>Automatic</w:t>
      </w:r>
      <w:r>
        <w:rPr>
          <w:color w:val="231F20"/>
          <w:spacing w:val="-6"/>
        </w:rPr>
        <w:t xml:space="preserve"> </w:t>
      </w:r>
      <w:r>
        <w:rPr>
          <w:color w:val="231F20"/>
        </w:rPr>
        <w:t>Transfer</w:t>
      </w:r>
      <w:r>
        <w:rPr>
          <w:color w:val="231F20"/>
          <w:spacing w:val="-7"/>
        </w:rPr>
        <w:t xml:space="preserve"> </w:t>
      </w:r>
      <w:r>
        <w:rPr>
          <w:color w:val="231F20"/>
          <w:spacing w:val="-2"/>
        </w:rPr>
        <w:t>Switches:</w:t>
      </w:r>
    </w:p>
    <w:p w14:paraId="044C3F53" w14:textId="0FFA9301" w:rsidR="002A7691" w:rsidRDefault="00D94363">
      <w:pPr>
        <w:pStyle w:val="ListParagraph"/>
        <w:numPr>
          <w:ilvl w:val="3"/>
          <w:numId w:val="17"/>
        </w:numPr>
        <w:tabs>
          <w:tab w:val="left" w:pos="1919"/>
        </w:tabs>
        <w:spacing w:line="268" w:lineRule="exact"/>
        <w:ind w:hanging="359"/>
      </w:pPr>
      <w:r>
        <w:rPr>
          <w:color w:val="231F20"/>
        </w:rPr>
        <w:t>Fire</w:t>
      </w:r>
      <w:r>
        <w:rPr>
          <w:color w:val="231F20"/>
          <w:spacing w:val="-4"/>
        </w:rPr>
        <w:t xml:space="preserve"> </w:t>
      </w:r>
      <w:r>
        <w:rPr>
          <w:color w:val="231F20"/>
        </w:rPr>
        <w:t>Pump</w:t>
      </w:r>
      <w:r>
        <w:rPr>
          <w:color w:val="231F20"/>
          <w:spacing w:val="-4"/>
        </w:rPr>
        <w:t xml:space="preserve"> </w:t>
      </w:r>
      <w:r>
        <w:rPr>
          <w:color w:val="231F20"/>
        </w:rPr>
        <w:t>ATS</w:t>
      </w:r>
      <w:r>
        <w:rPr>
          <w:color w:val="231F20"/>
          <w:spacing w:val="-3"/>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included</w:t>
      </w:r>
      <w:r>
        <w:rPr>
          <w:color w:val="231F20"/>
          <w:spacing w:val="-3"/>
        </w:rPr>
        <w:t xml:space="preserve"> </w:t>
      </w:r>
      <w:r>
        <w:rPr>
          <w:color w:val="231F20"/>
        </w:rPr>
        <w:t>as</w:t>
      </w:r>
      <w:r>
        <w:rPr>
          <w:color w:val="231F20"/>
          <w:spacing w:val="-4"/>
        </w:rPr>
        <w:t xml:space="preserve"> </w:t>
      </w:r>
      <w:r>
        <w:rPr>
          <w:color w:val="231F20"/>
        </w:rPr>
        <w:t>a</w:t>
      </w:r>
      <w:r>
        <w:rPr>
          <w:color w:val="231F20"/>
          <w:spacing w:val="-3"/>
        </w:rPr>
        <w:t xml:space="preserve"> </w:t>
      </w:r>
      <w:r>
        <w:rPr>
          <w:color w:val="231F20"/>
        </w:rPr>
        <w:t>part</w:t>
      </w:r>
      <w:r>
        <w:rPr>
          <w:color w:val="231F20"/>
          <w:spacing w:val="-4"/>
        </w:rPr>
        <w:t xml:space="preserve"> </w:t>
      </w:r>
      <w:r>
        <w:rPr>
          <w:color w:val="231F20"/>
        </w:rPr>
        <w:t>of</w:t>
      </w:r>
      <w:r>
        <w:rPr>
          <w:color w:val="231F20"/>
          <w:spacing w:val="-4"/>
        </w:rPr>
        <w:t xml:space="preserve"> </w:t>
      </w:r>
      <w:r>
        <w:rPr>
          <w:color w:val="231F20"/>
        </w:rPr>
        <w:t>this</w:t>
      </w:r>
      <w:r>
        <w:rPr>
          <w:color w:val="231F20"/>
          <w:spacing w:val="-3"/>
        </w:rPr>
        <w:t xml:space="preserve"> </w:t>
      </w:r>
      <w:r w:rsidR="0010453F">
        <w:rPr>
          <w:color w:val="231F20"/>
          <w:spacing w:val="-4"/>
        </w:rPr>
        <w:t>test</w:t>
      </w:r>
      <w:r w:rsidR="00164081">
        <w:rPr>
          <w:color w:val="231F20"/>
          <w:spacing w:val="-4"/>
        </w:rPr>
        <w:t>ing</w:t>
      </w:r>
      <w:r w:rsidR="0010453F">
        <w:rPr>
          <w:color w:val="231F20"/>
          <w:spacing w:val="-4"/>
        </w:rPr>
        <w:t>.</w:t>
      </w:r>
    </w:p>
    <w:p w14:paraId="044C3F54" w14:textId="1AE64F74" w:rsidR="002A7691" w:rsidRDefault="00D94363">
      <w:pPr>
        <w:pStyle w:val="ListParagraph"/>
        <w:numPr>
          <w:ilvl w:val="3"/>
          <w:numId w:val="17"/>
        </w:numPr>
        <w:tabs>
          <w:tab w:val="left" w:pos="1919"/>
        </w:tabs>
        <w:spacing w:line="268" w:lineRule="exact"/>
        <w:ind w:hanging="359"/>
      </w:pPr>
      <w:r>
        <w:rPr>
          <w:color w:val="231F20"/>
        </w:rPr>
        <w:t>Visual</w:t>
      </w:r>
      <w:r>
        <w:rPr>
          <w:color w:val="231F20"/>
          <w:spacing w:val="-7"/>
        </w:rPr>
        <w:t xml:space="preserve"> </w:t>
      </w:r>
      <w:r>
        <w:rPr>
          <w:color w:val="231F20"/>
        </w:rPr>
        <w:t>and</w:t>
      </w:r>
      <w:r>
        <w:rPr>
          <w:color w:val="231F20"/>
          <w:spacing w:val="-8"/>
        </w:rPr>
        <w:t xml:space="preserve"> </w:t>
      </w:r>
      <w:r>
        <w:rPr>
          <w:color w:val="231F20"/>
        </w:rPr>
        <w:t>Mechanical</w:t>
      </w:r>
      <w:r>
        <w:rPr>
          <w:color w:val="231F20"/>
          <w:spacing w:val="-8"/>
        </w:rPr>
        <w:t xml:space="preserve"> </w:t>
      </w:r>
      <w:r>
        <w:rPr>
          <w:color w:val="231F20"/>
          <w:spacing w:val="-2"/>
        </w:rPr>
        <w:t>Inspection</w:t>
      </w:r>
      <w:r w:rsidR="00164081">
        <w:rPr>
          <w:color w:val="231F20"/>
          <w:spacing w:val="-2"/>
        </w:rPr>
        <w:t>.</w:t>
      </w:r>
    </w:p>
    <w:p w14:paraId="044C3F55" w14:textId="1082D090" w:rsidR="002A7691" w:rsidRDefault="00D94363">
      <w:pPr>
        <w:pStyle w:val="ListParagraph"/>
        <w:numPr>
          <w:ilvl w:val="3"/>
          <w:numId w:val="17"/>
        </w:numPr>
        <w:tabs>
          <w:tab w:val="left" w:pos="1919"/>
        </w:tabs>
        <w:spacing w:line="268" w:lineRule="exact"/>
        <w:ind w:hanging="359"/>
      </w:pPr>
      <w:r>
        <w:rPr>
          <w:color w:val="231F20"/>
        </w:rPr>
        <w:t>Inspect</w:t>
      </w:r>
      <w:r>
        <w:rPr>
          <w:color w:val="231F20"/>
          <w:spacing w:val="-8"/>
        </w:rPr>
        <w:t xml:space="preserve"> </w:t>
      </w:r>
      <w:r>
        <w:rPr>
          <w:color w:val="231F20"/>
        </w:rPr>
        <w:t>physical</w:t>
      </w:r>
      <w:r>
        <w:rPr>
          <w:color w:val="231F20"/>
          <w:spacing w:val="-7"/>
        </w:rPr>
        <w:t xml:space="preserve"> </w:t>
      </w:r>
      <w:r>
        <w:rPr>
          <w:color w:val="231F20"/>
        </w:rPr>
        <w:t>and</w:t>
      </w:r>
      <w:r>
        <w:rPr>
          <w:color w:val="231F20"/>
          <w:spacing w:val="-8"/>
        </w:rPr>
        <w:t xml:space="preserve"> </w:t>
      </w:r>
      <w:r>
        <w:rPr>
          <w:color w:val="231F20"/>
        </w:rPr>
        <w:t>mechanical</w:t>
      </w:r>
      <w:r>
        <w:rPr>
          <w:color w:val="231F20"/>
          <w:spacing w:val="-8"/>
        </w:rPr>
        <w:t xml:space="preserve"> </w:t>
      </w:r>
      <w:r>
        <w:rPr>
          <w:color w:val="231F20"/>
          <w:spacing w:val="-2"/>
        </w:rPr>
        <w:t>condition</w:t>
      </w:r>
      <w:r w:rsidR="00164081">
        <w:rPr>
          <w:color w:val="231F20"/>
          <w:spacing w:val="-2"/>
        </w:rPr>
        <w:t>.</w:t>
      </w:r>
    </w:p>
    <w:p w14:paraId="044C3F56" w14:textId="7549CC2D" w:rsidR="002A7691" w:rsidRDefault="00D94363">
      <w:pPr>
        <w:pStyle w:val="ListParagraph"/>
        <w:numPr>
          <w:ilvl w:val="3"/>
          <w:numId w:val="17"/>
        </w:numPr>
        <w:tabs>
          <w:tab w:val="left" w:pos="1919"/>
        </w:tabs>
        <w:spacing w:line="268" w:lineRule="exact"/>
        <w:ind w:hanging="359"/>
      </w:pPr>
      <w:r>
        <w:rPr>
          <w:color w:val="231F20"/>
        </w:rPr>
        <w:t>Verify</w:t>
      </w:r>
      <w:r>
        <w:rPr>
          <w:color w:val="231F20"/>
          <w:spacing w:val="-8"/>
        </w:rPr>
        <w:t xml:space="preserve"> </w:t>
      </w:r>
      <w:r>
        <w:rPr>
          <w:color w:val="231F20"/>
        </w:rPr>
        <w:t>appropriate</w:t>
      </w:r>
      <w:r>
        <w:rPr>
          <w:color w:val="231F20"/>
          <w:spacing w:val="-7"/>
        </w:rPr>
        <w:t xml:space="preserve"> </w:t>
      </w:r>
      <w:r>
        <w:rPr>
          <w:color w:val="231F20"/>
        </w:rPr>
        <w:t>contact</w:t>
      </w:r>
      <w:r>
        <w:rPr>
          <w:color w:val="231F20"/>
          <w:spacing w:val="-7"/>
        </w:rPr>
        <w:t xml:space="preserve"> </w:t>
      </w:r>
      <w:r>
        <w:rPr>
          <w:color w:val="231F20"/>
        </w:rPr>
        <w:t>lubrication</w:t>
      </w:r>
      <w:r>
        <w:rPr>
          <w:color w:val="231F20"/>
          <w:spacing w:val="-8"/>
        </w:rPr>
        <w:t xml:space="preserve"> </w:t>
      </w:r>
      <w:r>
        <w:rPr>
          <w:color w:val="231F20"/>
        </w:rPr>
        <w:t>on</w:t>
      </w:r>
      <w:r>
        <w:rPr>
          <w:color w:val="231F20"/>
          <w:spacing w:val="-7"/>
        </w:rPr>
        <w:t xml:space="preserve"> </w:t>
      </w:r>
      <w:r>
        <w:rPr>
          <w:color w:val="231F20"/>
        </w:rPr>
        <w:t>moving</w:t>
      </w:r>
      <w:r>
        <w:rPr>
          <w:color w:val="231F20"/>
          <w:spacing w:val="-7"/>
        </w:rPr>
        <w:t xml:space="preserve"> </w:t>
      </w:r>
      <w:r>
        <w:rPr>
          <w:color w:val="231F20"/>
        </w:rPr>
        <w:t>and</w:t>
      </w:r>
      <w:r>
        <w:rPr>
          <w:color w:val="231F20"/>
          <w:spacing w:val="-8"/>
        </w:rPr>
        <w:t xml:space="preserve"> </w:t>
      </w:r>
      <w:r>
        <w:rPr>
          <w:color w:val="231F20"/>
        </w:rPr>
        <w:t>sliding</w:t>
      </w:r>
      <w:r>
        <w:rPr>
          <w:color w:val="231F20"/>
          <w:spacing w:val="-8"/>
        </w:rPr>
        <w:t xml:space="preserve"> </w:t>
      </w:r>
      <w:r w:rsidR="00164081">
        <w:rPr>
          <w:color w:val="231F20"/>
          <w:spacing w:val="-2"/>
        </w:rPr>
        <w:t>surfaces.</w:t>
      </w:r>
    </w:p>
    <w:p w14:paraId="044C3F57" w14:textId="77777777" w:rsidR="002A7691" w:rsidRDefault="00D94363">
      <w:pPr>
        <w:pStyle w:val="ListParagraph"/>
        <w:numPr>
          <w:ilvl w:val="3"/>
          <w:numId w:val="17"/>
        </w:numPr>
        <w:tabs>
          <w:tab w:val="left" w:pos="1919"/>
        </w:tabs>
        <w:spacing w:line="268" w:lineRule="exact"/>
        <w:ind w:hanging="359"/>
      </w:pPr>
      <w:r>
        <w:rPr>
          <w:color w:val="231F20"/>
        </w:rPr>
        <w:t>Verify</w:t>
      </w:r>
      <w:r>
        <w:rPr>
          <w:color w:val="231F20"/>
          <w:spacing w:val="-6"/>
        </w:rPr>
        <w:t xml:space="preserve"> </w:t>
      </w:r>
      <w:r>
        <w:rPr>
          <w:color w:val="231F20"/>
        </w:rPr>
        <w:t>tightness</w:t>
      </w:r>
      <w:r>
        <w:rPr>
          <w:color w:val="231F20"/>
          <w:spacing w:val="-5"/>
        </w:rPr>
        <w:t xml:space="preserve"> </w:t>
      </w:r>
      <w:r>
        <w:rPr>
          <w:color w:val="231F20"/>
        </w:rPr>
        <w:t>of</w:t>
      </w:r>
      <w:r>
        <w:rPr>
          <w:color w:val="231F20"/>
          <w:spacing w:val="-5"/>
        </w:rPr>
        <w:t xml:space="preserve"> </w:t>
      </w:r>
      <w:r>
        <w:rPr>
          <w:color w:val="231F20"/>
        </w:rPr>
        <w:t>all</w:t>
      </w:r>
      <w:r>
        <w:rPr>
          <w:color w:val="231F20"/>
          <w:spacing w:val="-5"/>
        </w:rPr>
        <w:t xml:space="preserve"> </w:t>
      </w:r>
      <w:r>
        <w:rPr>
          <w:color w:val="231F20"/>
        </w:rPr>
        <w:t>control</w:t>
      </w:r>
      <w:r>
        <w:rPr>
          <w:color w:val="231F20"/>
          <w:spacing w:val="-6"/>
        </w:rPr>
        <w:t xml:space="preserve"> </w:t>
      </w:r>
      <w:r>
        <w:rPr>
          <w:color w:val="231F20"/>
          <w:spacing w:val="-2"/>
        </w:rPr>
        <w:t>connections.</w:t>
      </w:r>
    </w:p>
    <w:p w14:paraId="044C3F58" w14:textId="77777777" w:rsidR="002A7691" w:rsidRDefault="00D94363">
      <w:pPr>
        <w:pStyle w:val="ListParagraph"/>
        <w:numPr>
          <w:ilvl w:val="3"/>
          <w:numId w:val="17"/>
        </w:numPr>
        <w:tabs>
          <w:tab w:val="left" w:pos="1919"/>
        </w:tabs>
        <w:spacing w:line="268" w:lineRule="exact"/>
        <w:ind w:hanging="359"/>
      </w:pPr>
      <w:r>
        <w:rPr>
          <w:color w:val="231F20"/>
        </w:rPr>
        <w:t>Verify</w:t>
      </w:r>
      <w:r>
        <w:rPr>
          <w:color w:val="231F20"/>
          <w:spacing w:val="-6"/>
        </w:rPr>
        <w:t xml:space="preserve"> </w:t>
      </w:r>
      <w:r>
        <w:rPr>
          <w:color w:val="231F20"/>
        </w:rPr>
        <w:t>tightness</w:t>
      </w:r>
      <w:r>
        <w:rPr>
          <w:color w:val="231F20"/>
          <w:spacing w:val="-5"/>
        </w:rPr>
        <w:t xml:space="preserve"> </w:t>
      </w:r>
      <w:r>
        <w:rPr>
          <w:color w:val="231F20"/>
        </w:rPr>
        <w:t>of</w:t>
      </w:r>
      <w:r>
        <w:rPr>
          <w:color w:val="231F20"/>
          <w:spacing w:val="-5"/>
        </w:rPr>
        <w:t xml:space="preserve"> </w:t>
      </w:r>
      <w:r>
        <w:rPr>
          <w:color w:val="231F20"/>
        </w:rPr>
        <w:t>all</w:t>
      </w:r>
      <w:r>
        <w:rPr>
          <w:color w:val="231F20"/>
          <w:spacing w:val="-5"/>
        </w:rPr>
        <w:t xml:space="preserve"> </w:t>
      </w:r>
      <w:r>
        <w:rPr>
          <w:color w:val="231F20"/>
        </w:rPr>
        <w:t>lug</w:t>
      </w:r>
      <w:r>
        <w:rPr>
          <w:color w:val="231F20"/>
          <w:spacing w:val="-6"/>
        </w:rPr>
        <w:t xml:space="preserve"> </w:t>
      </w:r>
      <w:r>
        <w:rPr>
          <w:color w:val="231F20"/>
        </w:rPr>
        <w:t>connections</w:t>
      </w:r>
      <w:r>
        <w:rPr>
          <w:color w:val="231F20"/>
          <w:spacing w:val="-5"/>
        </w:rPr>
        <w:t xml:space="preserve"> </w:t>
      </w:r>
      <w:r>
        <w:rPr>
          <w:color w:val="231F20"/>
        </w:rPr>
        <w:t>in</w:t>
      </w:r>
      <w:r>
        <w:rPr>
          <w:color w:val="231F20"/>
          <w:spacing w:val="-5"/>
        </w:rPr>
        <w:t xml:space="preserve"> </w:t>
      </w:r>
      <w:r>
        <w:rPr>
          <w:color w:val="231F20"/>
          <w:spacing w:val="-2"/>
        </w:rPr>
        <w:t>equipment</w:t>
      </w:r>
    </w:p>
    <w:p w14:paraId="044C3F59" w14:textId="24496FEC" w:rsidR="002A7691" w:rsidRDefault="00D94363">
      <w:pPr>
        <w:pStyle w:val="ListParagraph"/>
        <w:numPr>
          <w:ilvl w:val="3"/>
          <w:numId w:val="17"/>
        </w:numPr>
        <w:tabs>
          <w:tab w:val="left" w:pos="1919"/>
        </w:tabs>
        <w:spacing w:line="268" w:lineRule="exact"/>
        <w:ind w:hanging="359"/>
      </w:pPr>
      <w:r>
        <w:rPr>
          <w:color w:val="231F20"/>
        </w:rPr>
        <w:t>Verify</w:t>
      </w:r>
      <w:r>
        <w:rPr>
          <w:color w:val="231F20"/>
          <w:spacing w:val="-8"/>
        </w:rPr>
        <w:t xml:space="preserve"> </w:t>
      </w:r>
      <w:r>
        <w:rPr>
          <w:color w:val="231F20"/>
        </w:rPr>
        <w:t>positive</w:t>
      </w:r>
      <w:r>
        <w:rPr>
          <w:color w:val="231F20"/>
          <w:spacing w:val="-8"/>
        </w:rPr>
        <w:t xml:space="preserve"> </w:t>
      </w:r>
      <w:r>
        <w:rPr>
          <w:color w:val="231F20"/>
        </w:rPr>
        <w:t>mechanical</w:t>
      </w:r>
      <w:r>
        <w:rPr>
          <w:color w:val="231F20"/>
          <w:spacing w:val="-8"/>
        </w:rPr>
        <w:t xml:space="preserve"> </w:t>
      </w:r>
      <w:r>
        <w:rPr>
          <w:color w:val="231F20"/>
        </w:rPr>
        <w:t>interlocking</w:t>
      </w:r>
      <w:r>
        <w:rPr>
          <w:color w:val="231F20"/>
          <w:spacing w:val="-8"/>
        </w:rPr>
        <w:t xml:space="preserve"> </w:t>
      </w:r>
      <w:r>
        <w:rPr>
          <w:color w:val="231F20"/>
        </w:rPr>
        <w:t>between</w:t>
      </w:r>
      <w:r>
        <w:rPr>
          <w:color w:val="231F20"/>
          <w:spacing w:val="-8"/>
        </w:rPr>
        <w:t xml:space="preserve"> </w:t>
      </w:r>
      <w:r>
        <w:rPr>
          <w:color w:val="231F20"/>
        </w:rPr>
        <w:t>normal</w:t>
      </w:r>
      <w:r>
        <w:rPr>
          <w:color w:val="231F20"/>
          <w:spacing w:val="-8"/>
        </w:rPr>
        <w:t xml:space="preserve"> </w:t>
      </w:r>
      <w:r>
        <w:rPr>
          <w:color w:val="231F20"/>
        </w:rPr>
        <w:t>and</w:t>
      </w:r>
      <w:r>
        <w:rPr>
          <w:color w:val="231F20"/>
          <w:spacing w:val="-8"/>
        </w:rPr>
        <w:t xml:space="preserve"> </w:t>
      </w:r>
      <w:r>
        <w:rPr>
          <w:color w:val="231F20"/>
        </w:rPr>
        <w:t>alternate</w:t>
      </w:r>
      <w:r>
        <w:rPr>
          <w:color w:val="231F20"/>
          <w:spacing w:val="-8"/>
        </w:rPr>
        <w:t xml:space="preserve"> </w:t>
      </w:r>
      <w:r w:rsidR="00164081">
        <w:rPr>
          <w:color w:val="231F20"/>
          <w:spacing w:val="-2"/>
        </w:rPr>
        <w:t>sources.</w:t>
      </w:r>
    </w:p>
    <w:p w14:paraId="044C3F5A" w14:textId="77777777" w:rsidR="002A7691" w:rsidRDefault="00D94363">
      <w:pPr>
        <w:pStyle w:val="ListParagraph"/>
        <w:numPr>
          <w:ilvl w:val="3"/>
          <w:numId w:val="17"/>
        </w:numPr>
        <w:tabs>
          <w:tab w:val="left" w:pos="1919"/>
        </w:tabs>
        <w:spacing w:line="268" w:lineRule="exact"/>
        <w:ind w:hanging="359"/>
      </w:pPr>
      <w:r>
        <w:rPr>
          <w:color w:val="231F20"/>
        </w:rPr>
        <w:t>Verify</w:t>
      </w:r>
      <w:r>
        <w:rPr>
          <w:color w:val="231F20"/>
          <w:spacing w:val="-7"/>
        </w:rPr>
        <w:t xml:space="preserve"> </w:t>
      </w:r>
      <w:r>
        <w:rPr>
          <w:color w:val="231F20"/>
        </w:rPr>
        <w:t>the</w:t>
      </w:r>
      <w:r>
        <w:rPr>
          <w:color w:val="231F20"/>
          <w:spacing w:val="-6"/>
        </w:rPr>
        <w:t xml:space="preserve"> </w:t>
      </w:r>
      <w:r>
        <w:rPr>
          <w:color w:val="231F20"/>
        </w:rPr>
        <w:t>equipment</w:t>
      </w:r>
      <w:r>
        <w:rPr>
          <w:color w:val="231F20"/>
          <w:spacing w:val="-7"/>
        </w:rPr>
        <w:t xml:space="preserve"> </w:t>
      </w:r>
      <w:r>
        <w:rPr>
          <w:color w:val="231F20"/>
        </w:rPr>
        <w:t>installation</w:t>
      </w:r>
      <w:r>
        <w:rPr>
          <w:color w:val="231F20"/>
          <w:spacing w:val="-6"/>
        </w:rPr>
        <w:t xml:space="preserve"> </w:t>
      </w:r>
      <w:r>
        <w:rPr>
          <w:color w:val="231F20"/>
        </w:rPr>
        <w:t>complies</w:t>
      </w:r>
      <w:r>
        <w:rPr>
          <w:color w:val="231F20"/>
          <w:spacing w:val="-6"/>
        </w:rPr>
        <w:t xml:space="preserve"> </w:t>
      </w:r>
      <w:r>
        <w:rPr>
          <w:color w:val="231F20"/>
        </w:rPr>
        <w:t>with</w:t>
      </w:r>
      <w:r>
        <w:rPr>
          <w:color w:val="231F20"/>
          <w:spacing w:val="-7"/>
        </w:rPr>
        <w:t xml:space="preserve"> </w:t>
      </w:r>
      <w:r>
        <w:rPr>
          <w:color w:val="231F20"/>
        </w:rPr>
        <w:t>the</w:t>
      </w:r>
      <w:r>
        <w:rPr>
          <w:color w:val="231F20"/>
          <w:spacing w:val="-6"/>
        </w:rPr>
        <w:t xml:space="preserve"> </w:t>
      </w:r>
      <w:r>
        <w:rPr>
          <w:color w:val="231F20"/>
        </w:rPr>
        <w:t>O&amp;M</w:t>
      </w:r>
      <w:r>
        <w:rPr>
          <w:color w:val="231F20"/>
          <w:spacing w:val="-7"/>
        </w:rPr>
        <w:t xml:space="preserve"> </w:t>
      </w:r>
      <w:r>
        <w:rPr>
          <w:color w:val="231F20"/>
          <w:spacing w:val="-2"/>
        </w:rPr>
        <w:t>documentation.</w:t>
      </w:r>
    </w:p>
    <w:p w14:paraId="044C3F5B" w14:textId="77777777" w:rsidR="002A7691" w:rsidRDefault="00D94363">
      <w:pPr>
        <w:pStyle w:val="ListParagraph"/>
        <w:numPr>
          <w:ilvl w:val="3"/>
          <w:numId w:val="17"/>
        </w:numPr>
        <w:tabs>
          <w:tab w:val="left" w:pos="1919"/>
        </w:tabs>
        <w:spacing w:line="268" w:lineRule="exact"/>
      </w:pPr>
      <w:r>
        <w:rPr>
          <w:color w:val="231F20"/>
        </w:rPr>
        <w:t>Verify</w:t>
      </w:r>
      <w:r>
        <w:rPr>
          <w:color w:val="231F20"/>
          <w:spacing w:val="-6"/>
        </w:rPr>
        <w:t xml:space="preserve"> </w:t>
      </w:r>
      <w:r>
        <w:rPr>
          <w:color w:val="231F20"/>
        </w:rPr>
        <w:t>enclosure</w:t>
      </w:r>
      <w:r>
        <w:rPr>
          <w:color w:val="231F20"/>
          <w:spacing w:val="-5"/>
        </w:rPr>
        <w:t xml:space="preserve"> </w:t>
      </w:r>
      <w:r>
        <w:rPr>
          <w:color w:val="231F20"/>
        </w:rPr>
        <w:t>is</w:t>
      </w:r>
      <w:r>
        <w:rPr>
          <w:color w:val="231F20"/>
          <w:spacing w:val="-5"/>
        </w:rPr>
        <w:t xml:space="preserve"> </w:t>
      </w:r>
      <w:r>
        <w:rPr>
          <w:color w:val="231F20"/>
        </w:rPr>
        <w:t>properly</w:t>
      </w:r>
      <w:r>
        <w:rPr>
          <w:color w:val="231F20"/>
          <w:spacing w:val="-5"/>
        </w:rPr>
        <w:t xml:space="preserve"> </w:t>
      </w:r>
      <w:r>
        <w:rPr>
          <w:color w:val="231F20"/>
        </w:rPr>
        <w:t>secured</w:t>
      </w:r>
      <w:r>
        <w:rPr>
          <w:color w:val="231F20"/>
          <w:spacing w:val="-6"/>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wall</w:t>
      </w:r>
      <w:r>
        <w:rPr>
          <w:color w:val="231F20"/>
          <w:spacing w:val="-6"/>
        </w:rPr>
        <w:t xml:space="preserve"> </w:t>
      </w:r>
      <w:r>
        <w:rPr>
          <w:color w:val="231F20"/>
        </w:rPr>
        <w:t>or</w:t>
      </w:r>
      <w:r>
        <w:rPr>
          <w:color w:val="231F20"/>
          <w:spacing w:val="-5"/>
        </w:rPr>
        <w:t xml:space="preserve"> </w:t>
      </w:r>
      <w:r>
        <w:rPr>
          <w:color w:val="231F20"/>
          <w:spacing w:val="-2"/>
        </w:rPr>
        <w:t>floor.</w:t>
      </w:r>
    </w:p>
    <w:p w14:paraId="1DBE021F" w14:textId="77777777" w:rsidR="00121DAF" w:rsidRPr="00121DAF" w:rsidRDefault="00D94363" w:rsidP="00605FAC">
      <w:pPr>
        <w:pStyle w:val="ListParagraph"/>
        <w:numPr>
          <w:ilvl w:val="3"/>
          <w:numId w:val="17"/>
        </w:numPr>
        <w:tabs>
          <w:tab w:val="left" w:pos="1919"/>
        </w:tabs>
        <w:spacing w:line="268" w:lineRule="exact"/>
      </w:pPr>
      <w:r w:rsidRPr="00121DAF">
        <w:rPr>
          <w:color w:val="231F20"/>
        </w:rPr>
        <w:t>Clean</w:t>
      </w:r>
      <w:r w:rsidRPr="00121DAF">
        <w:rPr>
          <w:color w:val="231F20"/>
          <w:spacing w:val="-5"/>
        </w:rPr>
        <w:t xml:space="preserve"> </w:t>
      </w:r>
      <w:r w:rsidRPr="00121DAF">
        <w:rPr>
          <w:color w:val="231F20"/>
        </w:rPr>
        <w:t>the</w:t>
      </w:r>
      <w:r w:rsidRPr="00121DAF">
        <w:rPr>
          <w:color w:val="231F20"/>
          <w:spacing w:val="-4"/>
        </w:rPr>
        <w:t xml:space="preserve"> </w:t>
      </w:r>
      <w:r w:rsidR="00121DAF" w:rsidRPr="00121DAF">
        <w:rPr>
          <w:color w:val="231F20"/>
          <w:spacing w:val="-4"/>
        </w:rPr>
        <w:t>Transfer Switch</w:t>
      </w:r>
    </w:p>
    <w:p w14:paraId="4F7283CC" w14:textId="3BEA11EA" w:rsidR="009E63FC" w:rsidRDefault="009E63FC" w:rsidP="0015093F">
      <w:pPr>
        <w:pStyle w:val="ListParagraph"/>
        <w:numPr>
          <w:ilvl w:val="3"/>
          <w:numId w:val="17"/>
        </w:numPr>
        <w:tabs>
          <w:tab w:val="left" w:pos="1919"/>
        </w:tabs>
        <w:spacing w:line="269" w:lineRule="exact"/>
      </w:pPr>
      <w:r w:rsidRPr="0015093F">
        <w:rPr>
          <w:color w:val="231F20"/>
        </w:rPr>
        <w:t>Test all lights and fuses.</w:t>
      </w:r>
    </w:p>
    <w:p w14:paraId="044C3F5D" w14:textId="77777777" w:rsidR="002A7691" w:rsidRDefault="00D94363">
      <w:pPr>
        <w:pStyle w:val="ListParagraph"/>
        <w:numPr>
          <w:ilvl w:val="3"/>
          <w:numId w:val="17"/>
        </w:numPr>
        <w:tabs>
          <w:tab w:val="left" w:pos="1919"/>
        </w:tabs>
        <w:spacing w:line="269" w:lineRule="exact"/>
      </w:pPr>
      <w:r>
        <w:rPr>
          <w:color w:val="231F20"/>
        </w:rPr>
        <w:t>Equipment</w:t>
      </w:r>
      <w:r>
        <w:rPr>
          <w:color w:val="231F20"/>
          <w:spacing w:val="-5"/>
        </w:rPr>
        <w:t xml:space="preserve"> </w:t>
      </w:r>
      <w:r>
        <w:rPr>
          <w:color w:val="231F20"/>
        </w:rPr>
        <w:t>interior</w:t>
      </w:r>
      <w:r>
        <w:rPr>
          <w:color w:val="231F20"/>
          <w:spacing w:val="-5"/>
        </w:rPr>
        <w:t xml:space="preserve"> </w:t>
      </w:r>
      <w:r>
        <w:rPr>
          <w:color w:val="231F20"/>
        </w:rPr>
        <w:t>is</w:t>
      </w:r>
      <w:r>
        <w:rPr>
          <w:color w:val="231F20"/>
          <w:spacing w:val="-5"/>
        </w:rPr>
        <w:t xml:space="preserve"> </w:t>
      </w:r>
      <w:r>
        <w:rPr>
          <w:color w:val="231F20"/>
        </w:rPr>
        <w:t>clear</w:t>
      </w:r>
      <w:r>
        <w:rPr>
          <w:color w:val="231F20"/>
          <w:spacing w:val="-4"/>
        </w:rPr>
        <w:t xml:space="preserve"> </w:t>
      </w:r>
      <w:r>
        <w:rPr>
          <w:color w:val="231F20"/>
        </w:rPr>
        <w:t>of</w:t>
      </w:r>
      <w:r>
        <w:rPr>
          <w:color w:val="231F20"/>
          <w:spacing w:val="-5"/>
        </w:rPr>
        <w:t xml:space="preserve"> </w:t>
      </w:r>
      <w:r>
        <w:rPr>
          <w:color w:val="231F20"/>
        </w:rPr>
        <w:t>debris</w:t>
      </w:r>
      <w:r>
        <w:rPr>
          <w:color w:val="231F20"/>
          <w:spacing w:val="-6"/>
        </w:rPr>
        <w:t xml:space="preserve"> </w:t>
      </w:r>
      <w:r>
        <w:rPr>
          <w:color w:val="231F20"/>
        </w:rPr>
        <w:t>and</w:t>
      </w:r>
      <w:r>
        <w:rPr>
          <w:color w:val="231F20"/>
          <w:spacing w:val="-5"/>
        </w:rPr>
        <w:t xml:space="preserve"> </w:t>
      </w:r>
      <w:r>
        <w:rPr>
          <w:color w:val="231F20"/>
        </w:rPr>
        <w:t>unit</w:t>
      </w:r>
      <w:r>
        <w:rPr>
          <w:color w:val="231F20"/>
          <w:spacing w:val="-4"/>
        </w:rPr>
        <w:t xml:space="preserve"> </w:t>
      </w:r>
      <w:r>
        <w:rPr>
          <w:color w:val="231F20"/>
        </w:rPr>
        <w:t>may</w:t>
      </w:r>
      <w:r>
        <w:rPr>
          <w:color w:val="231F20"/>
          <w:spacing w:val="-5"/>
        </w:rPr>
        <w:t xml:space="preserve"> </w:t>
      </w:r>
      <w:r>
        <w:rPr>
          <w:color w:val="231F20"/>
        </w:rPr>
        <w:t>be</w:t>
      </w:r>
      <w:r>
        <w:rPr>
          <w:color w:val="231F20"/>
          <w:spacing w:val="-5"/>
        </w:rPr>
        <w:t xml:space="preserve"> </w:t>
      </w:r>
      <w:r>
        <w:rPr>
          <w:color w:val="231F20"/>
        </w:rPr>
        <w:t>safely</w:t>
      </w:r>
      <w:r>
        <w:rPr>
          <w:color w:val="231F20"/>
          <w:spacing w:val="-4"/>
        </w:rPr>
        <w:t xml:space="preserve"> </w:t>
      </w:r>
      <w:r>
        <w:rPr>
          <w:color w:val="231F20"/>
          <w:spacing w:val="-2"/>
        </w:rPr>
        <w:t>transferred.</w:t>
      </w:r>
    </w:p>
    <w:p w14:paraId="044C3F60" w14:textId="77777777" w:rsidR="002A7691" w:rsidRDefault="00D94363">
      <w:pPr>
        <w:pStyle w:val="ListParagraph"/>
        <w:numPr>
          <w:ilvl w:val="3"/>
          <w:numId w:val="17"/>
        </w:numPr>
        <w:tabs>
          <w:tab w:val="left" w:pos="1919"/>
        </w:tabs>
        <w:ind w:right="1727"/>
      </w:pPr>
      <w:r>
        <w:rPr>
          <w:color w:val="231F20"/>
        </w:rPr>
        <w:t>Verify with site personnel that equipment may be cycled/ operated and occasional service</w:t>
      </w:r>
      <w:r>
        <w:rPr>
          <w:color w:val="231F20"/>
          <w:spacing w:val="-5"/>
        </w:rPr>
        <w:t xml:space="preserve"> </w:t>
      </w:r>
      <w:r>
        <w:rPr>
          <w:color w:val="231F20"/>
        </w:rPr>
        <w:t>interruptions</w:t>
      </w:r>
      <w:r>
        <w:rPr>
          <w:color w:val="231F20"/>
          <w:spacing w:val="-4"/>
        </w:rPr>
        <w:t xml:space="preserve"> </w:t>
      </w:r>
      <w:r>
        <w:rPr>
          <w:color w:val="231F20"/>
        </w:rPr>
        <w:t>are</w:t>
      </w:r>
      <w:r>
        <w:rPr>
          <w:color w:val="231F20"/>
          <w:spacing w:val="-5"/>
        </w:rPr>
        <w:t xml:space="preserve"> </w:t>
      </w:r>
      <w:r>
        <w:rPr>
          <w:color w:val="231F20"/>
        </w:rPr>
        <w:t>acceptable.</w:t>
      </w:r>
      <w:r>
        <w:rPr>
          <w:color w:val="231F20"/>
          <w:spacing w:val="-5"/>
        </w:rPr>
        <w:t xml:space="preserve"> </w:t>
      </w:r>
      <w:r>
        <w:rPr>
          <w:color w:val="231F20"/>
        </w:rPr>
        <w:t>Also</w:t>
      </w:r>
      <w:r>
        <w:rPr>
          <w:color w:val="231F20"/>
          <w:spacing w:val="-4"/>
        </w:rPr>
        <w:t xml:space="preserve"> </w:t>
      </w:r>
      <w:r>
        <w:rPr>
          <w:color w:val="231F20"/>
        </w:rPr>
        <w:t>verify</w:t>
      </w:r>
      <w:r>
        <w:rPr>
          <w:color w:val="231F20"/>
          <w:spacing w:val="-5"/>
        </w:rPr>
        <w:t xml:space="preserve"> </w:t>
      </w:r>
      <w:r>
        <w:rPr>
          <w:color w:val="231F20"/>
        </w:rPr>
        <w:t>with</w:t>
      </w:r>
      <w:r>
        <w:rPr>
          <w:color w:val="231F20"/>
          <w:spacing w:val="-4"/>
        </w:rPr>
        <w:t xml:space="preserve"> </w:t>
      </w:r>
      <w:r>
        <w:rPr>
          <w:color w:val="231F20"/>
        </w:rPr>
        <w:t>VA</w:t>
      </w:r>
      <w:r>
        <w:rPr>
          <w:color w:val="231F20"/>
          <w:spacing w:val="-4"/>
        </w:rPr>
        <w:t xml:space="preserve"> </w:t>
      </w:r>
      <w:r>
        <w:rPr>
          <w:color w:val="231F20"/>
        </w:rPr>
        <w:t>electricians</w:t>
      </w:r>
      <w:r>
        <w:rPr>
          <w:color w:val="231F20"/>
          <w:spacing w:val="-4"/>
        </w:rPr>
        <w:t xml:space="preserve"> </w:t>
      </w:r>
      <w:r>
        <w:rPr>
          <w:color w:val="231F20"/>
        </w:rPr>
        <w:t>and</w:t>
      </w:r>
      <w:r>
        <w:rPr>
          <w:color w:val="231F20"/>
          <w:spacing w:val="-5"/>
        </w:rPr>
        <w:t xml:space="preserve"> </w:t>
      </w:r>
      <w:r>
        <w:rPr>
          <w:color w:val="231F20"/>
        </w:rPr>
        <w:t>coordinate outages with end users.</w:t>
      </w:r>
    </w:p>
    <w:p w14:paraId="044C3F61" w14:textId="77777777" w:rsidR="002A7691" w:rsidRDefault="00D94363">
      <w:pPr>
        <w:pStyle w:val="ListParagraph"/>
        <w:numPr>
          <w:ilvl w:val="3"/>
          <w:numId w:val="17"/>
        </w:numPr>
        <w:tabs>
          <w:tab w:val="left" w:pos="1919"/>
        </w:tabs>
        <w:ind w:right="1322"/>
      </w:pPr>
      <w:r>
        <w:rPr>
          <w:color w:val="231F20"/>
        </w:rPr>
        <w:t>Verify</w:t>
      </w:r>
      <w:r>
        <w:rPr>
          <w:color w:val="231F20"/>
          <w:spacing w:val="-5"/>
        </w:rPr>
        <w:t xml:space="preserve"> </w:t>
      </w:r>
      <w:r>
        <w:rPr>
          <w:color w:val="231F20"/>
        </w:rPr>
        <w:t>with</w:t>
      </w:r>
      <w:r>
        <w:rPr>
          <w:color w:val="231F20"/>
          <w:spacing w:val="-5"/>
        </w:rPr>
        <w:t xml:space="preserve"> </w:t>
      </w:r>
      <w:r>
        <w:rPr>
          <w:color w:val="231F20"/>
        </w:rPr>
        <w:t>site</w:t>
      </w:r>
      <w:r>
        <w:rPr>
          <w:color w:val="231F20"/>
          <w:spacing w:val="-5"/>
        </w:rPr>
        <w:t xml:space="preserve"> </w:t>
      </w:r>
      <w:r>
        <w:rPr>
          <w:color w:val="231F20"/>
        </w:rPr>
        <w:t>personnel</w:t>
      </w:r>
      <w:r>
        <w:rPr>
          <w:color w:val="231F20"/>
          <w:spacing w:val="-5"/>
        </w:rPr>
        <w:t xml:space="preserve"> </w:t>
      </w:r>
      <w:r>
        <w:rPr>
          <w:color w:val="231F20"/>
        </w:rPr>
        <w:t>that</w:t>
      </w:r>
      <w:r>
        <w:rPr>
          <w:color w:val="231F20"/>
          <w:spacing w:val="-5"/>
        </w:rPr>
        <w:t xml:space="preserve"> </w:t>
      </w:r>
      <w:r>
        <w:rPr>
          <w:color w:val="231F20"/>
        </w:rPr>
        <w:t>the</w:t>
      </w:r>
      <w:r>
        <w:rPr>
          <w:color w:val="231F20"/>
          <w:spacing w:val="-5"/>
        </w:rPr>
        <w:t xml:space="preserve"> </w:t>
      </w:r>
      <w:r>
        <w:rPr>
          <w:color w:val="231F20"/>
        </w:rPr>
        <w:t>engine-generators</w:t>
      </w:r>
      <w:r>
        <w:rPr>
          <w:color w:val="231F20"/>
          <w:spacing w:val="-5"/>
        </w:rPr>
        <w:t xml:space="preserve"> </w:t>
      </w:r>
      <w:r>
        <w:rPr>
          <w:color w:val="231F20"/>
        </w:rPr>
        <w:t>and</w:t>
      </w:r>
      <w:r>
        <w:rPr>
          <w:color w:val="231F20"/>
          <w:spacing w:val="-5"/>
        </w:rPr>
        <w:t xml:space="preserve"> </w:t>
      </w:r>
      <w:r>
        <w:rPr>
          <w:color w:val="231F20"/>
        </w:rPr>
        <w:t>associated</w:t>
      </w:r>
      <w:r>
        <w:rPr>
          <w:color w:val="231F20"/>
          <w:spacing w:val="-5"/>
        </w:rPr>
        <w:t xml:space="preserve"> </w:t>
      </w:r>
      <w:r>
        <w:rPr>
          <w:color w:val="231F20"/>
        </w:rPr>
        <w:t>switchgear</w:t>
      </w:r>
      <w:r>
        <w:rPr>
          <w:color w:val="231F20"/>
          <w:spacing w:val="-5"/>
        </w:rPr>
        <w:t xml:space="preserve"> </w:t>
      </w:r>
      <w:r>
        <w:rPr>
          <w:color w:val="231F20"/>
        </w:rPr>
        <w:t>system are in the AUTOMATIC POSITION and may be started and operated under load.</w:t>
      </w:r>
    </w:p>
    <w:p w14:paraId="044C3F62" w14:textId="77777777" w:rsidR="002A7691" w:rsidRDefault="00D94363">
      <w:pPr>
        <w:pStyle w:val="ListParagraph"/>
        <w:numPr>
          <w:ilvl w:val="3"/>
          <w:numId w:val="17"/>
        </w:numPr>
        <w:tabs>
          <w:tab w:val="left" w:pos="1919"/>
        </w:tabs>
        <w:ind w:right="1674"/>
      </w:pPr>
      <w:r>
        <w:rPr>
          <w:color w:val="231F20"/>
        </w:rPr>
        <w:t>Verify</w:t>
      </w:r>
      <w:r>
        <w:rPr>
          <w:color w:val="231F20"/>
          <w:spacing w:val="-4"/>
        </w:rPr>
        <w:t xml:space="preserve"> </w:t>
      </w:r>
      <w:r>
        <w:rPr>
          <w:color w:val="231F20"/>
        </w:rPr>
        <w:t>the</w:t>
      </w:r>
      <w:r>
        <w:rPr>
          <w:color w:val="231F20"/>
          <w:spacing w:val="-4"/>
        </w:rPr>
        <w:t xml:space="preserve"> </w:t>
      </w:r>
      <w:r>
        <w:rPr>
          <w:color w:val="231F20"/>
        </w:rPr>
        <w:t>transfer</w:t>
      </w:r>
      <w:r>
        <w:rPr>
          <w:color w:val="231F20"/>
          <w:spacing w:val="-4"/>
        </w:rPr>
        <w:t xml:space="preserve"> </w:t>
      </w:r>
      <w:r>
        <w:rPr>
          <w:color w:val="231F20"/>
        </w:rPr>
        <w:t>switch</w:t>
      </w:r>
      <w:r>
        <w:rPr>
          <w:color w:val="231F20"/>
          <w:spacing w:val="-4"/>
        </w:rPr>
        <w:t xml:space="preserve"> </w:t>
      </w:r>
      <w:r>
        <w:rPr>
          <w:color w:val="231F20"/>
        </w:rPr>
        <w:t>nameplate</w:t>
      </w:r>
      <w:r>
        <w:rPr>
          <w:color w:val="231F20"/>
          <w:spacing w:val="-4"/>
        </w:rPr>
        <w:t xml:space="preserve"> </w:t>
      </w:r>
      <w:r>
        <w:rPr>
          <w:color w:val="231F20"/>
        </w:rPr>
        <w:t>values</w:t>
      </w:r>
      <w:r>
        <w:rPr>
          <w:color w:val="231F20"/>
          <w:spacing w:val="-4"/>
        </w:rPr>
        <w:t xml:space="preserve"> </w:t>
      </w:r>
      <w:r>
        <w:rPr>
          <w:color w:val="231F20"/>
        </w:rPr>
        <w:t>are</w:t>
      </w:r>
      <w:r>
        <w:rPr>
          <w:color w:val="231F20"/>
          <w:spacing w:val="-5"/>
        </w:rPr>
        <w:t xml:space="preserve"> </w:t>
      </w:r>
      <w:r>
        <w:rPr>
          <w:color w:val="231F20"/>
        </w:rPr>
        <w:t>correct</w:t>
      </w:r>
      <w:r>
        <w:rPr>
          <w:color w:val="231F20"/>
          <w:spacing w:val="-4"/>
        </w:rPr>
        <w:t xml:space="preserve"> </w:t>
      </w:r>
      <w:r>
        <w:rPr>
          <w:color w:val="231F20"/>
        </w:rPr>
        <w:t>with</w:t>
      </w:r>
      <w:r>
        <w:rPr>
          <w:color w:val="231F20"/>
          <w:spacing w:val="-5"/>
        </w:rPr>
        <w:t xml:space="preserve"> </w:t>
      </w:r>
      <w:r>
        <w:rPr>
          <w:color w:val="231F20"/>
        </w:rPr>
        <w:t>the</w:t>
      </w:r>
      <w:r>
        <w:rPr>
          <w:color w:val="231F20"/>
          <w:spacing w:val="-4"/>
        </w:rPr>
        <w:t xml:space="preserve"> </w:t>
      </w:r>
      <w:r>
        <w:rPr>
          <w:color w:val="231F20"/>
        </w:rPr>
        <w:t>application</w:t>
      </w:r>
      <w:r>
        <w:rPr>
          <w:color w:val="231F20"/>
          <w:spacing w:val="-4"/>
        </w:rPr>
        <w:t xml:space="preserve"> </w:t>
      </w:r>
      <w:r>
        <w:rPr>
          <w:color w:val="231F20"/>
        </w:rPr>
        <w:t>(voltage, current, etc.).</w:t>
      </w:r>
    </w:p>
    <w:p w14:paraId="044C3F63" w14:textId="77777777" w:rsidR="002A7691" w:rsidRDefault="00D94363">
      <w:pPr>
        <w:pStyle w:val="ListParagraph"/>
        <w:numPr>
          <w:ilvl w:val="3"/>
          <w:numId w:val="17"/>
        </w:numPr>
        <w:tabs>
          <w:tab w:val="left" w:pos="1919"/>
        </w:tabs>
        <w:spacing w:line="267" w:lineRule="exact"/>
      </w:pPr>
      <w:r>
        <w:rPr>
          <w:color w:val="231F20"/>
        </w:rPr>
        <w:t>Verify</w:t>
      </w:r>
      <w:r>
        <w:rPr>
          <w:color w:val="231F20"/>
          <w:spacing w:val="-8"/>
        </w:rPr>
        <w:t xml:space="preserve"> </w:t>
      </w:r>
      <w:r>
        <w:rPr>
          <w:color w:val="231F20"/>
        </w:rPr>
        <w:t>the</w:t>
      </w:r>
      <w:r>
        <w:rPr>
          <w:color w:val="231F20"/>
          <w:spacing w:val="-7"/>
        </w:rPr>
        <w:t xml:space="preserve"> </w:t>
      </w:r>
      <w:r>
        <w:rPr>
          <w:color w:val="231F20"/>
        </w:rPr>
        <w:t>equipment</w:t>
      </w:r>
      <w:r>
        <w:rPr>
          <w:color w:val="231F20"/>
          <w:spacing w:val="-7"/>
        </w:rPr>
        <w:t xml:space="preserve"> </w:t>
      </w:r>
      <w:r>
        <w:rPr>
          <w:color w:val="231F20"/>
        </w:rPr>
        <w:t>ground</w:t>
      </w:r>
      <w:r>
        <w:rPr>
          <w:color w:val="231F20"/>
          <w:spacing w:val="-7"/>
        </w:rPr>
        <w:t xml:space="preserve"> </w:t>
      </w:r>
      <w:r>
        <w:rPr>
          <w:color w:val="231F20"/>
        </w:rPr>
        <w:t>connection</w:t>
      </w:r>
      <w:r>
        <w:rPr>
          <w:color w:val="231F20"/>
          <w:spacing w:val="-7"/>
        </w:rPr>
        <w:t xml:space="preserve"> </w:t>
      </w:r>
      <w:r>
        <w:rPr>
          <w:color w:val="231F20"/>
        </w:rPr>
        <w:t>is</w:t>
      </w:r>
      <w:r>
        <w:rPr>
          <w:color w:val="231F20"/>
          <w:spacing w:val="-7"/>
        </w:rPr>
        <w:t xml:space="preserve"> </w:t>
      </w:r>
      <w:r>
        <w:rPr>
          <w:color w:val="231F20"/>
        </w:rPr>
        <w:t>properly</w:t>
      </w:r>
      <w:r>
        <w:rPr>
          <w:color w:val="231F20"/>
          <w:spacing w:val="-7"/>
        </w:rPr>
        <w:t xml:space="preserve"> </w:t>
      </w:r>
      <w:r>
        <w:rPr>
          <w:color w:val="231F20"/>
          <w:spacing w:val="-2"/>
        </w:rPr>
        <w:t>terminated.</w:t>
      </w:r>
    </w:p>
    <w:p w14:paraId="044C3F64" w14:textId="77777777" w:rsidR="002A7691" w:rsidRDefault="00D94363">
      <w:pPr>
        <w:pStyle w:val="ListParagraph"/>
        <w:numPr>
          <w:ilvl w:val="3"/>
          <w:numId w:val="17"/>
        </w:numPr>
        <w:tabs>
          <w:tab w:val="left" w:pos="1919"/>
        </w:tabs>
        <w:spacing w:line="268" w:lineRule="exact"/>
      </w:pPr>
      <w:r>
        <w:rPr>
          <w:color w:val="231F20"/>
        </w:rPr>
        <w:t>Perform</w:t>
      </w:r>
      <w:r>
        <w:rPr>
          <w:color w:val="231F20"/>
          <w:spacing w:val="-6"/>
        </w:rPr>
        <w:t xml:space="preserve"> </w:t>
      </w:r>
      <w:r>
        <w:rPr>
          <w:color w:val="231F20"/>
        </w:rPr>
        <w:t>a</w:t>
      </w:r>
      <w:r>
        <w:rPr>
          <w:color w:val="231F20"/>
          <w:spacing w:val="-5"/>
        </w:rPr>
        <w:t xml:space="preserve"> </w:t>
      </w:r>
      <w:r>
        <w:rPr>
          <w:color w:val="231F20"/>
        </w:rPr>
        <w:t>MX</w:t>
      </w:r>
      <w:r>
        <w:rPr>
          <w:color w:val="231F20"/>
          <w:spacing w:val="-5"/>
        </w:rPr>
        <w:t xml:space="preserve"> </w:t>
      </w:r>
      <w:r>
        <w:rPr>
          <w:color w:val="231F20"/>
        </w:rPr>
        <w:t>Controller</w:t>
      </w:r>
      <w:r>
        <w:rPr>
          <w:color w:val="231F20"/>
          <w:spacing w:val="-5"/>
        </w:rPr>
        <w:t xml:space="preserve"> </w:t>
      </w:r>
      <w:r>
        <w:rPr>
          <w:color w:val="231F20"/>
        </w:rPr>
        <w:t>calibration</w:t>
      </w:r>
      <w:r>
        <w:rPr>
          <w:color w:val="231F20"/>
          <w:spacing w:val="-6"/>
        </w:rPr>
        <w:t xml:space="preserve"> </w:t>
      </w:r>
      <w:r>
        <w:rPr>
          <w:color w:val="231F20"/>
        </w:rPr>
        <w:t>for</w:t>
      </w:r>
      <w:r>
        <w:rPr>
          <w:color w:val="231F20"/>
          <w:spacing w:val="-5"/>
        </w:rPr>
        <w:t xml:space="preserve"> </w:t>
      </w:r>
      <w:r>
        <w:rPr>
          <w:color w:val="231F20"/>
        </w:rPr>
        <w:t>S1</w:t>
      </w:r>
      <w:r>
        <w:rPr>
          <w:color w:val="231F20"/>
          <w:spacing w:val="-5"/>
        </w:rPr>
        <w:t xml:space="preserve"> </w:t>
      </w:r>
      <w:r>
        <w:rPr>
          <w:color w:val="231F20"/>
        </w:rPr>
        <w:t>and</w:t>
      </w:r>
      <w:r>
        <w:rPr>
          <w:color w:val="231F20"/>
          <w:spacing w:val="-5"/>
        </w:rPr>
        <w:t xml:space="preserve"> </w:t>
      </w:r>
      <w:r>
        <w:rPr>
          <w:color w:val="231F20"/>
        </w:rPr>
        <w:t>S2</w:t>
      </w:r>
      <w:r>
        <w:rPr>
          <w:color w:val="231F20"/>
          <w:spacing w:val="-6"/>
        </w:rPr>
        <w:t xml:space="preserve"> </w:t>
      </w:r>
      <w:r>
        <w:rPr>
          <w:color w:val="231F20"/>
        </w:rPr>
        <w:t>source</w:t>
      </w:r>
      <w:r>
        <w:rPr>
          <w:color w:val="231F20"/>
          <w:spacing w:val="-5"/>
        </w:rPr>
        <w:t xml:space="preserve"> </w:t>
      </w:r>
      <w:r>
        <w:rPr>
          <w:color w:val="231F20"/>
          <w:spacing w:val="-2"/>
        </w:rPr>
        <w:t>voltages.</w:t>
      </w:r>
    </w:p>
    <w:p w14:paraId="044C3F65" w14:textId="77777777" w:rsidR="002A7691" w:rsidRDefault="00D94363">
      <w:pPr>
        <w:pStyle w:val="ListParagraph"/>
        <w:numPr>
          <w:ilvl w:val="3"/>
          <w:numId w:val="17"/>
        </w:numPr>
        <w:tabs>
          <w:tab w:val="left" w:pos="1919"/>
        </w:tabs>
        <w:spacing w:line="268" w:lineRule="exact"/>
      </w:pPr>
      <w:r>
        <w:rPr>
          <w:color w:val="231F20"/>
        </w:rPr>
        <w:t>Measure</w:t>
      </w:r>
      <w:r>
        <w:rPr>
          <w:color w:val="231F20"/>
          <w:spacing w:val="-6"/>
        </w:rPr>
        <w:t xml:space="preserve"> </w:t>
      </w:r>
      <w:r>
        <w:rPr>
          <w:color w:val="231F20"/>
        </w:rPr>
        <w:t>and</w:t>
      </w:r>
      <w:r>
        <w:rPr>
          <w:color w:val="231F20"/>
          <w:spacing w:val="-5"/>
        </w:rPr>
        <w:t xml:space="preserve"> </w:t>
      </w:r>
      <w:r>
        <w:rPr>
          <w:color w:val="231F20"/>
        </w:rPr>
        <w:t>record</w:t>
      </w:r>
      <w:r>
        <w:rPr>
          <w:color w:val="231F20"/>
          <w:spacing w:val="-5"/>
        </w:rPr>
        <w:t xml:space="preserve"> </w:t>
      </w:r>
      <w:r>
        <w:rPr>
          <w:color w:val="231F20"/>
        </w:rPr>
        <w:t>S1</w:t>
      </w:r>
      <w:r>
        <w:rPr>
          <w:color w:val="231F20"/>
          <w:spacing w:val="-6"/>
        </w:rPr>
        <w:t xml:space="preserve"> </w:t>
      </w:r>
      <w:r>
        <w:rPr>
          <w:color w:val="231F20"/>
        </w:rPr>
        <w:t>voltage</w:t>
      </w:r>
      <w:r>
        <w:rPr>
          <w:color w:val="231F20"/>
          <w:spacing w:val="-5"/>
        </w:rPr>
        <w:t xml:space="preserve"> </w:t>
      </w:r>
      <w:r>
        <w:rPr>
          <w:color w:val="231F20"/>
        </w:rPr>
        <w:t>and</w:t>
      </w:r>
      <w:r>
        <w:rPr>
          <w:color w:val="231F20"/>
          <w:spacing w:val="-6"/>
        </w:rPr>
        <w:t xml:space="preserve"> </w:t>
      </w:r>
      <w:r>
        <w:rPr>
          <w:color w:val="231F20"/>
          <w:spacing w:val="-2"/>
        </w:rPr>
        <w:t>frequency.</w:t>
      </w:r>
    </w:p>
    <w:p w14:paraId="044C3F66" w14:textId="77777777" w:rsidR="002A7691" w:rsidRDefault="00D94363">
      <w:pPr>
        <w:pStyle w:val="ListParagraph"/>
        <w:numPr>
          <w:ilvl w:val="3"/>
          <w:numId w:val="17"/>
        </w:numPr>
        <w:tabs>
          <w:tab w:val="left" w:pos="1919"/>
        </w:tabs>
        <w:spacing w:line="268" w:lineRule="exact"/>
      </w:pPr>
      <w:r>
        <w:rPr>
          <w:color w:val="231F20"/>
        </w:rPr>
        <w:t>Measure</w:t>
      </w:r>
      <w:r>
        <w:rPr>
          <w:color w:val="231F20"/>
          <w:spacing w:val="-6"/>
        </w:rPr>
        <w:t xml:space="preserve"> </w:t>
      </w:r>
      <w:r>
        <w:rPr>
          <w:color w:val="231F20"/>
        </w:rPr>
        <w:t>and</w:t>
      </w:r>
      <w:r>
        <w:rPr>
          <w:color w:val="231F20"/>
          <w:spacing w:val="-5"/>
        </w:rPr>
        <w:t xml:space="preserve"> </w:t>
      </w:r>
      <w:r>
        <w:rPr>
          <w:color w:val="231F20"/>
        </w:rPr>
        <w:t>record</w:t>
      </w:r>
      <w:r>
        <w:rPr>
          <w:color w:val="231F20"/>
          <w:spacing w:val="-5"/>
        </w:rPr>
        <w:t xml:space="preserve"> </w:t>
      </w:r>
      <w:r>
        <w:rPr>
          <w:color w:val="231F20"/>
        </w:rPr>
        <w:t>S2</w:t>
      </w:r>
      <w:r>
        <w:rPr>
          <w:color w:val="231F20"/>
          <w:spacing w:val="-6"/>
        </w:rPr>
        <w:t xml:space="preserve"> </w:t>
      </w:r>
      <w:r>
        <w:rPr>
          <w:color w:val="231F20"/>
        </w:rPr>
        <w:t>voltage</w:t>
      </w:r>
      <w:r>
        <w:rPr>
          <w:color w:val="231F20"/>
          <w:spacing w:val="-5"/>
        </w:rPr>
        <w:t xml:space="preserve"> </w:t>
      </w:r>
      <w:r>
        <w:rPr>
          <w:color w:val="231F20"/>
        </w:rPr>
        <w:t>and</w:t>
      </w:r>
      <w:r>
        <w:rPr>
          <w:color w:val="231F20"/>
          <w:spacing w:val="-6"/>
        </w:rPr>
        <w:t xml:space="preserve"> </w:t>
      </w:r>
      <w:r>
        <w:rPr>
          <w:color w:val="231F20"/>
          <w:spacing w:val="-2"/>
        </w:rPr>
        <w:t>frequency.</w:t>
      </w:r>
    </w:p>
    <w:p w14:paraId="044C3F67" w14:textId="77777777" w:rsidR="002A7691" w:rsidRDefault="00D94363">
      <w:pPr>
        <w:pStyle w:val="ListParagraph"/>
        <w:numPr>
          <w:ilvl w:val="3"/>
          <w:numId w:val="17"/>
        </w:numPr>
        <w:tabs>
          <w:tab w:val="left" w:pos="1918"/>
        </w:tabs>
        <w:spacing w:line="268" w:lineRule="exact"/>
        <w:ind w:left="1918" w:hanging="359"/>
      </w:pPr>
      <w:r>
        <w:rPr>
          <w:color w:val="231F20"/>
        </w:rPr>
        <w:t>Verify</w:t>
      </w:r>
      <w:r>
        <w:rPr>
          <w:color w:val="231F20"/>
          <w:spacing w:val="-7"/>
        </w:rPr>
        <w:t xml:space="preserve"> </w:t>
      </w:r>
      <w:r>
        <w:rPr>
          <w:color w:val="231F20"/>
        </w:rPr>
        <w:t>the</w:t>
      </w:r>
      <w:r>
        <w:rPr>
          <w:color w:val="231F20"/>
          <w:spacing w:val="-6"/>
        </w:rPr>
        <w:t xml:space="preserve"> </w:t>
      </w:r>
      <w:r>
        <w:rPr>
          <w:color w:val="231F20"/>
        </w:rPr>
        <w:t>engine</w:t>
      </w:r>
      <w:r>
        <w:rPr>
          <w:color w:val="231F20"/>
          <w:spacing w:val="-6"/>
        </w:rPr>
        <w:t xml:space="preserve"> </w:t>
      </w:r>
      <w:r>
        <w:rPr>
          <w:color w:val="231F20"/>
        </w:rPr>
        <w:t>start</w:t>
      </w:r>
      <w:r>
        <w:rPr>
          <w:color w:val="231F20"/>
          <w:spacing w:val="-6"/>
        </w:rPr>
        <w:t xml:space="preserve"> </w:t>
      </w:r>
      <w:r>
        <w:rPr>
          <w:color w:val="231F20"/>
        </w:rPr>
        <w:t>connections</w:t>
      </w:r>
      <w:r>
        <w:rPr>
          <w:color w:val="231F20"/>
          <w:spacing w:val="-7"/>
        </w:rPr>
        <w:t xml:space="preserve"> </w:t>
      </w:r>
      <w:r>
        <w:rPr>
          <w:color w:val="231F20"/>
        </w:rPr>
        <w:t>are</w:t>
      </w:r>
      <w:r>
        <w:rPr>
          <w:color w:val="231F20"/>
          <w:spacing w:val="-7"/>
        </w:rPr>
        <w:t xml:space="preserve"> </w:t>
      </w:r>
      <w:r>
        <w:rPr>
          <w:color w:val="231F20"/>
        </w:rPr>
        <w:t>properly</w:t>
      </w:r>
      <w:r>
        <w:rPr>
          <w:color w:val="231F20"/>
          <w:spacing w:val="-6"/>
        </w:rPr>
        <w:t xml:space="preserve"> </w:t>
      </w:r>
      <w:r>
        <w:rPr>
          <w:color w:val="231F20"/>
          <w:spacing w:val="-2"/>
        </w:rPr>
        <w:t>terminated.</w:t>
      </w:r>
    </w:p>
    <w:p w14:paraId="044C3F68" w14:textId="77777777" w:rsidR="002A7691" w:rsidRDefault="00D94363">
      <w:pPr>
        <w:pStyle w:val="ListParagraph"/>
        <w:numPr>
          <w:ilvl w:val="3"/>
          <w:numId w:val="17"/>
        </w:numPr>
        <w:tabs>
          <w:tab w:val="left" w:pos="1918"/>
        </w:tabs>
        <w:spacing w:line="268" w:lineRule="exact"/>
        <w:ind w:left="1918" w:hanging="359"/>
      </w:pPr>
      <w:r>
        <w:rPr>
          <w:color w:val="231F20"/>
        </w:rPr>
        <w:t>Verify</w:t>
      </w:r>
      <w:r>
        <w:rPr>
          <w:color w:val="231F20"/>
          <w:spacing w:val="-8"/>
        </w:rPr>
        <w:t xml:space="preserve"> </w:t>
      </w:r>
      <w:r>
        <w:rPr>
          <w:color w:val="231F20"/>
        </w:rPr>
        <w:t>any</w:t>
      </w:r>
      <w:r>
        <w:rPr>
          <w:color w:val="231F20"/>
          <w:spacing w:val="-8"/>
        </w:rPr>
        <w:t xml:space="preserve"> </w:t>
      </w:r>
      <w:r>
        <w:rPr>
          <w:color w:val="231F20"/>
        </w:rPr>
        <w:t>customer</w:t>
      </w:r>
      <w:r>
        <w:rPr>
          <w:color w:val="231F20"/>
          <w:spacing w:val="-8"/>
        </w:rPr>
        <w:t xml:space="preserve"> </w:t>
      </w:r>
      <w:r>
        <w:rPr>
          <w:color w:val="231F20"/>
        </w:rPr>
        <w:t>auxiliary</w:t>
      </w:r>
      <w:r>
        <w:rPr>
          <w:color w:val="231F20"/>
          <w:spacing w:val="-9"/>
        </w:rPr>
        <w:t xml:space="preserve"> </w:t>
      </w:r>
      <w:r>
        <w:rPr>
          <w:color w:val="231F20"/>
        </w:rPr>
        <w:t>contacts</w:t>
      </w:r>
      <w:r>
        <w:rPr>
          <w:color w:val="231F20"/>
          <w:spacing w:val="-8"/>
        </w:rPr>
        <w:t xml:space="preserve"> </w:t>
      </w:r>
      <w:r>
        <w:rPr>
          <w:color w:val="231F20"/>
        </w:rPr>
        <w:t>are</w:t>
      </w:r>
      <w:r>
        <w:rPr>
          <w:color w:val="231F20"/>
          <w:spacing w:val="-7"/>
        </w:rPr>
        <w:t xml:space="preserve"> </w:t>
      </w:r>
      <w:r>
        <w:rPr>
          <w:color w:val="231F20"/>
        </w:rPr>
        <w:t>properly</w:t>
      </w:r>
      <w:r>
        <w:rPr>
          <w:color w:val="231F20"/>
          <w:spacing w:val="-7"/>
        </w:rPr>
        <w:t xml:space="preserve"> </w:t>
      </w:r>
      <w:r>
        <w:rPr>
          <w:color w:val="231F20"/>
        </w:rPr>
        <w:t>terminated</w:t>
      </w:r>
      <w:r>
        <w:rPr>
          <w:color w:val="231F20"/>
          <w:spacing w:val="-8"/>
        </w:rPr>
        <w:t xml:space="preserve"> </w:t>
      </w:r>
      <w:r>
        <w:rPr>
          <w:color w:val="231F20"/>
        </w:rPr>
        <w:t>(position,</w:t>
      </w:r>
      <w:r>
        <w:rPr>
          <w:color w:val="231F20"/>
          <w:spacing w:val="-9"/>
        </w:rPr>
        <w:t xml:space="preserve"> </w:t>
      </w:r>
      <w:r>
        <w:rPr>
          <w:color w:val="231F20"/>
        </w:rPr>
        <w:t>pre-signal,</w:t>
      </w:r>
      <w:r>
        <w:rPr>
          <w:color w:val="231F20"/>
          <w:spacing w:val="-8"/>
        </w:rPr>
        <w:t xml:space="preserve"> </w:t>
      </w:r>
      <w:r>
        <w:rPr>
          <w:color w:val="231F20"/>
          <w:spacing w:val="-2"/>
        </w:rPr>
        <w:t>etc.).</w:t>
      </w:r>
    </w:p>
    <w:p w14:paraId="044C3F69" w14:textId="77777777" w:rsidR="002A7691" w:rsidRDefault="00D94363">
      <w:pPr>
        <w:pStyle w:val="ListParagraph"/>
        <w:numPr>
          <w:ilvl w:val="3"/>
          <w:numId w:val="17"/>
        </w:numPr>
        <w:tabs>
          <w:tab w:val="left" w:pos="1918"/>
        </w:tabs>
        <w:spacing w:line="268" w:lineRule="exact"/>
        <w:ind w:left="1918" w:hanging="359"/>
      </w:pPr>
      <w:r>
        <w:rPr>
          <w:color w:val="231F20"/>
        </w:rPr>
        <w:t>Verify</w:t>
      </w:r>
      <w:r>
        <w:rPr>
          <w:color w:val="231F20"/>
          <w:spacing w:val="-6"/>
        </w:rPr>
        <w:t xml:space="preserve"> </w:t>
      </w:r>
      <w:r>
        <w:rPr>
          <w:color w:val="231F20"/>
        </w:rPr>
        <w:t>the</w:t>
      </w:r>
      <w:r>
        <w:rPr>
          <w:color w:val="231F20"/>
          <w:spacing w:val="-5"/>
        </w:rPr>
        <w:t xml:space="preserve"> </w:t>
      </w:r>
      <w:r>
        <w:rPr>
          <w:color w:val="231F20"/>
        </w:rPr>
        <w:t>load</w:t>
      </w:r>
      <w:r>
        <w:rPr>
          <w:color w:val="231F20"/>
          <w:spacing w:val="-5"/>
        </w:rPr>
        <w:t xml:space="preserve"> </w:t>
      </w:r>
      <w:r>
        <w:rPr>
          <w:color w:val="231F20"/>
        </w:rPr>
        <w:t>add</w:t>
      </w:r>
      <w:r>
        <w:rPr>
          <w:color w:val="231F20"/>
          <w:spacing w:val="-5"/>
        </w:rPr>
        <w:t xml:space="preserve"> </w:t>
      </w:r>
      <w:r>
        <w:rPr>
          <w:color w:val="231F20"/>
        </w:rPr>
        <w:t>and</w:t>
      </w:r>
      <w:r>
        <w:rPr>
          <w:color w:val="231F20"/>
          <w:spacing w:val="-6"/>
        </w:rPr>
        <w:t xml:space="preserve"> </w:t>
      </w:r>
      <w:r>
        <w:rPr>
          <w:color w:val="231F20"/>
        </w:rPr>
        <w:t>shed</w:t>
      </w:r>
      <w:r>
        <w:rPr>
          <w:color w:val="231F20"/>
          <w:spacing w:val="-5"/>
        </w:rPr>
        <w:t xml:space="preserve"> </w:t>
      </w:r>
      <w:r>
        <w:rPr>
          <w:color w:val="231F20"/>
        </w:rPr>
        <w:t>control</w:t>
      </w:r>
      <w:r>
        <w:rPr>
          <w:color w:val="231F20"/>
          <w:spacing w:val="-6"/>
        </w:rPr>
        <w:t xml:space="preserve"> </w:t>
      </w:r>
      <w:r>
        <w:rPr>
          <w:color w:val="231F20"/>
        </w:rPr>
        <w:t>circuits</w:t>
      </w:r>
      <w:r>
        <w:rPr>
          <w:color w:val="231F20"/>
          <w:spacing w:val="-5"/>
        </w:rPr>
        <w:t xml:space="preserve"> </w:t>
      </w:r>
      <w:r>
        <w:rPr>
          <w:color w:val="231F20"/>
        </w:rPr>
        <w:t>are</w:t>
      </w:r>
      <w:r>
        <w:rPr>
          <w:color w:val="231F20"/>
          <w:spacing w:val="-6"/>
        </w:rPr>
        <w:t xml:space="preserve"> </w:t>
      </w:r>
      <w:r>
        <w:rPr>
          <w:color w:val="231F20"/>
        </w:rPr>
        <w:t>properly</w:t>
      </w:r>
      <w:r>
        <w:rPr>
          <w:color w:val="231F20"/>
          <w:spacing w:val="-5"/>
        </w:rPr>
        <w:t xml:space="preserve"> </w:t>
      </w:r>
      <w:r>
        <w:rPr>
          <w:color w:val="231F20"/>
          <w:spacing w:val="-2"/>
        </w:rPr>
        <w:t>terminated</w:t>
      </w:r>
    </w:p>
    <w:p w14:paraId="044C3F6A" w14:textId="77777777" w:rsidR="002A7691" w:rsidRDefault="00D94363">
      <w:pPr>
        <w:pStyle w:val="ListParagraph"/>
        <w:numPr>
          <w:ilvl w:val="3"/>
          <w:numId w:val="17"/>
        </w:numPr>
        <w:tabs>
          <w:tab w:val="left" w:pos="1918"/>
        </w:tabs>
        <w:ind w:left="1918" w:right="1555"/>
      </w:pPr>
      <w:r>
        <w:rPr>
          <w:color w:val="231F20"/>
        </w:rPr>
        <w:t>Review</w:t>
      </w:r>
      <w:r>
        <w:rPr>
          <w:color w:val="231F20"/>
          <w:spacing w:val="-5"/>
        </w:rPr>
        <w:t xml:space="preserve"> </w:t>
      </w:r>
      <w:r>
        <w:rPr>
          <w:color w:val="231F20"/>
        </w:rPr>
        <w:t>communications</w:t>
      </w:r>
      <w:r>
        <w:rPr>
          <w:color w:val="231F20"/>
          <w:spacing w:val="-5"/>
        </w:rPr>
        <w:t xml:space="preserve"> </w:t>
      </w:r>
      <w:r>
        <w:rPr>
          <w:color w:val="231F20"/>
        </w:rPr>
        <w:t>connections</w:t>
      </w:r>
      <w:r>
        <w:rPr>
          <w:color w:val="231F20"/>
          <w:spacing w:val="-5"/>
        </w:rPr>
        <w:t xml:space="preserve"> </w:t>
      </w:r>
      <w:r>
        <w:rPr>
          <w:color w:val="231F20"/>
        </w:rPr>
        <w:t>to</w:t>
      </w:r>
      <w:r>
        <w:rPr>
          <w:color w:val="231F20"/>
          <w:spacing w:val="-5"/>
        </w:rPr>
        <w:t xml:space="preserve"> </w:t>
      </w:r>
      <w:r>
        <w:rPr>
          <w:color w:val="231F20"/>
        </w:rPr>
        <w:t>an</w:t>
      </w:r>
      <w:r>
        <w:rPr>
          <w:color w:val="231F20"/>
          <w:spacing w:val="-5"/>
        </w:rPr>
        <w:t xml:space="preserve"> </w:t>
      </w:r>
      <w:r>
        <w:rPr>
          <w:color w:val="231F20"/>
        </w:rPr>
        <w:t>external</w:t>
      </w:r>
      <w:r>
        <w:rPr>
          <w:color w:val="231F20"/>
          <w:spacing w:val="-5"/>
        </w:rPr>
        <w:t xml:space="preserve"> </w:t>
      </w:r>
      <w:r>
        <w:rPr>
          <w:color w:val="231F20"/>
        </w:rPr>
        <w:t>SCADA</w:t>
      </w:r>
      <w:r>
        <w:rPr>
          <w:color w:val="231F20"/>
          <w:spacing w:val="-4"/>
        </w:rPr>
        <w:t xml:space="preserve"> </w:t>
      </w:r>
      <w:r>
        <w:rPr>
          <w:color w:val="231F20"/>
        </w:rPr>
        <w:t>and</w:t>
      </w:r>
      <w:r>
        <w:rPr>
          <w:color w:val="231F20"/>
          <w:spacing w:val="-5"/>
        </w:rPr>
        <w:t xml:space="preserve"> </w:t>
      </w:r>
      <w:r>
        <w:rPr>
          <w:color w:val="231F20"/>
        </w:rPr>
        <w:t>Building</w:t>
      </w:r>
      <w:r>
        <w:rPr>
          <w:color w:val="231F20"/>
          <w:spacing w:val="-6"/>
        </w:rPr>
        <w:t xml:space="preserve"> </w:t>
      </w:r>
      <w:r>
        <w:rPr>
          <w:color w:val="231F20"/>
        </w:rPr>
        <w:t>Automation System (BAS-Metasys by Johnson Controls).</w:t>
      </w:r>
    </w:p>
    <w:p w14:paraId="044C3F6B" w14:textId="77777777" w:rsidR="002A7691" w:rsidRDefault="00D94363">
      <w:pPr>
        <w:pStyle w:val="ListParagraph"/>
        <w:numPr>
          <w:ilvl w:val="3"/>
          <w:numId w:val="17"/>
        </w:numPr>
        <w:tabs>
          <w:tab w:val="left" w:pos="1918"/>
        </w:tabs>
        <w:ind w:left="1918" w:right="1972"/>
      </w:pPr>
      <w:r>
        <w:rPr>
          <w:color w:val="231F20"/>
        </w:rPr>
        <w:t>Perform</w:t>
      </w:r>
      <w:r>
        <w:rPr>
          <w:color w:val="231F20"/>
          <w:spacing w:val="-4"/>
        </w:rPr>
        <w:t xml:space="preserve"> </w:t>
      </w:r>
      <w:r>
        <w:rPr>
          <w:color w:val="231F20"/>
        </w:rPr>
        <w:t>a</w:t>
      </w:r>
      <w:r>
        <w:rPr>
          <w:color w:val="231F20"/>
          <w:spacing w:val="-4"/>
        </w:rPr>
        <w:t xml:space="preserve"> </w:t>
      </w:r>
      <w:r>
        <w:rPr>
          <w:color w:val="231F20"/>
        </w:rPr>
        <w:t>NO-LOAD</w:t>
      </w:r>
      <w:r>
        <w:rPr>
          <w:color w:val="231F20"/>
          <w:spacing w:val="-4"/>
        </w:rPr>
        <w:t xml:space="preserve"> </w:t>
      </w:r>
      <w:r>
        <w:rPr>
          <w:color w:val="231F20"/>
        </w:rPr>
        <w:t>TEST</w:t>
      </w:r>
      <w:r>
        <w:rPr>
          <w:color w:val="231F20"/>
          <w:spacing w:val="-4"/>
        </w:rPr>
        <w:t xml:space="preserve"> </w:t>
      </w:r>
      <w:r>
        <w:rPr>
          <w:color w:val="231F20"/>
        </w:rPr>
        <w:t>or</w:t>
      </w:r>
      <w:r>
        <w:rPr>
          <w:color w:val="231F20"/>
          <w:spacing w:val="-4"/>
        </w:rPr>
        <w:t xml:space="preserve"> </w:t>
      </w:r>
      <w:r>
        <w:rPr>
          <w:color w:val="231F20"/>
        </w:rPr>
        <w:t>LOAD</w:t>
      </w:r>
      <w:r>
        <w:rPr>
          <w:color w:val="231F20"/>
          <w:spacing w:val="-4"/>
        </w:rPr>
        <w:t xml:space="preserve"> </w:t>
      </w:r>
      <w:r>
        <w:rPr>
          <w:color w:val="231F20"/>
        </w:rPr>
        <w:t>TEST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transfer</w:t>
      </w:r>
      <w:r>
        <w:rPr>
          <w:color w:val="231F20"/>
          <w:spacing w:val="-4"/>
        </w:rPr>
        <w:t xml:space="preserve"> </w:t>
      </w:r>
      <w:r>
        <w:rPr>
          <w:color w:val="231F20"/>
        </w:rPr>
        <w:t>switch</w:t>
      </w:r>
      <w:r>
        <w:rPr>
          <w:color w:val="231F20"/>
          <w:spacing w:val="-4"/>
        </w:rPr>
        <w:t xml:space="preserve"> </w:t>
      </w:r>
      <w:r>
        <w:rPr>
          <w:color w:val="231F20"/>
        </w:rPr>
        <w:t>through</w:t>
      </w:r>
      <w:r>
        <w:rPr>
          <w:color w:val="231F20"/>
          <w:spacing w:val="-4"/>
        </w:rPr>
        <w:t xml:space="preserve"> </w:t>
      </w:r>
      <w:r>
        <w:rPr>
          <w:color w:val="231F20"/>
        </w:rPr>
        <w:t>the</w:t>
      </w:r>
      <w:r>
        <w:rPr>
          <w:color w:val="231F20"/>
          <w:spacing w:val="-4"/>
        </w:rPr>
        <w:t xml:space="preserve"> </w:t>
      </w:r>
      <w:r>
        <w:rPr>
          <w:color w:val="231F20"/>
        </w:rPr>
        <w:t xml:space="preserve">MX </w:t>
      </w:r>
      <w:r>
        <w:rPr>
          <w:color w:val="231F20"/>
          <w:spacing w:val="-2"/>
        </w:rPr>
        <w:t>Controller.</w:t>
      </w:r>
    </w:p>
    <w:p w14:paraId="044C3F6C" w14:textId="77777777" w:rsidR="002A7691" w:rsidRDefault="00D94363">
      <w:pPr>
        <w:pStyle w:val="ListParagraph"/>
        <w:numPr>
          <w:ilvl w:val="3"/>
          <w:numId w:val="17"/>
        </w:numPr>
        <w:tabs>
          <w:tab w:val="left" w:pos="1918"/>
        </w:tabs>
        <w:spacing w:line="267" w:lineRule="exact"/>
        <w:ind w:left="1918" w:hanging="359"/>
      </w:pPr>
      <w:r>
        <w:rPr>
          <w:color w:val="231F20"/>
        </w:rPr>
        <w:t>Measure</w:t>
      </w:r>
      <w:r>
        <w:rPr>
          <w:color w:val="231F20"/>
          <w:spacing w:val="-7"/>
        </w:rPr>
        <w:t xml:space="preserve"> </w:t>
      </w:r>
      <w:r>
        <w:rPr>
          <w:color w:val="231F20"/>
        </w:rPr>
        <w:t>and</w:t>
      </w:r>
      <w:r>
        <w:rPr>
          <w:color w:val="231F20"/>
          <w:spacing w:val="-7"/>
        </w:rPr>
        <w:t xml:space="preserve"> </w:t>
      </w:r>
      <w:r>
        <w:rPr>
          <w:color w:val="231F20"/>
        </w:rPr>
        <w:t>record</w:t>
      </w:r>
      <w:r>
        <w:rPr>
          <w:color w:val="231F20"/>
          <w:spacing w:val="-7"/>
        </w:rPr>
        <w:t xml:space="preserve"> </w:t>
      </w:r>
      <w:r>
        <w:rPr>
          <w:color w:val="231F20"/>
        </w:rPr>
        <w:t>transfer</w:t>
      </w:r>
      <w:r>
        <w:rPr>
          <w:color w:val="231F20"/>
          <w:spacing w:val="-7"/>
        </w:rPr>
        <w:t xml:space="preserve"> </w:t>
      </w:r>
      <w:r>
        <w:rPr>
          <w:color w:val="231F20"/>
        </w:rPr>
        <w:t>results,</w:t>
      </w:r>
      <w:r>
        <w:rPr>
          <w:color w:val="231F20"/>
          <w:spacing w:val="-7"/>
        </w:rPr>
        <w:t xml:space="preserve"> </w:t>
      </w:r>
      <w:r>
        <w:rPr>
          <w:color w:val="231F20"/>
        </w:rPr>
        <w:t>including</w:t>
      </w:r>
      <w:r>
        <w:rPr>
          <w:color w:val="231F20"/>
          <w:spacing w:val="-7"/>
        </w:rPr>
        <w:t xml:space="preserve"> </w:t>
      </w:r>
      <w:r>
        <w:rPr>
          <w:color w:val="231F20"/>
        </w:rPr>
        <w:t>time</w:t>
      </w:r>
      <w:r>
        <w:rPr>
          <w:color w:val="231F20"/>
          <w:spacing w:val="-7"/>
        </w:rPr>
        <w:t xml:space="preserve"> </w:t>
      </w:r>
      <w:r>
        <w:rPr>
          <w:color w:val="231F20"/>
          <w:spacing w:val="-2"/>
        </w:rPr>
        <w:t>periods.</w:t>
      </w:r>
    </w:p>
    <w:p w14:paraId="044C3F6D" w14:textId="77777777" w:rsidR="002A7691" w:rsidRDefault="00D94363">
      <w:pPr>
        <w:pStyle w:val="ListParagraph"/>
        <w:numPr>
          <w:ilvl w:val="3"/>
          <w:numId w:val="17"/>
        </w:numPr>
        <w:tabs>
          <w:tab w:val="left" w:pos="1918"/>
        </w:tabs>
        <w:spacing w:line="268" w:lineRule="exact"/>
        <w:ind w:left="1918" w:hanging="359"/>
      </w:pPr>
      <w:r>
        <w:rPr>
          <w:color w:val="231F20"/>
        </w:rPr>
        <w:t>Adjust</w:t>
      </w:r>
      <w:r>
        <w:rPr>
          <w:color w:val="231F20"/>
          <w:spacing w:val="-7"/>
        </w:rPr>
        <w:t xml:space="preserve"> </w:t>
      </w:r>
      <w:r>
        <w:rPr>
          <w:color w:val="231F20"/>
        </w:rPr>
        <w:t>time</w:t>
      </w:r>
      <w:r>
        <w:rPr>
          <w:color w:val="231F20"/>
          <w:spacing w:val="-6"/>
        </w:rPr>
        <w:t xml:space="preserve"> </w:t>
      </w:r>
      <w:r>
        <w:rPr>
          <w:color w:val="231F20"/>
        </w:rPr>
        <w:t>delays</w:t>
      </w:r>
      <w:r>
        <w:rPr>
          <w:color w:val="231F20"/>
          <w:spacing w:val="-6"/>
        </w:rPr>
        <w:t xml:space="preserve"> </w:t>
      </w:r>
      <w:r>
        <w:rPr>
          <w:color w:val="231F20"/>
        </w:rPr>
        <w:t>if</w:t>
      </w:r>
      <w:r>
        <w:rPr>
          <w:color w:val="231F20"/>
          <w:spacing w:val="-7"/>
        </w:rPr>
        <w:t xml:space="preserve"> </w:t>
      </w:r>
      <w:r>
        <w:rPr>
          <w:color w:val="231F20"/>
        </w:rPr>
        <w:t>necessary</w:t>
      </w:r>
      <w:r>
        <w:rPr>
          <w:color w:val="231F20"/>
          <w:spacing w:val="-6"/>
        </w:rPr>
        <w:t xml:space="preserve"> </w:t>
      </w:r>
      <w:r>
        <w:rPr>
          <w:color w:val="231F20"/>
        </w:rPr>
        <w:t>and</w:t>
      </w:r>
      <w:r>
        <w:rPr>
          <w:color w:val="231F20"/>
          <w:spacing w:val="-6"/>
        </w:rPr>
        <w:t xml:space="preserve"> </w:t>
      </w:r>
      <w:r>
        <w:rPr>
          <w:color w:val="231F20"/>
        </w:rPr>
        <w:t>review</w:t>
      </w:r>
      <w:r>
        <w:rPr>
          <w:color w:val="231F20"/>
          <w:spacing w:val="-6"/>
        </w:rPr>
        <w:t xml:space="preserve"> </w:t>
      </w:r>
      <w:r>
        <w:rPr>
          <w:color w:val="231F20"/>
        </w:rPr>
        <w:t>sequence</w:t>
      </w:r>
      <w:r>
        <w:rPr>
          <w:color w:val="231F20"/>
          <w:spacing w:val="-6"/>
        </w:rPr>
        <w:t xml:space="preserve"> </w:t>
      </w:r>
      <w:r>
        <w:rPr>
          <w:color w:val="231F20"/>
        </w:rPr>
        <w:t>with</w:t>
      </w:r>
      <w:r>
        <w:rPr>
          <w:color w:val="231F20"/>
          <w:spacing w:val="-6"/>
        </w:rPr>
        <w:t xml:space="preserve"> </w:t>
      </w:r>
      <w:r>
        <w:rPr>
          <w:color w:val="231F20"/>
        </w:rPr>
        <w:t>on-site</w:t>
      </w:r>
      <w:r>
        <w:rPr>
          <w:color w:val="231F20"/>
          <w:spacing w:val="-6"/>
        </w:rPr>
        <w:t xml:space="preserve"> </w:t>
      </w:r>
      <w:r>
        <w:rPr>
          <w:color w:val="231F20"/>
          <w:spacing w:val="-2"/>
        </w:rPr>
        <w:t>personnel.</w:t>
      </w:r>
    </w:p>
    <w:p w14:paraId="044C3F6E" w14:textId="77777777" w:rsidR="002A7691" w:rsidRDefault="00D94363">
      <w:pPr>
        <w:pStyle w:val="ListParagraph"/>
        <w:numPr>
          <w:ilvl w:val="3"/>
          <w:numId w:val="17"/>
        </w:numPr>
        <w:tabs>
          <w:tab w:val="left" w:pos="1918"/>
        </w:tabs>
        <w:spacing w:line="268" w:lineRule="exact"/>
        <w:ind w:left="1918" w:hanging="359"/>
      </w:pPr>
      <w:r>
        <w:rPr>
          <w:color w:val="231F20"/>
        </w:rPr>
        <w:t>Record</w:t>
      </w:r>
      <w:r>
        <w:rPr>
          <w:color w:val="231F20"/>
          <w:spacing w:val="-8"/>
        </w:rPr>
        <w:t xml:space="preserve"> </w:t>
      </w:r>
      <w:r>
        <w:rPr>
          <w:color w:val="231F20"/>
        </w:rPr>
        <w:t>values</w:t>
      </w:r>
      <w:r>
        <w:rPr>
          <w:color w:val="231F20"/>
          <w:spacing w:val="-7"/>
        </w:rPr>
        <w:t xml:space="preserve"> </w:t>
      </w:r>
      <w:r>
        <w:rPr>
          <w:color w:val="231F20"/>
        </w:rPr>
        <w:t>of</w:t>
      </w:r>
      <w:r>
        <w:rPr>
          <w:color w:val="231F20"/>
          <w:spacing w:val="-7"/>
        </w:rPr>
        <w:t xml:space="preserve"> </w:t>
      </w:r>
      <w:r>
        <w:rPr>
          <w:color w:val="231F20"/>
        </w:rPr>
        <w:t>all</w:t>
      </w:r>
      <w:r>
        <w:rPr>
          <w:color w:val="231F20"/>
          <w:spacing w:val="-8"/>
        </w:rPr>
        <w:t xml:space="preserve"> </w:t>
      </w:r>
      <w:r>
        <w:rPr>
          <w:color w:val="231F20"/>
        </w:rPr>
        <w:t>measurements</w:t>
      </w:r>
      <w:r>
        <w:rPr>
          <w:color w:val="231F20"/>
          <w:spacing w:val="-7"/>
        </w:rPr>
        <w:t xml:space="preserve"> </w:t>
      </w:r>
      <w:r>
        <w:rPr>
          <w:color w:val="231F20"/>
        </w:rPr>
        <w:t>taken,</w:t>
      </w:r>
      <w:r>
        <w:rPr>
          <w:color w:val="231F20"/>
          <w:spacing w:val="-7"/>
        </w:rPr>
        <w:t xml:space="preserve"> </w:t>
      </w:r>
      <w:r>
        <w:rPr>
          <w:color w:val="231F20"/>
        </w:rPr>
        <w:t>voltages,</w:t>
      </w:r>
      <w:r>
        <w:rPr>
          <w:color w:val="231F20"/>
          <w:spacing w:val="-7"/>
        </w:rPr>
        <w:t xml:space="preserve"> </w:t>
      </w:r>
      <w:r>
        <w:rPr>
          <w:color w:val="231F20"/>
        </w:rPr>
        <w:t>amperage,</w:t>
      </w:r>
      <w:r>
        <w:rPr>
          <w:color w:val="231F20"/>
          <w:spacing w:val="-8"/>
        </w:rPr>
        <w:t xml:space="preserve"> </w:t>
      </w:r>
      <w:r>
        <w:rPr>
          <w:color w:val="231F20"/>
        </w:rPr>
        <w:t>frequency</w:t>
      </w:r>
      <w:r>
        <w:rPr>
          <w:color w:val="231F20"/>
          <w:spacing w:val="-7"/>
        </w:rPr>
        <w:t xml:space="preserve"> </w:t>
      </w:r>
      <w:r>
        <w:rPr>
          <w:color w:val="231F20"/>
        </w:rPr>
        <w:t>and</w:t>
      </w:r>
      <w:r>
        <w:rPr>
          <w:color w:val="231F20"/>
          <w:spacing w:val="-7"/>
        </w:rPr>
        <w:t xml:space="preserve"> </w:t>
      </w:r>
      <w:r>
        <w:rPr>
          <w:color w:val="231F20"/>
          <w:spacing w:val="-2"/>
        </w:rPr>
        <w:t>millivolt.</w:t>
      </w:r>
    </w:p>
    <w:p w14:paraId="044C3F6F" w14:textId="77777777" w:rsidR="002A7691" w:rsidRDefault="00D94363">
      <w:pPr>
        <w:pStyle w:val="ListParagraph"/>
        <w:numPr>
          <w:ilvl w:val="3"/>
          <w:numId w:val="17"/>
        </w:numPr>
        <w:tabs>
          <w:tab w:val="left" w:pos="1918"/>
        </w:tabs>
        <w:spacing w:line="268" w:lineRule="exact"/>
        <w:ind w:left="1918" w:hanging="359"/>
      </w:pPr>
      <w:r>
        <w:rPr>
          <w:color w:val="231F20"/>
        </w:rPr>
        <w:t>Note</w:t>
      </w:r>
      <w:r>
        <w:rPr>
          <w:color w:val="231F20"/>
          <w:spacing w:val="-5"/>
        </w:rPr>
        <w:t xml:space="preserve"> </w:t>
      </w:r>
      <w:r>
        <w:rPr>
          <w:color w:val="231F20"/>
        </w:rPr>
        <w:t>any</w:t>
      </w:r>
      <w:r>
        <w:rPr>
          <w:color w:val="231F20"/>
          <w:spacing w:val="-4"/>
        </w:rPr>
        <w:t xml:space="preserve"> </w:t>
      </w:r>
      <w:r>
        <w:rPr>
          <w:color w:val="231F20"/>
        </w:rPr>
        <w:t>field</w:t>
      </w:r>
      <w:r>
        <w:rPr>
          <w:color w:val="231F20"/>
          <w:spacing w:val="-4"/>
        </w:rPr>
        <w:t xml:space="preserve"> </w:t>
      </w:r>
      <w:r>
        <w:rPr>
          <w:color w:val="231F20"/>
          <w:spacing w:val="-2"/>
        </w:rPr>
        <w:t>adjustments.</w:t>
      </w:r>
    </w:p>
    <w:p w14:paraId="044C3F70" w14:textId="77777777" w:rsidR="002A7691" w:rsidRDefault="00D94363">
      <w:pPr>
        <w:pStyle w:val="ListParagraph"/>
        <w:numPr>
          <w:ilvl w:val="3"/>
          <w:numId w:val="17"/>
        </w:numPr>
        <w:tabs>
          <w:tab w:val="left" w:pos="1918"/>
        </w:tabs>
        <w:spacing w:line="268" w:lineRule="exact"/>
        <w:ind w:left="1918" w:hanging="359"/>
      </w:pPr>
      <w:r>
        <w:rPr>
          <w:color w:val="231F20"/>
        </w:rPr>
        <w:t>Record</w:t>
      </w:r>
      <w:r>
        <w:rPr>
          <w:color w:val="231F20"/>
          <w:spacing w:val="-7"/>
        </w:rPr>
        <w:t xml:space="preserve"> </w:t>
      </w:r>
      <w:r>
        <w:rPr>
          <w:color w:val="231F20"/>
        </w:rPr>
        <w:t>MX</w:t>
      </w:r>
      <w:r>
        <w:rPr>
          <w:color w:val="231F20"/>
          <w:spacing w:val="-5"/>
        </w:rPr>
        <w:t xml:space="preserve"> </w:t>
      </w:r>
      <w:r>
        <w:rPr>
          <w:color w:val="231F20"/>
        </w:rPr>
        <w:t>Controller</w:t>
      </w:r>
      <w:r>
        <w:rPr>
          <w:color w:val="231F20"/>
          <w:spacing w:val="-6"/>
        </w:rPr>
        <w:t xml:space="preserve"> </w:t>
      </w:r>
      <w:r>
        <w:rPr>
          <w:color w:val="231F20"/>
        </w:rPr>
        <w:t>transfer</w:t>
      </w:r>
      <w:r>
        <w:rPr>
          <w:color w:val="231F20"/>
          <w:spacing w:val="-6"/>
        </w:rPr>
        <w:t xml:space="preserve"> </w:t>
      </w:r>
      <w:r>
        <w:rPr>
          <w:color w:val="231F20"/>
        </w:rPr>
        <w:t>log</w:t>
      </w:r>
      <w:r>
        <w:rPr>
          <w:color w:val="231F20"/>
          <w:spacing w:val="-6"/>
        </w:rPr>
        <w:t xml:space="preserve"> </w:t>
      </w:r>
      <w:r>
        <w:rPr>
          <w:color w:val="231F20"/>
          <w:spacing w:val="-2"/>
        </w:rPr>
        <w:t>details.</w:t>
      </w:r>
    </w:p>
    <w:p w14:paraId="044C3F71" w14:textId="77777777" w:rsidR="002A7691" w:rsidRDefault="00D94363">
      <w:pPr>
        <w:pStyle w:val="ListParagraph"/>
        <w:numPr>
          <w:ilvl w:val="3"/>
          <w:numId w:val="17"/>
        </w:numPr>
        <w:tabs>
          <w:tab w:val="left" w:pos="1918"/>
        </w:tabs>
        <w:spacing w:line="269" w:lineRule="exact"/>
        <w:ind w:left="1918" w:hanging="359"/>
      </w:pPr>
      <w:r>
        <w:rPr>
          <w:color w:val="231F20"/>
        </w:rPr>
        <w:lastRenderedPageBreak/>
        <w:t>Note</w:t>
      </w:r>
      <w:r>
        <w:rPr>
          <w:color w:val="231F20"/>
          <w:spacing w:val="-7"/>
        </w:rPr>
        <w:t xml:space="preserve"> </w:t>
      </w:r>
      <w:r>
        <w:rPr>
          <w:color w:val="231F20"/>
        </w:rPr>
        <w:t>any</w:t>
      </w:r>
      <w:r>
        <w:rPr>
          <w:color w:val="231F20"/>
          <w:spacing w:val="-6"/>
        </w:rPr>
        <w:t xml:space="preserve"> </w:t>
      </w:r>
      <w:r>
        <w:rPr>
          <w:color w:val="231F20"/>
        </w:rPr>
        <w:t>recommendations</w:t>
      </w:r>
      <w:r>
        <w:rPr>
          <w:color w:val="231F20"/>
          <w:spacing w:val="-6"/>
        </w:rPr>
        <w:t xml:space="preserve"> </w:t>
      </w:r>
      <w:r>
        <w:rPr>
          <w:color w:val="231F20"/>
        </w:rPr>
        <w:t>relative</w:t>
      </w:r>
      <w:r>
        <w:rPr>
          <w:color w:val="231F20"/>
          <w:spacing w:val="-7"/>
        </w:rPr>
        <w:t xml:space="preserve"> </w:t>
      </w:r>
      <w:r>
        <w:rPr>
          <w:color w:val="231F20"/>
        </w:rPr>
        <w:t>to</w:t>
      </w:r>
      <w:r>
        <w:rPr>
          <w:color w:val="231F20"/>
          <w:spacing w:val="-6"/>
        </w:rPr>
        <w:t xml:space="preserve"> </w:t>
      </w:r>
      <w:r>
        <w:rPr>
          <w:color w:val="231F20"/>
        </w:rPr>
        <w:t>repairs</w:t>
      </w:r>
      <w:r>
        <w:rPr>
          <w:color w:val="231F20"/>
          <w:spacing w:val="-6"/>
        </w:rPr>
        <w:t xml:space="preserve"> </w:t>
      </w:r>
      <w:r>
        <w:rPr>
          <w:color w:val="231F20"/>
        </w:rPr>
        <w:t>or</w:t>
      </w:r>
      <w:r>
        <w:rPr>
          <w:color w:val="231F20"/>
          <w:spacing w:val="-7"/>
        </w:rPr>
        <w:t xml:space="preserve"> </w:t>
      </w:r>
      <w:r>
        <w:rPr>
          <w:color w:val="231F20"/>
          <w:spacing w:val="-2"/>
        </w:rPr>
        <w:t>upgrades.</w:t>
      </w:r>
    </w:p>
    <w:p w14:paraId="044C3F72" w14:textId="77777777" w:rsidR="002A7691" w:rsidRDefault="002A7691">
      <w:pPr>
        <w:pStyle w:val="BodyText"/>
      </w:pPr>
    </w:p>
    <w:p w14:paraId="044C3F73" w14:textId="77777777" w:rsidR="002A7691" w:rsidRDefault="002A7691">
      <w:pPr>
        <w:pStyle w:val="BodyText"/>
        <w:spacing w:before="139"/>
      </w:pPr>
    </w:p>
    <w:p w14:paraId="044C3F74" w14:textId="77777777" w:rsidR="002A7691" w:rsidRPr="00E017D2" w:rsidRDefault="00D94363">
      <w:pPr>
        <w:pStyle w:val="ListParagraph"/>
        <w:numPr>
          <w:ilvl w:val="2"/>
          <w:numId w:val="17"/>
        </w:numPr>
        <w:tabs>
          <w:tab w:val="left" w:pos="2047"/>
        </w:tabs>
        <w:ind w:left="2047" w:hanging="488"/>
        <w:rPr>
          <w:b/>
          <w:bCs/>
        </w:rPr>
      </w:pPr>
      <w:r>
        <w:rPr>
          <w:color w:val="231F20"/>
          <w:spacing w:val="-6"/>
          <w:u w:val="single" w:color="231F20"/>
        </w:rPr>
        <w:t xml:space="preserve"> </w:t>
      </w:r>
      <w:r w:rsidRPr="00E017D2">
        <w:rPr>
          <w:b/>
          <w:bCs/>
          <w:color w:val="231F20"/>
          <w:u w:val="single" w:color="231F20"/>
        </w:rPr>
        <w:t>-</w:t>
      </w:r>
      <w:r w:rsidRPr="00E017D2">
        <w:rPr>
          <w:b/>
          <w:bCs/>
          <w:color w:val="231F20"/>
          <w:spacing w:val="-5"/>
          <w:u w:val="single" w:color="231F20"/>
        </w:rPr>
        <w:t xml:space="preserve"> </w:t>
      </w:r>
      <w:r w:rsidRPr="00E017D2">
        <w:rPr>
          <w:b/>
          <w:bCs/>
          <w:color w:val="231F20"/>
          <w:u w:val="single" w:color="231F20"/>
        </w:rPr>
        <w:t>Switchgear</w:t>
      </w:r>
      <w:r w:rsidRPr="00E017D2">
        <w:rPr>
          <w:b/>
          <w:bCs/>
          <w:color w:val="231F20"/>
          <w:spacing w:val="-6"/>
          <w:u w:val="single" w:color="231F20"/>
        </w:rPr>
        <w:t xml:space="preserve"> </w:t>
      </w:r>
      <w:r w:rsidRPr="00E017D2">
        <w:rPr>
          <w:b/>
          <w:bCs/>
          <w:color w:val="231F20"/>
          <w:u w:val="single" w:color="231F20"/>
        </w:rPr>
        <w:t>and</w:t>
      </w:r>
      <w:r w:rsidRPr="00E017D2">
        <w:rPr>
          <w:b/>
          <w:bCs/>
          <w:color w:val="231F20"/>
          <w:spacing w:val="-5"/>
          <w:u w:val="single" w:color="231F20"/>
        </w:rPr>
        <w:t xml:space="preserve"> </w:t>
      </w:r>
      <w:r w:rsidRPr="00E017D2">
        <w:rPr>
          <w:b/>
          <w:bCs/>
          <w:color w:val="231F20"/>
          <w:u w:val="single" w:color="231F20"/>
        </w:rPr>
        <w:t>Switchboard</w:t>
      </w:r>
      <w:r w:rsidRPr="00E017D2">
        <w:rPr>
          <w:b/>
          <w:bCs/>
          <w:color w:val="231F20"/>
          <w:spacing w:val="-7"/>
          <w:u w:val="single" w:color="231F20"/>
        </w:rPr>
        <w:t xml:space="preserve"> </w:t>
      </w:r>
      <w:r w:rsidRPr="00E017D2">
        <w:rPr>
          <w:b/>
          <w:bCs/>
          <w:color w:val="231F20"/>
          <w:spacing w:val="-2"/>
          <w:u w:val="single" w:color="231F20"/>
        </w:rPr>
        <w:t>Assemblies.</w:t>
      </w:r>
    </w:p>
    <w:p w14:paraId="044C3F75" w14:textId="77777777" w:rsidR="002A7691" w:rsidRDefault="00D94363">
      <w:pPr>
        <w:pStyle w:val="ListParagraph"/>
        <w:numPr>
          <w:ilvl w:val="3"/>
          <w:numId w:val="17"/>
        </w:numPr>
        <w:tabs>
          <w:tab w:val="left" w:pos="1919"/>
        </w:tabs>
        <w:spacing w:before="200"/>
        <w:ind w:right="2068"/>
      </w:pPr>
      <w:r>
        <w:rPr>
          <w:color w:val="231F20"/>
        </w:rPr>
        <w:t>The</w:t>
      </w:r>
      <w:r>
        <w:rPr>
          <w:color w:val="231F20"/>
          <w:spacing w:val="-4"/>
        </w:rPr>
        <w:t xml:space="preserve"> </w:t>
      </w:r>
      <w:r>
        <w:rPr>
          <w:color w:val="231F20"/>
        </w:rPr>
        <w:t>switchgear</w:t>
      </w:r>
      <w:r>
        <w:rPr>
          <w:color w:val="231F20"/>
          <w:spacing w:val="-4"/>
        </w:rPr>
        <w:t xml:space="preserve"> </w:t>
      </w:r>
      <w:r>
        <w:rPr>
          <w:color w:val="231F20"/>
        </w:rPr>
        <w:t>cubicles</w:t>
      </w:r>
      <w:r>
        <w:rPr>
          <w:color w:val="231F20"/>
          <w:spacing w:val="-5"/>
        </w:rPr>
        <w:t xml:space="preserve"> </w:t>
      </w:r>
      <w:r>
        <w:rPr>
          <w:color w:val="231F20"/>
        </w:rPr>
        <w:t>and</w:t>
      </w:r>
      <w:r>
        <w:rPr>
          <w:color w:val="231F20"/>
          <w:spacing w:val="-4"/>
        </w:rPr>
        <w:t xml:space="preserve"> </w:t>
      </w:r>
      <w:r>
        <w:rPr>
          <w:color w:val="231F20"/>
        </w:rPr>
        <w:t>circuit</w:t>
      </w:r>
      <w:r>
        <w:rPr>
          <w:color w:val="231F20"/>
          <w:spacing w:val="-5"/>
        </w:rPr>
        <w:t xml:space="preserve"> </w:t>
      </w:r>
      <w:r>
        <w:rPr>
          <w:color w:val="231F20"/>
        </w:rPr>
        <w:t>breaker</w:t>
      </w:r>
      <w:r>
        <w:rPr>
          <w:color w:val="231F20"/>
          <w:spacing w:val="-4"/>
        </w:rPr>
        <w:t xml:space="preserve"> </w:t>
      </w:r>
      <w:r>
        <w:rPr>
          <w:color w:val="231F20"/>
        </w:rPr>
        <w:t>compartments</w:t>
      </w:r>
      <w:r>
        <w:rPr>
          <w:color w:val="231F20"/>
          <w:spacing w:val="-4"/>
        </w:rPr>
        <w:t xml:space="preserve"> </w:t>
      </w:r>
      <w:r>
        <w:rPr>
          <w:color w:val="231F20"/>
        </w:rPr>
        <w:t>shall</w:t>
      </w:r>
      <w:r>
        <w:rPr>
          <w:color w:val="231F20"/>
          <w:spacing w:val="-3"/>
        </w:rPr>
        <w:t xml:space="preserve"> </w:t>
      </w:r>
      <w:r>
        <w:rPr>
          <w:color w:val="231F20"/>
        </w:rPr>
        <w:t>be</w:t>
      </w:r>
      <w:r>
        <w:rPr>
          <w:color w:val="231F20"/>
          <w:spacing w:val="-4"/>
        </w:rPr>
        <w:t xml:space="preserve"> </w:t>
      </w:r>
      <w:r>
        <w:rPr>
          <w:color w:val="231F20"/>
        </w:rPr>
        <w:t>cleaned</w:t>
      </w:r>
      <w:r>
        <w:rPr>
          <w:color w:val="231F20"/>
          <w:spacing w:val="-4"/>
        </w:rPr>
        <w:t xml:space="preserve"> </w:t>
      </w:r>
      <w:r>
        <w:rPr>
          <w:color w:val="231F20"/>
        </w:rPr>
        <w:t>and inspected for evidence of damaged or defective devices.</w:t>
      </w:r>
    </w:p>
    <w:p w14:paraId="044C3F76" w14:textId="77777777" w:rsidR="002A7691" w:rsidRDefault="00D94363">
      <w:pPr>
        <w:pStyle w:val="ListParagraph"/>
        <w:numPr>
          <w:ilvl w:val="3"/>
          <w:numId w:val="17"/>
        </w:numPr>
        <w:tabs>
          <w:tab w:val="left" w:pos="1919"/>
        </w:tabs>
        <w:spacing w:line="267" w:lineRule="exact"/>
        <w:ind w:hanging="359"/>
      </w:pPr>
      <w:r>
        <w:rPr>
          <w:color w:val="231F20"/>
        </w:rPr>
        <w:t>The</w:t>
      </w:r>
      <w:r>
        <w:rPr>
          <w:color w:val="231F20"/>
          <w:spacing w:val="-7"/>
        </w:rPr>
        <w:t xml:space="preserve"> </w:t>
      </w:r>
      <w:r>
        <w:rPr>
          <w:color w:val="231F20"/>
        </w:rPr>
        <w:t>compartment</w:t>
      </w:r>
      <w:r>
        <w:rPr>
          <w:color w:val="231F20"/>
          <w:spacing w:val="-6"/>
        </w:rPr>
        <w:t xml:space="preserve"> </w:t>
      </w:r>
      <w:r>
        <w:rPr>
          <w:color w:val="231F20"/>
        </w:rPr>
        <w:t>space</w:t>
      </w:r>
      <w:r>
        <w:rPr>
          <w:color w:val="231F20"/>
          <w:spacing w:val="-7"/>
        </w:rPr>
        <w:t xml:space="preserve"> </w:t>
      </w:r>
      <w:r>
        <w:rPr>
          <w:color w:val="231F20"/>
        </w:rPr>
        <w:t>heaters</w:t>
      </w:r>
      <w:r>
        <w:rPr>
          <w:color w:val="231F20"/>
          <w:spacing w:val="-6"/>
        </w:rPr>
        <w:t xml:space="preserve"> </w:t>
      </w:r>
      <w:r>
        <w:rPr>
          <w:color w:val="231F20"/>
        </w:rPr>
        <w:t>shall</w:t>
      </w:r>
      <w:r>
        <w:rPr>
          <w:color w:val="231F20"/>
          <w:spacing w:val="-6"/>
        </w:rPr>
        <w:t xml:space="preserve"> </w:t>
      </w:r>
      <w:r>
        <w:rPr>
          <w:color w:val="231F20"/>
        </w:rPr>
        <w:t>be</w:t>
      </w:r>
      <w:r>
        <w:rPr>
          <w:color w:val="231F20"/>
          <w:spacing w:val="-7"/>
        </w:rPr>
        <w:t xml:space="preserve"> </w:t>
      </w:r>
      <w:r>
        <w:rPr>
          <w:color w:val="231F20"/>
        </w:rPr>
        <w:t>inspected</w:t>
      </w:r>
      <w:r>
        <w:rPr>
          <w:color w:val="231F20"/>
          <w:spacing w:val="-6"/>
        </w:rPr>
        <w:t xml:space="preserve"> </w:t>
      </w:r>
      <w:r>
        <w:rPr>
          <w:color w:val="231F20"/>
        </w:rPr>
        <w:t>for</w:t>
      </w:r>
      <w:r>
        <w:rPr>
          <w:color w:val="231F20"/>
          <w:spacing w:val="-6"/>
        </w:rPr>
        <w:t xml:space="preserve"> </w:t>
      </w:r>
      <w:r>
        <w:rPr>
          <w:color w:val="231F20"/>
        </w:rPr>
        <w:t>proper</w:t>
      </w:r>
      <w:r>
        <w:rPr>
          <w:color w:val="231F20"/>
          <w:spacing w:val="-7"/>
        </w:rPr>
        <w:t xml:space="preserve"> </w:t>
      </w:r>
      <w:r>
        <w:rPr>
          <w:color w:val="231F20"/>
          <w:spacing w:val="-2"/>
        </w:rPr>
        <w:t>operation.</w:t>
      </w:r>
    </w:p>
    <w:p w14:paraId="044C3F77" w14:textId="77777777" w:rsidR="002A7691" w:rsidRDefault="00D94363">
      <w:pPr>
        <w:pStyle w:val="ListParagraph"/>
        <w:numPr>
          <w:ilvl w:val="3"/>
          <w:numId w:val="17"/>
        </w:numPr>
        <w:tabs>
          <w:tab w:val="left" w:pos="1919"/>
        </w:tabs>
        <w:ind w:right="1541"/>
      </w:pPr>
      <w:r>
        <w:rPr>
          <w:color w:val="231F20"/>
        </w:rPr>
        <w:t>All</w:t>
      </w:r>
      <w:r>
        <w:rPr>
          <w:color w:val="231F20"/>
          <w:spacing w:val="-5"/>
        </w:rPr>
        <w:t xml:space="preserve"> </w:t>
      </w:r>
      <w:r>
        <w:rPr>
          <w:color w:val="231F20"/>
        </w:rPr>
        <w:t>circuit</w:t>
      </w:r>
      <w:r>
        <w:rPr>
          <w:color w:val="231F20"/>
          <w:spacing w:val="-5"/>
        </w:rPr>
        <w:t xml:space="preserve"> </w:t>
      </w:r>
      <w:r>
        <w:rPr>
          <w:color w:val="231F20"/>
        </w:rPr>
        <w:t>breaker</w:t>
      </w:r>
      <w:r>
        <w:rPr>
          <w:color w:val="231F20"/>
          <w:spacing w:val="-5"/>
        </w:rPr>
        <w:t xml:space="preserve"> </w:t>
      </w:r>
      <w:r>
        <w:rPr>
          <w:color w:val="231F20"/>
        </w:rPr>
        <w:t>compartment</w:t>
      </w:r>
      <w:r>
        <w:rPr>
          <w:color w:val="231F20"/>
          <w:spacing w:val="-5"/>
        </w:rPr>
        <w:t xml:space="preserve"> </w:t>
      </w:r>
      <w:r>
        <w:rPr>
          <w:color w:val="231F20"/>
        </w:rPr>
        <w:t>function</w:t>
      </w:r>
      <w:r>
        <w:rPr>
          <w:color w:val="231F20"/>
          <w:spacing w:val="-5"/>
        </w:rPr>
        <w:t xml:space="preserve"> </w:t>
      </w:r>
      <w:r>
        <w:rPr>
          <w:color w:val="231F20"/>
        </w:rPr>
        <w:t>positions</w:t>
      </w:r>
      <w:r>
        <w:rPr>
          <w:color w:val="231F20"/>
          <w:spacing w:val="-5"/>
        </w:rPr>
        <w:t xml:space="preserve"> </w:t>
      </w:r>
      <w:r>
        <w:rPr>
          <w:color w:val="231F20"/>
        </w:rPr>
        <w:t>(disconnected,</w:t>
      </w:r>
      <w:r>
        <w:rPr>
          <w:color w:val="231F20"/>
          <w:spacing w:val="-5"/>
        </w:rPr>
        <w:t xml:space="preserve"> </w:t>
      </w:r>
      <w:r>
        <w:rPr>
          <w:color w:val="231F20"/>
        </w:rPr>
        <w:t>test</w:t>
      </w:r>
      <w:r>
        <w:rPr>
          <w:color w:val="231F20"/>
          <w:spacing w:val="-5"/>
        </w:rPr>
        <w:t xml:space="preserve"> </w:t>
      </w:r>
      <w:r>
        <w:rPr>
          <w:color w:val="231F20"/>
        </w:rPr>
        <w:t>and</w:t>
      </w:r>
      <w:r>
        <w:rPr>
          <w:color w:val="231F20"/>
          <w:spacing w:val="-5"/>
        </w:rPr>
        <w:t xml:space="preserve"> </w:t>
      </w:r>
      <w:r>
        <w:rPr>
          <w:color w:val="231F20"/>
        </w:rPr>
        <w:t>connected) shall be checked for proper operation.</w:t>
      </w:r>
    </w:p>
    <w:p w14:paraId="044C3F78" w14:textId="77777777" w:rsidR="002A7691" w:rsidRDefault="00D94363">
      <w:pPr>
        <w:pStyle w:val="ListParagraph"/>
        <w:numPr>
          <w:ilvl w:val="3"/>
          <w:numId w:val="17"/>
        </w:numPr>
        <w:tabs>
          <w:tab w:val="left" w:pos="1919"/>
        </w:tabs>
        <w:spacing w:line="267" w:lineRule="exact"/>
      </w:pPr>
      <w:r>
        <w:rPr>
          <w:color w:val="231F20"/>
        </w:rPr>
        <w:t>The</w:t>
      </w:r>
      <w:r>
        <w:rPr>
          <w:color w:val="231F20"/>
          <w:spacing w:val="-7"/>
        </w:rPr>
        <w:t xml:space="preserve"> </w:t>
      </w:r>
      <w:r>
        <w:rPr>
          <w:color w:val="231F20"/>
        </w:rPr>
        <w:t>compartment</w:t>
      </w:r>
      <w:r>
        <w:rPr>
          <w:color w:val="231F20"/>
          <w:spacing w:val="-6"/>
        </w:rPr>
        <w:t xml:space="preserve"> </w:t>
      </w:r>
      <w:r>
        <w:rPr>
          <w:color w:val="231F20"/>
        </w:rPr>
        <w:t>panel</w:t>
      </w:r>
      <w:r>
        <w:rPr>
          <w:color w:val="231F20"/>
          <w:spacing w:val="-6"/>
        </w:rPr>
        <w:t xml:space="preserve"> </w:t>
      </w:r>
      <w:r>
        <w:rPr>
          <w:color w:val="231F20"/>
        </w:rPr>
        <w:t>door</w:t>
      </w:r>
      <w:r>
        <w:rPr>
          <w:color w:val="231F20"/>
          <w:spacing w:val="-6"/>
        </w:rPr>
        <w:t xml:space="preserve"> </w:t>
      </w:r>
      <w:r>
        <w:rPr>
          <w:color w:val="231F20"/>
        </w:rPr>
        <w:t>latches</w:t>
      </w:r>
      <w:r>
        <w:rPr>
          <w:color w:val="231F20"/>
          <w:spacing w:val="-6"/>
        </w:rPr>
        <w:t xml:space="preserve"> </w:t>
      </w:r>
      <w:r>
        <w:rPr>
          <w:color w:val="231F20"/>
        </w:rPr>
        <w:t>shall</w:t>
      </w:r>
      <w:r>
        <w:rPr>
          <w:color w:val="231F20"/>
          <w:spacing w:val="-5"/>
        </w:rPr>
        <w:t xml:space="preserve"> </w:t>
      </w:r>
      <w:r>
        <w:rPr>
          <w:color w:val="231F20"/>
        </w:rPr>
        <w:t>be</w:t>
      </w:r>
      <w:r>
        <w:rPr>
          <w:color w:val="231F20"/>
          <w:spacing w:val="-7"/>
        </w:rPr>
        <w:t xml:space="preserve"> </w:t>
      </w:r>
      <w:r>
        <w:rPr>
          <w:color w:val="231F20"/>
        </w:rPr>
        <w:t>checked</w:t>
      </w:r>
      <w:r>
        <w:rPr>
          <w:color w:val="231F20"/>
          <w:spacing w:val="-6"/>
        </w:rPr>
        <w:t xml:space="preserve"> </w:t>
      </w:r>
      <w:r>
        <w:rPr>
          <w:color w:val="231F20"/>
        </w:rPr>
        <w:t>for</w:t>
      </w:r>
      <w:r>
        <w:rPr>
          <w:color w:val="231F20"/>
          <w:spacing w:val="-6"/>
        </w:rPr>
        <w:t xml:space="preserve"> </w:t>
      </w:r>
      <w:r>
        <w:rPr>
          <w:color w:val="231F20"/>
        </w:rPr>
        <w:t>proper</w:t>
      </w:r>
      <w:r>
        <w:rPr>
          <w:color w:val="231F20"/>
          <w:spacing w:val="-6"/>
        </w:rPr>
        <w:t xml:space="preserve"> </w:t>
      </w:r>
      <w:r>
        <w:rPr>
          <w:color w:val="231F20"/>
          <w:spacing w:val="-2"/>
        </w:rPr>
        <w:t>operation.</w:t>
      </w:r>
    </w:p>
    <w:p w14:paraId="044C3F79" w14:textId="77777777" w:rsidR="002A7691" w:rsidRDefault="00D94363">
      <w:pPr>
        <w:pStyle w:val="ListParagraph"/>
        <w:numPr>
          <w:ilvl w:val="3"/>
          <w:numId w:val="17"/>
        </w:numPr>
        <w:tabs>
          <w:tab w:val="left" w:pos="1919"/>
        </w:tabs>
        <w:spacing w:line="268" w:lineRule="exact"/>
      </w:pPr>
      <w:r>
        <w:rPr>
          <w:color w:val="231F20"/>
        </w:rPr>
        <w:t>The</w:t>
      </w:r>
      <w:r>
        <w:rPr>
          <w:color w:val="231F20"/>
          <w:spacing w:val="-7"/>
        </w:rPr>
        <w:t xml:space="preserve"> </w:t>
      </w:r>
      <w:r>
        <w:rPr>
          <w:color w:val="231F20"/>
        </w:rPr>
        <w:t>circuit</w:t>
      </w:r>
      <w:r>
        <w:rPr>
          <w:color w:val="231F20"/>
          <w:spacing w:val="-7"/>
        </w:rPr>
        <w:t xml:space="preserve"> </w:t>
      </w:r>
      <w:r>
        <w:rPr>
          <w:color w:val="231F20"/>
        </w:rPr>
        <w:t>breaker</w:t>
      </w:r>
      <w:r>
        <w:rPr>
          <w:color w:val="231F20"/>
          <w:spacing w:val="-7"/>
        </w:rPr>
        <w:t xml:space="preserve"> </w:t>
      </w:r>
      <w:r>
        <w:rPr>
          <w:color w:val="231F20"/>
        </w:rPr>
        <w:t>racking</w:t>
      </w:r>
      <w:r>
        <w:rPr>
          <w:color w:val="231F20"/>
          <w:spacing w:val="-6"/>
        </w:rPr>
        <w:t xml:space="preserve"> </w:t>
      </w:r>
      <w:r>
        <w:rPr>
          <w:color w:val="231F20"/>
        </w:rPr>
        <w:t>mechanism</w:t>
      </w:r>
      <w:r>
        <w:rPr>
          <w:color w:val="231F20"/>
          <w:spacing w:val="-7"/>
        </w:rPr>
        <w:t xml:space="preserve"> </w:t>
      </w:r>
      <w:r>
        <w:rPr>
          <w:color w:val="231F20"/>
        </w:rPr>
        <w:t>shall</w:t>
      </w:r>
      <w:r>
        <w:rPr>
          <w:color w:val="231F20"/>
          <w:spacing w:val="-6"/>
        </w:rPr>
        <w:t xml:space="preserve"> </w:t>
      </w:r>
      <w:r>
        <w:rPr>
          <w:color w:val="231F20"/>
        </w:rPr>
        <w:t>be</w:t>
      </w:r>
      <w:r>
        <w:rPr>
          <w:color w:val="231F20"/>
          <w:spacing w:val="-8"/>
        </w:rPr>
        <w:t xml:space="preserve"> </w:t>
      </w:r>
      <w:r>
        <w:rPr>
          <w:color w:val="231F20"/>
        </w:rPr>
        <w:t>cleaned,</w:t>
      </w:r>
      <w:r>
        <w:rPr>
          <w:color w:val="231F20"/>
          <w:spacing w:val="-6"/>
        </w:rPr>
        <w:t xml:space="preserve"> </w:t>
      </w:r>
      <w:r>
        <w:rPr>
          <w:color w:val="231F20"/>
        </w:rPr>
        <w:t>inspected</w:t>
      </w:r>
      <w:r>
        <w:rPr>
          <w:color w:val="231F20"/>
          <w:spacing w:val="-7"/>
        </w:rPr>
        <w:t xml:space="preserve"> </w:t>
      </w:r>
      <w:r>
        <w:rPr>
          <w:color w:val="231F20"/>
        </w:rPr>
        <w:t>and</w:t>
      </w:r>
      <w:r>
        <w:rPr>
          <w:color w:val="231F20"/>
          <w:spacing w:val="-6"/>
        </w:rPr>
        <w:t xml:space="preserve"> </w:t>
      </w:r>
      <w:r>
        <w:rPr>
          <w:color w:val="231F20"/>
          <w:spacing w:val="-2"/>
        </w:rPr>
        <w:t>lubricated.</w:t>
      </w:r>
    </w:p>
    <w:p w14:paraId="044C3F7A" w14:textId="77777777" w:rsidR="002A7691" w:rsidRDefault="00D94363">
      <w:pPr>
        <w:pStyle w:val="ListParagraph"/>
        <w:numPr>
          <w:ilvl w:val="3"/>
          <w:numId w:val="17"/>
        </w:numPr>
        <w:tabs>
          <w:tab w:val="left" w:pos="1919"/>
        </w:tabs>
        <w:ind w:right="1393"/>
      </w:pPr>
      <w:r>
        <w:rPr>
          <w:color w:val="231F20"/>
        </w:rPr>
        <w:t>All</w:t>
      </w:r>
      <w:r>
        <w:rPr>
          <w:color w:val="231F20"/>
          <w:spacing w:val="-4"/>
        </w:rPr>
        <w:t xml:space="preserve"> </w:t>
      </w:r>
      <w:r>
        <w:rPr>
          <w:color w:val="231F20"/>
        </w:rPr>
        <w:t>potential</w:t>
      </w:r>
      <w:r>
        <w:rPr>
          <w:color w:val="231F20"/>
          <w:spacing w:val="-5"/>
        </w:rPr>
        <w:t xml:space="preserve"> </w:t>
      </w:r>
      <w:r>
        <w:rPr>
          <w:color w:val="231F20"/>
        </w:rPr>
        <w:t>transformer</w:t>
      </w:r>
      <w:r>
        <w:rPr>
          <w:color w:val="231F20"/>
          <w:spacing w:val="-4"/>
        </w:rPr>
        <w:t xml:space="preserve"> </w:t>
      </w:r>
      <w:r>
        <w:rPr>
          <w:color w:val="231F20"/>
        </w:rPr>
        <w:t>and</w:t>
      </w:r>
      <w:r>
        <w:rPr>
          <w:color w:val="231F20"/>
          <w:spacing w:val="-4"/>
        </w:rPr>
        <w:t xml:space="preserve"> </w:t>
      </w:r>
      <w:r>
        <w:rPr>
          <w:color w:val="231F20"/>
        </w:rPr>
        <w:t>control</w:t>
      </w:r>
      <w:r>
        <w:rPr>
          <w:color w:val="231F20"/>
          <w:spacing w:val="-5"/>
        </w:rPr>
        <w:t xml:space="preserve"> </w:t>
      </w:r>
      <w:r>
        <w:rPr>
          <w:color w:val="231F20"/>
        </w:rPr>
        <w:t>power</w:t>
      </w:r>
      <w:r>
        <w:rPr>
          <w:color w:val="231F20"/>
          <w:spacing w:val="-4"/>
        </w:rPr>
        <w:t xml:space="preserve"> </w:t>
      </w:r>
      <w:r>
        <w:rPr>
          <w:color w:val="231F20"/>
        </w:rPr>
        <w:t>transformer</w:t>
      </w:r>
      <w:r>
        <w:rPr>
          <w:color w:val="231F20"/>
          <w:spacing w:val="-4"/>
        </w:rPr>
        <w:t xml:space="preserve"> </w:t>
      </w:r>
      <w:r>
        <w:rPr>
          <w:color w:val="231F20"/>
        </w:rPr>
        <w:t>compartments</w:t>
      </w:r>
      <w:r>
        <w:rPr>
          <w:color w:val="231F20"/>
          <w:spacing w:val="-4"/>
        </w:rPr>
        <w:t xml:space="preserve"> </w:t>
      </w:r>
      <w:r>
        <w:rPr>
          <w:color w:val="231F20"/>
        </w:rPr>
        <w:t>shall</w:t>
      </w:r>
      <w:r>
        <w:rPr>
          <w:color w:val="231F20"/>
          <w:spacing w:val="-4"/>
        </w:rPr>
        <w:t xml:space="preserve"> </w:t>
      </w:r>
      <w:r>
        <w:rPr>
          <w:color w:val="231F20"/>
        </w:rPr>
        <w:t>be</w:t>
      </w:r>
      <w:r>
        <w:rPr>
          <w:color w:val="231F20"/>
          <w:spacing w:val="-4"/>
        </w:rPr>
        <w:t xml:space="preserve"> </w:t>
      </w:r>
      <w:r>
        <w:rPr>
          <w:color w:val="231F20"/>
        </w:rPr>
        <w:t xml:space="preserve">cleaned and inspected. All PT and CPT fuse clips and fuse ferrules shall be inspected and </w:t>
      </w:r>
      <w:r>
        <w:rPr>
          <w:color w:val="231F20"/>
          <w:spacing w:val="-2"/>
        </w:rPr>
        <w:t>cleaned.</w:t>
      </w:r>
    </w:p>
    <w:p w14:paraId="044C3F7B" w14:textId="77777777" w:rsidR="002A7691" w:rsidRDefault="00D94363">
      <w:pPr>
        <w:pStyle w:val="ListParagraph"/>
        <w:numPr>
          <w:ilvl w:val="3"/>
          <w:numId w:val="17"/>
        </w:numPr>
        <w:tabs>
          <w:tab w:val="left" w:pos="1919"/>
        </w:tabs>
        <w:ind w:right="1478"/>
      </w:pPr>
      <w:r>
        <w:rPr>
          <w:color w:val="231F20"/>
        </w:rPr>
        <w:t>The</w:t>
      </w:r>
      <w:r>
        <w:rPr>
          <w:color w:val="231F20"/>
          <w:spacing w:val="-3"/>
        </w:rPr>
        <w:t xml:space="preserve"> </w:t>
      </w:r>
      <w:r>
        <w:rPr>
          <w:color w:val="231F20"/>
        </w:rPr>
        <w:t>test</w:t>
      </w:r>
      <w:r>
        <w:rPr>
          <w:color w:val="231F20"/>
          <w:spacing w:val="-3"/>
        </w:rPr>
        <w:t xml:space="preserve"> </w:t>
      </w:r>
      <w:r>
        <w:rPr>
          <w:color w:val="231F20"/>
        </w:rPr>
        <w:t>data</w:t>
      </w:r>
      <w:r>
        <w:rPr>
          <w:color w:val="231F20"/>
          <w:spacing w:val="-3"/>
        </w:rPr>
        <w:t xml:space="preserve"> </w:t>
      </w:r>
      <w:r>
        <w:rPr>
          <w:color w:val="231F20"/>
        </w:rPr>
        <w:t>obtained</w:t>
      </w:r>
      <w:r>
        <w:rPr>
          <w:color w:val="231F20"/>
          <w:spacing w:val="-3"/>
        </w:rPr>
        <w:t xml:space="preserve"> </w:t>
      </w:r>
      <w:r>
        <w:rPr>
          <w:color w:val="231F20"/>
        </w:rPr>
        <w:t>shall</w:t>
      </w:r>
      <w:r>
        <w:rPr>
          <w:color w:val="231F20"/>
          <w:spacing w:val="-3"/>
        </w:rPr>
        <w:t xml:space="preserve"> </w:t>
      </w:r>
      <w:r>
        <w:rPr>
          <w:color w:val="231F20"/>
        </w:rPr>
        <w:t>be</w:t>
      </w:r>
      <w:r>
        <w:rPr>
          <w:color w:val="231F20"/>
          <w:spacing w:val="-3"/>
        </w:rPr>
        <w:t xml:space="preserve"> </w:t>
      </w:r>
      <w:r>
        <w:rPr>
          <w:color w:val="231F20"/>
        </w:rPr>
        <w:t>included</w:t>
      </w:r>
      <w:r>
        <w:rPr>
          <w:color w:val="231F20"/>
          <w:spacing w:val="-3"/>
        </w:rPr>
        <w:t xml:space="preserve"> </w:t>
      </w:r>
      <w:r>
        <w:rPr>
          <w:color w:val="231F20"/>
        </w:rPr>
        <w:t>as</w:t>
      </w:r>
      <w:r>
        <w:rPr>
          <w:color w:val="231F20"/>
          <w:spacing w:val="-3"/>
        </w:rPr>
        <w:t xml:space="preserve"> </w:t>
      </w:r>
      <w:r>
        <w:rPr>
          <w:color w:val="231F20"/>
        </w:rPr>
        <w:t>part</w:t>
      </w:r>
      <w:r>
        <w:rPr>
          <w:color w:val="231F20"/>
          <w:spacing w:val="-4"/>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Engineering</w:t>
      </w:r>
      <w:r>
        <w:rPr>
          <w:color w:val="231F20"/>
          <w:spacing w:val="-3"/>
        </w:rPr>
        <w:t xml:space="preserve"> </w:t>
      </w:r>
      <w:r>
        <w:rPr>
          <w:color w:val="231F20"/>
        </w:rPr>
        <w:t>Report</w:t>
      </w:r>
      <w:r>
        <w:rPr>
          <w:color w:val="231F20"/>
          <w:spacing w:val="-3"/>
        </w:rPr>
        <w:t xml:space="preserve"> </w:t>
      </w:r>
      <w:r>
        <w:rPr>
          <w:color w:val="231F20"/>
        </w:rPr>
        <w:t>provided</w:t>
      </w:r>
      <w:r>
        <w:rPr>
          <w:color w:val="231F20"/>
          <w:spacing w:val="-3"/>
        </w:rPr>
        <w:t xml:space="preserve"> </w:t>
      </w:r>
      <w:r>
        <w:rPr>
          <w:color w:val="231F20"/>
        </w:rPr>
        <w:t>to the POC.</w:t>
      </w:r>
    </w:p>
    <w:p w14:paraId="044C3F7C" w14:textId="77777777" w:rsidR="002A7691" w:rsidRPr="00E017D2" w:rsidRDefault="00D94363">
      <w:pPr>
        <w:pStyle w:val="ListParagraph"/>
        <w:numPr>
          <w:ilvl w:val="2"/>
          <w:numId w:val="17"/>
        </w:numPr>
        <w:tabs>
          <w:tab w:val="left" w:pos="2047"/>
        </w:tabs>
        <w:spacing w:before="194"/>
        <w:ind w:left="2047" w:hanging="488"/>
        <w:rPr>
          <w:b/>
          <w:bCs/>
        </w:rPr>
      </w:pPr>
      <w:r w:rsidRPr="00E017D2">
        <w:rPr>
          <w:b/>
          <w:bCs/>
          <w:color w:val="231F20"/>
          <w:spacing w:val="-6"/>
          <w:u w:val="single" w:color="231F20"/>
        </w:rPr>
        <w:t xml:space="preserve"> </w:t>
      </w:r>
      <w:r w:rsidRPr="00E017D2">
        <w:rPr>
          <w:b/>
          <w:bCs/>
          <w:color w:val="231F20"/>
          <w:u w:val="single" w:color="231F20"/>
        </w:rPr>
        <w:t>-</w:t>
      </w:r>
      <w:r w:rsidRPr="00E017D2">
        <w:rPr>
          <w:b/>
          <w:bCs/>
          <w:color w:val="231F20"/>
          <w:spacing w:val="-5"/>
          <w:u w:val="single" w:color="231F20"/>
        </w:rPr>
        <w:t xml:space="preserve"> </w:t>
      </w:r>
      <w:r w:rsidRPr="00E017D2">
        <w:rPr>
          <w:b/>
          <w:bCs/>
          <w:color w:val="231F20"/>
          <w:u w:val="single" w:color="231F20"/>
        </w:rPr>
        <w:t>Medium</w:t>
      </w:r>
      <w:r w:rsidRPr="00E017D2">
        <w:rPr>
          <w:b/>
          <w:bCs/>
          <w:color w:val="231F20"/>
          <w:spacing w:val="-5"/>
          <w:u w:val="single" w:color="231F20"/>
        </w:rPr>
        <w:t xml:space="preserve"> </w:t>
      </w:r>
      <w:r w:rsidRPr="00E017D2">
        <w:rPr>
          <w:b/>
          <w:bCs/>
          <w:color w:val="231F20"/>
          <w:u w:val="single" w:color="231F20"/>
        </w:rPr>
        <w:t>Voltage</w:t>
      </w:r>
      <w:r w:rsidRPr="00E017D2">
        <w:rPr>
          <w:b/>
          <w:bCs/>
          <w:color w:val="231F20"/>
          <w:spacing w:val="-5"/>
          <w:u w:val="single" w:color="231F20"/>
        </w:rPr>
        <w:t xml:space="preserve"> </w:t>
      </w:r>
      <w:r w:rsidRPr="00E017D2">
        <w:rPr>
          <w:b/>
          <w:bCs/>
          <w:color w:val="231F20"/>
          <w:u w:val="single" w:color="231F20"/>
        </w:rPr>
        <w:t>Vacuum</w:t>
      </w:r>
      <w:r w:rsidRPr="00E017D2">
        <w:rPr>
          <w:b/>
          <w:bCs/>
          <w:color w:val="231F20"/>
          <w:spacing w:val="-5"/>
          <w:u w:val="single" w:color="231F20"/>
        </w:rPr>
        <w:t xml:space="preserve"> </w:t>
      </w:r>
      <w:r w:rsidRPr="00E017D2">
        <w:rPr>
          <w:b/>
          <w:bCs/>
          <w:color w:val="231F20"/>
          <w:u w:val="single" w:color="231F20"/>
        </w:rPr>
        <w:t>Circuit</w:t>
      </w:r>
      <w:r w:rsidRPr="00E017D2">
        <w:rPr>
          <w:b/>
          <w:bCs/>
          <w:color w:val="231F20"/>
          <w:spacing w:val="-5"/>
          <w:u w:val="single" w:color="231F20"/>
        </w:rPr>
        <w:t xml:space="preserve"> </w:t>
      </w:r>
      <w:r w:rsidRPr="00E017D2">
        <w:rPr>
          <w:b/>
          <w:bCs/>
          <w:color w:val="231F20"/>
          <w:spacing w:val="-2"/>
          <w:u w:val="single" w:color="231F20"/>
        </w:rPr>
        <w:t>Breakers</w:t>
      </w:r>
    </w:p>
    <w:p w14:paraId="044C3F7D" w14:textId="77777777" w:rsidR="002A7691" w:rsidRDefault="00D94363">
      <w:pPr>
        <w:pStyle w:val="ListParagraph"/>
        <w:numPr>
          <w:ilvl w:val="3"/>
          <w:numId w:val="17"/>
        </w:numPr>
        <w:tabs>
          <w:tab w:val="left" w:pos="1919"/>
        </w:tabs>
        <w:spacing w:before="201" w:line="269" w:lineRule="exact"/>
        <w:ind w:hanging="359"/>
      </w:pPr>
      <w:r>
        <w:rPr>
          <w:color w:val="231F20"/>
        </w:rPr>
        <w:t>Each</w:t>
      </w:r>
      <w:r>
        <w:rPr>
          <w:color w:val="231F20"/>
          <w:spacing w:val="-7"/>
        </w:rPr>
        <w:t xml:space="preserve"> </w:t>
      </w:r>
      <w:r>
        <w:rPr>
          <w:color w:val="231F20"/>
        </w:rPr>
        <w:t>vacuum</w:t>
      </w:r>
      <w:r>
        <w:rPr>
          <w:color w:val="231F20"/>
          <w:spacing w:val="-7"/>
        </w:rPr>
        <w:t xml:space="preserve"> </w:t>
      </w:r>
      <w:r>
        <w:rPr>
          <w:color w:val="231F20"/>
        </w:rPr>
        <w:t>breaker</w:t>
      </w:r>
      <w:r>
        <w:rPr>
          <w:color w:val="231F20"/>
          <w:spacing w:val="-6"/>
        </w:rPr>
        <w:t xml:space="preserve"> </w:t>
      </w:r>
      <w:r>
        <w:rPr>
          <w:color w:val="231F20"/>
        </w:rPr>
        <w:t>shall</w:t>
      </w:r>
      <w:r>
        <w:rPr>
          <w:color w:val="231F20"/>
          <w:spacing w:val="-6"/>
        </w:rPr>
        <w:t xml:space="preserve"> </w:t>
      </w:r>
      <w:r>
        <w:rPr>
          <w:color w:val="231F20"/>
        </w:rPr>
        <w:t>be</w:t>
      </w:r>
      <w:r>
        <w:rPr>
          <w:color w:val="231F20"/>
          <w:spacing w:val="-7"/>
        </w:rPr>
        <w:t xml:space="preserve"> </w:t>
      </w:r>
      <w:r>
        <w:rPr>
          <w:color w:val="231F20"/>
        </w:rPr>
        <w:t>cleaned</w:t>
      </w:r>
      <w:r>
        <w:rPr>
          <w:color w:val="231F20"/>
          <w:spacing w:val="-6"/>
        </w:rPr>
        <w:t xml:space="preserve"> </w:t>
      </w:r>
      <w:r>
        <w:rPr>
          <w:color w:val="231F20"/>
        </w:rPr>
        <w:t>and</w:t>
      </w:r>
      <w:r>
        <w:rPr>
          <w:color w:val="231F20"/>
          <w:spacing w:val="-6"/>
        </w:rPr>
        <w:t xml:space="preserve"> </w:t>
      </w:r>
      <w:r>
        <w:rPr>
          <w:color w:val="231F20"/>
        </w:rPr>
        <w:t>inspected</w:t>
      </w:r>
      <w:r>
        <w:rPr>
          <w:color w:val="231F20"/>
          <w:spacing w:val="-6"/>
        </w:rPr>
        <w:t xml:space="preserve"> </w:t>
      </w:r>
      <w:r>
        <w:rPr>
          <w:color w:val="231F20"/>
        </w:rPr>
        <w:t>for</w:t>
      </w:r>
      <w:r>
        <w:rPr>
          <w:color w:val="231F20"/>
          <w:spacing w:val="-7"/>
        </w:rPr>
        <w:t xml:space="preserve"> </w:t>
      </w:r>
      <w:r>
        <w:rPr>
          <w:color w:val="231F20"/>
        </w:rPr>
        <w:t>physical</w:t>
      </w:r>
      <w:r>
        <w:rPr>
          <w:color w:val="231F20"/>
          <w:spacing w:val="-6"/>
        </w:rPr>
        <w:t xml:space="preserve"> </w:t>
      </w:r>
      <w:r>
        <w:rPr>
          <w:color w:val="231F20"/>
          <w:spacing w:val="-2"/>
        </w:rPr>
        <w:t>damage.</w:t>
      </w:r>
    </w:p>
    <w:p w14:paraId="044C3F7E" w14:textId="77777777" w:rsidR="002A7691" w:rsidRDefault="00D94363">
      <w:pPr>
        <w:pStyle w:val="ListParagraph"/>
        <w:numPr>
          <w:ilvl w:val="3"/>
          <w:numId w:val="17"/>
        </w:numPr>
        <w:tabs>
          <w:tab w:val="left" w:pos="1919"/>
        </w:tabs>
        <w:spacing w:line="268" w:lineRule="exact"/>
        <w:ind w:hanging="359"/>
      </w:pPr>
      <w:r>
        <w:rPr>
          <w:color w:val="231F20"/>
        </w:rPr>
        <w:t>All</w:t>
      </w:r>
      <w:r>
        <w:rPr>
          <w:color w:val="231F20"/>
          <w:spacing w:val="-7"/>
        </w:rPr>
        <w:t xml:space="preserve"> </w:t>
      </w:r>
      <w:r>
        <w:rPr>
          <w:color w:val="231F20"/>
        </w:rPr>
        <w:t>lubricant</w:t>
      </w:r>
      <w:r>
        <w:rPr>
          <w:color w:val="231F20"/>
          <w:spacing w:val="-8"/>
        </w:rPr>
        <w:t xml:space="preserve"> </w:t>
      </w:r>
      <w:r>
        <w:rPr>
          <w:color w:val="231F20"/>
        </w:rPr>
        <w:t>points</w:t>
      </w:r>
      <w:r>
        <w:rPr>
          <w:color w:val="231F20"/>
          <w:spacing w:val="-6"/>
        </w:rPr>
        <w:t xml:space="preserve"> </w:t>
      </w:r>
      <w:r>
        <w:rPr>
          <w:color w:val="231F20"/>
        </w:rPr>
        <w:t>shall</w:t>
      </w:r>
      <w:r>
        <w:rPr>
          <w:color w:val="231F20"/>
          <w:spacing w:val="-8"/>
        </w:rPr>
        <w:t xml:space="preserve"> </w:t>
      </w:r>
      <w:r>
        <w:rPr>
          <w:color w:val="231F20"/>
        </w:rPr>
        <w:t>be</w:t>
      </w:r>
      <w:r>
        <w:rPr>
          <w:color w:val="231F20"/>
          <w:spacing w:val="-7"/>
        </w:rPr>
        <w:t xml:space="preserve"> </w:t>
      </w:r>
      <w:r>
        <w:rPr>
          <w:color w:val="231F20"/>
        </w:rPr>
        <w:t>performed</w:t>
      </w:r>
      <w:r>
        <w:rPr>
          <w:color w:val="231F20"/>
          <w:spacing w:val="-6"/>
        </w:rPr>
        <w:t xml:space="preserve"> </w:t>
      </w:r>
      <w:r>
        <w:rPr>
          <w:color w:val="231F20"/>
        </w:rPr>
        <w:t>according</w:t>
      </w:r>
      <w:r>
        <w:rPr>
          <w:color w:val="231F20"/>
          <w:spacing w:val="-8"/>
        </w:rPr>
        <w:t xml:space="preserve"> </w:t>
      </w:r>
      <w:r>
        <w:rPr>
          <w:color w:val="231F20"/>
        </w:rPr>
        <w:t>to</w:t>
      </w:r>
      <w:r>
        <w:rPr>
          <w:color w:val="231F20"/>
          <w:spacing w:val="-6"/>
        </w:rPr>
        <w:t xml:space="preserve"> </w:t>
      </w:r>
      <w:r>
        <w:rPr>
          <w:color w:val="231F20"/>
        </w:rPr>
        <w:t>manufacturer's</w:t>
      </w:r>
      <w:r>
        <w:rPr>
          <w:color w:val="231F20"/>
          <w:spacing w:val="-7"/>
        </w:rPr>
        <w:t xml:space="preserve"> </w:t>
      </w:r>
      <w:r>
        <w:rPr>
          <w:color w:val="231F20"/>
          <w:spacing w:val="-2"/>
        </w:rPr>
        <w:t>specification.</w:t>
      </w:r>
    </w:p>
    <w:p w14:paraId="044C3F7F" w14:textId="77777777" w:rsidR="002A7691" w:rsidRDefault="00D94363">
      <w:pPr>
        <w:pStyle w:val="ListParagraph"/>
        <w:numPr>
          <w:ilvl w:val="3"/>
          <w:numId w:val="17"/>
        </w:numPr>
        <w:tabs>
          <w:tab w:val="left" w:pos="1919"/>
        </w:tabs>
        <w:spacing w:line="268" w:lineRule="exact"/>
      </w:pPr>
      <w:r>
        <w:rPr>
          <w:color w:val="231F20"/>
        </w:rPr>
        <w:t>A</w:t>
      </w:r>
      <w:r>
        <w:rPr>
          <w:color w:val="231F20"/>
          <w:spacing w:val="-7"/>
        </w:rPr>
        <w:t xml:space="preserve"> </w:t>
      </w:r>
      <w:r>
        <w:rPr>
          <w:color w:val="231F20"/>
        </w:rPr>
        <w:t>mechanical</w:t>
      </w:r>
      <w:r>
        <w:rPr>
          <w:color w:val="231F20"/>
          <w:spacing w:val="-7"/>
        </w:rPr>
        <w:t xml:space="preserve"> </w:t>
      </w:r>
      <w:r>
        <w:rPr>
          <w:color w:val="231F20"/>
        </w:rPr>
        <w:t>test</w:t>
      </w:r>
      <w:r>
        <w:rPr>
          <w:color w:val="231F20"/>
          <w:spacing w:val="-6"/>
        </w:rPr>
        <w:t xml:space="preserve"> </w:t>
      </w:r>
      <w:r>
        <w:rPr>
          <w:color w:val="231F20"/>
        </w:rPr>
        <w:t>shall</w:t>
      </w:r>
      <w:r>
        <w:rPr>
          <w:color w:val="231F20"/>
          <w:spacing w:val="-8"/>
        </w:rPr>
        <w:t xml:space="preserve"> </w:t>
      </w:r>
      <w:r>
        <w:rPr>
          <w:color w:val="231F20"/>
        </w:rPr>
        <w:t>be</w:t>
      </w:r>
      <w:r>
        <w:rPr>
          <w:color w:val="231F20"/>
          <w:spacing w:val="-6"/>
        </w:rPr>
        <w:t xml:space="preserve"> </w:t>
      </w:r>
      <w:r>
        <w:rPr>
          <w:color w:val="231F20"/>
        </w:rPr>
        <w:t>performed</w:t>
      </w:r>
      <w:r>
        <w:rPr>
          <w:color w:val="231F20"/>
          <w:spacing w:val="-7"/>
        </w:rPr>
        <w:t xml:space="preserve"> </w:t>
      </w:r>
      <w:r>
        <w:rPr>
          <w:color w:val="231F20"/>
        </w:rPr>
        <w:t>according</w:t>
      </w:r>
      <w:r>
        <w:rPr>
          <w:color w:val="231F20"/>
          <w:spacing w:val="-7"/>
        </w:rPr>
        <w:t xml:space="preserve"> </w:t>
      </w:r>
      <w:r>
        <w:rPr>
          <w:color w:val="231F20"/>
        </w:rPr>
        <w:t>to</w:t>
      </w:r>
      <w:r>
        <w:rPr>
          <w:color w:val="231F20"/>
          <w:spacing w:val="-7"/>
        </w:rPr>
        <w:t xml:space="preserve"> </w:t>
      </w:r>
      <w:r>
        <w:rPr>
          <w:color w:val="231F20"/>
        </w:rPr>
        <w:t>manufacturer's</w:t>
      </w:r>
      <w:r>
        <w:rPr>
          <w:color w:val="231F20"/>
          <w:spacing w:val="-6"/>
        </w:rPr>
        <w:t xml:space="preserve"> </w:t>
      </w:r>
      <w:r>
        <w:rPr>
          <w:color w:val="231F20"/>
          <w:spacing w:val="-2"/>
        </w:rPr>
        <w:t>specifications.</w:t>
      </w:r>
    </w:p>
    <w:p w14:paraId="044C3F80" w14:textId="77777777" w:rsidR="002A7691" w:rsidRDefault="00D94363">
      <w:pPr>
        <w:pStyle w:val="ListParagraph"/>
        <w:numPr>
          <w:ilvl w:val="3"/>
          <w:numId w:val="17"/>
        </w:numPr>
        <w:tabs>
          <w:tab w:val="left" w:pos="1919"/>
        </w:tabs>
        <w:spacing w:line="269" w:lineRule="exact"/>
      </w:pPr>
      <w:r>
        <w:rPr>
          <w:color w:val="231F20"/>
        </w:rPr>
        <w:t>The</w:t>
      </w:r>
      <w:r>
        <w:rPr>
          <w:color w:val="231F20"/>
          <w:spacing w:val="-5"/>
        </w:rPr>
        <w:t xml:space="preserve"> </w:t>
      </w:r>
      <w:r>
        <w:rPr>
          <w:color w:val="231F20"/>
        </w:rPr>
        <w:t>test</w:t>
      </w:r>
      <w:r>
        <w:rPr>
          <w:color w:val="231F20"/>
          <w:spacing w:val="-5"/>
        </w:rPr>
        <w:t xml:space="preserve"> </w:t>
      </w:r>
      <w:r>
        <w:rPr>
          <w:color w:val="231F20"/>
        </w:rPr>
        <w:t>data</w:t>
      </w:r>
      <w:r>
        <w:rPr>
          <w:color w:val="231F20"/>
          <w:spacing w:val="-6"/>
        </w:rPr>
        <w:t xml:space="preserve"> </w:t>
      </w:r>
      <w:r>
        <w:rPr>
          <w:color w:val="231F20"/>
        </w:rPr>
        <w:t>obtained</w:t>
      </w:r>
      <w:r>
        <w:rPr>
          <w:color w:val="231F20"/>
          <w:spacing w:val="-5"/>
        </w:rPr>
        <w:t xml:space="preserve"> </w:t>
      </w:r>
      <w:r>
        <w:rPr>
          <w:color w:val="231F20"/>
        </w:rPr>
        <w:t>shall</w:t>
      </w:r>
      <w:r>
        <w:rPr>
          <w:color w:val="231F20"/>
          <w:spacing w:val="-5"/>
        </w:rPr>
        <w:t xml:space="preserve"> </w:t>
      </w:r>
      <w:r>
        <w:rPr>
          <w:color w:val="231F20"/>
        </w:rPr>
        <w:t>be</w:t>
      </w:r>
      <w:r>
        <w:rPr>
          <w:color w:val="231F20"/>
          <w:spacing w:val="-5"/>
        </w:rPr>
        <w:t xml:space="preserve"> </w:t>
      </w:r>
      <w:r>
        <w:rPr>
          <w:color w:val="231F20"/>
        </w:rPr>
        <w:t>included</w:t>
      </w:r>
      <w:r>
        <w:rPr>
          <w:color w:val="231F20"/>
          <w:spacing w:val="-5"/>
        </w:rPr>
        <w:t xml:space="preserve"> </w:t>
      </w:r>
      <w:r>
        <w:rPr>
          <w:color w:val="231F20"/>
        </w:rPr>
        <w:t>as</w:t>
      </w:r>
      <w:r>
        <w:rPr>
          <w:color w:val="231F20"/>
          <w:spacing w:val="-5"/>
        </w:rPr>
        <w:t xml:space="preserve"> </w:t>
      </w:r>
      <w:r>
        <w:rPr>
          <w:color w:val="231F20"/>
        </w:rPr>
        <w:t>part</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Engineering</w:t>
      </w:r>
      <w:r>
        <w:rPr>
          <w:color w:val="231F20"/>
          <w:spacing w:val="-5"/>
        </w:rPr>
        <w:t xml:space="preserve"> </w:t>
      </w:r>
      <w:r>
        <w:rPr>
          <w:color w:val="231F20"/>
          <w:spacing w:val="-2"/>
        </w:rPr>
        <w:t>Report.</w:t>
      </w:r>
    </w:p>
    <w:p w14:paraId="044C3F81" w14:textId="77777777" w:rsidR="002A7691" w:rsidRPr="00E017D2" w:rsidRDefault="00D94363">
      <w:pPr>
        <w:pStyle w:val="ListParagraph"/>
        <w:numPr>
          <w:ilvl w:val="2"/>
          <w:numId w:val="17"/>
        </w:numPr>
        <w:tabs>
          <w:tab w:val="left" w:pos="2048"/>
        </w:tabs>
        <w:spacing w:before="198"/>
        <w:ind w:left="2048" w:hanging="488"/>
        <w:rPr>
          <w:b/>
          <w:bCs/>
        </w:rPr>
      </w:pPr>
      <w:r w:rsidRPr="00E017D2">
        <w:rPr>
          <w:b/>
          <w:bCs/>
          <w:color w:val="231F20"/>
          <w:spacing w:val="-6"/>
          <w:u w:val="single" w:color="231F20"/>
        </w:rPr>
        <w:t xml:space="preserve"> </w:t>
      </w:r>
      <w:r w:rsidRPr="00E017D2">
        <w:rPr>
          <w:b/>
          <w:bCs/>
          <w:color w:val="231F20"/>
          <w:u w:val="single" w:color="231F20"/>
        </w:rPr>
        <w:t>-</w:t>
      </w:r>
      <w:r w:rsidRPr="00E017D2">
        <w:rPr>
          <w:b/>
          <w:bCs/>
          <w:color w:val="231F20"/>
          <w:spacing w:val="-6"/>
          <w:u w:val="single" w:color="231F20"/>
        </w:rPr>
        <w:t xml:space="preserve"> </w:t>
      </w:r>
      <w:r w:rsidRPr="00E017D2">
        <w:rPr>
          <w:b/>
          <w:bCs/>
          <w:color w:val="231F20"/>
          <w:u w:val="single" w:color="231F20"/>
        </w:rPr>
        <w:t>Substation</w:t>
      </w:r>
      <w:r w:rsidRPr="00E017D2">
        <w:rPr>
          <w:b/>
          <w:bCs/>
          <w:color w:val="231F20"/>
          <w:spacing w:val="-6"/>
          <w:u w:val="single" w:color="231F20"/>
        </w:rPr>
        <w:t xml:space="preserve"> </w:t>
      </w:r>
      <w:bookmarkStart w:id="1" w:name="_Hlk175748283"/>
      <w:r w:rsidRPr="00E017D2">
        <w:rPr>
          <w:b/>
          <w:bCs/>
          <w:color w:val="231F20"/>
          <w:u w:val="single" w:color="231F20"/>
        </w:rPr>
        <w:t>Transformers</w:t>
      </w:r>
      <w:r w:rsidRPr="00E017D2">
        <w:rPr>
          <w:b/>
          <w:bCs/>
          <w:color w:val="231F20"/>
          <w:spacing w:val="-6"/>
          <w:u w:val="single" w:color="231F20"/>
        </w:rPr>
        <w:t xml:space="preserve"> </w:t>
      </w:r>
      <w:r w:rsidRPr="00E017D2">
        <w:rPr>
          <w:b/>
          <w:bCs/>
          <w:color w:val="231F20"/>
          <w:u w:val="single" w:color="231F20"/>
        </w:rPr>
        <w:t>(Dry</w:t>
      </w:r>
      <w:r w:rsidRPr="00E017D2">
        <w:rPr>
          <w:b/>
          <w:bCs/>
          <w:color w:val="231F20"/>
          <w:spacing w:val="-6"/>
          <w:u w:val="single" w:color="231F20"/>
        </w:rPr>
        <w:t xml:space="preserve"> </w:t>
      </w:r>
      <w:r w:rsidRPr="00E017D2">
        <w:rPr>
          <w:b/>
          <w:bCs/>
          <w:color w:val="231F20"/>
          <w:spacing w:val="-2"/>
          <w:u w:val="single" w:color="231F20"/>
        </w:rPr>
        <w:t>Type)</w:t>
      </w:r>
      <w:bookmarkEnd w:id="1"/>
    </w:p>
    <w:p w14:paraId="044C3F82" w14:textId="77777777" w:rsidR="002A7691" w:rsidRDefault="00D94363">
      <w:pPr>
        <w:pStyle w:val="ListParagraph"/>
        <w:numPr>
          <w:ilvl w:val="3"/>
          <w:numId w:val="17"/>
        </w:numPr>
        <w:tabs>
          <w:tab w:val="left" w:pos="1919"/>
        </w:tabs>
        <w:spacing w:before="200"/>
        <w:ind w:right="1467"/>
      </w:pPr>
      <w:r>
        <w:rPr>
          <w:color w:val="231F20"/>
        </w:rPr>
        <w:t>The</w:t>
      </w:r>
      <w:r>
        <w:rPr>
          <w:color w:val="231F20"/>
          <w:spacing w:val="-4"/>
        </w:rPr>
        <w:t xml:space="preserve"> </w:t>
      </w:r>
      <w:r>
        <w:rPr>
          <w:color w:val="231F20"/>
        </w:rPr>
        <w:t>transformer</w:t>
      </w:r>
      <w:r>
        <w:rPr>
          <w:color w:val="231F20"/>
          <w:spacing w:val="-4"/>
        </w:rPr>
        <w:t xml:space="preserve"> </w:t>
      </w:r>
      <w:r>
        <w:rPr>
          <w:color w:val="231F20"/>
        </w:rPr>
        <w:t>panels</w:t>
      </w:r>
      <w:r>
        <w:rPr>
          <w:color w:val="231F20"/>
          <w:spacing w:val="-4"/>
        </w:rPr>
        <w:t xml:space="preserve"> </w:t>
      </w:r>
      <w:r>
        <w:rPr>
          <w:color w:val="231F20"/>
        </w:rPr>
        <w:t>shall</w:t>
      </w:r>
      <w:r>
        <w:rPr>
          <w:color w:val="231F20"/>
          <w:spacing w:val="-4"/>
        </w:rPr>
        <w:t xml:space="preserve"> </w:t>
      </w:r>
      <w:r>
        <w:rPr>
          <w:color w:val="231F20"/>
        </w:rPr>
        <w:t>be</w:t>
      </w:r>
      <w:r>
        <w:rPr>
          <w:color w:val="231F20"/>
          <w:spacing w:val="-4"/>
        </w:rPr>
        <w:t xml:space="preserve"> </w:t>
      </w:r>
      <w:r>
        <w:rPr>
          <w:color w:val="231F20"/>
        </w:rPr>
        <w:t>removed</w:t>
      </w:r>
      <w:r>
        <w:rPr>
          <w:color w:val="231F20"/>
          <w:spacing w:val="-4"/>
        </w:rPr>
        <w:t xml:space="preserve"> </w:t>
      </w:r>
      <w:r>
        <w:rPr>
          <w:color w:val="231F20"/>
        </w:rPr>
        <w:t>to</w:t>
      </w:r>
      <w:r>
        <w:rPr>
          <w:color w:val="231F20"/>
          <w:spacing w:val="-4"/>
        </w:rPr>
        <w:t xml:space="preserve"> </w:t>
      </w:r>
      <w:r>
        <w:rPr>
          <w:color w:val="231F20"/>
        </w:rPr>
        <w:t>inspect</w:t>
      </w:r>
      <w:r>
        <w:rPr>
          <w:color w:val="231F20"/>
          <w:spacing w:val="-4"/>
        </w:rPr>
        <w:t xml:space="preserve"> </w:t>
      </w:r>
      <w:r>
        <w:rPr>
          <w:color w:val="231F20"/>
        </w:rPr>
        <w:t>the</w:t>
      </w:r>
      <w:r>
        <w:rPr>
          <w:color w:val="231F20"/>
          <w:spacing w:val="-4"/>
        </w:rPr>
        <w:t xml:space="preserve"> </w:t>
      </w:r>
      <w:r>
        <w:rPr>
          <w:color w:val="231F20"/>
        </w:rPr>
        <w:t>transformer</w:t>
      </w:r>
      <w:r>
        <w:rPr>
          <w:color w:val="231F20"/>
          <w:spacing w:val="-4"/>
        </w:rPr>
        <w:t xml:space="preserve"> </w:t>
      </w:r>
      <w:r>
        <w:rPr>
          <w:color w:val="231F20"/>
        </w:rPr>
        <w:t>connections,</w:t>
      </w:r>
      <w:r>
        <w:rPr>
          <w:color w:val="231F20"/>
          <w:spacing w:val="-5"/>
        </w:rPr>
        <w:t xml:space="preserve"> </w:t>
      </w:r>
      <w:r>
        <w:rPr>
          <w:color w:val="231F20"/>
        </w:rPr>
        <w:t>core assembly, and core clamps for discrepancies.</w:t>
      </w:r>
    </w:p>
    <w:p w14:paraId="044C3F83" w14:textId="77777777" w:rsidR="002A7691" w:rsidRDefault="002A7691">
      <w:pPr>
        <w:sectPr w:rsidR="002A7691">
          <w:headerReference w:type="default" r:id="rId8"/>
          <w:footerReference w:type="default" r:id="rId9"/>
          <w:pgSz w:w="12240" w:h="15840"/>
          <w:pgMar w:top="600" w:right="260" w:bottom="600" w:left="240" w:header="368" w:footer="406" w:gutter="0"/>
          <w:cols w:space="720"/>
        </w:sectPr>
      </w:pPr>
    </w:p>
    <w:p w14:paraId="044C3F84" w14:textId="77777777" w:rsidR="002A7691" w:rsidRDefault="002A7691">
      <w:pPr>
        <w:pStyle w:val="BodyText"/>
        <w:spacing w:before="213"/>
      </w:pPr>
    </w:p>
    <w:p w14:paraId="044C3F85" w14:textId="77777777" w:rsidR="002A7691" w:rsidRDefault="00D94363">
      <w:pPr>
        <w:pStyle w:val="ListParagraph"/>
        <w:numPr>
          <w:ilvl w:val="3"/>
          <w:numId w:val="17"/>
        </w:numPr>
        <w:tabs>
          <w:tab w:val="left" w:pos="1919"/>
        </w:tabs>
        <w:spacing w:line="269" w:lineRule="exact"/>
      </w:pPr>
      <w:r>
        <w:rPr>
          <w:color w:val="231F20"/>
        </w:rPr>
        <w:t>The</w:t>
      </w:r>
      <w:r>
        <w:rPr>
          <w:color w:val="231F20"/>
          <w:spacing w:val="-6"/>
        </w:rPr>
        <w:t xml:space="preserve"> </w:t>
      </w:r>
      <w:r>
        <w:rPr>
          <w:color w:val="231F20"/>
        </w:rPr>
        <w:t>transformer</w:t>
      </w:r>
      <w:r>
        <w:rPr>
          <w:color w:val="231F20"/>
          <w:spacing w:val="-6"/>
        </w:rPr>
        <w:t xml:space="preserve"> </w:t>
      </w:r>
      <w:r>
        <w:rPr>
          <w:color w:val="231F20"/>
        </w:rPr>
        <w:t>shall</w:t>
      </w:r>
      <w:r>
        <w:rPr>
          <w:color w:val="231F20"/>
          <w:spacing w:val="-6"/>
        </w:rPr>
        <w:t xml:space="preserve"> </w:t>
      </w:r>
      <w:r>
        <w:rPr>
          <w:color w:val="231F20"/>
        </w:rPr>
        <w:t>be</w:t>
      </w:r>
      <w:r>
        <w:rPr>
          <w:color w:val="231F20"/>
          <w:spacing w:val="-6"/>
        </w:rPr>
        <w:t xml:space="preserve"> </w:t>
      </w:r>
      <w:r>
        <w:rPr>
          <w:color w:val="231F20"/>
        </w:rPr>
        <w:t>cleaned,</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connections</w:t>
      </w:r>
      <w:r>
        <w:rPr>
          <w:color w:val="231F20"/>
          <w:spacing w:val="-6"/>
        </w:rPr>
        <w:t xml:space="preserve"> </w:t>
      </w:r>
      <w:r>
        <w:rPr>
          <w:color w:val="231F20"/>
        </w:rPr>
        <w:t>shall</w:t>
      </w:r>
      <w:r>
        <w:rPr>
          <w:color w:val="231F20"/>
          <w:spacing w:val="-7"/>
        </w:rPr>
        <w:t xml:space="preserve"> </w:t>
      </w:r>
      <w:r>
        <w:rPr>
          <w:color w:val="231F20"/>
        </w:rPr>
        <w:t>be</w:t>
      </w:r>
      <w:r>
        <w:rPr>
          <w:color w:val="231F20"/>
          <w:spacing w:val="-6"/>
        </w:rPr>
        <w:t xml:space="preserve"> </w:t>
      </w:r>
      <w:r>
        <w:rPr>
          <w:color w:val="231F20"/>
        </w:rPr>
        <w:t>checked</w:t>
      </w:r>
      <w:r>
        <w:rPr>
          <w:color w:val="231F20"/>
          <w:spacing w:val="-7"/>
        </w:rPr>
        <w:t xml:space="preserve"> </w:t>
      </w:r>
      <w:r>
        <w:rPr>
          <w:color w:val="231F20"/>
        </w:rPr>
        <w:t>for</w:t>
      </w:r>
      <w:r>
        <w:rPr>
          <w:color w:val="231F20"/>
          <w:spacing w:val="-6"/>
        </w:rPr>
        <w:t xml:space="preserve"> </w:t>
      </w:r>
      <w:r>
        <w:rPr>
          <w:color w:val="231F20"/>
          <w:spacing w:val="-2"/>
        </w:rPr>
        <w:t>tightness.</w:t>
      </w:r>
    </w:p>
    <w:p w14:paraId="044C3F86" w14:textId="77777777" w:rsidR="002A7691" w:rsidRDefault="00D94363">
      <w:pPr>
        <w:pStyle w:val="ListParagraph"/>
        <w:numPr>
          <w:ilvl w:val="3"/>
          <w:numId w:val="17"/>
        </w:numPr>
        <w:tabs>
          <w:tab w:val="left" w:pos="1919"/>
        </w:tabs>
        <w:ind w:right="1332" w:hanging="361"/>
      </w:pPr>
      <w:r>
        <w:rPr>
          <w:color w:val="231F20"/>
        </w:rPr>
        <w:t>All bus-work within the transformer compartment shall be inspected for evidence of overheating</w:t>
      </w:r>
      <w:r>
        <w:rPr>
          <w:color w:val="231F20"/>
          <w:spacing w:val="-5"/>
        </w:rPr>
        <w:t xml:space="preserve"> </w:t>
      </w:r>
      <w:r>
        <w:rPr>
          <w:color w:val="231F20"/>
        </w:rPr>
        <w:t>or</w:t>
      </w:r>
      <w:r>
        <w:rPr>
          <w:color w:val="231F20"/>
          <w:spacing w:val="-4"/>
        </w:rPr>
        <w:t xml:space="preserve"> </w:t>
      </w:r>
      <w:r>
        <w:rPr>
          <w:color w:val="231F20"/>
        </w:rPr>
        <w:t>weakening</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insulation</w:t>
      </w:r>
      <w:r>
        <w:rPr>
          <w:color w:val="231F20"/>
          <w:spacing w:val="-4"/>
        </w:rPr>
        <w:t xml:space="preserve"> </w:t>
      </w:r>
      <w:r>
        <w:rPr>
          <w:color w:val="231F20"/>
        </w:rPr>
        <w:t>supports.</w:t>
      </w:r>
      <w:r>
        <w:rPr>
          <w:color w:val="231F20"/>
          <w:spacing w:val="-4"/>
        </w:rPr>
        <w:t xml:space="preserve"> </w:t>
      </w:r>
      <w:r>
        <w:rPr>
          <w:color w:val="231F20"/>
        </w:rPr>
        <w:t>The</w:t>
      </w:r>
      <w:r>
        <w:rPr>
          <w:color w:val="231F20"/>
          <w:spacing w:val="-4"/>
        </w:rPr>
        <w:t xml:space="preserve"> </w:t>
      </w:r>
      <w:r>
        <w:rPr>
          <w:color w:val="231F20"/>
        </w:rPr>
        <w:t>bus</w:t>
      </w:r>
      <w:r>
        <w:rPr>
          <w:color w:val="231F20"/>
          <w:spacing w:val="-5"/>
        </w:rPr>
        <w:t xml:space="preserve"> </w:t>
      </w:r>
      <w:r>
        <w:rPr>
          <w:color w:val="231F20"/>
        </w:rPr>
        <w:t>mounting</w:t>
      </w:r>
      <w:r>
        <w:rPr>
          <w:color w:val="231F20"/>
          <w:spacing w:val="-4"/>
        </w:rPr>
        <w:t xml:space="preserve"> </w:t>
      </w:r>
      <w:r>
        <w:rPr>
          <w:color w:val="231F20"/>
        </w:rPr>
        <w:t>bolts</w:t>
      </w:r>
      <w:r>
        <w:rPr>
          <w:color w:val="231F20"/>
          <w:spacing w:val="-4"/>
        </w:rPr>
        <w:t xml:space="preserve"> </w:t>
      </w:r>
      <w:r>
        <w:rPr>
          <w:color w:val="231F20"/>
        </w:rPr>
        <w:t>and</w:t>
      </w:r>
      <w:r>
        <w:rPr>
          <w:color w:val="231F20"/>
          <w:spacing w:val="-4"/>
        </w:rPr>
        <w:t xml:space="preserve"> </w:t>
      </w:r>
      <w:r>
        <w:rPr>
          <w:color w:val="231F20"/>
        </w:rPr>
        <w:t>splice connection bolts shall be checked for proper tightness wherever possible.</w:t>
      </w:r>
    </w:p>
    <w:p w14:paraId="044C3F87" w14:textId="77777777" w:rsidR="002A7691" w:rsidRDefault="00D94363">
      <w:pPr>
        <w:pStyle w:val="ListParagraph"/>
        <w:numPr>
          <w:ilvl w:val="3"/>
          <w:numId w:val="17"/>
        </w:numPr>
        <w:tabs>
          <w:tab w:val="left" w:pos="1919"/>
        </w:tabs>
        <w:ind w:right="2077"/>
      </w:pPr>
      <w:r>
        <w:rPr>
          <w:color w:val="231F20"/>
        </w:rPr>
        <w:t>The</w:t>
      </w:r>
      <w:r>
        <w:rPr>
          <w:color w:val="231F20"/>
          <w:spacing w:val="-3"/>
        </w:rPr>
        <w:t xml:space="preserve"> </w:t>
      </w:r>
      <w:r>
        <w:rPr>
          <w:color w:val="231F20"/>
        </w:rPr>
        <w:t>auxiliary</w:t>
      </w:r>
      <w:r>
        <w:rPr>
          <w:color w:val="231F20"/>
          <w:spacing w:val="-3"/>
        </w:rPr>
        <w:t xml:space="preserve"> </w:t>
      </w:r>
      <w:r>
        <w:rPr>
          <w:color w:val="231F20"/>
        </w:rPr>
        <w:t>devices,</w:t>
      </w:r>
      <w:r>
        <w:rPr>
          <w:color w:val="231F20"/>
          <w:spacing w:val="-3"/>
        </w:rPr>
        <w:t xml:space="preserve"> </w:t>
      </w:r>
      <w:r>
        <w:rPr>
          <w:color w:val="231F20"/>
        </w:rPr>
        <w:t>such</w:t>
      </w:r>
      <w:r>
        <w:rPr>
          <w:color w:val="231F20"/>
          <w:spacing w:val="-3"/>
        </w:rPr>
        <w:t xml:space="preserve"> </w:t>
      </w:r>
      <w:r>
        <w:rPr>
          <w:color w:val="231F20"/>
        </w:rPr>
        <w:t>as</w:t>
      </w:r>
      <w:r>
        <w:rPr>
          <w:color w:val="231F20"/>
          <w:spacing w:val="-3"/>
        </w:rPr>
        <w:t xml:space="preserve"> </w:t>
      </w:r>
      <w:r>
        <w:rPr>
          <w:color w:val="231F20"/>
        </w:rPr>
        <w:t>fans</w:t>
      </w:r>
      <w:r>
        <w:rPr>
          <w:color w:val="231F20"/>
          <w:spacing w:val="-4"/>
        </w:rPr>
        <w:t xml:space="preserve"> </w:t>
      </w:r>
      <w:r>
        <w:rPr>
          <w:color w:val="231F20"/>
        </w:rPr>
        <w:t>and</w:t>
      </w:r>
      <w:r>
        <w:rPr>
          <w:color w:val="231F20"/>
          <w:spacing w:val="-3"/>
        </w:rPr>
        <w:t xml:space="preserve"> </w:t>
      </w:r>
      <w:r>
        <w:rPr>
          <w:color w:val="231F20"/>
        </w:rPr>
        <w:t>indicators,</w:t>
      </w:r>
      <w:r>
        <w:rPr>
          <w:color w:val="231F20"/>
          <w:spacing w:val="-3"/>
        </w:rPr>
        <w:t xml:space="preserve"> </w:t>
      </w:r>
      <w:r>
        <w:rPr>
          <w:color w:val="231F20"/>
        </w:rPr>
        <w:t>shall</w:t>
      </w:r>
      <w:r>
        <w:rPr>
          <w:color w:val="231F20"/>
          <w:spacing w:val="-3"/>
        </w:rPr>
        <w:t xml:space="preserve"> </w:t>
      </w:r>
      <w:r>
        <w:rPr>
          <w:color w:val="231F20"/>
        </w:rPr>
        <w:t>be</w:t>
      </w:r>
      <w:r>
        <w:rPr>
          <w:color w:val="231F20"/>
          <w:spacing w:val="-3"/>
        </w:rPr>
        <w:t xml:space="preserve"> </w:t>
      </w:r>
      <w:r>
        <w:rPr>
          <w:color w:val="231F20"/>
        </w:rPr>
        <w:t>inspected</w:t>
      </w:r>
      <w:r>
        <w:rPr>
          <w:color w:val="231F20"/>
          <w:spacing w:val="-3"/>
        </w:rPr>
        <w:t xml:space="preserve"> </w:t>
      </w:r>
      <w:r>
        <w:rPr>
          <w:color w:val="231F20"/>
        </w:rPr>
        <w:t>for</w:t>
      </w:r>
      <w:r>
        <w:rPr>
          <w:color w:val="231F20"/>
          <w:spacing w:val="-4"/>
        </w:rPr>
        <w:t xml:space="preserve"> </w:t>
      </w:r>
      <w:r>
        <w:rPr>
          <w:color w:val="231F20"/>
        </w:rPr>
        <w:t xml:space="preserve">proper </w:t>
      </w:r>
      <w:r>
        <w:rPr>
          <w:color w:val="231F20"/>
          <w:spacing w:val="-2"/>
        </w:rPr>
        <w:t>operation.</w:t>
      </w:r>
    </w:p>
    <w:p w14:paraId="044C3F88" w14:textId="77777777" w:rsidR="002A7691" w:rsidRDefault="00D94363">
      <w:pPr>
        <w:pStyle w:val="ListParagraph"/>
        <w:numPr>
          <w:ilvl w:val="3"/>
          <w:numId w:val="17"/>
        </w:numPr>
        <w:tabs>
          <w:tab w:val="left" w:pos="1919"/>
        </w:tabs>
        <w:ind w:right="1688"/>
      </w:pPr>
      <w:r>
        <w:rPr>
          <w:color w:val="231F20"/>
        </w:rPr>
        <w:t>The</w:t>
      </w:r>
      <w:r>
        <w:rPr>
          <w:color w:val="231F20"/>
          <w:spacing w:val="-3"/>
        </w:rPr>
        <w:t xml:space="preserve"> </w:t>
      </w:r>
      <w:r>
        <w:rPr>
          <w:color w:val="231F20"/>
        </w:rPr>
        <w:t>core</w:t>
      </w:r>
      <w:r>
        <w:rPr>
          <w:color w:val="231F20"/>
          <w:spacing w:val="-3"/>
        </w:rPr>
        <w:t xml:space="preserve"> </w:t>
      </w:r>
      <w:r>
        <w:rPr>
          <w:color w:val="231F20"/>
        </w:rPr>
        <w:t>grounding</w:t>
      </w:r>
      <w:r>
        <w:rPr>
          <w:color w:val="231F20"/>
          <w:spacing w:val="-4"/>
        </w:rPr>
        <w:t xml:space="preserve"> </w:t>
      </w:r>
      <w:r>
        <w:rPr>
          <w:color w:val="231F20"/>
        </w:rPr>
        <w:t>strap</w:t>
      </w:r>
      <w:r>
        <w:rPr>
          <w:color w:val="231F20"/>
          <w:spacing w:val="-3"/>
        </w:rPr>
        <w:t xml:space="preserve"> </w:t>
      </w:r>
      <w:r>
        <w:rPr>
          <w:color w:val="231F20"/>
        </w:rPr>
        <w:t>shall</w:t>
      </w:r>
      <w:r>
        <w:rPr>
          <w:color w:val="231F20"/>
          <w:spacing w:val="-3"/>
        </w:rPr>
        <w:t xml:space="preserve"> </w:t>
      </w:r>
      <w:r>
        <w:rPr>
          <w:color w:val="231F20"/>
        </w:rPr>
        <w:t>be</w:t>
      </w:r>
      <w:r>
        <w:rPr>
          <w:color w:val="231F20"/>
          <w:spacing w:val="-4"/>
        </w:rPr>
        <w:t xml:space="preserve"> </w:t>
      </w:r>
      <w:r>
        <w:rPr>
          <w:color w:val="231F20"/>
        </w:rPr>
        <w:t>lifted</w:t>
      </w:r>
      <w:r>
        <w:rPr>
          <w:color w:val="231F20"/>
          <w:spacing w:val="-3"/>
        </w:rPr>
        <w:t xml:space="preserve"> </w:t>
      </w:r>
      <w:r>
        <w:rPr>
          <w:color w:val="231F20"/>
        </w:rPr>
        <w:t>and</w:t>
      </w:r>
      <w:r>
        <w:rPr>
          <w:color w:val="231F20"/>
          <w:spacing w:val="-3"/>
        </w:rPr>
        <w:t xml:space="preserve"> </w:t>
      </w:r>
      <w:r>
        <w:rPr>
          <w:color w:val="231F20"/>
        </w:rPr>
        <w:t>the</w:t>
      </w:r>
      <w:r>
        <w:rPr>
          <w:color w:val="231F20"/>
          <w:spacing w:val="-4"/>
        </w:rPr>
        <w:t xml:space="preserve"> </w:t>
      </w:r>
      <w:r>
        <w:rPr>
          <w:color w:val="231F20"/>
        </w:rPr>
        <w:t>core</w:t>
      </w:r>
      <w:r>
        <w:rPr>
          <w:color w:val="231F20"/>
          <w:spacing w:val="-3"/>
        </w:rPr>
        <w:t xml:space="preserve"> </w:t>
      </w:r>
      <w:r>
        <w:rPr>
          <w:color w:val="231F20"/>
        </w:rPr>
        <w:t>insulation</w:t>
      </w:r>
      <w:r>
        <w:rPr>
          <w:color w:val="231F20"/>
          <w:spacing w:val="-3"/>
        </w:rPr>
        <w:t xml:space="preserve"> </w:t>
      </w:r>
      <w:r>
        <w:rPr>
          <w:color w:val="231F20"/>
        </w:rPr>
        <w:t>resistance</w:t>
      </w:r>
      <w:r>
        <w:rPr>
          <w:color w:val="231F20"/>
          <w:spacing w:val="-4"/>
        </w:rPr>
        <w:t xml:space="preserve"> </w:t>
      </w:r>
      <w:r>
        <w:rPr>
          <w:color w:val="231F20"/>
        </w:rPr>
        <w:t>to</w:t>
      </w:r>
      <w:r>
        <w:rPr>
          <w:color w:val="231F20"/>
          <w:spacing w:val="-3"/>
        </w:rPr>
        <w:t xml:space="preserve"> </w:t>
      </w:r>
      <w:r>
        <w:rPr>
          <w:color w:val="231F20"/>
        </w:rPr>
        <w:t>ground shall be tested.</w:t>
      </w:r>
    </w:p>
    <w:p w14:paraId="044C3F89" w14:textId="77777777" w:rsidR="002A7691" w:rsidRDefault="00D94363">
      <w:pPr>
        <w:pStyle w:val="ListParagraph"/>
        <w:numPr>
          <w:ilvl w:val="3"/>
          <w:numId w:val="17"/>
        </w:numPr>
        <w:tabs>
          <w:tab w:val="left" w:pos="1919"/>
        </w:tabs>
        <w:spacing w:line="267" w:lineRule="exact"/>
      </w:pPr>
      <w:r>
        <w:rPr>
          <w:color w:val="231F20"/>
        </w:rPr>
        <w:t>A</w:t>
      </w:r>
      <w:r>
        <w:rPr>
          <w:color w:val="231F20"/>
          <w:spacing w:val="-5"/>
        </w:rPr>
        <w:t xml:space="preserve"> </w:t>
      </w:r>
      <w:r>
        <w:rPr>
          <w:color w:val="231F20"/>
        </w:rPr>
        <w:t>turn</w:t>
      </w:r>
      <w:r>
        <w:rPr>
          <w:color w:val="231F20"/>
          <w:spacing w:val="-4"/>
        </w:rPr>
        <w:t xml:space="preserve"> </w:t>
      </w:r>
      <w:r>
        <w:rPr>
          <w:color w:val="231F20"/>
        </w:rPr>
        <w:t>ration</w:t>
      </w:r>
      <w:r>
        <w:rPr>
          <w:color w:val="231F20"/>
          <w:spacing w:val="-4"/>
        </w:rPr>
        <w:t xml:space="preserve"> </w:t>
      </w:r>
      <w:r>
        <w:rPr>
          <w:color w:val="231F20"/>
        </w:rPr>
        <w:t>test</w:t>
      </w:r>
      <w:r>
        <w:rPr>
          <w:color w:val="231F20"/>
          <w:spacing w:val="-5"/>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operating</w:t>
      </w:r>
      <w:r>
        <w:rPr>
          <w:color w:val="231F20"/>
          <w:spacing w:val="-4"/>
        </w:rPr>
        <w:t xml:space="preserve"> </w:t>
      </w:r>
      <w:r>
        <w:rPr>
          <w:color w:val="231F20"/>
        </w:rPr>
        <w:t>tap</w:t>
      </w:r>
      <w:r>
        <w:rPr>
          <w:color w:val="231F20"/>
          <w:spacing w:val="-6"/>
        </w:rPr>
        <w:t xml:space="preserve"> </w:t>
      </w:r>
      <w:r>
        <w:rPr>
          <w:color w:val="231F20"/>
        </w:rPr>
        <w:t>position</w:t>
      </w:r>
      <w:r>
        <w:rPr>
          <w:color w:val="231F20"/>
          <w:spacing w:val="-4"/>
        </w:rPr>
        <w:t xml:space="preserve"> </w:t>
      </w:r>
      <w:r>
        <w:rPr>
          <w:color w:val="231F20"/>
        </w:rPr>
        <w:t>shall</w:t>
      </w:r>
      <w:r>
        <w:rPr>
          <w:color w:val="231F20"/>
          <w:spacing w:val="-4"/>
        </w:rPr>
        <w:t xml:space="preserve"> </w:t>
      </w:r>
      <w:r>
        <w:rPr>
          <w:color w:val="231F20"/>
        </w:rPr>
        <w:t>be</w:t>
      </w:r>
      <w:r>
        <w:rPr>
          <w:color w:val="231F20"/>
          <w:spacing w:val="-4"/>
        </w:rPr>
        <w:t xml:space="preserve"> </w:t>
      </w:r>
      <w:r>
        <w:rPr>
          <w:color w:val="231F20"/>
          <w:spacing w:val="-2"/>
        </w:rPr>
        <w:t>performed.</w:t>
      </w:r>
    </w:p>
    <w:p w14:paraId="044C3F8A" w14:textId="77777777" w:rsidR="002A7691" w:rsidRDefault="00D94363">
      <w:pPr>
        <w:pStyle w:val="ListParagraph"/>
        <w:numPr>
          <w:ilvl w:val="3"/>
          <w:numId w:val="17"/>
        </w:numPr>
        <w:tabs>
          <w:tab w:val="left" w:pos="1919"/>
        </w:tabs>
        <w:ind w:right="1833"/>
      </w:pPr>
      <w:r>
        <w:rPr>
          <w:color w:val="231F20"/>
        </w:rPr>
        <w:t>A</w:t>
      </w:r>
      <w:r>
        <w:rPr>
          <w:color w:val="231F20"/>
          <w:spacing w:val="-3"/>
        </w:rPr>
        <w:t xml:space="preserve"> </w:t>
      </w:r>
      <w:r>
        <w:rPr>
          <w:color w:val="231F20"/>
        </w:rPr>
        <w:t>dielectric</w:t>
      </w:r>
      <w:r>
        <w:rPr>
          <w:color w:val="231F20"/>
          <w:spacing w:val="-4"/>
        </w:rPr>
        <w:t xml:space="preserve"> </w:t>
      </w:r>
      <w:r>
        <w:rPr>
          <w:color w:val="231F20"/>
        </w:rPr>
        <w:t>absorption</w:t>
      </w:r>
      <w:r>
        <w:rPr>
          <w:color w:val="231F20"/>
          <w:spacing w:val="-3"/>
        </w:rPr>
        <w:t xml:space="preserve"> </w:t>
      </w:r>
      <w:r>
        <w:rPr>
          <w:color w:val="231F20"/>
        </w:rPr>
        <w:t>test</w:t>
      </w:r>
      <w:r>
        <w:rPr>
          <w:color w:val="231F20"/>
          <w:spacing w:val="-3"/>
        </w:rPr>
        <w:t xml:space="preserve"> </w:t>
      </w:r>
      <w:r>
        <w:rPr>
          <w:color w:val="231F20"/>
        </w:rPr>
        <w:t>from</w:t>
      </w:r>
      <w:r>
        <w:rPr>
          <w:color w:val="231F20"/>
          <w:spacing w:val="-3"/>
        </w:rPr>
        <w:t xml:space="preserve"> </w:t>
      </w:r>
      <w:r>
        <w:rPr>
          <w:color w:val="231F20"/>
        </w:rPr>
        <w:t>winding</w:t>
      </w:r>
      <w:r>
        <w:rPr>
          <w:color w:val="231F20"/>
          <w:spacing w:val="-3"/>
        </w:rPr>
        <w:t xml:space="preserve"> </w:t>
      </w:r>
      <w:r>
        <w:rPr>
          <w:color w:val="231F20"/>
        </w:rPr>
        <w:t>to</w:t>
      </w:r>
      <w:r>
        <w:rPr>
          <w:color w:val="231F20"/>
          <w:spacing w:val="-3"/>
        </w:rPr>
        <w:t xml:space="preserve"> </w:t>
      </w:r>
      <w:r>
        <w:rPr>
          <w:color w:val="231F20"/>
        </w:rPr>
        <w:t>winding</w:t>
      </w:r>
      <w:r>
        <w:rPr>
          <w:color w:val="231F20"/>
          <w:spacing w:val="-3"/>
        </w:rPr>
        <w:t xml:space="preserve"> </w:t>
      </w:r>
      <w:r>
        <w:rPr>
          <w:color w:val="231F20"/>
        </w:rPr>
        <w:t>and</w:t>
      </w:r>
      <w:r>
        <w:rPr>
          <w:color w:val="231F20"/>
          <w:spacing w:val="-3"/>
        </w:rPr>
        <w:t xml:space="preserve"> </w:t>
      </w:r>
      <w:r>
        <w:rPr>
          <w:color w:val="231F20"/>
        </w:rPr>
        <w:t>winding</w:t>
      </w:r>
      <w:r>
        <w:rPr>
          <w:color w:val="231F20"/>
          <w:spacing w:val="-3"/>
        </w:rPr>
        <w:t xml:space="preserve"> </w:t>
      </w:r>
      <w:r>
        <w:rPr>
          <w:color w:val="231F20"/>
        </w:rPr>
        <w:t>to</w:t>
      </w:r>
      <w:r>
        <w:rPr>
          <w:color w:val="231F20"/>
          <w:spacing w:val="-3"/>
        </w:rPr>
        <w:t xml:space="preserve"> </w:t>
      </w:r>
      <w:r>
        <w:rPr>
          <w:color w:val="231F20"/>
        </w:rPr>
        <w:t>ground</w:t>
      </w:r>
      <w:r>
        <w:rPr>
          <w:color w:val="231F20"/>
          <w:spacing w:val="-3"/>
        </w:rPr>
        <w:t xml:space="preserve"> </w:t>
      </w:r>
      <w:r>
        <w:rPr>
          <w:color w:val="231F20"/>
        </w:rPr>
        <w:t>shall</w:t>
      </w:r>
      <w:r>
        <w:rPr>
          <w:color w:val="231F20"/>
          <w:spacing w:val="-2"/>
        </w:rPr>
        <w:t xml:space="preserve"> </w:t>
      </w:r>
      <w:r>
        <w:rPr>
          <w:color w:val="231F20"/>
        </w:rPr>
        <w:t>be performed for ten (10) minutes. A polarization index shall be computed.</w:t>
      </w:r>
    </w:p>
    <w:p w14:paraId="044C3F8B" w14:textId="77777777" w:rsidR="002A7691" w:rsidRDefault="00D94363">
      <w:pPr>
        <w:pStyle w:val="ListParagraph"/>
        <w:numPr>
          <w:ilvl w:val="3"/>
          <w:numId w:val="17"/>
        </w:numPr>
        <w:tabs>
          <w:tab w:val="left" w:pos="1919"/>
        </w:tabs>
        <w:spacing w:line="268" w:lineRule="exact"/>
      </w:pPr>
      <w:r>
        <w:rPr>
          <w:color w:val="231F20"/>
        </w:rPr>
        <w:t>The</w:t>
      </w:r>
      <w:r>
        <w:rPr>
          <w:color w:val="231F20"/>
          <w:spacing w:val="-6"/>
        </w:rPr>
        <w:t xml:space="preserve"> </w:t>
      </w:r>
      <w:r>
        <w:rPr>
          <w:color w:val="231F20"/>
        </w:rPr>
        <w:t>test</w:t>
      </w:r>
      <w:r>
        <w:rPr>
          <w:color w:val="231F20"/>
          <w:spacing w:val="-5"/>
        </w:rPr>
        <w:t xml:space="preserve"> </w:t>
      </w:r>
      <w:r>
        <w:rPr>
          <w:color w:val="231F20"/>
        </w:rPr>
        <w:t>data</w:t>
      </w:r>
      <w:r>
        <w:rPr>
          <w:color w:val="231F20"/>
          <w:spacing w:val="-5"/>
        </w:rPr>
        <w:t xml:space="preserve"> </w:t>
      </w:r>
      <w:r>
        <w:rPr>
          <w:color w:val="231F20"/>
        </w:rPr>
        <w:t>obtained</w:t>
      </w:r>
      <w:r>
        <w:rPr>
          <w:color w:val="231F20"/>
          <w:spacing w:val="-6"/>
        </w:rPr>
        <w:t xml:space="preserve"> </w:t>
      </w:r>
      <w:r>
        <w:rPr>
          <w:color w:val="231F20"/>
        </w:rPr>
        <w:t>shall</w:t>
      </w:r>
      <w:r>
        <w:rPr>
          <w:color w:val="231F20"/>
          <w:spacing w:val="-5"/>
        </w:rPr>
        <w:t xml:space="preserve"> </w:t>
      </w:r>
      <w:r>
        <w:rPr>
          <w:color w:val="231F20"/>
        </w:rPr>
        <w:t>be</w:t>
      </w:r>
      <w:r>
        <w:rPr>
          <w:color w:val="231F20"/>
          <w:spacing w:val="-5"/>
        </w:rPr>
        <w:t xml:space="preserve"> </w:t>
      </w:r>
      <w:r>
        <w:rPr>
          <w:color w:val="231F20"/>
        </w:rPr>
        <w:t>included</w:t>
      </w:r>
      <w:r>
        <w:rPr>
          <w:color w:val="231F20"/>
          <w:spacing w:val="-6"/>
        </w:rPr>
        <w:t xml:space="preserve"> </w:t>
      </w:r>
      <w:r>
        <w:rPr>
          <w:color w:val="231F20"/>
        </w:rPr>
        <w:t>as</w:t>
      </w:r>
      <w:r>
        <w:rPr>
          <w:color w:val="231F20"/>
          <w:spacing w:val="-5"/>
        </w:rPr>
        <w:t xml:space="preserve"> </w:t>
      </w:r>
      <w:r>
        <w:rPr>
          <w:color w:val="231F20"/>
        </w:rPr>
        <w:t>part</w:t>
      </w:r>
      <w:r>
        <w:rPr>
          <w:color w:val="231F20"/>
          <w:spacing w:val="-6"/>
        </w:rPr>
        <w:t xml:space="preserve"> </w:t>
      </w:r>
      <w:r>
        <w:rPr>
          <w:color w:val="231F20"/>
        </w:rPr>
        <w:t>of</w:t>
      </w:r>
      <w:r>
        <w:rPr>
          <w:color w:val="231F20"/>
          <w:spacing w:val="-6"/>
        </w:rPr>
        <w:t xml:space="preserve"> </w:t>
      </w:r>
      <w:r>
        <w:rPr>
          <w:color w:val="231F20"/>
        </w:rPr>
        <w:t>the</w:t>
      </w:r>
      <w:r>
        <w:rPr>
          <w:color w:val="231F20"/>
          <w:spacing w:val="-5"/>
        </w:rPr>
        <w:t xml:space="preserve"> </w:t>
      </w:r>
      <w:r>
        <w:rPr>
          <w:color w:val="231F20"/>
        </w:rPr>
        <w:t>Engineering</w:t>
      </w:r>
      <w:r>
        <w:rPr>
          <w:color w:val="231F20"/>
          <w:spacing w:val="-5"/>
        </w:rPr>
        <w:t xml:space="preserve"> </w:t>
      </w:r>
      <w:r>
        <w:rPr>
          <w:color w:val="231F20"/>
        </w:rPr>
        <w:t>Appraisal</w:t>
      </w:r>
      <w:r>
        <w:rPr>
          <w:color w:val="231F20"/>
          <w:spacing w:val="-6"/>
        </w:rPr>
        <w:t xml:space="preserve"> </w:t>
      </w:r>
      <w:r>
        <w:rPr>
          <w:color w:val="231F20"/>
          <w:spacing w:val="-2"/>
        </w:rPr>
        <w:t>Report.</w:t>
      </w:r>
    </w:p>
    <w:p w14:paraId="119FFD85" w14:textId="1576DF71" w:rsidR="00A011C3" w:rsidRPr="00E017D2" w:rsidRDefault="00876237" w:rsidP="007106A6">
      <w:pPr>
        <w:pStyle w:val="ListParagraph"/>
        <w:numPr>
          <w:ilvl w:val="2"/>
          <w:numId w:val="17"/>
        </w:numPr>
        <w:tabs>
          <w:tab w:val="left" w:pos="2047"/>
        </w:tabs>
        <w:spacing w:before="194"/>
        <w:ind w:hanging="580"/>
        <w:rPr>
          <w:b/>
          <w:bCs/>
          <w:u w:val="single"/>
        </w:rPr>
      </w:pPr>
      <w:r w:rsidRPr="00E017D2">
        <w:rPr>
          <w:b/>
          <w:bCs/>
          <w:u w:val="single"/>
        </w:rPr>
        <w:t xml:space="preserve"> - </w:t>
      </w:r>
      <w:r w:rsidR="00A011C3" w:rsidRPr="00E017D2">
        <w:rPr>
          <w:b/>
          <w:bCs/>
          <w:u w:val="single"/>
        </w:rPr>
        <w:t xml:space="preserve">Transformers (Oil </w:t>
      </w:r>
      <w:r w:rsidR="002B37A7" w:rsidRPr="00E017D2">
        <w:rPr>
          <w:b/>
          <w:bCs/>
          <w:u w:val="single"/>
        </w:rPr>
        <w:t>F</w:t>
      </w:r>
      <w:r w:rsidR="00A011C3" w:rsidRPr="00E017D2">
        <w:rPr>
          <w:b/>
          <w:bCs/>
          <w:u w:val="single"/>
        </w:rPr>
        <w:t>illed</w:t>
      </w:r>
      <w:r w:rsidR="002B37A7" w:rsidRPr="00E017D2">
        <w:rPr>
          <w:b/>
          <w:bCs/>
          <w:u w:val="single"/>
        </w:rPr>
        <w:t xml:space="preserve"> </w:t>
      </w:r>
      <w:r w:rsidR="00A011C3" w:rsidRPr="00E017D2">
        <w:rPr>
          <w:b/>
          <w:bCs/>
          <w:u w:val="single"/>
        </w:rPr>
        <w:t>Type)</w:t>
      </w:r>
    </w:p>
    <w:p w14:paraId="69C5C267" w14:textId="77777777" w:rsidR="00653413" w:rsidRPr="005A05FB" w:rsidRDefault="00653413" w:rsidP="00653413">
      <w:pPr>
        <w:pStyle w:val="ListParagraph"/>
        <w:numPr>
          <w:ilvl w:val="3"/>
          <w:numId w:val="17"/>
        </w:numPr>
        <w:tabs>
          <w:tab w:val="left" w:pos="1919"/>
        </w:tabs>
        <w:spacing w:line="269" w:lineRule="exact"/>
      </w:pPr>
      <w:r w:rsidRPr="005A05FB">
        <w:rPr>
          <w:color w:val="231F20"/>
        </w:rPr>
        <w:t>The</w:t>
      </w:r>
      <w:r w:rsidRPr="005A05FB">
        <w:rPr>
          <w:color w:val="231F20"/>
          <w:spacing w:val="-6"/>
        </w:rPr>
        <w:t xml:space="preserve"> </w:t>
      </w:r>
      <w:r w:rsidRPr="005A05FB">
        <w:rPr>
          <w:color w:val="231F20"/>
        </w:rPr>
        <w:t>transformer</w:t>
      </w:r>
      <w:r w:rsidRPr="005A05FB">
        <w:rPr>
          <w:color w:val="231F20"/>
          <w:spacing w:val="-6"/>
        </w:rPr>
        <w:t xml:space="preserve"> </w:t>
      </w:r>
      <w:r w:rsidRPr="005A05FB">
        <w:rPr>
          <w:color w:val="231F20"/>
        </w:rPr>
        <w:t>shall</w:t>
      </w:r>
      <w:r w:rsidRPr="005A05FB">
        <w:rPr>
          <w:color w:val="231F20"/>
          <w:spacing w:val="-6"/>
        </w:rPr>
        <w:t xml:space="preserve"> </w:t>
      </w:r>
      <w:r w:rsidRPr="005A05FB">
        <w:rPr>
          <w:color w:val="231F20"/>
        </w:rPr>
        <w:t>be</w:t>
      </w:r>
      <w:r w:rsidRPr="005A05FB">
        <w:rPr>
          <w:color w:val="231F20"/>
          <w:spacing w:val="-6"/>
        </w:rPr>
        <w:t xml:space="preserve"> </w:t>
      </w:r>
      <w:r w:rsidRPr="005A05FB">
        <w:rPr>
          <w:color w:val="231F20"/>
        </w:rPr>
        <w:t>cleaned,</w:t>
      </w:r>
      <w:r w:rsidRPr="005A05FB">
        <w:rPr>
          <w:color w:val="231F20"/>
          <w:spacing w:val="-6"/>
        </w:rPr>
        <w:t xml:space="preserve"> </w:t>
      </w:r>
      <w:r w:rsidRPr="005A05FB">
        <w:rPr>
          <w:color w:val="231F20"/>
        </w:rPr>
        <w:t>and</w:t>
      </w:r>
      <w:r w:rsidRPr="005A05FB">
        <w:rPr>
          <w:color w:val="231F20"/>
          <w:spacing w:val="-6"/>
        </w:rPr>
        <w:t xml:space="preserve"> </w:t>
      </w:r>
      <w:r w:rsidRPr="005A05FB">
        <w:rPr>
          <w:color w:val="231F20"/>
        </w:rPr>
        <w:t>the</w:t>
      </w:r>
      <w:r w:rsidRPr="005A05FB">
        <w:rPr>
          <w:color w:val="231F20"/>
          <w:spacing w:val="-6"/>
        </w:rPr>
        <w:t xml:space="preserve"> </w:t>
      </w:r>
      <w:r w:rsidRPr="005A05FB">
        <w:rPr>
          <w:color w:val="231F20"/>
        </w:rPr>
        <w:t>connections</w:t>
      </w:r>
      <w:r w:rsidRPr="005A05FB">
        <w:rPr>
          <w:color w:val="231F20"/>
          <w:spacing w:val="-6"/>
        </w:rPr>
        <w:t xml:space="preserve"> </w:t>
      </w:r>
      <w:r w:rsidRPr="005A05FB">
        <w:rPr>
          <w:color w:val="231F20"/>
        </w:rPr>
        <w:t>shall</w:t>
      </w:r>
      <w:r w:rsidRPr="005A05FB">
        <w:rPr>
          <w:color w:val="231F20"/>
          <w:spacing w:val="-7"/>
        </w:rPr>
        <w:t xml:space="preserve"> </w:t>
      </w:r>
      <w:r w:rsidRPr="005A05FB">
        <w:rPr>
          <w:color w:val="231F20"/>
        </w:rPr>
        <w:t>be</w:t>
      </w:r>
      <w:r w:rsidRPr="005A05FB">
        <w:rPr>
          <w:color w:val="231F20"/>
          <w:spacing w:val="-6"/>
        </w:rPr>
        <w:t xml:space="preserve"> </w:t>
      </w:r>
      <w:r w:rsidRPr="005A05FB">
        <w:rPr>
          <w:color w:val="231F20"/>
        </w:rPr>
        <w:t>checked</w:t>
      </w:r>
      <w:r w:rsidRPr="005A05FB">
        <w:rPr>
          <w:color w:val="231F20"/>
          <w:spacing w:val="-7"/>
        </w:rPr>
        <w:t xml:space="preserve"> </w:t>
      </w:r>
      <w:r w:rsidRPr="005A05FB">
        <w:rPr>
          <w:color w:val="231F20"/>
        </w:rPr>
        <w:t>for</w:t>
      </w:r>
      <w:r w:rsidRPr="005A05FB">
        <w:rPr>
          <w:color w:val="231F20"/>
          <w:spacing w:val="-6"/>
        </w:rPr>
        <w:t xml:space="preserve"> </w:t>
      </w:r>
      <w:r w:rsidRPr="005A05FB">
        <w:rPr>
          <w:color w:val="231F20"/>
          <w:spacing w:val="-2"/>
        </w:rPr>
        <w:t>tightness.</w:t>
      </w:r>
    </w:p>
    <w:p w14:paraId="72A6E1A7" w14:textId="7A95DBAC" w:rsidR="00653413" w:rsidRPr="005A05FB" w:rsidRDefault="00653413" w:rsidP="006C5C62">
      <w:pPr>
        <w:pStyle w:val="ListParagraph"/>
        <w:numPr>
          <w:ilvl w:val="3"/>
          <w:numId w:val="17"/>
        </w:numPr>
        <w:tabs>
          <w:tab w:val="left" w:pos="1919"/>
        </w:tabs>
        <w:ind w:right="2077"/>
      </w:pPr>
      <w:r w:rsidRPr="005A05FB">
        <w:rPr>
          <w:color w:val="231F20"/>
        </w:rPr>
        <w:t>All bus-work within the transformer compartment shall be inspected for evidence of overheating</w:t>
      </w:r>
      <w:r w:rsidRPr="005A05FB">
        <w:rPr>
          <w:color w:val="231F20"/>
          <w:spacing w:val="-5"/>
        </w:rPr>
        <w:t xml:space="preserve"> </w:t>
      </w:r>
      <w:r w:rsidRPr="005A05FB">
        <w:rPr>
          <w:color w:val="231F20"/>
        </w:rPr>
        <w:t>or</w:t>
      </w:r>
      <w:r w:rsidRPr="005A05FB">
        <w:rPr>
          <w:color w:val="231F20"/>
          <w:spacing w:val="-4"/>
        </w:rPr>
        <w:t xml:space="preserve"> </w:t>
      </w:r>
      <w:r w:rsidRPr="005A05FB">
        <w:rPr>
          <w:color w:val="231F20"/>
        </w:rPr>
        <w:t>weakening</w:t>
      </w:r>
      <w:r w:rsidRPr="005A05FB">
        <w:rPr>
          <w:color w:val="231F20"/>
          <w:spacing w:val="-4"/>
        </w:rPr>
        <w:t xml:space="preserve"> </w:t>
      </w:r>
      <w:r w:rsidRPr="005A05FB">
        <w:rPr>
          <w:color w:val="231F20"/>
        </w:rPr>
        <w:t>of</w:t>
      </w:r>
      <w:r w:rsidRPr="005A05FB">
        <w:rPr>
          <w:color w:val="231F20"/>
          <w:spacing w:val="-4"/>
        </w:rPr>
        <w:t xml:space="preserve"> </w:t>
      </w:r>
      <w:r w:rsidRPr="005A05FB">
        <w:rPr>
          <w:color w:val="231F20"/>
        </w:rPr>
        <w:t>the</w:t>
      </w:r>
      <w:r w:rsidRPr="005A05FB">
        <w:rPr>
          <w:color w:val="231F20"/>
          <w:spacing w:val="-4"/>
        </w:rPr>
        <w:t xml:space="preserve"> </w:t>
      </w:r>
      <w:r w:rsidRPr="005A05FB">
        <w:rPr>
          <w:color w:val="231F20"/>
        </w:rPr>
        <w:t>insulation</w:t>
      </w:r>
      <w:r w:rsidRPr="005A05FB">
        <w:rPr>
          <w:color w:val="231F20"/>
          <w:spacing w:val="-4"/>
        </w:rPr>
        <w:t xml:space="preserve"> </w:t>
      </w:r>
      <w:r w:rsidRPr="005A05FB">
        <w:rPr>
          <w:color w:val="231F20"/>
        </w:rPr>
        <w:t>supports.</w:t>
      </w:r>
    </w:p>
    <w:p w14:paraId="072BBE68" w14:textId="77777777" w:rsidR="00653413" w:rsidRPr="005A05FB" w:rsidRDefault="00653413" w:rsidP="00653413">
      <w:pPr>
        <w:pStyle w:val="ListParagraph"/>
        <w:numPr>
          <w:ilvl w:val="3"/>
          <w:numId w:val="17"/>
        </w:numPr>
        <w:tabs>
          <w:tab w:val="left" w:pos="1919"/>
        </w:tabs>
        <w:ind w:right="1688"/>
      </w:pPr>
      <w:r w:rsidRPr="005A05FB">
        <w:rPr>
          <w:color w:val="231F20"/>
        </w:rPr>
        <w:t>The</w:t>
      </w:r>
      <w:r w:rsidRPr="005A05FB">
        <w:rPr>
          <w:color w:val="231F20"/>
          <w:spacing w:val="-3"/>
        </w:rPr>
        <w:t xml:space="preserve"> </w:t>
      </w:r>
      <w:r w:rsidRPr="005A05FB">
        <w:rPr>
          <w:color w:val="231F20"/>
        </w:rPr>
        <w:t>core</w:t>
      </w:r>
      <w:r w:rsidRPr="005A05FB">
        <w:rPr>
          <w:color w:val="231F20"/>
          <w:spacing w:val="-3"/>
        </w:rPr>
        <w:t xml:space="preserve"> </w:t>
      </w:r>
      <w:r w:rsidRPr="005A05FB">
        <w:rPr>
          <w:color w:val="231F20"/>
        </w:rPr>
        <w:t>grounding</w:t>
      </w:r>
      <w:r w:rsidRPr="005A05FB">
        <w:rPr>
          <w:color w:val="231F20"/>
          <w:spacing w:val="-4"/>
        </w:rPr>
        <w:t xml:space="preserve"> </w:t>
      </w:r>
      <w:r w:rsidRPr="005A05FB">
        <w:rPr>
          <w:color w:val="231F20"/>
        </w:rPr>
        <w:t>strap</w:t>
      </w:r>
      <w:r w:rsidRPr="005A05FB">
        <w:rPr>
          <w:color w:val="231F20"/>
          <w:spacing w:val="-3"/>
        </w:rPr>
        <w:t xml:space="preserve"> </w:t>
      </w:r>
      <w:r w:rsidRPr="005A05FB">
        <w:rPr>
          <w:color w:val="231F20"/>
        </w:rPr>
        <w:t>shall</w:t>
      </w:r>
      <w:r w:rsidRPr="005A05FB">
        <w:rPr>
          <w:color w:val="231F20"/>
          <w:spacing w:val="-3"/>
        </w:rPr>
        <w:t xml:space="preserve"> </w:t>
      </w:r>
      <w:r w:rsidRPr="005A05FB">
        <w:rPr>
          <w:color w:val="231F20"/>
        </w:rPr>
        <w:t>be</w:t>
      </w:r>
      <w:r w:rsidRPr="005A05FB">
        <w:rPr>
          <w:color w:val="231F20"/>
          <w:spacing w:val="-4"/>
        </w:rPr>
        <w:t xml:space="preserve"> </w:t>
      </w:r>
      <w:r w:rsidRPr="005A05FB">
        <w:rPr>
          <w:color w:val="231F20"/>
        </w:rPr>
        <w:t>lifted</w:t>
      </w:r>
      <w:r w:rsidRPr="005A05FB">
        <w:rPr>
          <w:color w:val="231F20"/>
          <w:spacing w:val="-3"/>
        </w:rPr>
        <w:t xml:space="preserve"> </w:t>
      </w:r>
      <w:r w:rsidRPr="005A05FB">
        <w:rPr>
          <w:color w:val="231F20"/>
        </w:rPr>
        <w:t>and</w:t>
      </w:r>
      <w:r w:rsidRPr="005A05FB">
        <w:rPr>
          <w:color w:val="231F20"/>
          <w:spacing w:val="-3"/>
        </w:rPr>
        <w:t xml:space="preserve"> </w:t>
      </w:r>
      <w:r w:rsidRPr="005A05FB">
        <w:rPr>
          <w:color w:val="231F20"/>
        </w:rPr>
        <w:t>the</w:t>
      </w:r>
      <w:r w:rsidRPr="005A05FB">
        <w:rPr>
          <w:color w:val="231F20"/>
          <w:spacing w:val="-4"/>
        </w:rPr>
        <w:t xml:space="preserve"> </w:t>
      </w:r>
      <w:r w:rsidRPr="005A05FB">
        <w:rPr>
          <w:color w:val="231F20"/>
        </w:rPr>
        <w:t>core</w:t>
      </w:r>
      <w:r w:rsidRPr="005A05FB">
        <w:rPr>
          <w:color w:val="231F20"/>
          <w:spacing w:val="-3"/>
        </w:rPr>
        <w:t xml:space="preserve"> </w:t>
      </w:r>
      <w:r w:rsidRPr="005A05FB">
        <w:rPr>
          <w:color w:val="231F20"/>
        </w:rPr>
        <w:t>insulation</w:t>
      </w:r>
      <w:r w:rsidRPr="005A05FB">
        <w:rPr>
          <w:color w:val="231F20"/>
          <w:spacing w:val="-3"/>
        </w:rPr>
        <w:t xml:space="preserve"> </w:t>
      </w:r>
      <w:r w:rsidRPr="005A05FB">
        <w:rPr>
          <w:color w:val="231F20"/>
        </w:rPr>
        <w:t>resistance</w:t>
      </w:r>
      <w:r w:rsidRPr="005A05FB">
        <w:rPr>
          <w:color w:val="231F20"/>
          <w:spacing w:val="-4"/>
        </w:rPr>
        <w:t xml:space="preserve"> </w:t>
      </w:r>
      <w:r w:rsidRPr="005A05FB">
        <w:rPr>
          <w:color w:val="231F20"/>
        </w:rPr>
        <w:t>to</w:t>
      </w:r>
      <w:r w:rsidRPr="005A05FB">
        <w:rPr>
          <w:color w:val="231F20"/>
          <w:spacing w:val="-3"/>
        </w:rPr>
        <w:t xml:space="preserve"> </w:t>
      </w:r>
      <w:r w:rsidRPr="005A05FB">
        <w:rPr>
          <w:color w:val="231F20"/>
        </w:rPr>
        <w:t>ground shall be tested.</w:t>
      </w:r>
    </w:p>
    <w:p w14:paraId="34343D46" w14:textId="77777777" w:rsidR="00653413" w:rsidRPr="005A05FB" w:rsidRDefault="00653413" w:rsidP="00653413">
      <w:pPr>
        <w:pStyle w:val="ListParagraph"/>
        <w:numPr>
          <w:ilvl w:val="3"/>
          <w:numId w:val="17"/>
        </w:numPr>
        <w:tabs>
          <w:tab w:val="left" w:pos="1919"/>
        </w:tabs>
        <w:spacing w:line="267" w:lineRule="exact"/>
      </w:pPr>
      <w:r w:rsidRPr="005A05FB">
        <w:rPr>
          <w:color w:val="231F20"/>
        </w:rPr>
        <w:t>A</w:t>
      </w:r>
      <w:r w:rsidRPr="005A05FB">
        <w:rPr>
          <w:color w:val="231F20"/>
          <w:spacing w:val="-5"/>
        </w:rPr>
        <w:t xml:space="preserve"> </w:t>
      </w:r>
      <w:r w:rsidRPr="005A05FB">
        <w:rPr>
          <w:color w:val="231F20"/>
        </w:rPr>
        <w:t>turn</w:t>
      </w:r>
      <w:r w:rsidRPr="005A05FB">
        <w:rPr>
          <w:color w:val="231F20"/>
          <w:spacing w:val="-4"/>
        </w:rPr>
        <w:t xml:space="preserve"> </w:t>
      </w:r>
      <w:r w:rsidRPr="005A05FB">
        <w:rPr>
          <w:color w:val="231F20"/>
        </w:rPr>
        <w:t>ration</w:t>
      </w:r>
      <w:r w:rsidRPr="005A05FB">
        <w:rPr>
          <w:color w:val="231F20"/>
          <w:spacing w:val="-4"/>
        </w:rPr>
        <w:t xml:space="preserve"> </w:t>
      </w:r>
      <w:r w:rsidRPr="005A05FB">
        <w:rPr>
          <w:color w:val="231F20"/>
        </w:rPr>
        <w:t>test</w:t>
      </w:r>
      <w:r w:rsidRPr="005A05FB">
        <w:rPr>
          <w:color w:val="231F20"/>
          <w:spacing w:val="-5"/>
        </w:rPr>
        <w:t xml:space="preserve"> </w:t>
      </w:r>
      <w:r w:rsidRPr="005A05FB">
        <w:rPr>
          <w:color w:val="231F20"/>
        </w:rPr>
        <w:t>in</w:t>
      </w:r>
      <w:r w:rsidRPr="005A05FB">
        <w:rPr>
          <w:color w:val="231F20"/>
          <w:spacing w:val="-4"/>
        </w:rPr>
        <w:t xml:space="preserve"> </w:t>
      </w:r>
      <w:r w:rsidRPr="005A05FB">
        <w:rPr>
          <w:color w:val="231F20"/>
        </w:rPr>
        <w:t>the</w:t>
      </w:r>
      <w:r w:rsidRPr="005A05FB">
        <w:rPr>
          <w:color w:val="231F20"/>
          <w:spacing w:val="-4"/>
        </w:rPr>
        <w:t xml:space="preserve"> </w:t>
      </w:r>
      <w:r w:rsidRPr="005A05FB">
        <w:rPr>
          <w:color w:val="231F20"/>
        </w:rPr>
        <w:t>operating</w:t>
      </w:r>
      <w:r w:rsidRPr="005A05FB">
        <w:rPr>
          <w:color w:val="231F20"/>
          <w:spacing w:val="-4"/>
        </w:rPr>
        <w:t xml:space="preserve"> </w:t>
      </w:r>
      <w:r w:rsidRPr="005A05FB">
        <w:rPr>
          <w:color w:val="231F20"/>
        </w:rPr>
        <w:t>tap</w:t>
      </w:r>
      <w:r w:rsidRPr="005A05FB">
        <w:rPr>
          <w:color w:val="231F20"/>
          <w:spacing w:val="-6"/>
        </w:rPr>
        <w:t xml:space="preserve"> </w:t>
      </w:r>
      <w:r w:rsidRPr="005A05FB">
        <w:rPr>
          <w:color w:val="231F20"/>
        </w:rPr>
        <w:t>position</w:t>
      </w:r>
      <w:r w:rsidRPr="005A05FB">
        <w:rPr>
          <w:color w:val="231F20"/>
          <w:spacing w:val="-4"/>
        </w:rPr>
        <w:t xml:space="preserve"> </w:t>
      </w:r>
      <w:r w:rsidRPr="005A05FB">
        <w:rPr>
          <w:color w:val="231F20"/>
        </w:rPr>
        <w:t>shall</w:t>
      </w:r>
      <w:r w:rsidRPr="005A05FB">
        <w:rPr>
          <w:color w:val="231F20"/>
          <w:spacing w:val="-4"/>
        </w:rPr>
        <w:t xml:space="preserve"> </w:t>
      </w:r>
      <w:r w:rsidRPr="005A05FB">
        <w:rPr>
          <w:color w:val="231F20"/>
        </w:rPr>
        <w:t>be</w:t>
      </w:r>
      <w:r w:rsidRPr="005A05FB">
        <w:rPr>
          <w:color w:val="231F20"/>
          <w:spacing w:val="-4"/>
        </w:rPr>
        <w:t xml:space="preserve"> </w:t>
      </w:r>
      <w:r w:rsidRPr="005A05FB">
        <w:rPr>
          <w:color w:val="231F20"/>
          <w:spacing w:val="-2"/>
        </w:rPr>
        <w:t>performed.</w:t>
      </w:r>
    </w:p>
    <w:p w14:paraId="531F87B0" w14:textId="77777777" w:rsidR="00653413" w:rsidRPr="005A05FB" w:rsidRDefault="00653413" w:rsidP="00653413">
      <w:pPr>
        <w:pStyle w:val="ListParagraph"/>
        <w:numPr>
          <w:ilvl w:val="3"/>
          <w:numId w:val="17"/>
        </w:numPr>
        <w:tabs>
          <w:tab w:val="left" w:pos="1919"/>
        </w:tabs>
        <w:ind w:right="1833"/>
      </w:pPr>
      <w:r w:rsidRPr="005A05FB">
        <w:rPr>
          <w:color w:val="231F20"/>
        </w:rPr>
        <w:t>A</w:t>
      </w:r>
      <w:r w:rsidRPr="005A05FB">
        <w:rPr>
          <w:color w:val="231F20"/>
          <w:spacing w:val="-3"/>
        </w:rPr>
        <w:t xml:space="preserve"> </w:t>
      </w:r>
      <w:r w:rsidRPr="005A05FB">
        <w:rPr>
          <w:color w:val="231F20"/>
        </w:rPr>
        <w:t>dielectric</w:t>
      </w:r>
      <w:r w:rsidRPr="005A05FB">
        <w:rPr>
          <w:color w:val="231F20"/>
          <w:spacing w:val="-4"/>
        </w:rPr>
        <w:t xml:space="preserve"> </w:t>
      </w:r>
      <w:r w:rsidRPr="005A05FB">
        <w:rPr>
          <w:color w:val="231F20"/>
        </w:rPr>
        <w:t>absorption</w:t>
      </w:r>
      <w:r w:rsidRPr="005A05FB">
        <w:rPr>
          <w:color w:val="231F20"/>
          <w:spacing w:val="-3"/>
        </w:rPr>
        <w:t xml:space="preserve"> </w:t>
      </w:r>
      <w:r w:rsidRPr="005A05FB">
        <w:rPr>
          <w:color w:val="231F20"/>
        </w:rPr>
        <w:t>test</w:t>
      </w:r>
      <w:r w:rsidRPr="005A05FB">
        <w:rPr>
          <w:color w:val="231F20"/>
          <w:spacing w:val="-3"/>
        </w:rPr>
        <w:t xml:space="preserve"> </w:t>
      </w:r>
      <w:r w:rsidRPr="005A05FB">
        <w:rPr>
          <w:color w:val="231F20"/>
        </w:rPr>
        <w:t>from</w:t>
      </w:r>
      <w:r w:rsidRPr="005A05FB">
        <w:rPr>
          <w:color w:val="231F20"/>
          <w:spacing w:val="-3"/>
        </w:rPr>
        <w:t xml:space="preserve"> </w:t>
      </w:r>
      <w:r w:rsidRPr="005A05FB">
        <w:rPr>
          <w:color w:val="231F20"/>
        </w:rPr>
        <w:t>winding</w:t>
      </w:r>
      <w:r w:rsidRPr="005A05FB">
        <w:rPr>
          <w:color w:val="231F20"/>
          <w:spacing w:val="-3"/>
        </w:rPr>
        <w:t xml:space="preserve"> </w:t>
      </w:r>
      <w:r w:rsidRPr="005A05FB">
        <w:rPr>
          <w:color w:val="231F20"/>
        </w:rPr>
        <w:t>to</w:t>
      </w:r>
      <w:r w:rsidRPr="005A05FB">
        <w:rPr>
          <w:color w:val="231F20"/>
          <w:spacing w:val="-3"/>
        </w:rPr>
        <w:t xml:space="preserve"> </w:t>
      </w:r>
      <w:r w:rsidRPr="005A05FB">
        <w:rPr>
          <w:color w:val="231F20"/>
        </w:rPr>
        <w:t>winding</w:t>
      </w:r>
      <w:r w:rsidRPr="005A05FB">
        <w:rPr>
          <w:color w:val="231F20"/>
          <w:spacing w:val="-3"/>
        </w:rPr>
        <w:t xml:space="preserve"> </w:t>
      </w:r>
      <w:r w:rsidRPr="005A05FB">
        <w:rPr>
          <w:color w:val="231F20"/>
        </w:rPr>
        <w:t>and</w:t>
      </w:r>
      <w:r w:rsidRPr="005A05FB">
        <w:rPr>
          <w:color w:val="231F20"/>
          <w:spacing w:val="-3"/>
        </w:rPr>
        <w:t xml:space="preserve"> </w:t>
      </w:r>
      <w:r w:rsidRPr="005A05FB">
        <w:rPr>
          <w:color w:val="231F20"/>
        </w:rPr>
        <w:t>winding</w:t>
      </w:r>
      <w:r w:rsidRPr="005A05FB">
        <w:rPr>
          <w:color w:val="231F20"/>
          <w:spacing w:val="-3"/>
        </w:rPr>
        <w:t xml:space="preserve"> </w:t>
      </w:r>
      <w:r w:rsidRPr="005A05FB">
        <w:rPr>
          <w:color w:val="231F20"/>
        </w:rPr>
        <w:t>to</w:t>
      </w:r>
      <w:r w:rsidRPr="005A05FB">
        <w:rPr>
          <w:color w:val="231F20"/>
          <w:spacing w:val="-3"/>
        </w:rPr>
        <w:t xml:space="preserve"> </w:t>
      </w:r>
      <w:r w:rsidRPr="005A05FB">
        <w:rPr>
          <w:color w:val="231F20"/>
        </w:rPr>
        <w:t>ground</w:t>
      </w:r>
      <w:r w:rsidRPr="005A05FB">
        <w:rPr>
          <w:color w:val="231F20"/>
          <w:spacing w:val="-3"/>
        </w:rPr>
        <w:t xml:space="preserve"> </w:t>
      </w:r>
      <w:r w:rsidRPr="005A05FB">
        <w:rPr>
          <w:color w:val="231F20"/>
        </w:rPr>
        <w:t>shall</w:t>
      </w:r>
      <w:r w:rsidRPr="005A05FB">
        <w:rPr>
          <w:color w:val="231F20"/>
          <w:spacing w:val="-2"/>
        </w:rPr>
        <w:t xml:space="preserve"> </w:t>
      </w:r>
      <w:r w:rsidRPr="005A05FB">
        <w:rPr>
          <w:color w:val="231F20"/>
        </w:rPr>
        <w:t>be performed for ten (10) minutes. A polarization index shall be computed.</w:t>
      </w:r>
    </w:p>
    <w:p w14:paraId="13E5E27B" w14:textId="2299F310" w:rsidR="00606C58" w:rsidRPr="005A05FB" w:rsidRDefault="008F6205" w:rsidP="00606C58">
      <w:pPr>
        <w:pStyle w:val="ListParagraph"/>
        <w:numPr>
          <w:ilvl w:val="3"/>
          <w:numId w:val="17"/>
        </w:numPr>
        <w:tabs>
          <w:tab w:val="left" w:pos="1919"/>
        </w:tabs>
        <w:ind w:right="1833"/>
        <w:rPr>
          <w:color w:val="231F20"/>
        </w:rPr>
      </w:pPr>
      <w:r w:rsidRPr="005A05FB">
        <w:rPr>
          <w:color w:val="231F20"/>
        </w:rPr>
        <w:t xml:space="preserve">Oil sample </w:t>
      </w:r>
      <w:r w:rsidR="00D85070" w:rsidRPr="005A05FB">
        <w:rPr>
          <w:color w:val="231F20"/>
        </w:rPr>
        <w:t xml:space="preserve">will be collected and </w:t>
      </w:r>
      <w:r w:rsidR="00267D8A" w:rsidRPr="005A05FB">
        <w:rPr>
          <w:color w:val="231F20"/>
        </w:rPr>
        <w:t>analyzed</w:t>
      </w:r>
      <w:r w:rsidR="00D85070" w:rsidRPr="005A05FB">
        <w:rPr>
          <w:color w:val="231F20"/>
        </w:rPr>
        <w:t xml:space="preserve"> </w:t>
      </w:r>
      <w:r w:rsidR="006A0ACB" w:rsidRPr="005A05FB">
        <w:rPr>
          <w:color w:val="231F20"/>
        </w:rPr>
        <w:t xml:space="preserve">for </w:t>
      </w:r>
      <w:r w:rsidR="00606C58" w:rsidRPr="005A05FB">
        <w:rPr>
          <w:color w:val="231F20"/>
        </w:rPr>
        <w:t>moisture, acidity, deterioration, discoloration, and other properties to decide whether the oil needs to be filtered or replaced.</w:t>
      </w:r>
    </w:p>
    <w:p w14:paraId="022DEE56" w14:textId="13CCA799" w:rsidR="008F6205" w:rsidRPr="005A05FB" w:rsidRDefault="00606C58" w:rsidP="00606C58">
      <w:pPr>
        <w:pStyle w:val="ListParagraph"/>
        <w:numPr>
          <w:ilvl w:val="3"/>
          <w:numId w:val="17"/>
        </w:numPr>
        <w:tabs>
          <w:tab w:val="left" w:pos="1919"/>
        </w:tabs>
        <w:ind w:right="1833"/>
      </w:pPr>
      <w:r w:rsidRPr="005A05FB">
        <w:rPr>
          <w:color w:val="231F20"/>
        </w:rPr>
        <w:t xml:space="preserve">Perform Dissolved Gas Analysis (DGA) on the oil samples to identify the types of gases dissolved in the oil. </w:t>
      </w:r>
    </w:p>
    <w:p w14:paraId="7BA53BEF" w14:textId="77777777" w:rsidR="00653413" w:rsidRPr="005A05FB" w:rsidRDefault="00653413" w:rsidP="00653413">
      <w:pPr>
        <w:pStyle w:val="ListParagraph"/>
        <w:numPr>
          <w:ilvl w:val="3"/>
          <w:numId w:val="17"/>
        </w:numPr>
        <w:tabs>
          <w:tab w:val="left" w:pos="1919"/>
        </w:tabs>
        <w:spacing w:line="268" w:lineRule="exact"/>
      </w:pPr>
      <w:r w:rsidRPr="005A05FB">
        <w:rPr>
          <w:color w:val="231F20"/>
        </w:rPr>
        <w:t>The</w:t>
      </w:r>
      <w:r w:rsidRPr="005A05FB">
        <w:rPr>
          <w:color w:val="231F20"/>
          <w:spacing w:val="-6"/>
        </w:rPr>
        <w:t xml:space="preserve"> </w:t>
      </w:r>
      <w:r w:rsidRPr="005A05FB">
        <w:rPr>
          <w:color w:val="231F20"/>
        </w:rPr>
        <w:t>test</w:t>
      </w:r>
      <w:r w:rsidRPr="005A05FB">
        <w:rPr>
          <w:color w:val="231F20"/>
          <w:spacing w:val="-5"/>
        </w:rPr>
        <w:t xml:space="preserve"> </w:t>
      </w:r>
      <w:r w:rsidRPr="005A05FB">
        <w:rPr>
          <w:color w:val="231F20"/>
        </w:rPr>
        <w:t>data</w:t>
      </w:r>
      <w:r w:rsidRPr="005A05FB">
        <w:rPr>
          <w:color w:val="231F20"/>
          <w:spacing w:val="-5"/>
        </w:rPr>
        <w:t xml:space="preserve"> </w:t>
      </w:r>
      <w:r w:rsidRPr="005A05FB">
        <w:rPr>
          <w:color w:val="231F20"/>
        </w:rPr>
        <w:t>obtained</w:t>
      </w:r>
      <w:r w:rsidRPr="005A05FB">
        <w:rPr>
          <w:color w:val="231F20"/>
          <w:spacing w:val="-6"/>
        </w:rPr>
        <w:t xml:space="preserve"> </w:t>
      </w:r>
      <w:r w:rsidRPr="005A05FB">
        <w:rPr>
          <w:color w:val="231F20"/>
        </w:rPr>
        <w:t>shall</w:t>
      </w:r>
      <w:r w:rsidRPr="005A05FB">
        <w:rPr>
          <w:color w:val="231F20"/>
          <w:spacing w:val="-5"/>
        </w:rPr>
        <w:t xml:space="preserve"> </w:t>
      </w:r>
      <w:r w:rsidRPr="005A05FB">
        <w:rPr>
          <w:color w:val="231F20"/>
        </w:rPr>
        <w:t>be</w:t>
      </w:r>
      <w:r w:rsidRPr="005A05FB">
        <w:rPr>
          <w:color w:val="231F20"/>
          <w:spacing w:val="-5"/>
        </w:rPr>
        <w:t xml:space="preserve"> </w:t>
      </w:r>
      <w:r w:rsidRPr="005A05FB">
        <w:rPr>
          <w:color w:val="231F20"/>
        </w:rPr>
        <w:t>included</w:t>
      </w:r>
      <w:r w:rsidRPr="005A05FB">
        <w:rPr>
          <w:color w:val="231F20"/>
          <w:spacing w:val="-6"/>
        </w:rPr>
        <w:t xml:space="preserve"> </w:t>
      </w:r>
      <w:r w:rsidRPr="005A05FB">
        <w:rPr>
          <w:color w:val="231F20"/>
        </w:rPr>
        <w:t>as</w:t>
      </w:r>
      <w:r w:rsidRPr="005A05FB">
        <w:rPr>
          <w:color w:val="231F20"/>
          <w:spacing w:val="-5"/>
        </w:rPr>
        <w:t xml:space="preserve"> </w:t>
      </w:r>
      <w:r w:rsidRPr="005A05FB">
        <w:rPr>
          <w:color w:val="231F20"/>
        </w:rPr>
        <w:t>part</w:t>
      </w:r>
      <w:r w:rsidRPr="005A05FB">
        <w:rPr>
          <w:color w:val="231F20"/>
          <w:spacing w:val="-6"/>
        </w:rPr>
        <w:t xml:space="preserve"> </w:t>
      </w:r>
      <w:r w:rsidRPr="005A05FB">
        <w:rPr>
          <w:color w:val="231F20"/>
        </w:rPr>
        <w:t>of</w:t>
      </w:r>
      <w:r w:rsidRPr="005A05FB">
        <w:rPr>
          <w:color w:val="231F20"/>
          <w:spacing w:val="-6"/>
        </w:rPr>
        <w:t xml:space="preserve"> </w:t>
      </w:r>
      <w:r w:rsidRPr="005A05FB">
        <w:rPr>
          <w:color w:val="231F20"/>
        </w:rPr>
        <w:t>the</w:t>
      </w:r>
      <w:r w:rsidRPr="005A05FB">
        <w:rPr>
          <w:color w:val="231F20"/>
          <w:spacing w:val="-5"/>
        </w:rPr>
        <w:t xml:space="preserve"> </w:t>
      </w:r>
      <w:r w:rsidRPr="005A05FB">
        <w:rPr>
          <w:color w:val="231F20"/>
        </w:rPr>
        <w:t>Engineering</w:t>
      </w:r>
      <w:r w:rsidRPr="005A05FB">
        <w:rPr>
          <w:color w:val="231F20"/>
          <w:spacing w:val="-5"/>
        </w:rPr>
        <w:t xml:space="preserve"> </w:t>
      </w:r>
      <w:r w:rsidRPr="005A05FB">
        <w:rPr>
          <w:color w:val="231F20"/>
        </w:rPr>
        <w:t>Appraisal</w:t>
      </w:r>
      <w:r w:rsidRPr="005A05FB">
        <w:rPr>
          <w:color w:val="231F20"/>
          <w:spacing w:val="-6"/>
        </w:rPr>
        <w:t xml:space="preserve"> </w:t>
      </w:r>
      <w:r w:rsidRPr="005A05FB">
        <w:rPr>
          <w:color w:val="231F20"/>
          <w:spacing w:val="-2"/>
        </w:rPr>
        <w:t>Report.</w:t>
      </w:r>
    </w:p>
    <w:p w14:paraId="145A32EF" w14:textId="77777777" w:rsidR="002B37A7" w:rsidRPr="00A011C3" w:rsidRDefault="002B37A7" w:rsidP="002B37A7">
      <w:pPr>
        <w:tabs>
          <w:tab w:val="left" w:pos="2047"/>
        </w:tabs>
        <w:spacing w:before="194"/>
        <w:ind w:left="2110"/>
      </w:pPr>
    </w:p>
    <w:p w14:paraId="6FD7ECC7" w14:textId="172F6E1D" w:rsidR="009803CB" w:rsidRDefault="00D94363" w:rsidP="007106A6">
      <w:pPr>
        <w:pStyle w:val="ListParagraph"/>
        <w:numPr>
          <w:ilvl w:val="2"/>
          <w:numId w:val="17"/>
        </w:numPr>
        <w:tabs>
          <w:tab w:val="left" w:pos="2047"/>
        </w:tabs>
        <w:spacing w:before="194"/>
        <w:ind w:hanging="490"/>
      </w:pPr>
      <w:r w:rsidRPr="005A7067">
        <w:rPr>
          <w:color w:val="231F20"/>
          <w:spacing w:val="-5"/>
          <w:u w:val="single" w:color="231F20"/>
        </w:rPr>
        <w:t xml:space="preserve"> </w:t>
      </w:r>
      <w:r w:rsidRPr="005A7067">
        <w:rPr>
          <w:color w:val="231F20"/>
          <w:u w:val="single" w:color="231F20"/>
        </w:rPr>
        <w:t>-</w:t>
      </w:r>
      <w:r w:rsidRPr="005A7067">
        <w:rPr>
          <w:color w:val="231F20"/>
          <w:spacing w:val="-5"/>
          <w:u w:val="single" w:color="231F20"/>
        </w:rPr>
        <w:t xml:space="preserve"> </w:t>
      </w:r>
      <w:r w:rsidRPr="005A7067">
        <w:rPr>
          <w:color w:val="231F20"/>
          <w:u w:val="single" w:color="231F20"/>
        </w:rPr>
        <w:t>Low</w:t>
      </w:r>
      <w:r w:rsidRPr="005A7067">
        <w:rPr>
          <w:color w:val="231F20"/>
          <w:spacing w:val="-4"/>
          <w:u w:val="single" w:color="231F20"/>
        </w:rPr>
        <w:t xml:space="preserve"> </w:t>
      </w:r>
      <w:r w:rsidRPr="005A7067">
        <w:rPr>
          <w:color w:val="231F20"/>
          <w:u w:val="single" w:color="231F20"/>
        </w:rPr>
        <w:t>Voltage</w:t>
      </w:r>
      <w:r w:rsidRPr="005A7067">
        <w:rPr>
          <w:color w:val="231F20"/>
          <w:spacing w:val="-5"/>
          <w:u w:val="single" w:color="231F20"/>
        </w:rPr>
        <w:t xml:space="preserve"> </w:t>
      </w:r>
      <w:r w:rsidRPr="005A7067">
        <w:rPr>
          <w:color w:val="231F20"/>
          <w:u w:val="single" w:color="231F20"/>
        </w:rPr>
        <w:t>Circuit</w:t>
      </w:r>
      <w:r w:rsidRPr="005A7067">
        <w:rPr>
          <w:color w:val="231F20"/>
          <w:spacing w:val="-4"/>
          <w:u w:val="single" w:color="231F20"/>
        </w:rPr>
        <w:t xml:space="preserve"> </w:t>
      </w:r>
      <w:r w:rsidRPr="005A7067">
        <w:rPr>
          <w:color w:val="231F20"/>
          <w:u w:val="single" w:color="231F20"/>
        </w:rPr>
        <w:t>Breakers</w:t>
      </w:r>
      <w:r w:rsidRPr="005A7067">
        <w:rPr>
          <w:color w:val="231F20"/>
          <w:spacing w:val="-5"/>
          <w:u w:val="single" w:color="231F20"/>
        </w:rPr>
        <w:t xml:space="preserve"> </w:t>
      </w:r>
      <w:r w:rsidRPr="005A7067">
        <w:rPr>
          <w:color w:val="231F20"/>
          <w:u w:val="single" w:color="231F20"/>
        </w:rPr>
        <w:t>(480</w:t>
      </w:r>
      <w:r w:rsidRPr="005A7067">
        <w:rPr>
          <w:color w:val="231F20"/>
          <w:spacing w:val="-4"/>
          <w:u w:val="single" w:color="231F20"/>
        </w:rPr>
        <w:t xml:space="preserve"> VAC)</w:t>
      </w:r>
    </w:p>
    <w:p w14:paraId="2D89A9AD" w14:textId="0EAC1448" w:rsidR="00270BA8" w:rsidRDefault="009803CB" w:rsidP="00E017D2">
      <w:pPr>
        <w:pStyle w:val="ListParagraph"/>
        <w:numPr>
          <w:ilvl w:val="3"/>
          <w:numId w:val="17"/>
        </w:numPr>
        <w:tabs>
          <w:tab w:val="left" w:pos="1919"/>
        </w:tabs>
        <w:ind w:right="1613"/>
        <w:jc w:val="both"/>
      </w:pPr>
      <w:r w:rsidRPr="006C0355">
        <w:t xml:space="preserve">Inspect and </w:t>
      </w:r>
      <w:r w:rsidR="00F354A7">
        <w:t xml:space="preserve">Primary </w:t>
      </w:r>
      <w:r w:rsidR="00AF12FC">
        <w:t>current in</w:t>
      </w:r>
      <w:r w:rsidR="004A23AA">
        <w:t xml:space="preserve">jection </w:t>
      </w:r>
      <w:r w:rsidRPr="006C0355">
        <w:t xml:space="preserve">test </w:t>
      </w:r>
      <w:r w:rsidRPr="005A05FB">
        <w:t>262</w:t>
      </w:r>
      <w:r w:rsidRPr="006C0355">
        <w:t xml:space="preserve"> branch circuit breakers that feed sensitive equipment and are located throughout the RMRVAMC campus. Inspection and testing to include visual inspection, verify trip settings by secondary injection, and provide summary report on each breaker</w:t>
      </w:r>
      <w:r w:rsidR="007835DD">
        <w:t>.</w:t>
      </w:r>
    </w:p>
    <w:p w14:paraId="4ED02286" w14:textId="79E3A6F9" w:rsidR="009803CB" w:rsidRDefault="00D94363" w:rsidP="00E017D2">
      <w:pPr>
        <w:pStyle w:val="ListParagraph"/>
        <w:numPr>
          <w:ilvl w:val="3"/>
          <w:numId w:val="17"/>
        </w:numPr>
        <w:tabs>
          <w:tab w:val="left" w:pos="1919"/>
        </w:tabs>
        <w:ind w:right="1613"/>
        <w:jc w:val="both"/>
      </w:pPr>
      <w:r w:rsidRPr="00270BA8">
        <w:rPr>
          <w:color w:val="231F20"/>
        </w:rPr>
        <w:t>Before</w:t>
      </w:r>
      <w:r w:rsidRPr="00270BA8">
        <w:rPr>
          <w:color w:val="231F20"/>
          <w:spacing w:val="-3"/>
        </w:rPr>
        <w:t xml:space="preserve"> </w:t>
      </w:r>
      <w:r w:rsidRPr="00270BA8">
        <w:rPr>
          <w:color w:val="231F20"/>
        </w:rPr>
        <w:t>any</w:t>
      </w:r>
      <w:r w:rsidRPr="00270BA8">
        <w:rPr>
          <w:color w:val="231F20"/>
          <w:spacing w:val="-3"/>
        </w:rPr>
        <w:t xml:space="preserve"> </w:t>
      </w:r>
      <w:r w:rsidRPr="00270BA8">
        <w:rPr>
          <w:color w:val="231F20"/>
        </w:rPr>
        <w:t>servicing</w:t>
      </w:r>
      <w:r w:rsidRPr="00270BA8">
        <w:rPr>
          <w:color w:val="231F20"/>
          <w:spacing w:val="-3"/>
        </w:rPr>
        <w:t xml:space="preserve"> </w:t>
      </w:r>
      <w:r w:rsidRPr="00270BA8">
        <w:rPr>
          <w:color w:val="231F20"/>
        </w:rPr>
        <w:t>is</w:t>
      </w:r>
      <w:r w:rsidRPr="00270BA8">
        <w:rPr>
          <w:color w:val="231F20"/>
          <w:spacing w:val="-4"/>
        </w:rPr>
        <w:t xml:space="preserve"> </w:t>
      </w:r>
      <w:r w:rsidRPr="00270BA8">
        <w:rPr>
          <w:color w:val="231F20"/>
        </w:rPr>
        <w:t>initiated,</w:t>
      </w:r>
      <w:r w:rsidRPr="00270BA8">
        <w:rPr>
          <w:color w:val="231F20"/>
          <w:spacing w:val="-3"/>
        </w:rPr>
        <w:t xml:space="preserve"> </w:t>
      </w:r>
      <w:r w:rsidRPr="00270BA8">
        <w:rPr>
          <w:color w:val="231F20"/>
        </w:rPr>
        <w:t>each</w:t>
      </w:r>
      <w:r w:rsidRPr="00270BA8">
        <w:rPr>
          <w:color w:val="231F20"/>
          <w:spacing w:val="-3"/>
        </w:rPr>
        <w:t xml:space="preserve"> </w:t>
      </w:r>
      <w:r w:rsidRPr="00270BA8">
        <w:rPr>
          <w:color w:val="231F20"/>
        </w:rPr>
        <w:t>circuit</w:t>
      </w:r>
      <w:r w:rsidRPr="00270BA8">
        <w:rPr>
          <w:color w:val="231F20"/>
          <w:spacing w:val="-3"/>
        </w:rPr>
        <w:t xml:space="preserve"> </w:t>
      </w:r>
      <w:r w:rsidRPr="00270BA8">
        <w:rPr>
          <w:color w:val="231F20"/>
        </w:rPr>
        <w:t>breaker</w:t>
      </w:r>
      <w:r w:rsidRPr="00270BA8">
        <w:rPr>
          <w:color w:val="231F20"/>
          <w:spacing w:val="-3"/>
        </w:rPr>
        <w:t xml:space="preserve"> </w:t>
      </w:r>
      <w:r w:rsidRPr="00270BA8">
        <w:rPr>
          <w:color w:val="231F20"/>
        </w:rPr>
        <w:t>shall</w:t>
      </w:r>
      <w:r w:rsidRPr="00270BA8">
        <w:rPr>
          <w:color w:val="231F20"/>
          <w:spacing w:val="-3"/>
        </w:rPr>
        <w:t xml:space="preserve"> </w:t>
      </w:r>
      <w:r w:rsidRPr="00270BA8">
        <w:rPr>
          <w:color w:val="231F20"/>
        </w:rPr>
        <w:t>be</w:t>
      </w:r>
      <w:r w:rsidRPr="00270BA8">
        <w:rPr>
          <w:color w:val="231F20"/>
          <w:spacing w:val="-3"/>
        </w:rPr>
        <w:t xml:space="preserve"> </w:t>
      </w:r>
      <w:r w:rsidRPr="00270BA8">
        <w:rPr>
          <w:color w:val="231F20"/>
        </w:rPr>
        <w:t>operated</w:t>
      </w:r>
      <w:r w:rsidRPr="00270BA8">
        <w:rPr>
          <w:color w:val="231F20"/>
          <w:spacing w:val="-3"/>
        </w:rPr>
        <w:t xml:space="preserve"> </w:t>
      </w:r>
      <w:r w:rsidRPr="00270BA8">
        <w:rPr>
          <w:color w:val="231F20"/>
        </w:rPr>
        <w:t>manually</w:t>
      </w:r>
      <w:r w:rsidRPr="00270BA8">
        <w:rPr>
          <w:color w:val="231F20"/>
          <w:spacing w:val="-3"/>
        </w:rPr>
        <w:t xml:space="preserve"> </w:t>
      </w:r>
      <w:r w:rsidRPr="00270BA8">
        <w:rPr>
          <w:color w:val="231F20"/>
        </w:rPr>
        <w:t>and electrically,</w:t>
      </w:r>
      <w:r w:rsidRPr="00270BA8">
        <w:rPr>
          <w:color w:val="231F20"/>
          <w:spacing w:val="-3"/>
        </w:rPr>
        <w:t xml:space="preserve"> </w:t>
      </w:r>
      <w:r w:rsidRPr="00270BA8">
        <w:rPr>
          <w:color w:val="231F20"/>
        </w:rPr>
        <w:t>racked</w:t>
      </w:r>
      <w:r w:rsidRPr="00270BA8">
        <w:rPr>
          <w:color w:val="231F20"/>
          <w:spacing w:val="-3"/>
        </w:rPr>
        <w:t xml:space="preserve"> </w:t>
      </w:r>
      <w:r w:rsidRPr="00270BA8">
        <w:rPr>
          <w:color w:val="231F20"/>
        </w:rPr>
        <w:t>in</w:t>
      </w:r>
      <w:r w:rsidRPr="00270BA8">
        <w:rPr>
          <w:color w:val="231F20"/>
          <w:spacing w:val="-3"/>
        </w:rPr>
        <w:t xml:space="preserve"> </w:t>
      </w:r>
      <w:r w:rsidRPr="00270BA8">
        <w:rPr>
          <w:color w:val="231F20"/>
        </w:rPr>
        <w:t>and</w:t>
      </w:r>
      <w:r w:rsidRPr="00270BA8">
        <w:rPr>
          <w:color w:val="231F20"/>
          <w:spacing w:val="-3"/>
        </w:rPr>
        <w:t xml:space="preserve"> </w:t>
      </w:r>
      <w:r w:rsidRPr="00270BA8">
        <w:rPr>
          <w:color w:val="231F20"/>
        </w:rPr>
        <w:t>out</w:t>
      </w:r>
      <w:r w:rsidRPr="00270BA8">
        <w:rPr>
          <w:color w:val="231F20"/>
          <w:spacing w:val="-3"/>
        </w:rPr>
        <w:t xml:space="preserve"> </w:t>
      </w:r>
      <w:r w:rsidRPr="00270BA8">
        <w:rPr>
          <w:color w:val="231F20"/>
        </w:rPr>
        <w:t>of</w:t>
      </w:r>
      <w:r w:rsidRPr="00270BA8">
        <w:rPr>
          <w:color w:val="231F20"/>
          <w:spacing w:val="-3"/>
        </w:rPr>
        <w:t xml:space="preserve"> </w:t>
      </w:r>
      <w:r w:rsidRPr="00270BA8">
        <w:rPr>
          <w:color w:val="231F20"/>
        </w:rPr>
        <w:t>its</w:t>
      </w:r>
      <w:r w:rsidRPr="00270BA8">
        <w:rPr>
          <w:color w:val="231F20"/>
          <w:spacing w:val="-4"/>
        </w:rPr>
        <w:t xml:space="preserve"> </w:t>
      </w:r>
      <w:r w:rsidRPr="00270BA8">
        <w:rPr>
          <w:color w:val="231F20"/>
        </w:rPr>
        <w:t>cubicle,</w:t>
      </w:r>
      <w:r w:rsidRPr="00270BA8">
        <w:rPr>
          <w:color w:val="231F20"/>
          <w:spacing w:val="-3"/>
        </w:rPr>
        <w:t xml:space="preserve"> </w:t>
      </w:r>
      <w:r w:rsidRPr="00270BA8">
        <w:rPr>
          <w:color w:val="231F20"/>
        </w:rPr>
        <w:t>and</w:t>
      </w:r>
      <w:r w:rsidRPr="00270BA8">
        <w:rPr>
          <w:color w:val="231F20"/>
          <w:spacing w:val="-4"/>
        </w:rPr>
        <w:t xml:space="preserve"> </w:t>
      </w:r>
      <w:r w:rsidRPr="00270BA8">
        <w:rPr>
          <w:color w:val="231F20"/>
        </w:rPr>
        <w:t>inspected</w:t>
      </w:r>
      <w:r w:rsidRPr="00270BA8">
        <w:rPr>
          <w:color w:val="231F20"/>
          <w:spacing w:val="-3"/>
        </w:rPr>
        <w:t xml:space="preserve"> </w:t>
      </w:r>
      <w:r w:rsidRPr="00270BA8">
        <w:rPr>
          <w:color w:val="231F20"/>
        </w:rPr>
        <w:t>for</w:t>
      </w:r>
      <w:r w:rsidRPr="00270BA8">
        <w:rPr>
          <w:color w:val="231F20"/>
          <w:spacing w:val="-4"/>
        </w:rPr>
        <w:t xml:space="preserve"> </w:t>
      </w:r>
      <w:r w:rsidRPr="00270BA8">
        <w:rPr>
          <w:color w:val="231F20"/>
        </w:rPr>
        <w:t>proper</w:t>
      </w:r>
      <w:r w:rsidRPr="00270BA8">
        <w:rPr>
          <w:color w:val="231F20"/>
          <w:spacing w:val="-3"/>
        </w:rPr>
        <w:t xml:space="preserve"> </w:t>
      </w:r>
      <w:r w:rsidRPr="00270BA8">
        <w:rPr>
          <w:color w:val="231F20"/>
        </w:rPr>
        <w:t>operation</w:t>
      </w:r>
      <w:r w:rsidRPr="00270BA8">
        <w:rPr>
          <w:color w:val="231F20"/>
          <w:spacing w:val="-3"/>
        </w:rPr>
        <w:t xml:space="preserve"> </w:t>
      </w:r>
      <w:r w:rsidRPr="00270BA8">
        <w:rPr>
          <w:color w:val="231F20"/>
        </w:rPr>
        <w:t>of</w:t>
      </w:r>
      <w:r w:rsidRPr="00270BA8">
        <w:rPr>
          <w:color w:val="231F20"/>
          <w:spacing w:val="-3"/>
        </w:rPr>
        <w:t xml:space="preserve"> </w:t>
      </w:r>
      <w:r w:rsidRPr="00270BA8">
        <w:rPr>
          <w:color w:val="231F20"/>
        </w:rPr>
        <w:t>the circuit breaker mechanisms and electrical devices.</w:t>
      </w:r>
    </w:p>
    <w:p w14:paraId="044C3F8E" w14:textId="77777777" w:rsidR="002A7691" w:rsidRDefault="00D94363">
      <w:pPr>
        <w:pStyle w:val="ListParagraph"/>
        <w:numPr>
          <w:ilvl w:val="3"/>
          <w:numId w:val="17"/>
        </w:numPr>
        <w:tabs>
          <w:tab w:val="left" w:pos="1919"/>
        </w:tabs>
        <w:ind w:right="1271"/>
      </w:pPr>
      <w:r>
        <w:rPr>
          <w:color w:val="231F20"/>
        </w:rPr>
        <w:t>Each</w:t>
      </w:r>
      <w:r>
        <w:rPr>
          <w:color w:val="231F20"/>
          <w:spacing w:val="-3"/>
        </w:rPr>
        <w:t xml:space="preserve"> </w:t>
      </w:r>
      <w:r>
        <w:rPr>
          <w:color w:val="231F20"/>
        </w:rPr>
        <w:t>circuit</w:t>
      </w:r>
      <w:r>
        <w:rPr>
          <w:color w:val="231F20"/>
          <w:spacing w:val="-6"/>
        </w:rPr>
        <w:t xml:space="preserve"> </w:t>
      </w:r>
      <w:r>
        <w:rPr>
          <w:color w:val="231F20"/>
        </w:rPr>
        <w:t>breaker</w:t>
      </w:r>
      <w:r>
        <w:rPr>
          <w:color w:val="231F20"/>
          <w:spacing w:val="-3"/>
        </w:rPr>
        <w:t xml:space="preserve"> </w:t>
      </w:r>
      <w:r>
        <w:rPr>
          <w:color w:val="231F20"/>
        </w:rPr>
        <w:t>shall</w:t>
      </w:r>
      <w:r>
        <w:rPr>
          <w:color w:val="231F20"/>
          <w:spacing w:val="-3"/>
        </w:rPr>
        <w:t xml:space="preserve"> </w:t>
      </w:r>
      <w:r>
        <w:rPr>
          <w:color w:val="231F20"/>
        </w:rPr>
        <w:t>be</w:t>
      </w:r>
      <w:r>
        <w:rPr>
          <w:color w:val="231F20"/>
          <w:spacing w:val="-3"/>
        </w:rPr>
        <w:t xml:space="preserve"> </w:t>
      </w:r>
      <w:r>
        <w:rPr>
          <w:color w:val="231F20"/>
        </w:rPr>
        <w:t>inspected</w:t>
      </w:r>
      <w:r>
        <w:rPr>
          <w:color w:val="231F20"/>
          <w:spacing w:val="-3"/>
        </w:rPr>
        <w:t xml:space="preserve"> </w:t>
      </w:r>
      <w:r>
        <w:rPr>
          <w:color w:val="231F20"/>
        </w:rPr>
        <w:t>for</w:t>
      </w:r>
      <w:r>
        <w:rPr>
          <w:color w:val="231F20"/>
          <w:spacing w:val="-3"/>
        </w:rPr>
        <w:t xml:space="preserve"> </w:t>
      </w:r>
      <w:r>
        <w:rPr>
          <w:color w:val="231F20"/>
        </w:rPr>
        <w:t>contact</w:t>
      </w:r>
      <w:r>
        <w:rPr>
          <w:color w:val="231F20"/>
          <w:spacing w:val="-3"/>
        </w:rPr>
        <w:t xml:space="preserve"> </w:t>
      </w:r>
      <w:r>
        <w:rPr>
          <w:color w:val="231F20"/>
        </w:rPr>
        <w:t>alignment</w:t>
      </w:r>
      <w:r>
        <w:rPr>
          <w:color w:val="231F20"/>
          <w:spacing w:val="-4"/>
        </w:rPr>
        <w:t xml:space="preserve"> </w:t>
      </w:r>
      <w:r>
        <w:rPr>
          <w:color w:val="231F20"/>
        </w:rPr>
        <w:t>and</w:t>
      </w:r>
      <w:r>
        <w:rPr>
          <w:color w:val="231F20"/>
          <w:spacing w:val="-3"/>
        </w:rPr>
        <w:t xml:space="preserve"> </w:t>
      </w:r>
      <w:r>
        <w:rPr>
          <w:color w:val="231F20"/>
        </w:rPr>
        <w:t>correct</w:t>
      </w:r>
      <w:r>
        <w:rPr>
          <w:color w:val="231F20"/>
          <w:spacing w:val="-4"/>
        </w:rPr>
        <w:t xml:space="preserve"> </w:t>
      </w:r>
      <w:r>
        <w:rPr>
          <w:color w:val="231F20"/>
        </w:rPr>
        <w:t>measurements of wipe and gap.</w:t>
      </w:r>
    </w:p>
    <w:p w14:paraId="044C3F8F" w14:textId="77777777" w:rsidR="002A7691" w:rsidRDefault="00D94363">
      <w:pPr>
        <w:pStyle w:val="ListParagraph"/>
        <w:numPr>
          <w:ilvl w:val="3"/>
          <w:numId w:val="17"/>
        </w:numPr>
        <w:tabs>
          <w:tab w:val="left" w:pos="1919"/>
        </w:tabs>
        <w:ind w:right="1929"/>
      </w:pPr>
      <w:r>
        <w:rPr>
          <w:color w:val="231F20"/>
        </w:rPr>
        <w:t>The</w:t>
      </w:r>
      <w:r>
        <w:rPr>
          <w:color w:val="231F20"/>
          <w:spacing w:val="-4"/>
        </w:rPr>
        <w:t xml:space="preserve"> </w:t>
      </w:r>
      <w:r>
        <w:rPr>
          <w:color w:val="231F20"/>
        </w:rPr>
        <w:t>operating</w:t>
      </w:r>
      <w:r>
        <w:rPr>
          <w:color w:val="231F20"/>
          <w:spacing w:val="-4"/>
        </w:rPr>
        <w:t xml:space="preserve"> </w:t>
      </w:r>
      <w:r>
        <w:rPr>
          <w:color w:val="231F20"/>
        </w:rPr>
        <w:t>mechanisms</w:t>
      </w:r>
      <w:r>
        <w:rPr>
          <w:color w:val="231F20"/>
          <w:spacing w:val="-4"/>
        </w:rPr>
        <w:t xml:space="preserve"> </w:t>
      </w:r>
      <w:r>
        <w:rPr>
          <w:color w:val="231F20"/>
        </w:rPr>
        <w:t>shall</w:t>
      </w:r>
      <w:r>
        <w:rPr>
          <w:color w:val="231F20"/>
          <w:spacing w:val="-4"/>
        </w:rPr>
        <w:t xml:space="preserve"> </w:t>
      </w:r>
      <w:r>
        <w:rPr>
          <w:color w:val="231F20"/>
        </w:rPr>
        <w:t>be</w:t>
      </w:r>
      <w:r>
        <w:rPr>
          <w:color w:val="231F20"/>
          <w:spacing w:val="-5"/>
        </w:rPr>
        <w:t xml:space="preserve"> </w:t>
      </w:r>
      <w:r>
        <w:rPr>
          <w:color w:val="231F20"/>
        </w:rPr>
        <w:t>cleaned,</w:t>
      </w:r>
      <w:r>
        <w:rPr>
          <w:color w:val="231F20"/>
          <w:spacing w:val="-4"/>
        </w:rPr>
        <w:t xml:space="preserve"> </w:t>
      </w:r>
      <w:r>
        <w:rPr>
          <w:color w:val="231F20"/>
        </w:rPr>
        <w:t>lubricated,</w:t>
      </w:r>
      <w:r>
        <w:rPr>
          <w:color w:val="231F20"/>
          <w:spacing w:val="-4"/>
        </w:rPr>
        <w:t xml:space="preserve"> </w:t>
      </w:r>
      <w:r>
        <w:rPr>
          <w:color w:val="231F20"/>
        </w:rPr>
        <w:t>and</w:t>
      </w:r>
      <w:r>
        <w:rPr>
          <w:color w:val="231F20"/>
          <w:spacing w:val="-4"/>
        </w:rPr>
        <w:t xml:space="preserve"> </w:t>
      </w:r>
      <w:r>
        <w:rPr>
          <w:color w:val="231F20"/>
        </w:rPr>
        <w:t>inspected</w:t>
      </w:r>
      <w:r>
        <w:rPr>
          <w:color w:val="231F20"/>
          <w:spacing w:val="-5"/>
        </w:rPr>
        <w:t xml:space="preserve"> </w:t>
      </w:r>
      <w:r>
        <w:rPr>
          <w:color w:val="231F20"/>
        </w:rPr>
        <w:t>for</w:t>
      </w:r>
      <w:r>
        <w:rPr>
          <w:color w:val="231F20"/>
          <w:spacing w:val="-4"/>
        </w:rPr>
        <w:t xml:space="preserve"> </w:t>
      </w:r>
      <w:r>
        <w:rPr>
          <w:color w:val="231F20"/>
        </w:rPr>
        <w:t xml:space="preserve">proper </w:t>
      </w:r>
      <w:r>
        <w:rPr>
          <w:color w:val="231F20"/>
          <w:spacing w:val="-2"/>
        </w:rPr>
        <w:t>operation.</w:t>
      </w:r>
    </w:p>
    <w:p w14:paraId="044C3F90" w14:textId="77777777" w:rsidR="002A7691" w:rsidRDefault="00D94363">
      <w:pPr>
        <w:pStyle w:val="ListParagraph"/>
        <w:numPr>
          <w:ilvl w:val="3"/>
          <w:numId w:val="17"/>
        </w:numPr>
        <w:tabs>
          <w:tab w:val="left" w:pos="1919"/>
        </w:tabs>
        <w:ind w:right="1528"/>
      </w:pPr>
      <w:r>
        <w:rPr>
          <w:color w:val="231F20"/>
        </w:rPr>
        <w:t>The</w:t>
      </w:r>
      <w:r>
        <w:rPr>
          <w:color w:val="231F20"/>
          <w:spacing w:val="-4"/>
        </w:rPr>
        <w:t xml:space="preserve"> </w:t>
      </w:r>
      <w:r>
        <w:rPr>
          <w:color w:val="231F20"/>
        </w:rPr>
        <w:t>primary</w:t>
      </w:r>
      <w:r>
        <w:rPr>
          <w:color w:val="231F20"/>
          <w:spacing w:val="-4"/>
        </w:rPr>
        <w:t xml:space="preserve"> </w:t>
      </w:r>
      <w:r>
        <w:rPr>
          <w:color w:val="231F20"/>
        </w:rPr>
        <w:t>and</w:t>
      </w:r>
      <w:r>
        <w:rPr>
          <w:color w:val="231F20"/>
          <w:spacing w:val="-4"/>
        </w:rPr>
        <w:t xml:space="preserve"> </w:t>
      </w:r>
      <w:r>
        <w:rPr>
          <w:color w:val="231F20"/>
        </w:rPr>
        <w:t>arcing</w:t>
      </w:r>
      <w:r>
        <w:rPr>
          <w:color w:val="231F20"/>
          <w:spacing w:val="-5"/>
        </w:rPr>
        <w:t xml:space="preserve"> </w:t>
      </w:r>
      <w:r>
        <w:rPr>
          <w:color w:val="231F20"/>
        </w:rPr>
        <w:t>contacts</w:t>
      </w:r>
      <w:r>
        <w:rPr>
          <w:color w:val="231F20"/>
          <w:spacing w:val="-4"/>
        </w:rPr>
        <w:t xml:space="preserve"> </w:t>
      </w:r>
      <w:r>
        <w:rPr>
          <w:color w:val="231F20"/>
        </w:rPr>
        <w:t>shall</w:t>
      </w:r>
      <w:r>
        <w:rPr>
          <w:color w:val="231F20"/>
          <w:spacing w:val="-4"/>
        </w:rPr>
        <w:t xml:space="preserve"> </w:t>
      </w:r>
      <w:r>
        <w:rPr>
          <w:color w:val="231F20"/>
        </w:rPr>
        <w:t>be</w:t>
      </w:r>
      <w:r>
        <w:rPr>
          <w:color w:val="231F20"/>
          <w:spacing w:val="-4"/>
        </w:rPr>
        <w:t xml:space="preserve"> </w:t>
      </w:r>
      <w:r>
        <w:rPr>
          <w:color w:val="231F20"/>
        </w:rPr>
        <w:t>cleaned</w:t>
      </w:r>
      <w:r>
        <w:rPr>
          <w:color w:val="231F20"/>
          <w:spacing w:val="-4"/>
        </w:rPr>
        <w:t xml:space="preserve"> </w:t>
      </w:r>
      <w:r>
        <w:rPr>
          <w:color w:val="231F20"/>
        </w:rPr>
        <w:t>and</w:t>
      </w:r>
      <w:r>
        <w:rPr>
          <w:color w:val="231F20"/>
          <w:spacing w:val="-4"/>
        </w:rPr>
        <w:t xml:space="preserve"> </w:t>
      </w:r>
      <w:r>
        <w:rPr>
          <w:color w:val="231F20"/>
        </w:rPr>
        <w:t>inspected</w:t>
      </w:r>
      <w:r>
        <w:rPr>
          <w:color w:val="231F20"/>
          <w:spacing w:val="-4"/>
        </w:rPr>
        <w:t xml:space="preserve"> </w:t>
      </w:r>
      <w:r>
        <w:rPr>
          <w:color w:val="231F20"/>
        </w:rPr>
        <w:t>for</w:t>
      </w:r>
      <w:r>
        <w:rPr>
          <w:color w:val="231F20"/>
          <w:spacing w:val="-4"/>
        </w:rPr>
        <w:t xml:space="preserve"> </w:t>
      </w:r>
      <w:r>
        <w:rPr>
          <w:color w:val="231F20"/>
        </w:rPr>
        <w:t>excessive</w:t>
      </w:r>
      <w:r>
        <w:rPr>
          <w:color w:val="231F20"/>
          <w:spacing w:val="-4"/>
        </w:rPr>
        <w:t xml:space="preserve"> </w:t>
      </w:r>
      <w:r>
        <w:rPr>
          <w:color w:val="231F20"/>
        </w:rPr>
        <w:t>arcing, pitting or abnormal wear.</w:t>
      </w:r>
    </w:p>
    <w:p w14:paraId="044C3F91" w14:textId="77777777" w:rsidR="002A7691" w:rsidRDefault="00D94363">
      <w:pPr>
        <w:pStyle w:val="ListParagraph"/>
        <w:numPr>
          <w:ilvl w:val="3"/>
          <w:numId w:val="17"/>
        </w:numPr>
        <w:tabs>
          <w:tab w:val="left" w:pos="1919"/>
        </w:tabs>
        <w:spacing w:line="267" w:lineRule="exact"/>
      </w:pPr>
      <w:r>
        <w:rPr>
          <w:color w:val="231F20"/>
        </w:rPr>
        <w:t>The</w:t>
      </w:r>
      <w:r>
        <w:rPr>
          <w:color w:val="231F20"/>
          <w:spacing w:val="-7"/>
        </w:rPr>
        <w:t xml:space="preserve"> </w:t>
      </w:r>
      <w:r>
        <w:rPr>
          <w:color w:val="231F20"/>
        </w:rPr>
        <w:t>primary</w:t>
      </w:r>
      <w:r>
        <w:rPr>
          <w:color w:val="231F20"/>
          <w:spacing w:val="-7"/>
        </w:rPr>
        <w:t xml:space="preserve"> </w:t>
      </w:r>
      <w:r>
        <w:rPr>
          <w:color w:val="231F20"/>
        </w:rPr>
        <w:t>disconnecting</w:t>
      </w:r>
      <w:r>
        <w:rPr>
          <w:color w:val="231F20"/>
          <w:spacing w:val="-6"/>
        </w:rPr>
        <w:t xml:space="preserve"> </w:t>
      </w:r>
      <w:r>
        <w:rPr>
          <w:color w:val="231F20"/>
        </w:rPr>
        <w:t>device</w:t>
      </w:r>
      <w:r>
        <w:rPr>
          <w:color w:val="231F20"/>
          <w:spacing w:val="-7"/>
        </w:rPr>
        <w:t xml:space="preserve"> </w:t>
      </w:r>
      <w:r>
        <w:rPr>
          <w:color w:val="231F20"/>
        </w:rPr>
        <w:t>contacts</w:t>
      </w:r>
      <w:r>
        <w:rPr>
          <w:color w:val="231F20"/>
          <w:spacing w:val="-7"/>
        </w:rPr>
        <w:t xml:space="preserve"> </w:t>
      </w:r>
      <w:r>
        <w:rPr>
          <w:color w:val="231F20"/>
        </w:rPr>
        <w:t>shall</w:t>
      </w:r>
      <w:r>
        <w:rPr>
          <w:color w:val="231F20"/>
          <w:spacing w:val="-7"/>
        </w:rPr>
        <w:t xml:space="preserve"> </w:t>
      </w:r>
      <w:r>
        <w:rPr>
          <w:color w:val="231F20"/>
        </w:rPr>
        <w:t>be</w:t>
      </w:r>
      <w:r>
        <w:rPr>
          <w:color w:val="231F20"/>
          <w:spacing w:val="-6"/>
        </w:rPr>
        <w:t xml:space="preserve"> </w:t>
      </w:r>
      <w:r>
        <w:rPr>
          <w:color w:val="231F20"/>
        </w:rPr>
        <w:t>cleaned</w:t>
      </w:r>
      <w:r>
        <w:rPr>
          <w:color w:val="231F20"/>
          <w:spacing w:val="-7"/>
        </w:rPr>
        <w:t xml:space="preserve"> </w:t>
      </w:r>
      <w:r>
        <w:rPr>
          <w:color w:val="231F20"/>
        </w:rPr>
        <w:t>and</w:t>
      </w:r>
      <w:r>
        <w:rPr>
          <w:color w:val="231F20"/>
          <w:spacing w:val="-7"/>
        </w:rPr>
        <w:t xml:space="preserve"> </w:t>
      </w:r>
      <w:r>
        <w:rPr>
          <w:color w:val="231F20"/>
          <w:spacing w:val="-2"/>
        </w:rPr>
        <w:t>lubricated.</w:t>
      </w:r>
    </w:p>
    <w:p w14:paraId="044C3F92" w14:textId="77777777" w:rsidR="002A7691" w:rsidRDefault="00D94363">
      <w:pPr>
        <w:pStyle w:val="ListParagraph"/>
        <w:numPr>
          <w:ilvl w:val="3"/>
          <w:numId w:val="17"/>
        </w:numPr>
        <w:tabs>
          <w:tab w:val="left" w:pos="1919"/>
        </w:tabs>
        <w:ind w:right="1343" w:hanging="361"/>
      </w:pPr>
      <w:r>
        <w:rPr>
          <w:color w:val="231F20"/>
        </w:rPr>
        <w:t>The</w:t>
      </w:r>
      <w:r>
        <w:rPr>
          <w:color w:val="231F20"/>
          <w:spacing w:val="-4"/>
        </w:rPr>
        <w:t xml:space="preserve"> </w:t>
      </w:r>
      <w:r>
        <w:rPr>
          <w:color w:val="231F20"/>
        </w:rPr>
        <w:t>secondary-disconnect,</w:t>
      </w:r>
      <w:r>
        <w:rPr>
          <w:color w:val="231F20"/>
          <w:spacing w:val="-4"/>
        </w:rPr>
        <w:t xml:space="preserve"> </w:t>
      </w:r>
      <w:r>
        <w:rPr>
          <w:color w:val="231F20"/>
        </w:rPr>
        <w:t>and</w:t>
      </w:r>
      <w:r>
        <w:rPr>
          <w:color w:val="231F20"/>
          <w:spacing w:val="-4"/>
        </w:rPr>
        <w:t xml:space="preserve"> </w:t>
      </w:r>
      <w:r>
        <w:rPr>
          <w:color w:val="231F20"/>
        </w:rPr>
        <w:t>auxiliary</w:t>
      </w:r>
      <w:r>
        <w:rPr>
          <w:color w:val="231F20"/>
          <w:spacing w:val="-4"/>
        </w:rPr>
        <w:t xml:space="preserve"> </w:t>
      </w:r>
      <w:r>
        <w:rPr>
          <w:color w:val="231F20"/>
        </w:rPr>
        <w:t>relays</w:t>
      </w:r>
      <w:r>
        <w:rPr>
          <w:color w:val="231F20"/>
          <w:spacing w:val="-4"/>
        </w:rPr>
        <w:t xml:space="preserve"> </w:t>
      </w:r>
      <w:r>
        <w:rPr>
          <w:color w:val="231F20"/>
        </w:rPr>
        <w:t>shall</w:t>
      </w:r>
      <w:r>
        <w:rPr>
          <w:color w:val="231F20"/>
          <w:spacing w:val="-4"/>
        </w:rPr>
        <w:t xml:space="preserve"> </w:t>
      </w:r>
      <w:r>
        <w:rPr>
          <w:color w:val="231F20"/>
        </w:rPr>
        <w:t>be</w:t>
      </w:r>
      <w:r>
        <w:rPr>
          <w:color w:val="231F20"/>
          <w:spacing w:val="-4"/>
        </w:rPr>
        <w:t xml:space="preserve"> </w:t>
      </w:r>
      <w:r>
        <w:rPr>
          <w:color w:val="231F20"/>
        </w:rPr>
        <w:t>inspected</w:t>
      </w:r>
      <w:r>
        <w:rPr>
          <w:color w:val="231F20"/>
          <w:spacing w:val="-4"/>
        </w:rPr>
        <w:t xml:space="preserve"> </w:t>
      </w:r>
      <w:r>
        <w:rPr>
          <w:color w:val="231F20"/>
        </w:rPr>
        <w:t>for</w:t>
      </w:r>
      <w:r>
        <w:rPr>
          <w:color w:val="231F20"/>
          <w:spacing w:val="-4"/>
        </w:rPr>
        <w:t xml:space="preserve"> </w:t>
      </w:r>
      <w:r>
        <w:rPr>
          <w:color w:val="231F20"/>
        </w:rPr>
        <w:t>excessive</w:t>
      </w:r>
      <w:r>
        <w:rPr>
          <w:color w:val="231F20"/>
          <w:spacing w:val="-4"/>
        </w:rPr>
        <w:t xml:space="preserve"> </w:t>
      </w:r>
      <w:r>
        <w:rPr>
          <w:color w:val="231F20"/>
        </w:rPr>
        <w:t>arcing, abnormal wear and proper operation.</w:t>
      </w:r>
    </w:p>
    <w:p w14:paraId="044C3F93" w14:textId="77777777" w:rsidR="002A7691" w:rsidRDefault="00D94363">
      <w:pPr>
        <w:pStyle w:val="ListParagraph"/>
        <w:numPr>
          <w:ilvl w:val="3"/>
          <w:numId w:val="17"/>
        </w:numPr>
        <w:tabs>
          <w:tab w:val="left" w:pos="1919"/>
        </w:tabs>
        <w:ind w:right="1638" w:hanging="361"/>
      </w:pPr>
      <w:r>
        <w:rPr>
          <w:color w:val="231F20"/>
        </w:rPr>
        <w:t>The</w:t>
      </w:r>
      <w:r>
        <w:rPr>
          <w:color w:val="231F20"/>
          <w:spacing w:val="-4"/>
        </w:rPr>
        <w:t xml:space="preserve"> </w:t>
      </w:r>
      <w:r>
        <w:rPr>
          <w:color w:val="231F20"/>
        </w:rPr>
        <w:t>circuit</w:t>
      </w:r>
      <w:r>
        <w:rPr>
          <w:color w:val="231F20"/>
          <w:spacing w:val="-5"/>
        </w:rPr>
        <w:t xml:space="preserve"> </w:t>
      </w:r>
      <w:r>
        <w:rPr>
          <w:color w:val="231F20"/>
        </w:rPr>
        <w:t>breaker</w:t>
      </w:r>
      <w:r>
        <w:rPr>
          <w:color w:val="231F20"/>
          <w:spacing w:val="-4"/>
        </w:rPr>
        <w:t xml:space="preserve"> </w:t>
      </w:r>
      <w:r>
        <w:rPr>
          <w:color w:val="231F20"/>
        </w:rPr>
        <w:t>interlocks,</w:t>
      </w:r>
      <w:r>
        <w:rPr>
          <w:color w:val="231F20"/>
          <w:spacing w:val="-4"/>
        </w:rPr>
        <w:t xml:space="preserve"> </w:t>
      </w:r>
      <w:r>
        <w:rPr>
          <w:color w:val="231F20"/>
        </w:rPr>
        <w:t>mechanical</w:t>
      </w:r>
      <w:r>
        <w:rPr>
          <w:color w:val="231F20"/>
          <w:spacing w:val="-4"/>
        </w:rPr>
        <w:t xml:space="preserve"> </w:t>
      </w:r>
      <w:r>
        <w:rPr>
          <w:color w:val="231F20"/>
        </w:rPr>
        <w:t>and</w:t>
      </w:r>
      <w:r>
        <w:rPr>
          <w:color w:val="231F20"/>
          <w:spacing w:val="-4"/>
        </w:rPr>
        <w:t xml:space="preserve"> </w:t>
      </w:r>
      <w:r>
        <w:rPr>
          <w:color w:val="231F20"/>
        </w:rPr>
        <w:t>electrical,</w:t>
      </w:r>
      <w:r>
        <w:rPr>
          <w:color w:val="231F20"/>
          <w:spacing w:val="-4"/>
        </w:rPr>
        <w:t xml:space="preserve"> </w:t>
      </w:r>
      <w:r>
        <w:rPr>
          <w:color w:val="231F20"/>
        </w:rPr>
        <w:t>shall</w:t>
      </w:r>
      <w:r>
        <w:rPr>
          <w:color w:val="231F20"/>
          <w:spacing w:val="-4"/>
        </w:rPr>
        <w:t xml:space="preserve"> </w:t>
      </w:r>
      <w:r>
        <w:rPr>
          <w:color w:val="231F20"/>
        </w:rPr>
        <w:t>be</w:t>
      </w:r>
      <w:r>
        <w:rPr>
          <w:color w:val="231F20"/>
          <w:spacing w:val="-4"/>
        </w:rPr>
        <w:t xml:space="preserve"> </w:t>
      </w:r>
      <w:r>
        <w:rPr>
          <w:color w:val="231F20"/>
        </w:rPr>
        <w:t>checked</w:t>
      </w:r>
      <w:r>
        <w:rPr>
          <w:color w:val="231F20"/>
          <w:spacing w:val="-4"/>
        </w:rPr>
        <w:t xml:space="preserve"> </w:t>
      </w:r>
      <w:r>
        <w:rPr>
          <w:color w:val="231F20"/>
        </w:rPr>
        <w:t>for</w:t>
      </w:r>
      <w:r>
        <w:rPr>
          <w:color w:val="231F20"/>
          <w:spacing w:val="-4"/>
        </w:rPr>
        <w:t xml:space="preserve"> </w:t>
      </w:r>
      <w:r>
        <w:rPr>
          <w:color w:val="231F20"/>
        </w:rPr>
        <w:t xml:space="preserve">proper </w:t>
      </w:r>
      <w:r>
        <w:rPr>
          <w:color w:val="231F20"/>
          <w:spacing w:val="-2"/>
        </w:rPr>
        <w:t>operation.</w:t>
      </w:r>
    </w:p>
    <w:p w14:paraId="044C3F94" w14:textId="77777777" w:rsidR="002A7691" w:rsidRDefault="00D94363">
      <w:pPr>
        <w:pStyle w:val="ListParagraph"/>
        <w:numPr>
          <w:ilvl w:val="3"/>
          <w:numId w:val="17"/>
        </w:numPr>
        <w:tabs>
          <w:tab w:val="left" w:pos="1919"/>
        </w:tabs>
        <w:ind w:right="1771"/>
      </w:pPr>
      <w:r>
        <w:rPr>
          <w:color w:val="231F20"/>
        </w:rPr>
        <w:t>The</w:t>
      </w:r>
      <w:r>
        <w:rPr>
          <w:color w:val="231F20"/>
          <w:spacing w:val="-3"/>
        </w:rPr>
        <w:t xml:space="preserve"> </w:t>
      </w:r>
      <w:r>
        <w:rPr>
          <w:color w:val="231F20"/>
        </w:rPr>
        <w:t>primary</w:t>
      </w:r>
      <w:r>
        <w:rPr>
          <w:color w:val="231F20"/>
          <w:spacing w:val="-3"/>
        </w:rPr>
        <w:t xml:space="preserve"> </w:t>
      </w:r>
      <w:r>
        <w:rPr>
          <w:color w:val="231F20"/>
        </w:rPr>
        <w:t>contact</w:t>
      </w:r>
      <w:r>
        <w:rPr>
          <w:color w:val="231F20"/>
          <w:spacing w:val="-3"/>
        </w:rPr>
        <w:t xml:space="preserve"> </w:t>
      </w:r>
      <w:r>
        <w:rPr>
          <w:color w:val="231F20"/>
        </w:rPr>
        <w:t>resistance</w:t>
      </w:r>
      <w:r>
        <w:rPr>
          <w:color w:val="231F20"/>
          <w:spacing w:val="-3"/>
        </w:rPr>
        <w:t xml:space="preserve"> </w:t>
      </w:r>
      <w:r>
        <w:rPr>
          <w:color w:val="231F20"/>
        </w:rPr>
        <w:t>of</w:t>
      </w:r>
      <w:r>
        <w:rPr>
          <w:color w:val="231F20"/>
          <w:spacing w:val="-3"/>
        </w:rPr>
        <w:t xml:space="preserve"> </w:t>
      </w:r>
      <w:r>
        <w:rPr>
          <w:color w:val="231F20"/>
        </w:rPr>
        <w:t>each</w:t>
      </w:r>
      <w:r>
        <w:rPr>
          <w:color w:val="231F20"/>
          <w:spacing w:val="-3"/>
        </w:rPr>
        <w:t xml:space="preserve"> </w:t>
      </w:r>
      <w:r>
        <w:rPr>
          <w:color w:val="231F20"/>
        </w:rPr>
        <w:t>phase</w:t>
      </w:r>
      <w:r>
        <w:rPr>
          <w:color w:val="231F20"/>
          <w:spacing w:val="-3"/>
        </w:rPr>
        <w:t xml:space="preserve"> </w:t>
      </w:r>
      <w:r>
        <w:rPr>
          <w:color w:val="231F20"/>
        </w:rPr>
        <w:t>shall</w:t>
      </w:r>
      <w:r>
        <w:rPr>
          <w:color w:val="231F20"/>
          <w:spacing w:val="-3"/>
        </w:rPr>
        <w:t xml:space="preserve"> </w:t>
      </w:r>
      <w:r>
        <w:rPr>
          <w:color w:val="231F20"/>
        </w:rPr>
        <w:t>be</w:t>
      </w:r>
      <w:r>
        <w:rPr>
          <w:color w:val="231F20"/>
          <w:spacing w:val="-3"/>
        </w:rPr>
        <w:t xml:space="preserve"> </w:t>
      </w:r>
      <w:r>
        <w:rPr>
          <w:color w:val="231F20"/>
        </w:rPr>
        <w:t>measured</w:t>
      </w:r>
      <w:r>
        <w:rPr>
          <w:color w:val="231F20"/>
          <w:spacing w:val="-3"/>
        </w:rPr>
        <w:t xml:space="preserve"> </w:t>
      </w:r>
      <w:r>
        <w:rPr>
          <w:color w:val="231F20"/>
        </w:rPr>
        <w:t>with</w:t>
      </w:r>
      <w:r>
        <w:rPr>
          <w:color w:val="231F20"/>
          <w:spacing w:val="-3"/>
        </w:rPr>
        <w:t xml:space="preserve"> </w:t>
      </w:r>
      <w:r>
        <w:rPr>
          <w:color w:val="231F20"/>
        </w:rPr>
        <w:t>a</w:t>
      </w:r>
      <w:r>
        <w:rPr>
          <w:color w:val="231F20"/>
          <w:spacing w:val="-3"/>
        </w:rPr>
        <w:t xml:space="preserve"> </w:t>
      </w:r>
      <w:r>
        <w:rPr>
          <w:color w:val="231F20"/>
        </w:rPr>
        <w:t>ductor</w:t>
      </w:r>
      <w:r>
        <w:rPr>
          <w:color w:val="231F20"/>
          <w:spacing w:val="-3"/>
        </w:rPr>
        <w:t xml:space="preserve"> </w:t>
      </w:r>
      <w:r>
        <w:rPr>
          <w:color w:val="231F20"/>
        </w:rPr>
        <w:t xml:space="preserve">and </w:t>
      </w:r>
      <w:r>
        <w:rPr>
          <w:color w:val="231F20"/>
          <w:spacing w:val="-2"/>
        </w:rPr>
        <w:t>recorded.</w:t>
      </w:r>
    </w:p>
    <w:p w14:paraId="044C3F95" w14:textId="77777777" w:rsidR="002A7691" w:rsidRDefault="00D94363">
      <w:pPr>
        <w:pStyle w:val="ListParagraph"/>
        <w:numPr>
          <w:ilvl w:val="3"/>
          <w:numId w:val="17"/>
        </w:numPr>
        <w:tabs>
          <w:tab w:val="left" w:pos="1919"/>
        </w:tabs>
        <w:ind w:right="1332"/>
      </w:pPr>
      <w:r>
        <w:rPr>
          <w:color w:val="231F20"/>
        </w:rPr>
        <w:t>The</w:t>
      </w:r>
      <w:r>
        <w:rPr>
          <w:color w:val="231F20"/>
          <w:spacing w:val="-3"/>
        </w:rPr>
        <w:t xml:space="preserve"> </w:t>
      </w:r>
      <w:r>
        <w:rPr>
          <w:color w:val="231F20"/>
        </w:rPr>
        <w:t>circuit</w:t>
      </w:r>
      <w:r>
        <w:rPr>
          <w:color w:val="231F20"/>
          <w:spacing w:val="-4"/>
        </w:rPr>
        <w:t xml:space="preserve"> </w:t>
      </w:r>
      <w:r>
        <w:rPr>
          <w:color w:val="231F20"/>
        </w:rPr>
        <w:t>breakers</w:t>
      </w:r>
      <w:r>
        <w:rPr>
          <w:color w:val="231F20"/>
          <w:spacing w:val="-3"/>
        </w:rPr>
        <w:t xml:space="preserve"> </w:t>
      </w:r>
      <w:r>
        <w:rPr>
          <w:color w:val="231F20"/>
        </w:rPr>
        <w:t>equipped</w:t>
      </w:r>
      <w:r>
        <w:rPr>
          <w:color w:val="231F20"/>
          <w:spacing w:val="-3"/>
        </w:rPr>
        <w:t xml:space="preserve"> </w:t>
      </w:r>
      <w:r>
        <w:rPr>
          <w:color w:val="231F20"/>
        </w:rPr>
        <w:t>with</w:t>
      </w:r>
      <w:r>
        <w:rPr>
          <w:color w:val="231F20"/>
          <w:spacing w:val="-3"/>
        </w:rPr>
        <w:t xml:space="preserve"> </w:t>
      </w:r>
      <w:r>
        <w:rPr>
          <w:color w:val="231F20"/>
        </w:rPr>
        <w:t>series</w:t>
      </w:r>
      <w:r>
        <w:rPr>
          <w:color w:val="231F20"/>
          <w:spacing w:val="-3"/>
        </w:rPr>
        <w:t xml:space="preserve"> </w:t>
      </w:r>
      <w:r>
        <w:rPr>
          <w:color w:val="231F20"/>
        </w:rPr>
        <w:t>or</w:t>
      </w:r>
      <w:r>
        <w:rPr>
          <w:color w:val="231F20"/>
          <w:spacing w:val="-3"/>
        </w:rPr>
        <w:t xml:space="preserve"> </w:t>
      </w:r>
      <w:r>
        <w:rPr>
          <w:color w:val="231F20"/>
        </w:rPr>
        <w:t>solid-state</w:t>
      </w:r>
      <w:r>
        <w:rPr>
          <w:color w:val="231F20"/>
          <w:spacing w:val="-3"/>
        </w:rPr>
        <w:t xml:space="preserve"> </w:t>
      </w:r>
      <w:r>
        <w:rPr>
          <w:color w:val="231F20"/>
        </w:rPr>
        <w:t>overcurrent</w:t>
      </w:r>
      <w:r>
        <w:rPr>
          <w:color w:val="231F20"/>
          <w:spacing w:val="-3"/>
        </w:rPr>
        <w:t xml:space="preserve"> </w:t>
      </w:r>
      <w:r>
        <w:rPr>
          <w:color w:val="231F20"/>
        </w:rPr>
        <w:t>trip</w:t>
      </w:r>
      <w:r>
        <w:rPr>
          <w:color w:val="231F20"/>
          <w:spacing w:val="-4"/>
        </w:rPr>
        <w:t xml:space="preserve"> </w:t>
      </w:r>
      <w:r>
        <w:rPr>
          <w:color w:val="231F20"/>
        </w:rPr>
        <w:t>devices</w:t>
      </w:r>
      <w:r>
        <w:rPr>
          <w:color w:val="231F20"/>
          <w:spacing w:val="-3"/>
        </w:rPr>
        <w:t xml:space="preserve"> </w:t>
      </w:r>
      <w:r>
        <w:rPr>
          <w:color w:val="231F20"/>
        </w:rPr>
        <w:t>shall</w:t>
      </w:r>
      <w:r>
        <w:rPr>
          <w:color w:val="231F20"/>
          <w:spacing w:val="-3"/>
        </w:rPr>
        <w:t xml:space="preserve"> </w:t>
      </w:r>
      <w:r>
        <w:rPr>
          <w:color w:val="231F20"/>
        </w:rPr>
        <w:t>be high current tested to verify calibration of the trip devices.</w:t>
      </w:r>
    </w:p>
    <w:p w14:paraId="044C3F96" w14:textId="77777777" w:rsidR="002A7691" w:rsidRDefault="00D94363">
      <w:pPr>
        <w:pStyle w:val="ListParagraph"/>
        <w:numPr>
          <w:ilvl w:val="3"/>
          <w:numId w:val="17"/>
        </w:numPr>
        <w:tabs>
          <w:tab w:val="left" w:pos="1919"/>
        </w:tabs>
        <w:ind w:right="1199"/>
      </w:pPr>
      <w:r>
        <w:rPr>
          <w:color w:val="231F20"/>
        </w:rPr>
        <w:t>The</w:t>
      </w:r>
      <w:r>
        <w:rPr>
          <w:color w:val="231F20"/>
          <w:spacing w:val="-4"/>
        </w:rPr>
        <w:t xml:space="preserve"> </w:t>
      </w:r>
      <w:r>
        <w:rPr>
          <w:color w:val="231F20"/>
        </w:rPr>
        <w:t>circuit</w:t>
      </w:r>
      <w:r>
        <w:rPr>
          <w:color w:val="231F20"/>
          <w:spacing w:val="-5"/>
        </w:rPr>
        <w:t xml:space="preserve"> </w:t>
      </w:r>
      <w:r>
        <w:rPr>
          <w:color w:val="231F20"/>
        </w:rPr>
        <w:t>breakers</w:t>
      </w:r>
      <w:r>
        <w:rPr>
          <w:color w:val="231F20"/>
          <w:spacing w:val="-4"/>
        </w:rPr>
        <w:t xml:space="preserve"> </w:t>
      </w:r>
      <w:r>
        <w:rPr>
          <w:color w:val="231F20"/>
        </w:rPr>
        <w:t>equipped</w:t>
      </w:r>
      <w:r>
        <w:rPr>
          <w:color w:val="231F20"/>
          <w:spacing w:val="-4"/>
        </w:rPr>
        <w:t xml:space="preserve"> </w:t>
      </w:r>
      <w:r>
        <w:rPr>
          <w:color w:val="231F20"/>
        </w:rPr>
        <w:t>with</w:t>
      </w:r>
      <w:r>
        <w:rPr>
          <w:color w:val="231F20"/>
          <w:spacing w:val="-4"/>
        </w:rPr>
        <w:t xml:space="preserve"> </w:t>
      </w:r>
      <w:r>
        <w:rPr>
          <w:color w:val="231F20"/>
        </w:rPr>
        <w:t>GE</w:t>
      </w:r>
      <w:r>
        <w:rPr>
          <w:color w:val="231F20"/>
          <w:spacing w:val="-4"/>
        </w:rPr>
        <w:t xml:space="preserve"> </w:t>
      </w:r>
      <w:r>
        <w:rPr>
          <w:color w:val="231F20"/>
        </w:rPr>
        <w:t>solid-state</w:t>
      </w:r>
      <w:r>
        <w:rPr>
          <w:color w:val="231F20"/>
          <w:spacing w:val="-4"/>
        </w:rPr>
        <w:t xml:space="preserve"> </w:t>
      </w:r>
      <w:r>
        <w:rPr>
          <w:color w:val="231F20"/>
        </w:rPr>
        <w:t>overcurrent</w:t>
      </w:r>
      <w:r>
        <w:rPr>
          <w:color w:val="231F20"/>
          <w:spacing w:val="-5"/>
        </w:rPr>
        <w:t xml:space="preserve"> </w:t>
      </w:r>
      <w:r>
        <w:rPr>
          <w:color w:val="231F20"/>
        </w:rPr>
        <w:t>trip</w:t>
      </w:r>
      <w:r>
        <w:rPr>
          <w:color w:val="231F20"/>
          <w:spacing w:val="-4"/>
        </w:rPr>
        <w:t xml:space="preserve"> </w:t>
      </w:r>
      <w:r>
        <w:rPr>
          <w:color w:val="231F20"/>
        </w:rPr>
        <w:t>devices</w:t>
      </w:r>
      <w:r>
        <w:rPr>
          <w:color w:val="231F20"/>
          <w:spacing w:val="-4"/>
        </w:rPr>
        <w:t xml:space="preserve"> </w:t>
      </w:r>
      <w:r>
        <w:rPr>
          <w:color w:val="231F20"/>
        </w:rPr>
        <w:t>shall</w:t>
      </w:r>
      <w:r>
        <w:rPr>
          <w:color w:val="231F20"/>
          <w:spacing w:val="-2"/>
        </w:rPr>
        <w:t xml:space="preserve"> </w:t>
      </w:r>
      <w:r>
        <w:rPr>
          <w:color w:val="231F20"/>
        </w:rPr>
        <w:t>be</w:t>
      </w:r>
      <w:r>
        <w:rPr>
          <w:color w:val="231F20"/>
          <w:spacing w:val="-4"/>
        </w:rPr>
        <w:t xml:space="preserve"> </w:t>
      </w:r>
      <w:r>
        <w:rPr>
          <w:color w:val="231F20"/>
        </w:rPr>
        <w:t xml:space="preserve">tested </w:t>
      </w:r>
      <w:r>
        <w:rPr>
          <w:color w:val="231F20"/>
        </w:rPr>
        <w:lastRenderedPageBreak/>
        <w:t>with their respective factory test sets.</w:t>
      </w:r>
    </w:p>
    <w:p w14:paraId="044C3F97" w14:textId="77777777" w:rsidR="002A7691" w:rsidRDefault="00D94363">
      <w:pPr>
        <w:pStyle w:val="ListParagraph"/>
        <w:numPr>
          <w:ilvl w:val="3"/>
          <w:numId w:val="17"/>
        </w:numPr>
        <w:tabs>
          <w:tab w:val="left" w:pos="1919"/>
        </w:tabs>
        <w:spacing w:line="268" w:lineRule="exact"/>
      </w:pPr>
      <w:r>
        <w:rPr>
          <w:color w:val="231F20"/>
        </w:rPr>
        <w:t>The</w:t>
      </w:r>
      <w:r>
        <w:rPr>
          <w:color w:val="231F20"/>
          <w:spacing w:val="-6"/>
        </w:rPr>
        <w:t xml:space="preserve"> </w:t>
      </w:r>
      <w:r>
        <w:rPr>
          <w:color w:val="231F20"/>
        </w:rPr>
        <w:t>test</w:t>
      </w:r>
      <w:r>
        <w:rPr>
          <w:color w:val="231F20"/>
          <w:spacing w:val="-5"/>
        </w:rPr>
        <w:t xml:space="preserve"> </w:t>
      </w:r>
      <w:r>
        <w:rPr>
          <w:color w:val="231F20"/>
        </w:rPr>
        <w:t>data</w:t>
      </w:r>
      <w:r>
        <w:rPr>
          <w:color w:val="231F20"/>
          <w:spacing w:val="-5"/>
        </w:rPr>
        <w:t xml:space="preserve"> </w:t>
      </w:r>
      <w:r>
        <w:rPr>
          <w:color w:val="231F20"/>
        </w:rPr>
        <w:t>obtained</w:t>
      </w:r>
      <w:r>
        <w:rPr>
          <w:color w:val="231F20"/>
          <w:spacing w:val="-5"/>
        </w:rPr>
        <w:t xml:space="preserve"> </w:t>
      </w:r>
      <w:r>
        <w:rPr>
          <w:color w:val="231F20"/>
        </w:rPr>
        <w:t>shall</w:t>
      </w:r>
      <w:r>
        <w:rPr>
          <w:color w:val="231F20"/>
          <w:spacing w:val="-6"/>
        </w:rPr>
        <w:t xml:space="preserve"> </w:t>
      </w:r>
      <w:r>
        <w:rPr>
          <w:color w:val="231F20"/>
        </w:rPr>
        <w:t>be</w:t>
      </w:r>
      <w:r>
        <w:rPr>
          <w:color w:val="231F20"/>
          <w:spacing w:val="-5"/>
        </w:rPr>
        <w:t xml:space="preserve"> </w:t>
      </w:r>
      <w:r>
        <w:rPr>
          <w:color w:val="231F20"/>
        </w:rPr>
        <w:t>included</w:t>
      </w:r>
      <w:r>
        <w:rPr>
          <w:color w:val="231F20"/>
          <w:spacing w:val="-5"/>
        </w:rPr>
        <w:t xml:space="preserve"> </w:t>
      </w:r>
      <w:r>
        <w:rPr>
          <w:color w:val="231F20"/>
        </w:rPr>
        <w:t>as</w:t>
      </w:r>
      <w:r>
        <w:rPr>
          <w:color w:val="231F20"/>
          <w:spacing w:val="-5"/>
        </w:rPr>
        <w:t xml:space="preserve"> </w:t>
      </w:r>
      <w:r>
        <w:rPr>
          <w:color w:val="231F20"/>
        </w:rPr>
        <w:t>part</w:t>
      </w:r>
      <w:r>
        <w:rPr>
          <w:color w:val="231F20"/>
          <w:spacing w:val="-7"/>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Engineering</w:t>
      </w:r>
      <w:r>
        <w:rPr>
          <w:color w:val="231F20"/>
          <w:spacing w:val="-5"/>
        </w:rPr>
        <w:t xml:space="preserve"> </w:t>
      </w:r>
      <w:r>
        <w:rPr>
          <w:color w:val="231F20"/>
        </w:rPr>
        <w:t>Appraisal</w:t>
      </w:r>
      <w:r>
        <w:rPr>
          <w:color w:val="231F20"/>
          <w:spacing w:val="-6"/>
        </w:rPr>
        <w:t xml:space="preserve"> </w:t>
      </w:r>
      <w:r>
        <w:rPr>
          <w:color w:val="231F20"/>
          <w:spacing w:val="-2"/>
        </w:rPr>
        <w:t>Report.</w:t>
      </w:r>
    </w:p>
    <w:p w14:paraId="044C3FA4" w14:textId="50853B6A" w:rsidR="002A7691" w:rsidRDefault="00D94363">
      <w:pPr>
        <w:pStyle w:val="ListParagraph"/>
        <w:numPr>
          <w:ilvl w:val="2"/>
          <w:numId w:val="17"/>
        </w:numPr>
        <w:tabs>
          <w:tab w:val="left" w:pos="2047"/>
        </w:tabs>
        <w:spacing w:before="198"/>
        <w:ind w:left="2047" w:hanging="488"/>
      </w:pPr>
      <w:r>
        <w:rPr>
          <w:color w:val="231F20"/>
          <w:u w:val="single" w:color="231F20"/>
        </w:rPr>
        <w:t>-</w:t>
      </w:r>
      <w:r>
        <w:rPr>
          <w:color w:val="231F20"/>
          <w:spacing w:val="-6"/>
          <w:u w:val="single" w:color="231F20"/>
        </w:rPr>
        <w:t xml:space="preserve"> </w:t>
      </w:r>
      <w:r>
        <w:rPr>
          <w:color w:val="231F20"/>
          <w:u w:val="single" w:color="231F20"/>
        </w:rPr>
        <w:t>Protective</w:t>
      </w:r>
      <w:r>
        <w:rPr>
          <w:color w:val="231F20"/>
          <w:spacing w:val="-5"/>
          <w:u w:val="single" w:color="231F20"/>
        </w:rPr>
        <w:t xml:space="preserve"> </w:t>
      </w:r>
      <w:r>
        <w:rPr>
          <w:color w:val="231F20"/>
          <w:u w:val="single" w:color="231F20"/>
        </w:rPr>
        <w:t>Relay</w:t>
      </w:r>
      <w:r>
        <w:rPr>
          <w:color w:val="231F20"/>
          <w:spacing w:val="-6"/>
          <w:u w:val="single" w:color="231F20"/>
        </w:rPr>
        <w:t xml:space="preserve"> </w:t>
      </w:r>
      <w:r>
        <w:rPr>
          <w:color w:val="231F20"/>
          <w:u w:val="single" w:color="231F20"/>
        </w:rPr>
        <w:t>Calibration</w:t>
      </w:r>
      <w:r>
        <w:rPr>
          <w:color w:val="231F20"/>
          <w:spacing w:val="-6"/>
          <w:u w:val="single" w:color="231F20"/>
        </w:rPr>
        <w:t xml:space="preserve"> </w:t>
      </w:r>
      <w:r>
        <w:rPr>
          <w:color w:val="231F20"/>
          <w:u w:val="single" w:color="231F20"/>
        </w:rPr>
        <w:t>(Solid</w:t>
      </w:r>
      <w:r>
        <w:rPr>
          <w:color w:val="231F20"/>
          <w:spacing w:val="-5"/>
          <w:u w:val="single" w:color="231F20"/>
        </w:rPr>
        <w:t xml:space="preserve"> </w:t>
      </w:r>
      <w:r>
        <w:rPr>
          <w:color w:val="231F20"/>
          <w:u w:val="single" w:color="231F20"/>
        </w:rPr>
        <w:t>State/</w:t>
      </w:r>
      <w:r>
        <w:rPr>
          <w:color w:val="231F20"/>
          <w:spacing w:val="-6"/>
          <w:u w:val="single" w:color="231F20"/>
        </w:rPr>
        <w:t xml:space="preserve"> </w:t>
      </w:r>
      <w:r>
        <w:rPr>
          <w:color w:val="231F20"/>
          <w:u w:val="single" w:color="231F20"/>
        </w:rPr>
        <w:t>Digital</w:t>
      </w:r>
      <w:r>
        <w:rPr>
          <w:color w:val="231F20"/>
          <w:spacing w:val="-5"/>
          <w:u w:val="single" w:color="231F20"/>
        </w:rPr>
        <w:t xml:space="preserve"> </w:t>
      </w:r>
      <w:r>
        <w:rPr>
          <w:color w:val="231F20"/>
          <w:u w:val="single" w:color="231F20"/>
        </w:rPr>
        <w:t>as</w:t>
      </w:r>
      <w:r>
        <w:rPr>
          <w:color w:val="231F20"/>
          <w:spacing w:val="-6"/>
          <w:u w:val="single" w:color="231F20"/>
        </w:rPr>
        <w:t xml:space="preserve"> </w:t>
      </w:r>
      <w:r>
        <w:rPr>
          <w:color w:val="231F20"/>
          <w:spacing w:val="-2"/>
          <w:u w:val="single" w:color="231F20"/>
        </w:rPr>
        <w:t>applicable)</w:t>
      </w:r>
    </w:p>
    <w:p w14:paraId="044C3FA5" w14:textId="77777777" w:rsidR="002A7691" w:rsidRDefault="00D94363">
      <w:pPr>
        <w:pStyle w:val="ListParagraph"/>
        <w:numPr>
          <w:ilvl w:val="3"/>
          <w:numId w:val="17"/>
        </w:numPr>
        <w:tabs>
          <w:tab w:val="left" w:pos="1919"/>
        </w:tabs>
        <w:spacing w:before="199" w:line="269" w:lineRule="exact"/>
        <w:ind w:hanging="359"/>
      </w:pPr>
      <w:r>
        <w:rPr>
          <w:color w:val="231F20"/>
        </w:rPr>
        <w:t>Each</w:t>
      </w:r>
      <w:r>
        <w:rPr>
          <w:color w:val="231F20"/>
          <w:spacing w:val="-6"/>
        </w:rPr>
        <w:t xml:space="preserve"> </w:t>
      </w:r>
      <w:r>
        <w:rPr>
          <w:color w:val="231F20"/>
        </w:rPr>
        <w:t>relay</w:t>
      </w:r>
      <w:r>
        <w:rPr>
          <w:color w:val="231F20"/>
          <w:spacing w:val="-6"/>
        </w:rPr>
        <w:t xml:space="preserve"> </w:t>
      </w:r>
      <w:r>
        <w:rPr>
          <w:color w:val="231F20"/>
        </w:rPr>
        <w:t>shall</w:t>
      </w:r>
      <w:r>
        <w:rPr>
          <w:color w:val="231F20"/>
          <w:spacing w:val="-5"/>
        </w:rPr>
        <w:t xml:space="preserve"> </w:t>
      </w:r>
      <w:r>
        <w:rPr>
          <w:color w:val="231F20"/>
        </w:rPr>
        <w:t>be</w:t>
      </w:r>
      <w:r>
        <w:rPr>
          <w:color w:val="231F20"/>
          <w:spacing w:val="-6"/>
        </w:rPr>
        <w:t xml:space="preserve"> </w:t>
      </w:r>
      <w:r>
        <w:rPr>
          <w:color w:val="231F20"/>
        </w:rPr>
        <w:t>inspected</w:t>
      </w:r>
      <w:r>
        <w:rPr>
          <w:color w:val="231F20"/>
          <w:spacing w:val="-6"/>
        </w:rPr>
        <w:t xml:space="preserve"> </w:t>
      </w:r>
      <w:r>
        <w:rPr>
          <w:color w:val="231F20"/>
        </w:rPr>
        <w:t>for</w:t>
      </w:r>
      <w:r>
        <w:rPr>
          <w:color w:val="231F20"/>
          <w:spacing w:val="-6"/>
        </w:rPr>
        <w:t xml:space="preserve"> </w:t>
      </w:r>
      <w:r>
        <w:rPr>
          <w:color w:val="231F20"/>
        </w:rPr>
        <w:t>physical</w:t>
      </w:r>
      <w:r>
        <w:rPr>
          <w:color w:val="231F20"/>
          <w:spacing w:val="-5"/>
        </w:rPr>
        <w:t xml:space="preserve"> </w:t>
      </w:r>
      <w:r>
        <w:rPr>
          <w:color w:val="231F20"/>
          <w:spacing w:val="-2"/>
        </w:rPr>
        <w:t>damage.</w:t>
      </w:r>
    </w:p>
    <w:p w14:paraId="044C3FA6" w14:textId="77777777" w:rsidR="002A7691" w:rsidRDefault="00D94363">
      <w:pPr>
        <w:pStyle w:val="ListParagraph"/>
        <w:numPr>
          <w:ilvl w:val="3"/>
          <w:numId w:val="17"/>
        </w:numPr>
        <w:tabs>
          <w:tab w:val="left" w:pos="1920"/>
        </w:tabs>
        <w:ind w:left="1920" w:right="1254" w:hanging="361"/>
      </w:pPr>
      <w:r>
        <w:rPr>
          <w:color w:val="231F20"/>
        </w:rPr>
        <w:t>Each</w:t>
      </w:r>
      <w:r>
        <w:rPr>
          <w:color w:val="231F20"/>
          <w:spacing w:val="-4"/>
        </w:rPr>
        <w:t xml:space="preserve"> </w:t>
      </w:r>
      <w:r>
        <w:rPr>
          <w:color w:val="231F20"/>
        </w:rPr>
        <w:t>relay</w:t>
      </w:r>
      <w:r>
        <w:rPr>
          <w:color w:val="231F20"/>
          <w:spacing w:val="-4"/>
        </w:rPr>
        <w:t xml:space="preserve"> </w:t>
      </w:r>
      <w:r>
        <w:rPr>
          <w:color w:val="231F20"/>
        </w:rPr>
        <w:t>shall</w:t>
      </w:r>
      <w:r>
        <w:rPr>
          <w:color w:val="231F20"/>
          <w:spacing w:val="-4"/>
        </w:rPr>
        <w:t xml:space="preserve"> </w:t>
      </w:r>
      <w:r>
        <w:rPr>
          <w:color w:val="231F20"/>
        </w:rPr>
        <w:t>be</w:t>
      </w:r>
      <w:r>
        <w:rPr>
          <w:color w:val="231F20"/>
          <w:spacing w:val="-4"/>
        </w:rPr>
        <w:t xml:space="preserve"> </w:t>
      </w:r>
      <w:r>
        <w:rPr>
          <w:color w:val="231F20"/>
        </w:rPr>
        <w:t>checked</w:t>
      </w:r>
      <w:r>
        <w:rPr>
          <w:color w:val="231F20"/>
          <w:spacing w:val="-4"/>
        </w:rPr>
        <w:t xml:space="preserve"> </w:t>
      </w:r>
      <w:r>
        <w:rPr>
          <w:color w:val="231F20"/>
        </w:rPr>
        <w:t>and</w:t>
      </w:r>
      <w:r>
        <w:rPr>
          <w:color w:val="231F20"/>
          <w:spacing w:val="-4"/>
        </w:rPr>
        <w:t xml:space="preserve"> </w:t>
      </w:r>
      <w:r>
        <w:rPr>
          <w:color w:val="231F20"/>
        </w:rPr>
        <w:t>adjusted</w:t>
      </w:r>
      <w:r>
        <w:rPr>
          <w:color w:val="231F20"/>
          <w:spacing w:val="-4"/>
        </w:rPr>
        <w:t xml:space="preserve"> </w:t>
      </w:r>
      <w:r>
        <w:rPr>
          <w:color w:val="231F20"/>
        </w:rPr>
        <w:t>to</w:t>
      </w:r>
      <w:r>
        <w:rPr>
          <w:color w:val="231F20"/>
          <w:spacing w:val="-4"/>
        </w:rPr>
        <w:t xml:space="preserve"> </w:t>
      </w:r>
      <w:r>
        <w:rPr>
          <w:color w:val="231F20"/>
        </w:rPr>
        <w:t>correspond</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manufacturer's</w:t>
      </w:r>
      <w:r>
        <w:rPr>
          <w:color w:val="231F20"/>
          <w:spacing w:val="-4"/>
        </w:rPr>
        <w:t xml:space="preserve"> </w:t>
      </w:r>
      <w:r>
        <w:rPr>
          <w:color w:val="231F20"/>
        </w:rPr>
        <w:t>operating time/ current curves.</w:t>
      </w:r>
    </w:p>
    <w:p w14:paraId="044C3FA7" w14:textId="77777777" w:rsidR="002A7691" w:rsidRDefault="00D94363">
      <w:pPr>
        <w:pStyle w:val="ListParagraph"/>
        <w:numPr>
          <w:ilvl w:val="3"/>
          <w:numId w:val="17"/>
        </w:numPr>
        <w:tabs>
          <w:tab w:val="left" w:pos="1919"/>
        </w:tabs>
        <w:spacing w:line="268" w:lineRule="exact"/>
        <w:ind w:hanging="359"/>
      </w:pPr>
      <w:r>
        <w:rPr>
          <w:color w:val="231F20"/>
        </w:rPr>
        <w:t>The</w:t>
      </w:r>
      <w:r>
        <w:rPr>
          <w:color w:val="231F20"/>
          <w:spacing w:val="-5"/>
        </w:rPr>
        <w:t xml:space="preserve"> </w:t>
      </w:r>
      <w:r>
        <w:rPr>
          <w:color w:val="231F20"/>
        </w:rPr>
        <w:t>relay</w:t>
      </w:r>
      <w:r>
        <w:rPr>
          <w:color w:val="231F20"/>
          <w:spacing w:val="-4"/>
        </w:rPr>
        <w:t xml:space="preserve"> </w:t>
      </w:r>
      <w:r>
        <w:rPr>
          <w:color w:val="231F20"/>
        </w:rPr>
        <w:t>shall</w:t>
      </w:r>
      <w:r>
        <w:rPr>
          <w:color w:val="231F20"/>
          <w:spacing w:val="-4"/>
        </w:rPr>
        <w:t xml:space="preserve"> </w:t>
      </w:r>
      <w:r>
        <w:rPr>
          <w:color w:val="231F20"/>
        </w:rPr>
        <w:t>be</w:t>
      </w:r>
      <w:r>
        <w:rPr>
          <w:color w:val="231F20"/>
          <w:spacing w:val="-4"/>
        </w:rPr>
        <w:t xml:space="preserve"> </w:t>
      </w:r>
      <w:r>
        <w:rPr>
          <w:color w:val="231F20"/>
        </w:rPr>
        <w:t>checked</w:t>
      </w:r>
      <w:r>
        <w:rPr>
          <w:color w:val="231F20"/>
          <w:spacing w:val="-4"/>
        </w:rPr>
        <w:t xml:space="preserve"> </w:t>
      </w:r>
      <w:r>
        <w:rPr>
          <w:color w:val="231F20"/>
        </w:rPr>
        <w:t>to</w:t>
      </w:r>
      <w:r>
        <w:rPr>
          <w:color w:val="231F20"/>
          <w:spacing w:val="-4"/>
        </w:rPr>
        <w:t xml:space="preserve"> </w:t>
      </w:r>
      <w:r>
        <w:rPr>
          <w:color w:val="231F20"/>
        </w:rPr>
        <w:t>make</w:t>
      </w:r>
      <w:r>
        <w:rPr>
          <w:color w:val="231F20"/>
          <w:spacing w:val="-4"/>
        </w:rPr>
        <w:t xml:space="preserve"> </w:t>
      </w:r>
      <w:r>
        <w:rPr>
          <w:color w:val="231F20"/>
        </w:rPr>
        <w:t>sure</w:t>
      </w:r>
      <w:r>
        <w:rPr>
          <w:color w:val="231F20"/>
          <w:spacing w:val="-4"/>
        </w:rPr>
        <w:t xml:space="preserve"> </w:t>
      </w:r>
      <w:r>
        <w:rPr>
          <w:color w:val="231F20"/>
        </w:rPr>
        <w:t>it</w:t>
      </w:r>
      <w:r>
        <w:rPr>
          <w:color w:val="231F20"/>
          <w:spacing w:val="-4"/>
        </w:rPr>
        <w:t xml:space="preserve"> </w:t>
      </w:r>
      <w:r>
        <w:rPr>
          <w:color w:val="231F20"/>
        </w:rPr>
        <w:t>is</w:t>
      </w:r>
      <w:r>
        <w:rPr>
          <w:color w:val="231F20"/>
          <w:spacing w:val="-4"/>
        </w:rPr>
        <w:t xml:space="preserve"> </w:t>
      </w:r>
      <w:r>
        <w:rPr>
          <w:color w:val="231F20"/>
        </w:rPr>
        <w:t>clean</w:t>
      </w:r>
      <w:r>
        <w:rPr>
          <w:color w:val="231F20"/>
          <w:spacing w:val="-4"/>
        </w:rPr>
        <w:t xml:space="preserve"> </w:t>
      </w:r>
      <w:r>
        <w:rPr>
          <w:color w:val="231F20"/>
        </w:rPr>
        <w:t>and</w:t>
      </w:r>
      <w:r>
        <w:rPr>
          <w:color w:val="231F20"/>
          <w:spacing w:val="-4"/>
        </w:rPr>
        <w:t xml:space="preserve"> </w:t>
      </w:r>
      <w:r>
        <w:rPr>
          <w:color w:val="231F20"/>
        </w:rPr>
        <w:t>free</w:t>
      </w:r>
      <w:r>
        <w:rPr>
          <w:color w:val="231F20"/>
          <w:spacing w:val="-5"/>
        </w:rPr>
        <w:t xml:space="preserve"> </w:t>
      </w:r>
      <w:r>
        <w:rPr>
          <w:color w:val="231F20"/>
        </w:rPr>
        <w:t>of</w:t>
      </w:r>
      <w:r>
        <w:rPr>
          <w:color w:val="231F20"/>
          <w:spacing w:val="-4"/>
        </w:rPr>
        <w:t xml:space="preserve"> </w:t>
      </w:r>
      <w:r>
        <w:rPr>
          <w:color w:val="231F20"/>
        </w:rPr>
        <w:t>foreign</w:t>
      </w:r>
      <w:r>
        <w:rPr>
          <w:color w:val="231F20"/>
          <w:spacing w:val="-4"/>
        </w:rPr>
        <w:t xml:space="preserve"> </w:t>
      </w:r>
      <w:r>
        <w:rPr>
          <w:color w:val="231F20"/>
          <w:spacing w:val="-2"/>
        </w:rPr>
        <w:t>contamination.</w:t>
      </w:r>
    </w:p>
    <w:p w14:paraId="044C3FA8" w14:textId="77777777" w:rsidR="002A7691" w:rsidRDefault="00D94363">
      <w:pPr>
        <w:pStyle w:val="ListParagraph"/>
        <w:numPr>
          <w:ilvl w:val="3"/>
          <w:numId w:val="17"/>
        </w:numPr>
        <w:tabs>
          <w:tab w:val="left" w:pos="1919"/>
        </w:tabs>
        <w:ind w:right="2346"/>
      </w:pPr>
      <w:r>
        <w:rPr>
          <w:color w:val="231F20"/>
        </w:rPr>
        <w:t>The</w:t>
      </w:r>
      <w:r>
        <w:rPr>
          <w:color w:val="231F20"/>
          <w:spacing w:val="-4"/>
        </w:rPr>
        <w:t xml:space="preserve"> </w:t>
      </w:r>
      <w:r>
        <w:rPr>
          <w:color w:val="231F20"/>
        </w:rPr>
        <w:t>relay</w:t>
      </w:r>
      <w:r>
        <w:rPr>
          <w:color w:val="231F20"/>
          <w:spacing w:val="-4"/>
        </w:rPr>
        <w:t xml:space="preserve"> </w:t>
      </w:r>
      <w:r>
        <w:rPr>
          <w:color w:val="231F20"/>
        </w:rPr>
        <w:t>external</w:t>
      </w:r>
      <w:r>
        <w:rPr>
          <w:color w:val="231F20"/>
          <w:spacing w:val="-4"/>
        </w:rPr>
        <w:t xml:space="preserve"> </w:t>
      </w:r>
      <w:r>
        <w:rPr>
          <w:color w:val="231F20"/>
        </w:rPr>
        <w:t>connections</w:t>
      </w:r>
      <w:r>
        <w:rPr>
          <w:color w:val="231F20"/>
          <w:spacing w:val="-4"/>
        </w:rPr>
        <w:t xml:space="preserve"> </w:t>
      </w:r>
      <w:r>
        <w:rPr>
          <w:color w:val="231F20"/>
        </w:rPr>
        <w:t>shall</w:t>
      </w:r>
      <w:r>
        <w:rPr>
          <w:color w:val="231F20"/>
          <w:spacing w:val="-5"/>
        </w:rPr>
        <w:t xml:space="preserve"> </w:t>
      </w:r>
      <w:r>
        <w:rPr>
          <w:color w:val="231F20"/>
        </w:rPr>
        <w:t>be</w:t>
      </w:r>
      <w:r>
        <w:rPr>
          <w:color w:val="231F20"/>
          <w:spacing w:val="-4"/>
        </w:rPr>
        <w:t xml:space="preserve"> </w:t>
      </w:r>
      <w:r>
        <w:rPr>
          <w:color w:val="231F20"/>
        </w:rPr>
        <w:t>checked</w:t>
      </w:r>
      <w:r>
        <w:rPr>
          <w:color w:val="231F20"/>
          <w:spacing w:val="-5"/>
        </w:rPr>
        <w:t xml:space="preserve"> </w:t>
      </w:r>
      <w:r>
        <w:rPr>
          <w:color w:val="231F20"/>
        </w:rPr>
        <w:t>for</w:t>
      </w:r>
      <w:r>
        <w:rPr>
          <w:color w:val="231F20"/>
          <w:spacing w:val="-4"/>
        </w:rPr>
        <w:t xml:space="preserve"> </w:t>
      </w:r>
      <w:r>
        <w:rPr>
          <w:color w:val="231F20"/>
        </w:rPr>
        <w:t>proper</w:t>
      </w:r>
      <w:r>
        <w:rPr>
          <w:color w:val="231F20"/>
          <w:spacing w:val="-4"/>
        </w:rPr>
        <w:t xml:space="preserve"> </w:t>
      </w:r>
      <w:r>
        <w:rPr>
          <w:color w:val="231F20"/>
        </w:rPr>
        <w:t>tightness</w:t>
      </w:r>
      <w:r>
        <w:rPr>
          <w:color w:val="231F20"/>
          <w:spacing w:val="-4"/>
        </w:rPr>
        <w:t xml:space="preserve"> </w:t>
      </w:r>
      <w:r>
        <w:rPr>
          <w:color w:val="231F20"/>
        </w:rPr>
        <w:t>or</w:t>
      </w:r>
      <w:r>
        <w:rPr>
          <w:color w:val="231F20"/>
          <w:spacing w:val="-4"/>
        </w:rPr>
        <w:t xml:space="preserve"> </w:t>
      </w:r>
      <w:r>
        <w:rPr>
          <w:color w:val="231F20"/>
        </w:rPr>
        <w:t xml:space="preserve">other </w:t>
      </w:r>
      <w:r>
        <w:rPr>
          <w:color w:val="231F20"/>
          <w:spacing w:val="-2"/>
        </w:rPr>
        <w:t>discrepancies.</w:t>
      </w:r>
    </w:p>
    <w:p w14:paraId="044C3FA9" w14:textId="77777777" w:rsidR="002A7691" w:rsidRDefault="00D94363">
      <w:pPr>
        <w:pStyle w:val="ListParagraph"/>
        <w:numPr>
          <w:ilvl w:val="3"/>
          <w:numId w:val="17"/>
        </w:numPr>
        <w:tabs>
          <w:tab w:val="left" w:pos="1919"/>
        </w:tabs>
        <w:spacing w:line="267" w:lineRule="exact"/>
        <w:ind w:hanging="359"/>
      </w:pPr>
      <w:r>
        <w:rPr>
          <w:color w:val="231F20"/>
        </w:rPr>
        <w:t>The</w:t>
      </w:r>
      <w:r>
        <w:rPr>
          <w:color w:val="231F20"/>
          <w:spacing w:val="-6"/>
        </w:rPr>
        <w:t xml:space="preserve"> </w:t>
      </w:r>
      <w:r>
        <w:rPr>
          <w:color w:val="231F20"/>
        </w:rPr>
        <w:t>relay</w:t>
      </w:r>
      <w:r>
        <w:rPr>
          <w:color w:val="231F20"/>
          <w:spacing w:val="-5"/>
        </w:rPr>
        <w:t xml:space="preserve"> </w:t>
      </w:r>
      <w:r>
        <w:rPr>
          <w:color w:val="231F20"/>
        </w:rPr>
        <w:t>contacts</w:t>
      </w:r>
      <w:r>
        <w:rPr>
          <w:color w:val="231F20"/>
          <w:spacing w:val="-5"/>
        </w:rPr>
        <w:t xml:space="preserve"> </w:t>
      </w:r>
      <w:r>
        <w:rPr>
          <w:color w:val="231F20"/>
        </w:rPr>
        <w:t>shall</w:t>
      </w:r>
      <w:r>
        <w:rPr>
          <w:color w:val="231F20"/>
          <w:spacing w:val="-7"/>
        </w:rPr>
        <w:t xml:space="preserve"> </w:t>
      </w:r>
      <w:r>
        <w:rPr>
          <w:color w:val="231F20"/>
        </w:rPr>
        <w:t>be</w:t>
      </w:r>
      <w:r>
        <w:rPr>
          <w:color w:val="231F20"/>
          <w:spacing w:val="-5"/>
        </w:rPr>
        <w:t xml:space="preserve"> </w:t>
      </w:r>
      <w:r>
        <w:rPr>
          <w:color w:val="231F20"/>
        </w:rPr>
        <w:t>checked</w:t>
      </w:r>
      <w:r>
        <w:rPr>
          <w:color w:val="231F20"/>
          <w:spacing w:val="-6"/>
        </w:rPr>
        <w:t xml:space="preserve"> </w:t>
      </w:r>
      <w:r>
        <w:rPr>
          <w:color w:val="231F20"/>
        </w:rPr>
        <w:t>for</w:t>
      </w:r>
      <w:r>
        <w:rPr>
          <w:color w:val="231F20"/>
          <w:spacing w:val="-5"/>
        </w:rPr>
        <w:t xml:space="preserve"> </w:t>
      </w:r>
      <w:r>
        <w:rPr>
          <w:color w:val="231F20"/>
        </w:rPr>
        <w:t>proper</w:t>
      </w:r>
      <w:r>
        <w:rPr>
          <w:color w:val="231F20"/>
          <w:spacing w:val="-6"/>
        </w:rPr>
        <w:t xml:space="preserve"> </w:t>
      </w:r>
      <w:r>
        <w:rPr>
          <w:color w:val="231F20"/>
        </w:rPr>
        <w:t>circuit</w:t>
      </w:r>
      <w:r>
        <w:rPr>
          <w:color w:val="231F20"/>
          <w:spacing w:val="-5"/>
        </w:rPr>
        <w:t xml:space="preserve"> </w:t>
      </w:r>
      <w:r>
        <w:rPr>
          <w:color w:val="231F20"/>
          <w:spacing w:val="-2"/>
        </w:rPr>
        <w:t>continuity.</w:t>
      </w:r>
    </w:p>
    <w:p w14:paraId="044C3FAA" w14:textId="77777777" w:rsidR="002A7691" w:rsidRDefault="00D94363">
      <w:pPr>
        <w:pStyle w:val="ListParagraph"/>
        <w:numPr>
          <w:ilvl w:val="3"/>
          <w:numId w:val="17"/>
        </w:numPr>
        <w:tabs>
          <w:tab w:val="left" w:pos="1919"/>
        </w:tabs>
        <w:ind w:right="1382"/>
      </w:pPr>
      <w:r>
        <w:rPr>
          <w:color w:val="231F20"/>
        </w:rPr>
        <w:t>The</w:t>
      </w:r>
      <w:r>
        <w:rPr>
          <w:color w:val="231F20"/>
          <w:spacing w:val="-3"/>
        </w:rPr>
        <w:t xml:space="preserve"> </w:t>
      </w:r>
      <w:r>
        <w:rPr>
          <w:color w:val="231F20"/>
        </w:rPr>
        <w:t>minimum</w:t>
      </w:r>
      <w:r>
        <w:rPr>
          <w:color w:val="231F20"/>
          <w:spacing w:val="-3"/>
        </w:rPr>
        <w:t xml:space="preserve"> </w:t>
      </w:r>
      <w:r>
        <w:rPr>
          <w:color w:val="231F20"/>
        </w:rPr>
        <w:t>pickup</w:t>
      </w:r>
      <w:r>
        <w:rPr>
          <w:color w:val="231F20"/>
          <w:spacing w:val="-3"/>
        </w:rPr>
        <w:t xml:space="preserve"> </w:t>
      </w:r>
      <w:r>
        <w:rPr>
          <w:color w:val="231F20"/>
        </w:rPr>
        <w:t>or</w:t>
      </w:r>
      <w:r>
        <w:rPr>
          <w:color w:val="231F20"/>
          <w:spacing w:val="-4"/>
        </w:rPr>
        <w:t xml:space="preserve"> </w:t>
      </w:r>
      <w:r>
        <w:rPr>
          <w:color w:val="231F20"/>
        </w:rPr>
        <w:t>operating</w:t>
      </w:r>
      <w:r>
        <w:rPr>
          <w:color w:val="231F20"/>
          <w:spacing w:val="-3"/>
        </w:rPr>
        <w:t xml:space="preserve"> </w:t>
      </w:r>
      <w:r>
        <w:rPr>
          <w:color w:val="231F20"/>
        </w:rPr>
        <w:t>point</w:t>
      </w:r>
      <w:r>
        <w:rPr>
          <w:color w:val="231F20"/>
          <w:spacing w:val="-3"/>
        </w:rPr>
        <w:t xml:space="preserve"> </w:t>
      </w:r>
      <w:r>
        <w:rPr>
          <w:color w:val="231F20"/>
        </w:rPr>
        <w:t>of</w:t>
      </w:r>
      <w:r>
        <w:rPr>
          <w:color w:val="231F20"/>
          <w:spacing w:val="-3"/>
        </w:rPr>
        <w:t xml:space="preserve"> </w:t>
      </w:r>
      <w:r>
        <w:rPr>
          <w:color w:val="231F20"/>
        </w:rPr>
        <w:t>each</w:t>
      </w:r>
      <w:r>
        <w:rPr>
          <w:color w:val="231F20"/>
          <w:spacing w:val="-3"/>
        </w:rPr>
        <w:t xml:space="preserve"> </w:t>
      </w:r>
      <w:r>
        <w:rPr>
          <w:color w:val="231F20"/>
        </w:rPr>
        <w:t>relay</w:t>
      </w:r>
      <w:r>
        <w:rPr>
          <w:color w:val="231F20"/>
          <w:spacing w:val="-3"/>
        </w:rPr>
        <w:t xml:space="preserve"> </w:t>
      </w:r>
      <w:r>
        <w:rPr>
          <w:color w:val="231F20"/>
        </w:rPr>
        <w:t>shall</w:t>
      </w:r>
      <w:r>
        <w:rPr>
          <w:color w:val="231F20"/>
          <w:spacing w:val="-2"/>
        </w:rPr>
        <w:t xml:space="preserve"> </w:t>
      </w:r>
      <w:r>
        <w:rPr>
          <w:color w:val="231F20"/>
        </w:rPr>
        <w:t>be</w:t>
      </w:r>
      <w:r>
        <w:rPr>
          <w:color w:val="231F20"/>
          <w:spacing w:val="-3"/>
        </w:rPr>
        <w:t xml:space="preserve"> </w:t>
      </w:r>
      <w:r>
        <w:rPr>
          <w:color w:val="231F20"/>
        </w:rPr>
        <w:t>checked</w:t>
      </w:r>
      <w:r>
        <w:rPr>
          <w:color w:val="231F20"/>
          <w:spacing w:val="-3"/>
        </w:rPr>
        <w:t xml:space="preserve"> </w:t>
      </w:r>
      <w:r>
        <w:rPr>
          <w:color w:val="231F20"/>
        </w:rPr>
        <w:t>and</w:t>
      </w:r>
      <w:r>
        <w:rPr>
          <w:color w:val="231F20"/>
          <w:spacing w:val="-3"/>
        </w:rPr>
        <w:t xml:space="preserve"> </w:t>
      </w:r>
      <w:r>
        <w:rPr>
          <w:color w:val="231F20"/>
        </w:rPr>
        <w:t>adjusted</w:t>
      </w:r>
      <w:r>
        <w:rPr>
          <w:color w:val="231F20"/>
          <w:spacing w:val="-3"/>
        </w:rPr>
        <w:t xml:space="preserve"> </w:t>
      </w:r>
      <w:r>
        <w:rPr>
          <w:color w:val="231F20"/>
        </w:rPr>
        <w:t xml:space="preserve">as </w:t>
      </w:r>
      <w:r>
        <w:rPr>
          <w:color w:val="231F20"/>
          <w:spacing w:val="-2"/>
        </w:rPr>
        <w:t>required.</w:t>
      </w:r>
    </w:p>
    <w:p w14:paraId="044C3FAB" w14:textId="77777777" w:rsidR="002A7691" w:rsidRDefault="00D94363">
      <w:pPr>
        <w:pStyle w:val="ListParagraph"/>
        <w:numPr>
          <w:ilvl w:val="3"/>
          <w:numId w:val="17"/>
        </w:numPr>
        <w:tabs>
          <w:tab w:val="left" w:pos="1919"/>
        </w:tabs>
        <w:spacing w:line="267" w:lineRule="exact"/>
      </w:pPr>
      <w:r>
        <w:rPr>
          <w:color w:val="231F20"/>
        </w:rPr>
        <w:t>The</w:t>
      </w:r>
      <w:r>
        <w:rPr>
          <w:color w:val="231F20"/>
          <w:spacing w:val="-7"/>
        </w:rPr>
        <w:t xml:space="preserve"> </w:t>
      </w:r>
      <w:r>
        <w:rPr>
          <w:color w:val="231F20"/>
        </w:rPr>
        <w:t>instantaneous</w:t>
      </w:r>
      <w:r>
        <w:rPr>
          <w:color w:val="231F20"/>
          <w:spacing w:val="-6"/>
        </w:rPr>
        <w:t xml:space="preserve"> </w:t>
      </w:r>
      <w:r>
        <w:rPr>
          <w:color w:val="231F20"/>
        </w:rPr>
        <w:t>units</w:t>
      </w:r>
      <w:r>
        <w:rPr>
          <w:color w:val="231F20"/>
          <w:spacing w:val="-6"/>
        </w:rPr>
        <w:t xml:space="preserve"> </w:t>
      </w:r>
      <w:r>
        <w:rPr>
          <w:color w:val="231F20"/>
        </w:rPr>
        <w:t>shall</w:t>
      </w:r>
      <w:r>
        <w:rPr>
          <w:color w:val="231F20"/>
          <w:spacing w:val="-7"/>
        </w:rPr>
        <w:t xml:space="preserve"> </w:t>
      </w:r>
      <w:r>
        <w:rPr>
          <w:color w:val="231F20"/>
        </w:rPr>
        <w:t>be</w:t>
      </w:r>
      <w:r>
        <w:rPr>
          <w:color w:val="231F20"/>
          <w:spacing w:val="-6"/>
        </w:rPr>
        <w:t xml:space="preserve"> </w:t>
      </w:r>
      <w:r>
        <w:rPr>
          <w:color w:val="231F20"/>
        </w:rPr>
        <w:t>tested</w:t>
      </w:r>
      <w:r>
        <w:rPr>
          <w:color w:val="231F20"/>
          <w:spacing w:val="-6"/>
        </w:rPr>
        <w:t xml:space="preserve"> </w:t>
      </w:r>
      <w:r>
        <w:rPr>
          <w:color w:val="231F20"/>
        </w:rPr>
        <w:t>for</w:t>
      </w:r>
      <w:r>
        <w:rPr>
          <w:color w:val="231F20"/>
          <w:spacing w:val="-7"/>
        </w:rPr>
        <w:t xml:space="preserve"> </w:t>
      </w:r>
      <w:r>
        <w:rPr>
          <w:color w:val="231F20"/>
        </w:rPr>
        <w:t>proper</w:t>
      </w:r>
      <w:r>
        <w:rPr>
          <w:color w:val="231F20"/>
          <w:spacing w:val="-6"/>
        </w:rPr>
        <w:t xml:space="preserve"> </w:t>
      </w:r>
      <w:r>
        <w:rPr>
          <w:color w:val="231F20"/>
        </w:rPr>
        <w:t>electrical</w:t>
      </w:r>
      <w:r>
        <w:rPr>
          <w:color w:val="231F20"/>
          <w:spacing w:val="-6"/>
        </w:rPr>
        <w:t xml:space="preserve"> </w:t>
      </w:r>
      <w:r>
        <w:rPr>
          <w:color w:val="231F20"/>
        </w:rPr>
        <w:t>operation</w:t>
      </w:r>
      <w:r>
        <w:rPr>
          <w:color w:val="231F20"/>
          <w:spacing w:val="-7"/>
        </w:rPr>
        <w:t xml:space="preserve"> </w:t>
      </w:r>
      <w:r>
        <w:rPr>
          <w:color w:val="231F20"/>
        </w:rPr>
        <w:t>and</w:t>
      </w:r>
      <w:r>
        <w:rPr>
          <w:color w:val="231F20"/>
          <w:spacing w:val="-7"/>
        </w:rPr>
        <w:t xml:space="preserve"> </w:t>
      </w:r>
      <w:r>
        <w:rPr>
          <w:color w:val="231F20"/>
          <w:spacing w:val="-2"/>
        </w:rPr>
        <w:t>calibration.</w:t>
      </w:r>
    </w:p>
    <w:p w14:paraId="044C3FAC" w14:textId="77777777" w:rsidR="002A7691" w:rsidRDefault="00D94363">
      <w:pPr>
        <w:pStyle w:val="ListParagraph"/>
        <w:numPr>
          <w:ilvl w:val="3"/>
          <w:numId w:val="17"/>
        </w:numPr>
        <w:tabs>
          <w:tab w:val="left" w:pos="1919"/>
        </w:tabs>
        <w:ind w:right="1711"/>
      </w:pPr>
      <w:r>
        <w:rPr>
          <w:color w:val="231F20"/>
        </w:rPr>
        <w:t>The</w:t>
      </w:r>
      <w:r>
        <w:rPr>
          <w:color w:val="231F20"/>
          <w:spacing w:val="-4"/>
        </w:rPr>
        <w:t xml:space="preserve"> </w:t>
      </w:r>
      <w:r>
        <w:rPr>
          <w:color w:val="231F20"/>
        </w:rPr>
        <w:t>relays</w:t>
      </w:r>
      <w:r>
        <w:rPr>
          <w:color w:val="231F20"/>
          <w:spacing w:val="-4"/>
        </w:rPr>
        <w:t xml:space="preserve"> </w:t>
      </w:r>
      <w:r>
        <w:rPr>
          <w:color w:val="231F20"/>
        </w:rPr>
        <w:t>with</w:t>
      </w:r>
      <w:r>
        <w:rPr>
          <w:color w:val="231F20"/>
          <w:spacing w:val="-4"/>
        </w:rPr>
        <w:t xml:space="preserve"> </w:t>
      </w:r>
      <w:r>
        <w:rPr>
          <w:color w:val="231F20"/>
        </w:rPr>
        <w:t>phase</w:t>
      </w:r>
      <w:r>
        <w:rPr>
          <w:color w:val="231F20"/>
          <w:spacing w:val="-4"/>
        </w:rPr>
        <w:t xml:space="preserve"> </w:t>
      </w:r>
      <w:r>
        <w:rPr>
          <w:color w:val="231F20"/>
        </w:rPr>
        <w:t>sensitive</w:t>
      </w:r>
      <w:r>
        <w:rPr>
          <w:color w:val="231F20"/>
          <w:spacing w:val="-4"/>
        </w:rPr>
        <w:t xml:space="preserve"> </w:t>
      </w:r>
      <w:r>
        <w:rPr>
          <w:color w:val="231F20"/>
        </w:rPr>
        <w:t>functions</w:t>
      </w:r>
      <w:r>
        <w:rPr>
          <w:color w:val="231F20"/>
          <w:spacing w:val="-4"/>
        </w:rPr>
        <w:t xml:space="preserve"> </w:t>
      </w:r>
      <w:r>
        <w:rPr>
          <w:color w:val="231F20"/>
        </w:rPr>
        <w:t>shall</w:t>
      </w:r>
      <w:r>
        <w:rPr>
          <w:color w:val="231F20"/>
          <w:spacing w:val="-4"/>
        </w:rPr>
        <w:t xml:space="preserve"> </w:t>
      </w:r>
      <w:r>
        <w:rPr>
          <w:color w:val="231F20"/>
        </w:rPr>
        <w:t>be</w:t>
      </w:r>
      <w:r>
        <w:rPr>
          <w:color w:val="231F20"/>
          <w:spacing w:val="-4"/>
        </w:rPr>
        <w:t xml:space="preserve"> </w:t>
      </w:r>
      <w:r>
        <w:rPr>
          <w:color w:val="231F20"/>
        </w:rPr>
        <w:t>checked</w:t>
      </w:r>
      <w:r>
        <w:rPr>
          <w:color w:val="231F20"/>
          <w:spacing w:val="-4"/>
        </w:rPr>
        <w:t xml:space="preserve"> </w:t>
      </w:r>
      <w:r>
        <w:rPr>
          <w:color w:val="231F20"/>
        </w:rPr>
        <w:t>with</w:t>
      </w:r>
      <w:r>
        <w:rPr>
          <w:color w:val="231F20"/>
          <w:spacing w:val="-4"/>
        </w:rPr>
        <w:t xml:space="preserve"> </w:t>
      </w:r>
      <w:r>
        <w:rPr>
          <w:color w:val="231F20"/>
        </w:rPr>
        <w:t>proper</w:t>
      </w:r>
      <w:r>
        <w:rPr>
          <w:color w:val="231F20"/>
          <w:spacing w:val="-4"/>
        </w:rPr>
        <w:t xml:space="preserve"> </w:t>
      </w:r>
      <w:r>
        <w:rPr>
          <w:color w:val="231F20"/>
        </w:rPr>
        <w:t>phase</w:t>
      </w:r>
      <w:r>
        <w:rPr>
          <w:color w:val="231F20"/>
          <w:spacing w:val="-4"/>
        </w:rPr>
        <w:t xml:space="preserve"> </w:t>
      </w:r>
      <w:r>
        <w:rPr>
          <w:color w:val="231F20"/>
        </w:rPr>
        <w:t>angle relationship and contribution test.</w:t>
      </w:r>
    </w:p>
    <w:p w14:paraId="044C3FAD" w14:textId="77777777" w:rsidR="002A7691" w:rsidRDefault="00D94363">
      <w:pPr>
        <w:pStyle w:val="ListParagraph"/>
        <w:numPr>
          <w:ilvl w:val="3"/>
          <w:numId w:val="17"/>
        </w:numPr>
        <w:tabs>
          <w:tab w:val="left" w:pos="1920"/>
        </w:tabs>
        <w:ind w:left="1920" w:right="1880" w:hanging="361"/>
      </w:pPr>
      <w:r>
        <w:rPr>
          <w:color w:val="231F20"/>
        </w:rPr>
        <w:t>The</w:t>
      </w:r>
      <w:r>
        <w:rPr>
          <w:color w:val="231F20"/>
          <w:spacing w:val="-3"/>
        </w:rPr>
        <w:t xml:space="preserve"> </w:t>
      </w:r>
      <w:r>
        <w:rPr>
          <w:color w:val="231F20"/>
        </w:rPr>
        <w:t>data</w:t>
      </w:r>
      <w:r>
        <w:rPr>
          <w:color w:val="231F20"/>
          <w:spacing w:val="-3"/>
        </w:rPr>
        <w:t xml:space="preserve"> </w:t>
      </w:r>
      <w:r>
        <w:rPr>
          <w:color w:val="231F20"/>
        </w:rPr>
        <w:t>sheets</w:t>
      </w:r>
      <w:r>
        <w:rPr>
          <w:color w:val="231F20"/>
          <w:spacing w:val="-3"/>
        </w:rPr>
        <w:t xml:space="preserve"> </w:t>
      </w:r>
      <w:r>
        <w:rPr>
          <w:color w:val="231F20"/>
        </w:rPr>
        <w:t>shall</w:t>
      </w:r>
      <w:r>
        <w:rPr>
          <w:color w:val="231F20"/>
          <w:spacing w:val="-3"/>
        </w:rPr>
        <w:t xml:space="preserve"> </w:t>
      </w:r>
      <w:r>
        <w:rPr>
          <w:color w:val="231F20"/>
        </w:rPr>
        <w:t>include</w:t>
      </w:r>
      <w:r>
        <w:rPr>
          <w:color w:val="231F20"/>
          <w:spacing w:val="-3"/>
        </w:rPr>
        <w:t xml:space="preserve"> </w:t>
      </w:r>
      <w:r>
        <w:rPr>
          <w:color w:val="231F20"/>
        </w:rPr>
        <w:t>the</w:t>
      </w:r>
      <w:r>
        <w:rPr>
          <w:color w:val="231F20"/>
          <w:spacing w:val="-3"/>
        </w:rPr>
        <w:t xml:space="preserve"> </w:t>
      </w:r>
      <w:r>
        <w:rPr>
          <w:color w:val="231F20"/>
        </w:rPr>
        <w:t>initial</w:t>
      </w:r>
      <w:r>
        <w:rPr>
          <w:color w:val="231F20"/>
          <w:spacing w:val="-3"/>
        </w:rPr>
        <w:t xml:space="preserve"> </w:t>
      </w:r>
      <w:r>
        <w:rPr>
          <w:color w:val="231F20"/>
        </w:rPr>
        <w:t>test</w:t>
      </w:r>
      <w:r>
        <w:rPr>
          <w:color w:val="231F20"/>
          <w:spacing w:val="-3"/>
        </w:rPr>
        <w:t xml:space="preserve"> </w:t>
      </w:r>
      <w:r>
        <w:rPr>
          <w:color w:val="231F20"/>
        </w:rPr>
        <w:t>and</w:t>
      </w:r>
      <w:r>
        <w:rPr>
          <w:color w:val="231F20"/>
          <w:spacing w:val="-4"/>
        </w:rPr>
        <w:t xml:space="preserve"> </w:t>
      </w:r>
      <w:r>
        <w:rPr>
          <w:color w:val="231F20"/>
        </w:rPr>
        <w:t>final</w:t>
      </w:r>
      <w:r>
        <w:rPr>
          <w:color w:val="231F20"/>
          <w:spacing w:val="-3"/>
        </w:rPr>
        <w:t xml:space="preserve"> </w:t>
      </w:r>
      <w:r>
        <w:rPr>
          <w:color w:val="231F20"/>
        </w:rPr>
        <w:t>calibrated</w:t>
      </w:r>
      <w:r>
        <w:rPr>
          <w:color w:val="231F20"/>
          <w:spacing w:val="-3"/>
        </w:rPr>
        <w:t xml:space="preserve"> </w:t>
      </w:r>
      <w:r>
        <w:rPr>
          <w:color w:val="231F20"/>
        </w:rPr>
        <w:t>settings,</w:t>
      </w:r>
      <w:r>
        <w:rPr>
          <w:color w:val="231F20"/>
          <w:spacing w:val="-4"/>
        </w:rPr>
        <w:t xml:space="preserve"> </w:t>
      </w:r>
      <w:r>
        <w:rPr>
          <w:color w:val="231F20"/>
        </w:rPr>
        <w:t>reflecting adjustments necessary to conform to Manufacturer's Standards.</w:t>
      </w:r>
    </w:p>
    <w:p w14:paraId="044C3FAE" w14:textId="77777777" w:rsidR="002A7691" w:rsidRDefault="00D94363">
      <w:pPr>
        <w:pStyle w:val="ListParagraph"/>
        <w:numPr>
          <w:ilvl w:val="3"/>
          <w:numId w:val="17"/>
        </w:numPr>
        <w:tabs>
          <w:tab w:val="left" w:pos="1920"/>
        </w:tabs>
        <w:spacing w:line="268" w:lineRule="exact"/>
        <w:ind w:left="1920"/>
      </w:pPr>
      <w:r>
        <w:rPr>
          <w:color w:val="231F20"/>
        </w:rPr>
        <w:t>The</w:t>
      </w:r>
      <w:r>
        <w:rPr>
          <w:color w:val="231F20"/>
          <w:spacing w:val="-6"/>
        </w:rPr>
        <w:t xml:space="preserve"> </w:t>
      </w:r>
      <w:r>
        <w:rPr>
          <w:color w:val="231F20"/>
        </w:rPr>
        <w:t>test</w:t>
      </w:r>
      <w:r>
        <w:rPr>
          <w:color w:val="231F20"/>
          <w:spacing w:val="-5"/>
        </w:rPr>
        <w:t xml:space="preserve"> </w:t>
      </w:r>
      <w:r>
        <w:rPr>
          <w:color w:val="231F20"/>
        </w:rPr>
        <w:t>data</w:t>
      </w:r>
      <w:r>
        <w:rPr>
          <w:color w:val="231F20"/>
          <w:spacing w:val="-6"/>
        </w:rPr>
        <w:t xml:space="preserve"> </w:t>
      </w:r>
      <w:r>
        <w:rPr>
          <w:color w:val="231F20"/>
        </w:rPr>
        <w:t>obtained</w:t>
      </w:r>
      <w:r>
        <w:rPr>
          <w:color w:val="231F20"/>
          <w:spacing w:val="-5"/>
        </w:rPr>
        <w:t xml:space="preserve"> </w:t>
      </w:r>
      <w:r>
        <w:rPr>
          <w:color w:val="231F20"/>
        </w:rPr>
        <w:t>shall</w:t>
      </w:r>
      <w:r>
        <w:rPr>
          <w:color w:val="231F20"/>
          <w:spacing w:val="-6"/>
        </w:rPr>
        <w:t xml:space="preserve"> </w:t>
      </w:r>
      <w:r>
        <w:rPr>
          <w:color w:val="231F20"/>
        </w:rPr>
        <w:t>be</w:t>
      </w:r>
      <w:r>
        <w:rPr>
          <w:color w:val="231F20"/>
          <w:spacing w:val="-5"/>
        </w:rPr>
        <w:t xml:space="preserve"> </w:t>
      </w:r>
      <w:r>
        <w:rPr>
          <w:color w:val="231F20"/>
        </w:rPr>
        <w:t>included</w:t>
      </w:r>
      <w:r>
        <w:rPr>
          <w:color w:val="231F20"/>
          <w:spacing w:val="-5"/>
        </w:rPr>
        <w:t xml:space="preserve"> </w:t>
      </w:r>
      <w:r>
        <w:rPr>
          <w:color w:val="231F20"/>
        </w:rPr>
        <w:t>as</w:t>
      </w:r>
      <w:r>
        <w:rPr>
          <w:color w:val="231F20"/>
          <w:spacing w:val="-6"/>
        </w:rPr>
        <w:t xml:space="preserve"> </w:t>
      </w:r>
      <w:r>
        <w:rPr>
          <w:color w:val="231F20"/>
        </w:rPr>
        <w:t>part</w:t>
      </w:r>
      <w:r>
        <w:rPr>
          <w:color w:val="231F20"/>
          <w:spacing w:val="-6"/>
        </w:rPr>
        <w:t xml:space="preserve"> </w:t>
      </w:r>
      <w:r>
        <w:rPr>
          <w:color w:val="231F20"/>
        </w:rPr>
        <w:t>of</w:t>
      </w:r>
      <w:r>
        <w:rPr>
          <w:color w:val="231F20"/>
          <w:spacing w:val="-5"/>
        </w:rPr>
        <w:t xml:space="preserve"> </w:t>
      </w:r>
      <w:r>
        <w:rPr>
          <w:color w:val="231F20"/>
        </w:rPr>
        <w:t>the</w:t>
      </w:r>
      <w:r>
        <w:rPr>
          <w:color w:val="231F20"/>
          <w:spacing w:val="-6"/>
        </w:rPr>
        <w:t xml:space="preserve"> </w:t>
      </w:r>
      <w:r>
        <w:rPr>
          <w:color w:val="231F20"/>
        </w:rPr>
        <w:t>Engineering</w:t>
      </w:r>
      <w:r>
        <w:rPr>
          <w:color w:val="231F20"/>
          <w:spacing w:val="-5"/>
        </w:rPr>
        <w:t xml:space="preserve"> </w:t>
      </w:r>
      <w:r>
        <w:rPr>
          <w:color w:val="231F20"/>
        </w:rPr>
        <w:t>Appraisal</w:t>
      </w:r>
      <w:r>
        <w:rPr>
          <w:color w:val="231F20"/>
          <w:spacing w:val="-6"/>
        </w:rPr>
        <w:t xml:space="preserve"> </w:t>
      </w:r>
      <w:r>
        <w:rPr>
          <w:color w:val="231F20"/>
          <w:spacing w:val="-2"/>
        </w:rPr>
        <w:t>Report.</w:t>
      </w:r>
    </w:p>
    <w:p w14:paraId="044C3FAF" w14:textId="77777777" w:rsidR="002A7691" w:rsidRDefault="00D94363">
      <w:pPr>
        <w:pStyle w:val="ListParagraph"/>
        <w:numPr>
          <w:ilvl w:val="2"/>
          <w:numId w:val="17"/>
        </w:numPr>
        <w:tabs>
          <w:tab w:val="left" w:pos="2048"/>
        </w:tabs>
        <w:spacing w:before="193"/>
        <w:ind w:left="2048" w:hanging="488"/>
      </w:pPr>
      <w:r>
        <w:rPr>
          <w:color w:val="231F20"/>
          <w:spacing w:val="-3"/>
          <w:u w:val="single" w:color="231F20"/>
        </w:rPr>
        <w:t xml:space="preserve"> </w:t>
      </w:r>
      <w:r>
        <w:rPr>
          <w:color w:val="231F20"/>
          <w:u w:val="single" w:color="231F20"/>
        </w:rPr>
        <w:t>-</w:t>
      </w:r>
      <w:r>
        <w:rPr>
          <w:color w:val="231F20"/>
          <w:spacing w:val="-3"/>
          <w:u w:val="single" w:color="231F20"/>
        </w:rPr>
        <w:t xml:space="preserve"> </w:t>
      </w:r>
      <w:r>
        <w:rPr>
          <w:color w:val="231F20"/>
          <w:u w:val="single" w:color="231F20"/>
        </w:rPr>
        <w:t>GE</w:t>
      </w:r>
      <w:r>
        <w:rPr>
          <w:color w:val="231F20"/>
          <w:spacing w:val="-3"/>
          <w:u w:val="single" w:color="231F20"/>
        </w:rPr>
        <w:t xml:space="preserve"> </w:t>
      </w:r>
      <w:r>
        <w:rPr>
          <w:color w:val="231F20"/>
          <w:u w:val="single" w:color="231F20"/>
        </w:rPr>
        <w:t>Multilin</w:t>
      </w:r>
      <w:r>
        <w:rPr>
          <w:color w:val="231F20"/>
          <w:spacing w:val="-2"/>
          <w:u w:val="single" w:color="231F20"/>
        </w:rPr>
        <w:t xml:space="preserve"> </w:t>
      </w:r>
      <w:r>
        <w:rPr>
          <w:color w:val="231F20"/>
          <w:spacing w:val="-5"/>
          <w:u w:val="single" w:color="231F20"/>
        </w:rPr>
        <w:t>750</w:t>
      </w:r>
    </w:p>
    <w:p w14:paraId="044C3FB0" w14:textId="77777777" w:rsidR="002A7691" w:rsidRDefault="00D94363">
      <w:pPr>
        <w:pStyle w:val="BodyText"/>
        <w:spacing w:before="200"/>
        <w:ind w:left="1559" w:right="1261"/>
      </w:pPr>
      <w:r>
        <w:rPr>
          <w:color w:val="231F20"/>
        </w:rPr>
        <w:t>(The testing requirements of this section 2.0.9 shall be conducted on a triennial basis. Concerning the electrical commissioning being performed by Sturgeon Electric (SECO) in 2018, it is the responsibility of the contractor to determine if SECO performed the 11 items listed below. If it is determined the items and procedures herein have not been exercised and or fulfilled by SECO, they shall be performed by the contractor. If it is determined the items and procedures herein have been fulfilled by SECO, the documentation covering these items and actions shall be secured and included with the inspection reports and certificates</w:t>
      </w:r>
      <w:r>
        <w:rPr>
          <w:color w:val="231F20"/>
          <w:spacing w:val="-5"/>
        </w:rPr>
        <w:t xml:space="preserve"> </w:t>
      </w:r>
      <w:r>
        <w:rPr>
          <w:color w:val="231F20"/>
        </w:rPr>
        <w:t>generated</w:t>
      </w:r>
      <w:r>
        <w:rPr>
          <w:color w:val="231F20"/>
          <w:spacing w:val="-4"/>
        </w:rPr>
        <w:t xml:space="preserve"> </w:t>
      </w:r>
      <w:r>
        <w:rPr>
          <w:color w:val="231F20"/>
        </w:rPr>
        <w:t>and</w:t>
      </w:r>
      <w:r>
        <w:rPr>
          <w:color w:val="231F20"/>
          <w:spacing w:val="-4"/>
        </w:rPr>
        <w:t xml:space="preserve"> </w:t>
      </w:r>
      <w:r>
        <w:rPr>
          <w:color w:val="231F20"/>
        </w:rPr>
        <w:t>due</w:t>
      </w:r>
      <w:r>
        <w:rPr>
          <w:color w:val="231F20"/>
          <w:spacing w:val="-4"/>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conclusion</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triennial</w:t>
      </w:r>
      <w:r>
        <w:rPr>
          <w:color w:val="231F20"/>
          <w:spacing w:val="-4"/>
        </w:rPr>
        <w:t xml:space="preserve"> </w:t>
      </w:r>
      <w:r>
        <w:rPr>
          <w:color w:val="231F20"/>
        </w:rPr>
        <w:t>testing</w:t>
      </w:r>
      <w:r>
        <w:rPr>
          <w:color w:val="231F20"/>
          <w:spacing w:val="-4"/>
        </w:rPr>
        <w:t xml:space="preserve"> </w:t>
      </w:r>
      <w:r>
        <w:rPr>
          <w:color w:val="231F20"/>
        </w:rPr>
        <w:t>procedures</w:t>
      </w:r>
      <w:r>
        <w:rPr>
          <w:color w:val="231F20"/>
          <w:spacing w:val="-4"/>
        </w:rPr>
        <w:t xml:space="preserve"> </w:t>
      </w:r>
      <w:r>
        <w:rPr>
          <w:color w:val="231F20"/>
        </w:rPr>
        <w:t>detailed in this document).</w:t>
      </w:r>
    </w:p>
    <w:p w14:paraId="044C3FB1" w14:textId="77777777" w:rsidR="002A7691" w:rsidRDefault="00D94363">
      <w:pPr>
        <w:pStyle w:val="ListParagraph"/>
        <w:numPr>
          <w:ilvl w:val="3"/>
          <w:numId w:val="17"/>
        </w:numPr>
        <w:tabs>
          <w:tab w:val="left" w:pos="1919"/>
        </w:tabs>
        <w:spacing w:before="199" w:line="269" w:lineRule="exact"/>
        <w:ind w:hanging="359"/>
      </w:pPr>
      <w:r>
        <w:rPr>
          <w:color w:val="231F20"/>
        </w:rPr>
        <w:t>Verify</w:t>
      </w:r>
      <w:r>
        <w:rPr>
          <w:color w:val="231F20"/>
          <w:spacing w:val="-7"/>
        </w:rPr>
        <w:t xml:space="preserve"> </w:t>
      </w:r>
      <w:r>
        <w:rPr>
          <w:color w:val="231F20"/>
        </w:rPr>
        <w:t>relays</w:t>
      </w:r>
      <w:r>
        <w:rPr>
          <w:color w:val="231F20"/>
          <w:spacing w:val="-7"/>
        </w:rPr>
        <w:t xml:space="preserve"> </w:t>
      </w:r>
      <w:r>
        <w:rPr>
          <w:color w:val="231F20"/>
        </w:rPr>
        <w:t>are</w:t>
      </w:r>
      <w:r>
        <w:rPr>
          <w:color w:val="231F20"/>
          <w:spacing w:val="-6"/>
        </w:rPr>
        <w:t xml:space="preserve"> </w:t>
      </w:r>
      <w:r>
        <w:rPr>
          <w:color w:val="231F20"/>
        </w:rPr>
        <w:t>set/</w:t>
      </w:r>
      <w:r>
        <w:rPr>
          <w:color w:val="231F20"/>
          <w:spacing w:val="-7"/>
        </w:rPr>
        <w:t xml:space="preserve"> </w:t>
      </w:r>
      <w:r>
        <w:rPr>
          <w:color w:val="231F20"/>
        </w:rPr>
        <w:t>programmed</w:t>
      </w:r>
      <w:r>
        <w:rPr>
          <w:color w:val="231F20"/>
          <w:spacing w:val="-6"/>
        </w:rPr>
        <w:t xml:space="preserve"> </w:t>
      </w:r>
      <w:r>
        <w:rPr>
          <w:color w:val="231F20"/>
        </w:rPr>
        <w:t>per</w:t>
      </w:r>
      <w:r>
        <w:rPr>
          <w:color w:val="231F20"/>
          <w:spacing w:val="-7"/>
        </w:rPr>
        <w:t xml:space="preserve"> </w:t>
      </w:r>
      <w:r>
        <w:rPr>
          <w:color w:val="231F20"/>
        </w:rPr>
        <w:t>the</w:t>
      </w:r>
      <w:r>
        <w:rPr>
          <w:color w:val="231F20"/>
          <w:spacing w:val="-7"/>
        </w:rPr>
        <w:t xml:space="preserve"> </w:t>
      </w:r>
      <w:r>
        <w:rPr>
          <w:color w:val="231F20"/>
        </w:rPr>
        <w:t>previous</w:t>
      </w:r>
      <w:r>
        <w:rPr>
          <w:color w:val="231F20"/>
          <w:spacing w:val="-6"/>
        </w:rPr>
        <w:t xml:space="preserve"> </w:t>
      </w:r>
      <w:r>
        <w:rPr>
          <w:color w:val="231F20"/>
        </w:rPr>
        <w:t>coordination</w:t>
      </w:r>
      <w:r>
        <w:rPr>
          <w:color w:val="231F20"/>
          <w:spacing w:val="-7"/>
        </w:rPr>
        <w:t xml:space="preserve"> </w:t>
      </w:r>
      <w:r>
        <w:rPr>
          <w:color w:val="231F20"/>
          <w:spacing w:val="-2"/>
        </w:rPr>
        <w:t>study.</w:t>
      </w:r>
    </w:p>
    <w:p w14:paraId="044C3FB2" w14:textId="77777777" w:rsidR="002A7691" w:rsidRDefault="00D94363">
      <w:pPr>
        <w:pStyle w:val="ListParagraph"/>
        <w:numPr>
          <w:ilvl w:val="3"/>
          <w:numId w:val="17"/>
        </w:numPr>
        <w:tabs>
          <w:tab w:val="left" w:pos="1919"/>
        </w:tabs>
        <w:spacing w:line="268" w:lineRule="exact"/>
      </w:pPr>
      <w:r>
        <w:rPr>
          <w:color w:val="231F20"/>
        </w:rPr>
        <w:t>Programming</w:t>
      </w:r>
      <w:r>
        <w:rPr>
          <w:color w:val="231F20"/>
          <w:spacing w:val="-6"/>
        </w:rPr>
        <w:t xml:space="preserve"> </w:t>
      </w:r>
      <w:r>
        <w:rPr>
          <w:color w:val="231F20"/>
        </w:rPr>
        <w:t>of</w:t>
      </w:r>
      <w:r>
        <w:rPr>
          <w:color w:val="231F20"/>
          <w:spacing w:val="-5"/>
        </w:rPr>
        <w:t xml:space="preserve"> </w:t>
      </w:r>
      <w:r>
        <w:rPr>
          <w:color w:val="231F20"/>
        </w:rPr>
        <w:t>new</w:t>
      </w:r>
      <w:r>
        <w:rPr>
          <w:color w:val="231F20"/>
          <w:spacing w:val="-6"/>
        </w:rPr>
        <w:t xml:space="preserve"> </w:t>
      </w:r>
      <w:r>
        <w:rPr>
          <w:color w:val="231F20"/>
        </w:rPr>
        <w:t>settings</w:t>
      </w:r>
      <w:r>
        <w:rPr>
          <w:color w:val="231F20"/>
          <w:spacing w:val="-5"/>
        </w:rPr>
        <w:t xml:space="preserve"> </w:t>
      </w:r>
      <w:r>
        <w:rPr>
          <w:color w:val="231F20"/>
        </w:rPr>
        <w:t>shall</w:t>
      </w:r>
      <w:r>
        <w:rPr>
          <w:color w:val="231F20"/>
          <w:spacing w:val="-6"/>
        </w:rPr>
        <w:t xml:space="preserve"> </w:t>
      </w:r>
      <w:r>
        <w:rPr>
          <w:color w:val="231F20"/>
        </w:rPr>
        <w:t>be</w:t>
      </w:r>
      <w:r>
        <w:rPr>
          <w:color w:val="231F20"/>
          <w:spacing w:val="-5"/>
        </w:rPr>
        <w:t xml:space="preserve"> </w:t>
      </w:r>
      <w:r>
        <w:rPr>
          <w:color w:val="231F20"/>
        </w:rPr>
        <w:t>performed</w:t>
      </w:r>
      <w:r>
        <w:rPr>
          <w:color w:val="231F20"/>
          <w:spacing w:val="-6"/>
        </w:rPr>
        <w:t xml:space="preserve"> </w:t>
      </w:r>
      <w:r>
        <w:rPr>
          <w:color w:val="231F20"/>
        </w:rPr>
        <w:t>as</w:t>
      </w:r>
      <w:r>
        <w:rPr>
          <w:color w:val="231F20"/>
          <w:spacing w:val="-5"/>
        </w:rPr>
        <w:t xml:space="preserve"> </w:t>
      </w:r>
      <w:r>
        <w:rPr>
          <w:color w:val="231F20"/>
        </w:rPr>
        <w:t>an</w:t>
      </w:r>
      <w:r>
        <w:rPr>
          <w:color w:val="231F20"/>
          <w:spacing w:val="-6"/>
        </w:rPr>
        <w:t xml:space="preserve"> </w:t>
      </w:r>
      <w:r>
        <w:rPr>
          <w:color w:val="231F20"/>
          <w:spacing w:val="-2"/>
        </w:rPr>
        <w:t>option.</w:t>
      </w:r>
    </w:p>
    <w:p w14:paraId="044C3FB3" w14:textId="77777777" w:rsidR="002A7691" w:rsidRDefault="00D94363">
      <w:pPr>
        <w:pStyle w:val="ListParagraph"/>
        <w:numPr>
          <w:ilvl w:val="3"/>
          <w:numId w:val="17"/>
        </w:numPr>
        <w:tabs>
          <w:tab w:val="left" w:pos="1919"/>
        </w:tabs>
        <w:ind w:right="1261"/>
      </w:pPr>
      <w:r>
        <w:rPr>
          <w:color w:val="231F20"/>
        </w:rPr>
        <w:t>An</w:t>
      </w:r>
      <w:r>
        <w:rPr>
          <w:color w:val="231F20"/>
          <w:spacing w:val="-3"/>
        </w:rPr>
        <w:t xml:space="preserve"> </w:t>
      </w:r>
      <w:r>
        <w:rPr>
          <w:color w:val="231F20"/>
        </w:rPr>
        <w:t>electronic</w:t>
      </w:r>
      <w:r>
        <w:rPr>
          <w:color w:val="231F20"/>
          <w:spacing w:val="-3"/>
        </w:rPr>
        <w:t xml:space="preserve"> </w:t>
      </w:r>
      <w:r>
        <w:rPr>
          <w:color w:val="231F20"/>
        </w:rPr>
        <w:t>record</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device</w:t>
      </w:r>
      <w:r>
        <w:rPr>
          <w:color w:val="231F20"/>
          <w:spacing w:val="-4"/>
        </w:rPr>
        <w:t xml:space="preserve"> </w:t>
      </w:r>
      <w:r>
        <w:rPr>
          <w:color w:val="231F20"/>
        </w:rPr>
        <w:t>settings</w:t>
      </w:r>
      <w:r>
        <w:rPr>
          <w:color w:val="231F20"/>
          <w:spacing w:val="-3"/>
        </w:rPr>
        <w:t xml:space="preserve"> </w:t>
      </w:r>
      <w:r>
        <w:rPr>
          <w:color w:val="231F20"/>
        </w:rPr>
        <w:t>shall</w:t>
      </w:r>
      <w:r>
        <w:rPr>
          <w:color w:val="231F20"/>
          <w:spacing w:val="-4"/>
        </w:rPr>
        <w:t xml:space="preserve"> </w:t>
      </w:r>
      <w:r>
        <w:rPr>
          <w:color w:val="231F20"/>
        </w:rPr>
        <w:t>be</w:t>
      </w:r>
      <w:r>
        <w:rPr>
          <w:color w:val="231F20"/>
          <w:spacing w:val="-3"/>
        </w:rPr>
        <w:t xml:space="preserve"> </w:t>
      </w:r>
      <w:r>
        <w:rPr>
          <w:color w:val="231F20"/>
        </w:rPr>
        <w:t>recorded</w:t>
      </w:r>
      <w:r>
        <w:rPr>
          <w:color w:val="231F20"/>
          <w:spacing w:val="-4"/>
        </w:rPr>
        <w:t xml:space="preserve"> </w:t>
      </w:r>
      <w:r>
        <w:rPr>
          <w:color w:val="231F20"/>
        </w:rPr>
        <w:t>using</w:t>
      </w:r>
      <w:r>
        <w:rPr>
          <w:color w:val="231F20"/>
          <w:spacing w:val="-3"/>
        </w:rPr>
        <w:t xml:space="preserve"> </w:t>
      </w:r>
      <w:r>
        <w:rPr>
          <w:color w:val="231F20"/>
        </w:rPr>
        <w:t>GE</w:t>
      </w:r>
      <w:r>
        <w:rPr>
          <w:color w:val="231F20"/>
          <w:spacing w:val="-3"/>
        </w:rPr>
        <w:t xml:space="preserve"> </w:t>
      </w:r>
      <w:r>
        <w:rPr>
          <w:color w:val="231F20"/>
        </w:rPr>
        <w:t>Multilin</w:t>
      </w:r>
      <w:r>
        <w:rPr>
          <w:color w:val="231F20"/>
          <w:spacing w:val="-3"/>
        </w:rPr>
        <w:t xml:space="preserve"> </w:t>
      </w:r>
      <w:r>
        <w:rPr>
          <w:color w:val="231F20"/>
        </w:rPr>
        <w:t>EnerVista setup software.</w:t>
      </w:r>
    </w:p>
    <w:p w14:paraId="044C3FB4" w14:textId="77777777" w:rsidR="002A7691" w:rsidRDefault="00D94363">
      <w:pPr>
        <w:pStyle w:val="ListParagraph"/>
        <w:numPr>
          <w:ilvl w:val="3"/>
          <w:numId w:val="17"/>
        </w:numPr>
        <w:tabs>
          <w:tab w:val="left" w:pos="1919"/>
        </w:tabs>
        <w:ind w:right="1468"/>
      </w:pPr>
      <w:r>
        <w:rPr>
          <w:color w:val="231F20"/>
        </w:rPr>
        <w:t>All</w:t>
      </w:r>
      <w:r>
        <w:rPr>
          <w:color w:val="231F20"/>
          <w:spacing w:val="-3"/>
        </w:rPr>
        <w:t xml:space="preserve"> </w:t>
      </w:r>
      <w:r>
        <w:rPr>
          <w:color w:val="231F20"/>
        </w:rPr>
        <w:t>current</w:t>
      </w:r>
      <w:r>
        <w:rPr>
          <w:color w:val="231F20"/>
          <w:spacing w:val="-3"/>
        </w:rPr>
        <w:t xml:space="preserve"> </w:t>
      </w:r>
      <w:r>
        <w:rPr>
          <w:color w:val="231F20"/>
        </w:rPr>
        <w:t>and</w:t>
      </w:r>
      <w:r>
        <w:rPr>
          <w:color w:val="231F20"/>
          <w:spacing w:val="-3"/>
        </w:rPr>
        <w:t xml:space="preserve"> </w:t>
      </w:r>
      <w:r>
        <w:rPr>
          <w:color w:val="231F20"/>
        </w:rPr>
        <w:t>voltage</w:t>
      </w:r>
      <w:r>
        <w:rPr>
          <w:color w:val="231F20"/>
          <w:spacing w:val="-3"/>
        </w:rPr>
        <w:t xml:space="preserve"> </w:t>
      </w:r>
      <w:r>
        <w:rPr>
          <w:color w:val="231F20"/>
        </w:rPr>
        <w:t>inputs</w:t>
      </w:r>
      <w:r>
        <w:rPr>
          <w:color w:val="231F20"/>
          <w:spacing w:val="-3"/>
        </w:rPr>
        <w:t xml:space="preserve"> </w:t>
      </w:r>
      <w:r>
        <w:rPr>
          <w:color w:val="231F20"/>
        </w:rPr>
        <w:t>shall</w:t>
      </w:r>
      <w:r>
        <w:rPr>
          <w:color w:val="231F20"/>
          <w:spacing w:val="-4"/>
        </w:rPr>
        <w:t xml:space="preserve"> </w:t>
      </w:r>
      <w:r>
        <w:rPr>
          <w:color w:val="231F20"/>
        </w:rPr>
        <w:t>be</w:t>
      </w:r>
      <w:r>
        <w:rPr>
          <w:color w:val="231F20"/>
          <w:spacing w:val="-3"/>
        </w:rPr>
        <w:t xml:space="preserve"> </w:t>
      </w:r>
      <w:r>
        <w:rPr>
          <w:color w:val="231F20"/>
        </w:rPr>
        <w:t>tested</w:t>
      </w:r>
      <w:r>
        <w:rPr>
          <w:color w:val="231F20"/>
          <w:spacing w:val="-3"/>
        </w:rPr>
        <w:t xml:space="preserve"> </w:t>
      </w:r>
      <w:r>
        <w:rPr>
          <w:color w:val="231F20"/>
        </w:rPr>
        <w:t>for</w:t>
      </w:r>
      <w:r>
        <w:rPr>
          <w:color w:val="231F20"/>
          <w:spacing w:val="-4"/>
        </w:rPr>
        <w:t xml:space="preserve"> </w:t>
      </w:r>
      <w:r>
        <w:rPr>
          <w:color w:val="231F20"/>
        </w:rPr>
        <w:t>proper</w:t>
      </w:r>
      <w:r>
        <w:rPr>
          <w:color w:val="231F20"/>
          <w:spacing w:val="-3"/>
        </w:rPr>
        <w:t xml:space="preserve"> </w:t>
      </w:r>
      <w:r>
        <w:rPr>
          <w:color w:val="231F20"/>
        </w:rPr>
        <w:t>relay</w:t>
      </w:r>
      <w:r>
        <w:rPr>
          <w:color w:val="231F20"/>
          <w:spacing w:val="-3"/>
        </w:rPr>
        <w:t xml:space="preserve"> </w:t>
      </w:r>
      <w:r>
        <w:rPr>
          <w:color w:val="231F20"/>
        </w:rPr>
        <w:t>registration</w:t>
      </w:r>
      <w:r>
        <w:rPr>
          <w:color w:val="231F20"/>
          <w:spacing w:val="-3"/>
        </w:rPr>
        <w:t xml:space="preserve"> </w:t>
      </w:r>
      <w:r>
        <w:rPr>
          <w:color w:val="231F20"/>
        </w:rPr>
        <w:t>based</w:t>
      </w:r>
      <w:r>
        <w:rPr>
          <w:color w:val="231F20"/>
          <w:spacing w:val="-3"/>
        </w:rPr>
        <w:t xml:space="preserve"> </w:t>
      </w:r>
      <w:r>
        <w:rPr>
          <w:color w:val="231F20"/>
        </w:rPr>
        <w:t>on</w:t>
      </w:r>
      <w:r>
        <w:rPr>
          <w:color w:val="231F20"/>
          <w:spacing w:val="-3"/>
        </w:rPr>
        <w:t xml:space="preserve"> </w:t>
      </w:r>
      <w:r>
        <w:rPr>
          <w:color w:val="231F20"/>
        </w:rPr>
        <w:t>the programmed values of current and voltage transformer ratios.</w:t>
      </w:r>
    </w:p>
    <w:p w14:paraId="044C3FB5" w14:textId="77777777" w:rsidR="002A7691" w:rsidRDefault="00D94363">
      <w:pPr>
        <w:pStyle w:val="ListParagraph"/>
        <w:numPr>
          <w:ilvl w:val="3"/>
          <w:numId w:val="17"/>
        </w:numPr>
        <w:tabs>
          <w:tab w:val="left" w:pos="1919"/>
        </w:tabs>
        <w:spacing w:line="267" w:lineRule="exact"/>
      </w:pPr>
      <w:r>
        <w:rPr>
          <w:color w:val="231F20"/>
        </w:rPr>
        <w:t>The</w:t>
      </w:r>
      <w:r>
        <w:rPr>
          <w:color w:val="231F20"/>
          <w:spacing w:val="-6"/>
        </w:rPr>
        <w:t xml:space="preserve"> </w:t>
      </w:r>
      <w:r>
        <w:rPr>
          <w:color w:val="231F20"/>
        </w:rPr>
        <w:t>in-use</w:t>
      </w:r>
      <w:r>
        <w:rPr>
          <w:color w:val="231F20"/>
          <w:spacing w:val="-6"/>
        </w:rPr>
        <w:t xml:space="preserve"> </w:t>
      </w:r>
      <w:r>
        <w:rPr>
          <w:color w:val="231F20"/>
        </w:rPr>
        <w:t>Digital</w:t>
      </w:r>
      <w:r>
        <w:rPr>
          <w:color w:val="231F20"/>
          <w:spacing w:val="-5"/>
        </w:rPr>
        <w:t xml:space="preserve"> </w:t>
      </w:r>
      <w:r>
        <w:rPr>
          <w:color w:val="231F20"/>
        </w:rPr>
        <w:t>Logic</w:t>
      </w:r>
      <w:r>
        <w:rPr>
          <w:color w:val="231F20"/>
          <w:spacing w:val="-5"/>
        </w:rPr>
        <w:t xml:space="preserve"> </w:t>
      </w:r>
      <w:r>
        <w:rPr>
          <w:color w:val="231F20"/>
        </w:rPr>
        <w:t>Inputs</w:t>
      </w:r>
      <w:r>
        <w:rPr>
          <w:color w:val="231F20"/>
          <w:spacing w:val="-5"/>
        </w:rPr>
        <w:t xml:space="preserve"> </w:t>
      </w:r>
      <w:r>
        <w:rPr>
          <w:color w:val="231F20"/>
        </w:rPr>
        <w:t>shall</w:t>
      </w:r>
      <w:r>
        <w:rPr>
          <w:color w:val="231F20"/>
          <w:spacing w:val="-5"/>
        </w:rPr>
        <w:t xml:space="preserve"> </w:t>
      </w:r>
      <w:r>
        <w:rPr>
          <w:color w:val="231F20"/>
        </w:rPr>
        <w:t>be</w:t>
      </w:r>
      <w:r>
        <w:rPr>
          <w:color w:val="231F20"/>
          <w:spacing w:val="-5"/>
        </w:rPr>
        <w:t xml:space="preserve"> </w:t>
      </w:r>
      <w:r>
        <w:rPr>
          <w:color w:val="231F20"/>
        </w:rPr>
        <w:t>checked</w:t>
      </w:r>
      <w:r>
        <w:rPr>
          <w:color w:val="231F20"/>
          <w:spacing w:val="-6"/>
        </w:rPr>
        <w:t xml:space="preserve"> </w:t>
      </w:r>
      <w:r>
        <w:rPr>
          <w:color w:val="231F20"/>
        </w:rPr>
        <w:t>for</w:t>
      </w:r>
      <w:r>
        <w:rPr>
          <w:color w:val="231F20"/>
          <w:spacing w:val="-6"/>
        </w:rPr>
        <w:t xml:space="preserve"> </w:t>
      </w:r>
      <w:r>
        <w:rPr>
          <w:color w:val="231F20"/>
        </w:rPr>
        <w:t>proper</w:t>
      </w:r>
      <w:r>
        <w:rPr>
          <w:color w:val="231F20"/>
          <w:spacing w:val="-5"/>
        </w:rPr>
        <w:t xml:space="preserve"> </w:t>
      </w:r>
      <w:r>
        <w:rPr>
          <w:color w:val="231F20"/>
          <w:spacing w:val="-2"/>
        </w:rPr>
        <w:t>operation.</w:t>
      </w:r>
    </w:p>
    <w:p w14:paraId="044C3FB6" w14:textId="77777777" w:rsidR="002A7691" w:rsidRDefault="00D94363">
      <w:pPr>
        <w:pStyle w:val="ListParagraph"/>
        <w:numPr>
          <w:ilvl w:val="3"/>
          <w:numId w:val="17"/>
        </w:numPr>
        <w:tabs>
          <w:tab w:val="left" w:pos="1919"/>
        </w:tabs>
        <w:spacing w:line="268" w:lineRule="exact"/>
      </w:pPr>
      <w:r>
        <w:rPr>
          <w:color w:val="231F20"/>
        </w:rPr>
        <w:t>All</w:t>
      </w:r>
      <w:r>
        <w:rPr>
          <w:color w:val="231F20"/>
          <w:spacing w:val="-6"/>
        </w:rPr>
        <w:t xml:space="preserve"> </w:t>
      </w:r>
      <w:r>
        <w:rPr>
          <w:color w:val="231F20"/>
        </w:rPr>
        <w:t>output</w:t>
      </w:r>
      <w:r>
        <w:rPr>
          <w:color w:val="231F20"/>
          <w:spacing w:val="-5"/>
        </w:rPr>
        <w:t xml:space="preserve"> </w:t>
      </w:r>
      <w:r>
        <w:rPr>
          <w:color w:val="231F20"/>
        </w:rPr>
        <w:t>relays</w:t>
      </w:r>
      <w:r>
        <w:rPr>
          <w:color w:val="231F20"/>
          <w:spacing w:val="-5"/>
        </w:rPr>
        <w:t xml:space="preserve"> </w:t>
      </w:r>
      <w:r>
        <w:rPr>
          <w:color w:val="231F20"/>
        </w:rPr>
        <w:t>shall</w:t>
      </w:r>
      <w:r>
        <w:rPr>
          <w:color w:val="231F20"/>
          <w:spacing w:val="-5"/>
        </w:rPr>
        <w:t xml:space="preserve"> </w:t>
      </w:r>
      <w:r>
        <w:rPr>
          <w:color w:val="231F20"/>
        </w:rPr>
        <w:t>be</w:t>
      </w:r>
      <w:r>
        <w:rPr>
          <w:color w:val="231F20"/>
          <w:spacing w:val="-6"/>
        </w:rPr>
        <w:t xml:space="preserve"> </w:t>
      </w:r>
      <w:r>
        <w:rPr>
          <w:color w:val="231F20"/>
        </w:rPr>
        <w:t>tested</w:t>
      </w:r>
      <w:r>
        <w:rPr>
          <w:color w:val="231F20"/>
          <w:spacing w:val="-6"/>
        </w:rPr>
        <w:t xml:space="preserve"> </w:t>
      </w:r>
      <w:r>
        <w:rPr>
          <w:color w:val="231F20"/>
        </w:rPr>
        <w:t>for</w:t>
      </w:r>
      <w:r>
        <w:rPr>
          <w:color w:val="231F20"/>
          <w:spacing w:val="-5"/>
        </w:rPr>
        <w:t xml:space="preserve"> </w:t>
      </w:r>
      <w:r>
        <w:rPr>
          <w:color w:val="231F20"/>
        </w:rPr>
        <w:t>proper</w:t>
      </w:r>
      <w:r>
        <w:rPr>
          <w:color w:val="231F20"/>
          <w:spacing w:val="-5"/>
        </w:rPr>
        <w:t xml:space="preserve"> </w:t>
      </w:r>
      <w:r>
        <w:rPr>
          <w:color w:val="231F20"/>
        </w:rPr>
        <w:t>operation</w:t>
      </w:r>
      <w:r>
        <w:rPr>
          <w:color w:val="231F20"/>
          <w:spacing w:val="-5"/>
        </w:rPr>
        <w:t xml:space="preserve"> </w:t>
      </w:r>
      <w:r>
        <w:rPr>
          <w:color w:val="231F20"/>
        </w:rPr>
        <w:t>and</w:t>
      </w:r>
      <w:r>
        <w:rPr>
          <w:color w:val="231F20"/>
          <w:spacing w:val="-5"/>
        </w:rPr>
        <w:t xml:space="preserve"> </w:t>
      </w:r>
      <w:r>
        <w:rPr>
          <w:color w:val="231F20"/>
        </w:rPr>
        <w:t>continuity</w:t>
      </w:r>
      <w:r>
        <w:rPr>
          <w:color w:val="231F20"/>
          <w:spacing w:val="-6"/>
        </w:rPr>
        <w:t xml:space="preserve"> </w:t>
      </w:r>
      <w:r>
        <w:rPr>
          <w:color w:val="231F20"/>
        </w:rPr>
        <w:t>of</w:t>
      </w:r>
      <w:r>
        <w:rPr>
          <w:color w:val="231F20"/>
          <w:spacing w:val="-5"/>
        </w:rPr>
        <w:t xml:space="preserve"> </w:t>
      </w:r>
      <w:r>
        <w:rPr>
          <w:color w:val="231F20"/>
          <w:spacing w:val="-2"/>
        </w:rPr>
        <w:t>contacts.</w:t>
      </w:r>
    </w:p>
    <w:p w14:paraId="044C3FB7" w14:textId="77777777" w:rsidR="002A7691" w:rsidRDefault="00D94363">
      <w:pPr>
        <w:pStyle w:val="ListParagraph"/>
        <w:numPr>
          <w:ilvl w:val="3"/>
          <w:numId w:val="17"/>
        </w:numPr>
        <w:tabs>
          <w:tab w:val="left" w:pos="1919"/>
        </w:tabs>
        <w:ind w:right="1528"/>
      </w:pPr>
      <w:r>
        <w:rPr>
          <w:color w:val="231F20"/>
        </w:rPr>
        <w:t>The</w:t>
      </w:r>
      <w:r>
        <w:rPr>
          <w:color w:val="231F20"/>
          <w:spacing w:val="-3"/>
        </w:rPr>
        <w:t xml:space="preserve"> </w:t>
      </w:r>
      <w:r>
        <w:rPr>
          <w:color w:val="231F20"/>
        </w:rPr>
        <w:t>programmed</w:t>
      </w:r>
      <w:r>
        <w:rPr>
          <w:color w:val="231F20"/>
          <w:spacing w:val="-3"/>
        </w:rPr>
        <w:t xml:space="preserve"> </w:t>
      </w:r>
      <w:r>
        <w:rPr>
          <w:color w:val="231F20"/>
        </w:rPr>
        <w:t>and</w:t>
      </w:r>
      <w:r>
        <w:rPr>
          <w:color w:val="231F20"/>
          <w:spacing w:val="-3"/>
        </w:rPr>
        <w:t xml:space="preserve"> </w:t>
      </w:r>
      <w:r>
        <w:rPr>
          <w:color w:val="231F20"/>
        </w:rPr>
        <w:t>used</w:t>
      </w:r>
      <w:r>
        <w:rPr>
          <w:color w:val="231F20"/>
          <w:spacing w:val="-3"/>
        </w:rPr>
        <w:t xml:space="preserve"> </w:t>
      </w:r>
      <w:r>
        <w:rPr>
          <w:color w:val="231F20"/>
        </w:rPr>
        <w:t>analog</w:t>
      </w:r>
      <w:r>
        <w:rPr>
          <w:color w:val="231F20"/>
          <w:spacing w:val="-4"/>
        </w:rPr>
        <w:t xml:space="preserve"> </w:t>
      </w:r>
      <w:r>
        <w:rPr>
          <w:color w:val="231F20"/>
        </w:rPr>
        <w:t>outputs</w:t>
      </w:r>
      <w:r>
        <w:rPr>
          <w:color w:val="231F20"/>
          <w:spacing w:val="-3"/>
        </w:rPr>
        <w:t xml:space="preserve"> </w:t>
      </w:r>
      <w:r>
        <w:rPr>
          <w:color w:val="231F20"/>
        </w:rPr>
        <w:t>shall</w:t>
      </w:r>
      <w:r>
        <w:rPr>
          <w:color w:val="231F20"/>
          <w:spacing w:val="-3"/>
        </w:rPr>
        <w:t xml:space="preserve"> </w:t>
      </w:r>
      <w:r>
        <w:rPr>
          <w:color w:val="231F20"/>
        </w:rPr>
        <w:t>be</w:t>
      </w:r>
      <w:r>
        <w:rPr>
          <w:color w:val="231F20"/>
          <w:spacing w:val="-3"/>
        </w:rPr>
        <w:t xml:space="preserve"> </w:t>
      </w:r>
      <w:r>
        <w:rPr>
          <w:color w:val="231F20"/>
        </w:rPr>
        <w:t>tested</w:t>
      </w:r>
      <w:r>
        <w:rPr>
          <w:color w:val="231F20"/>
          <w:spacing w:val="-3"/>
        </w:rPr>
        <w:t xml:space="preserve"> </w:t>
      </w:r>
      <w:r>
        <w:rPr>
          <w:color w:val="231F20"/>
        </w:rPr>
        <w:t>for</w:t>
      </w:r>
      <w:r>
        <w:rPr>
          <w:color w:val="231F20"/>
          <w:spacing w:val="-3"/>
        </w:rPr>
        <w:t xml:space="preserve"> </w:t>
      </w:r>
      <w:r>
        <w:rPr>
          <w:color w:val="231F20"/>
        </w:rPr>
        <w:t>proper</w:t>
      </w:r>
      <w:r>
        <w:rPr>
          <w:color w:val="231F20"/>
          <w:spacing w:val="-3"/>
        </w:rPr>
        <w:t xml:space="preserve"> </w:t>
      </w:r>
      <w:r>
        <w:rPr>
          <w:color w:val="231F20"/>
        </w:rPr>
        <w:t>input</w:t>
      </w:r>
      <w:r>
        <w:rPr>
          <w:color w:val="231F20"/>
          <w:spacing w:val="-3"/>
        </w:rPr>
        <w:t xml:space="preserve"> </w:t>
      </w:r>
      <w:r>
        <w:rPr>
          <w:color w:val="231F20"/>
        </w:rPr>
        <w:t>and</w:t>
      </w:r>
      <w:r>
        <w:rPr>
          <w:color w:val="231F20"/>
          <w:spacing w:val="-3"/>
        </w:rPr>
        <w:t xml:space="preserve"> </w:t>
      </w:r>
      <w:r>
        <w:rPr>
          <w:color w:val="231F20"/>
        </w:rPr>
        <w:t>output ratio at zero and full span values.</w:t>
      </w:r>
    </w:p>
    <w:p w14:paraId="044C3FB8" w14:textId="77777777" w:rsidR="002A7691" w:rsidRDefault="00D94363">
      <w:pPr>
        <w:pStyle w:val="ListParagraph"/>
        <w:numPr>
          <w:ilvl w:val="3"/>
          <w:numId w:val="17"/>
        </w:numPr>
        <w:tabs>
          <w:tab w:val="left" w:pos="1919"/>
        </w:tabs>
        <w:spacing w:line="267" w:lineRule="exact"/>
      </w:pPr>
      <w:r>
        <w:rPr>
          <w:color w:val="231F20"/>
        </w:rPr>
        <w:t>The</w:t>
      </w:r>
      <w:r>
        <w:rPr>
          <w:color w:val="231F20"/>
          <w:spacing w:val="-6"/>
        </w:rPr>
        <w:t xml:space="preserve"> </w:t>
      </w:r>
      <w:r>
        <w:rPr>
          <w:color w:val="231F20"/>
        </w:rPr>
        <w:t>display</w:t>
      </w:r>
      <w:r>
        <w:rPr>
          <w:color w:val="231F20"/>
          <w:spacing w:val="-7"/>
        </w:rPr>
        <w:t xml:space="preserve"> </w:t>
      </w:r>
      <w:r>
        <w:rPr>
          <w:color w:val="231F20"/>
        </w:rPr>
        <w:t>and</w:t>
      </w:r>
      <w:r>
        <w:rPr>
          <w:color w:val="231F20"/>
          <w:spacing w:val="-5"/>
        </w:rPr>
        <w:t xml:space="preserve"> </w:t>
      </w:r>
      <w:r>
        <w:rPr>
          <w:color w:val="231F20"/>
        </w:rPr>
        <w:t>targets</w:t>
      </w:r>
      <w:r>
        <w:rPr>
          <w:color w:val="231F20"/>
          <w:spacing w:val="-7"/>
        </w:rPr>
        <w:t xml:space="preserve"> </w:t>
      </w:r>
      <w:r>
        <w:rPr>
          <w:color w:val="231F20"/>
        </w:rPr>
        <w:t>shall</w:t>
      </w:r>
      <w:r>
        <w:rPr>
          <w:color w:val="231F20"/>
          <w:spacing w:val="-6"/>
        </w:rPr>
        <w:t xml:space="preserve"> </w:t>
      </w:r>
      <w:r>
        <w:rPr>
          <w:color w:val="231F20"/>
        </w:rPr>
        <w:t>be</w:t>
      </w:r>
      <w:r>
        <w:rPr>
          <w:color w:val="231F20"/>
          <w:spacing w:val="-5"/>
        </w:rPr>
        <w:t xml:space="preserve"> </w:t>
      </w:r>
      <w:r>
        <w:rPr>
          <w:color w:val="231F20"/>
        </w:rPr>
        <w:t>tested</w:t>
      </w:r>
      <w:r>
        <w:rPr>
          <w:color w:val="231F20"/>
          <w:spacing w:val="-6"/>
        </w:rPr>
        <w:t xml:space="preserve"> </w:t>
      </w:r>
      <w:r>
        <w:rPr>
          <w:color w:val="231F20"/>
        </w:rPr>
        <w:t>and</w:t>
      </w:r>
      <w:r>
        <w:rPr>
          <w:color w:val="231F20"/>
          <w:spacing w:val="-6"/>
        </w:rPr>
        <w:t xml:space="preserve"> </w:t>
      </w:r>
      <w:r>
        <w:rPr>
          <w:color w:val="231F20"/>
        </w:rPr>
        <w:t>inspected</w:t>
      </w:r>
      <w:r>
        <w:rPr>
          <w:color w:val="231F20"/>
          <w:spacing w:val="-5"/>
        </w:rPr>
        <w:t xml:space="preserve"> </w:t>
      </w:r>
      <w:r>
        <w:rPr>
          <w:color w:val="231F20"/>
        </w:rPr>
        <w:t>for</w:t>
      </w:r>
      <w:r>
        <w:rPr>
          <w:color w:val="231F20"/>
          <w:spacing w:val="-6"/>
        </w:rPr>
        <w:t xml:space="preserve"> </w:t>
      </w:r>
      <w:r>
        <w:rPr>
          <w:color w:val="231F20"/>
        </w:rPr>
        <w:t>proper</w:t>
      </w:r>
      <w:r>
        <w:rPr>
          <w:color w:val="231F20"/>
          <w:spacing w:val="-6"/>
        </w:rPr>
        <w:t xml:space="preserve"> </w:t>
      </w:r>
      <w:r>
        <w:rPr>
          <w:color w:val="231F20"/>
          <w:spacing w:val="-2"/>
        </w:rPr>
        <w:t>function.</w:t>
      </w:r>
    </w:p>
    <w:p w14:paraId="044C3FB9" w14:textId="77777777" w:rsidR="002A7691" w:rsidRDefault="00D94363">
      <w:pPr>
        <w:pStyle w:val="ListParagraph"/>
        <w:numPr>
          <w:ilvl w:val="3"/>
          <w:numId w:val="17"/>
        </w:numPr>
        <w:tabs>
          <w:tab w:val="left" w:pos="1919"/>
        </w:tabs>
        <w:ind w:right="1271"/>
      </w:pPr>
      <w:r>
        <w:rPr>
          <w:color w:val="231F20"/>
        </w:rPr>
        <w:t>A</w:t>
      </w:r>
      <w:r>
        <w:rPr>
          <w:color w:val="231F20"/>
          <w:spacing w:val="-3"/>
        </w:rPr>
        <w:t xml:space="preserve"> </w:t>
      </w:r>
      <w:r>
        <w:rPr>
          <w:color w:val="231F20"/>
        </w:rPr>
        <w:t>data</w:t>
      </w:r>
      <w:r>
        <w:rPr>
          <w:color w:val="231F20"/>
          <w:spacing w:val="-3"/>
        </w:rPr>
        <w:t xml:space="preserve"> </w:t>
      </w:r>
      <w:r>
        <w:rPr>
          <w:color w:val="231F20"/>
        </w:rPr>
        <w:t>sheet</w:t>
      </w:r>
      <w:r>
        <w:rPr>
          <w:color w:val="231F20"/>
          <w:spacing w:val="-3"/>
        </w:rPr>
        <w:t xml:space="preserve"> </w:t>
      </w:r>
      <w:r>
        <w:rPr>
          <w:color w:val="231F20"/>
        </w:rPr>
        <w:t>shall</w:t>
      </w:r>
      <w:r>
        <w:rPr>
          <w:color w:val="231F20"/>
          <w:spacing w:val="-3"/>
        </w:rPr>
        <w:t xml:space="preserve"> </w:t>
      </w:r>
      <w:r>
        <w:rPr>
          <w:color w:val="231F20"/>
        </w:rPr>
        <w:t>be</w:t>
      </w:r>
      <w:r>
        <w:rPr>
          <w:color w:val="231F20"/>
          <w:spacing w:val="-3"/>
        </w:rPr>
        <w:t xml:space="preserve"> </w:t>
      </w:r>
      <w:r>
        <w:rPr>
          <w:color w:val="231F20"/>
        </w:rPr>
        <w:t>provided</w:t>
      </w:r>
      <w:r>
        <w:rPr>
          <w:color w:val="231F20"/>
          <w:spacing w:val="-3"/>
        </w:rPr>
        <w:t xml:space="preserve"> </w:t>
      </w:r>
      <w:r>
        <w:rPr>
          <w:color w:val="231F20"/>
        </w:rPr>
        <w:t>for</w:t>
      </w:r>
      <w:r>
        <w:rPr>
          <w:color w:val="231F20"/>
          <w:spacing w:val="-3"/>
        </w:rPr>
        <w:t xml:space="preserve"> </w:t>
      </w:r>
      <w:r>
        <w:rPr>
          <w:color w:val="231F20"/>
        </w:rPr>
        <w:t>each</w:t>
      </w:r>
      <w:r>
        <w:rPr>
          <w:color w:val="231F20"/>
          <w:spacing w:val="-3"/>
        </w:rPr>
        <w:t xml:space="preserve"> </w:t>
      </w:r>
      <w:r>
        <w:rPr>
          <w:color w:val="231F20"/>
        </w:rPr>
        <w:t>relay</w:t>
      </w:r>
      <w:r>
        <w:rPr>
          <w:color w:val="231F20"/>
          <w:spacing w:val="-3"/>
        </w:rPr>
        <w:t xml:space="preserve"> </w:t>
      </w:r>
      <w:r>
        <w:rPr>
          <w:color w:val="231F20"/>
        </w:rPr>
        <w:t>and</w:t>
      </w:r>
      <w:r>
        <w:rPr>
          <w:color w:val="231F20"/>
          <w:spacing w:val="-3"/>
        </w:rPr>
        <w:t xml:space="preserve"> </w:t>
      </w:r>
      <w:r>
        <w:rPr>
          <w:color w:val="231F20"/>
        </w:rPr>
        <w:t>shall</w:t>
      </w:r>
      <w:r>
        <w:rPr>
          <w:color w:val="231F20"/>
          <w:spacing w:val="-3"/>
        </w:rPr>
        <w:t xml:space="preserve"> </w:t>
      </w:r>
      <w:r>
        <w:rPr>
          <w:color w:val="231F20"/>
        </w:rPr>
        <w:t>include</w:t>
      </w:r>
      <w:r>
        <w:rPr>
          <w:color w:val="231F20"/>
          <w:spacing w:val="-3"/>
        </w:rPr>
        <w:t xml:space="preserve"> </w:t>
      </w:r>
      <w:r>
        <w:rPr>
          <w:color w:val="231F20"/>
        </w:rPr>
        <w:t>the</w:t>
      </w:r>
      <w:r>
        <w:rPr>
          <w:color w:val="231F20"/>
          <w:spacing w:val="-3"/>
        </w:rPr>
        <w:t xml:space="preserve"> </w:t>
      </w:r>
      <w:r>
        <w:rPr>
          <w:color w:val="231F20"/>
        </w:rPr>
        <w:t>device</w:t>
      </w:r>
      <w:r>
        <w:rPr>
          <w:color w:val="231F20"/>
          <w:spacing w:val="-3"/>
        </w:rPr>
        <w:t xml:space="preserve"> </w:t>
      </w:r>
      <w:r>
        <w:rPr>
          <w:color w:val="231F20"/>
        </w:rPr>
        <w:t>setting,</w:t>
      </w:r>
      <w:r>
        <w:rPr>
          <w:color w:val="231F20"/>
          <w:spacing w:val="-3"/>
        </w:rPr>
        <w:t xml:space="preserve"> </w:t>
      </w:r>
      <w:r>
        <w:rPr>
          <w:color w:val="231F20"/>
        </w:rPr>
        <w:t>tested values, and test results. Any test discrepancies shall be noted.</w:t>
      </w:r>
    </w:p>
    <w:p w14:paraId="044C3FBA" w14:textId="77777777" w:rsidR="002A7691" w:rsidRDefault="00D94363">
      <w:pPr>
        <w:pStyle w:val="ListParagraph"/>
        <w:numPr>
          <w:ilvl w:val="3"/>
          <w:numId w:val="17"/>
        </w:numPr>
        <w:tabs>
          <w:tab w:val="left" w:pos="1919"/>
        </w:tabs>
        <w:spacing w:line="267" w:lineRule="exact"/>
      </w:pPr>
      <w:r>
        <w:rPr>
          <w:color w:val="231F20"/>
        </w:rPr>
        <w:t>Note:</w:t>
      </w:r>
      <w:r>
        <w:rPr>
          <w:color w:val="231F20"/>
          <w:spacing w:val="-7"/>
        </w:rPr>
        <w:t xml:space="preserve"> </w:t>
      </w:r>
      <w:r>
        <w:rPr>
          <w:color w:val="231F20"/>
        </w:rPr>
        <w:t>Connected</w:t>
      </w:r>
      <w:r>
        <w:rPr>
          <w:color w:val="231F20"/>
          <w:spacing w:val="-7"/>
        </w:rPr>
        <w:t xml:space="preserve"> </w:t>
      </w:r>
      <w:r>
        <w:rPr>
          <w:color w:val="231F20"/>
        </w:rPr>
        <w:t>feeder</w:t>
      </w:r>
      <w:r>
        <w:rPr>
          <w:color w:val="231F20"/>
          <w:spacing w:val="-7"/>
        </w:rPr>
        <w:t xml:space="preserve"> </w:t>
      </w:r>
      <w:r>
        <w:rPr>
          <w:color w:val="231F20"/>
        </w:rPr>
        <w:t>must</w:t>
      </w:r>
      <w:r>
        <w:rPr>
          <w:color w:val="231F20"/>
          <w:spacing w:val="-7"/>
        </w:rPr>
        <w:t xml:space="preserve"> </w:t>
      </w:r>
      <w:r>
        <w:rPr>
          <w:color w:val="231F20"/>
        </w:rPr>
        <w:t>be</w:t>
      </w:r>
      <w:r>
        <w:rPr>
          <w:color w:val="231F20"/>
          <w:spacing w:val="-6"/>
        </w:rPr>
        <w:t xml:space="preserve"> </w:t>
      </w:r>
      <w:r>
        <w:rPr>
          <w:color w:val="231F20"/>
        </w:rPr>
        <w:t>de-energized</w:t>
      </w:r>
      <w:r>
        <w:rPr>
          <w:color w:val="231F20"/>
          <w:spacing w:val="-7"/>
        </w:rPr>
        <w:t xml:space="preserve"> </w:t>
      </w:r>
      <w:r>
        <w:rPr>
          <w:color w:val="231F20"/>
        </w:rPr>
        <w:t>for</w:t>
      </w:r>
      <w:r>
        <w:rPr>
          <w:color w:val="231F20"/>
          <w:spacing w:val="-6"/>
        </w:rPr>
        <w:t xml:space="preserve"> </w:t>
      </w:r>
      <w:r>
        <w:rPr>
          <w:color w:val="231F20"/>
          <w:spacing w:val="-2"/>
        </w:rPr>
        <w:t>testing.</w:t>
      </w:r>
    </w:p>
    <w:p w14:paraId="044C3FBB" w14:textId="77777777" w:rsidR="002A7691" w:rsidRDefault="00D94363">
      <w:pPr>
        <w:pStyle w:val="ListParagraph"/>
        <w:numPr>
          <w:ilvl w:val="3"/>
          <w:numId w:val="17"/>
        </w:numPr>
        <w:tabs>
          <w:tab w:val="left" w:pos="1918"/>
        </w:tabs>
        <w:spacing w:line="269" w:lineRule="exact"/>
        <w:ind w:left="1918" w:hanging="359"/>
      </w:pPr>
      <w:r>
        <w:rPr>
          <w:color w:val="231F20"/>
        </w:rPr>
        <w:t>The</w:t>
      </w:r>
      <w:r>
        <w:rPr>
          <w:color w:val="231F20"/>
          <w:spacing w:val="-6"/>
        </w:rPr>
        <w:t xml:space="preserve"> </w:t>
      </w:r>
      <w:r>
        <w:rPr>
          <w:color w:val="231F20"/>
        </w:rPr>
        <w:t>test</w:t>
      </w:r>
      <w:r>
        <w:rPr>
          <w:color w:val="231F20"/>
          <w:spacing w:val="-5"/>
        </w:rPr>
        <w:t xml:space="preserve"> </w:t>
      </w:r>
      <w:r>
        <w:rPr>
          <w:color w:val="231F20"/>
        </w:rPr>
        <w:t>data</w:t>
      </w:r>
      <w:r>
        <w:rPr>
          <w:color w:val="231F20"/>
          <w:spacing w:val="-6"/>
        </w:rPr>
        <w:t xml:space="preserve"> </w:t>
      </w:r>
      <w:r>
        <w:rPr>
          <w:color w:val="231F20"/>
        </w:rPr>
        <w:t>obtained</w:t>
      </w:r>
      <w:r>
        <w:rPr>
          <w:color w:val="231F20"/>
          <w:spacing w:val="-5"/>
        </w:rPr>
        <w:t xml:space="preserve"> </w:t>
      </w:r>
      <w:r>
        <w:rPr>
          <w:color w:val="231F20"/>
        </w:rPr>
        <w:t>shall</w:t>
      </w:r>
      <w:r>
        <w:rPr>
          <w:color w:val="231F20"/>
          <w:spacing w:val="-6"/>
        </w:rPr>
        <w:t xml:space="preserve"> </w:t>
      </w:r>
      <w:r>
        <w:rPr>
          <w:color w:val="231F20"/>
        </w:rPr>
        <w:t>be</w:t>
      </w:r>
      <w:r>
        <w:rPr>
          <w:color w:val="231F20"/>
          <w:spacing w:val="-5"/>
        </w:rPr>
        <w:t xml:space="preserve"> </w:t>
      </w:r>
      <w:r>
        <w:rPr>
          <w:color w:val="231F20"/>
        </w:rPr>
        <w:t>included</w:t>
      </w:r>
      <w:r>
        <w:rPr>
          <w:color w:val="231F20"/>
          <w:spacing w:val="-5"/>
        </w:rPr>
        <w:t xml:space="preserve"> </w:t>
      </w:r>
      <w:r>
        <w:rPr>
          <w:color w:val="231F20"/>
        </w:rPr>
        <w:t>as</w:t>
      </w:r>
      <w:r>
        <w:rPr>
          <w:color w:val="231F20"/>
          <w:spacing w:val="-6"/>
        </w:rPr>
        <w:t xml:space="preserve"> </w:t>
      </w:r>
      <w:r>
        <w:rPr>
          <w:color w:val="231F20"/>
        </w:rPr>
        <w:t>part</w:t>
      </w:r>
      <w:r>
        <w:rPr>
          <w:color w:val="231F20"/>
          <w:spacing w:val="-6"/>
        </w:rPr>
        <w:t xml:space="preserve"> </w:t>
      </w:r>
      <w:r>
        <w:rPr>
          <w:color w:val="231F20"/>
        </w:rPr>
        <w:t>of</w:t>
      </w:r>
      <w:r>
        <w:rPr>
          <w:color w:val="231F20"/>
          <w:spacing w:val="-5"/>
        </w:rPr>
        <w:t xml:space="preserve"> </w:t>
      </w:r>
      <w:r>
        <w:rPr>
          <w:color w:val="231F20"/>
        </w:rPr>
        <w:t>the</w:t>
      </w:r>
      <w:r>
        <w:rPr>
          <w:color w:val="231F20"/>
          <w:spacing w:val="-6"/>
        </w:rPr>
        <w:t xml:space="preserve"> </w:t>
      </w:r>
      <w:r>
        <w:rPr>
          <w:color w:val="231F20"/>
        </w:rPr>
        <w:t>Engineering</w:t>
      </w:r>
      <w:r>
        <w:rPr>
          <w:color w:val="231F20"/>
          <w:spacing w:val="-5"/>
        </w:rPr>
        <w:t xml:space="preserve"> </w:t>
      </w:r>
      <w:r>
        <w:rPr>
          <w:color w:val="231F20"/>
        </w:rPr>
        <w:t>Appraisal</w:t>
      </w:r>
      <w:r>
        <w:rPr>
          <w:color w:val="231F20"/>
          <w:spacing w:val="-6"/>
        </w:rPr>
        <w:t xml:space="preserve"> </w:t>
      </w:r>
      <w:r>
        <w:rPr>
          <w:color w:val="231F20"/>
          <w:spacing w:val="-2"/>
        </w:rPr>
        <w:t>Report.</w:t>
      </w:r>
    </w:p>
    <w:p w14:paraId="044C3FBC" w14:textId="77777777" w:rsidR="002A7691" w:rsidRDefault="00D94363">
      <w:pPr>
        <w:pStyle w:val="ListParagraph"/>
        <w:numPr>
          <w:ilvl w:val="2"/>
          <w:numId w:val="17"/>
        </w:numPr>
        <w:tabs>
          <w:tab w:val="left" w:pos="2170"/>
        </w:tabs>
        <w:spacing w:before="194"/>
        <w:ind w:left="2170" w:hanging="610"/>
      </w:pPr>
      <w:r>
        <w:rPr>
          <w:color w:val="231F20"/>
          <w:spacing w:val="-4"/>
          <w:u w:val="single" w:color="231F20"/>
        </w:rPr>
        <w:t xml:space="preserve"> </w:t>
      </w:r>
      <w:r>
        <w:rPr>
          <w:color w:val="231F20"/>
          <w:u w:val="single" w:color="231F20"/>
        </w:rPr>
        <w:t>-</w:t>
      </w:r>
      <w:r>
        <w:rPr>
          <w:color w:val="231F20"/>
          <w:spacing w:val="-3"/>
          <w:u w:val="single" w:color="231F20"/>
        </w:rPr>
        <w:t xml:space="preserve"> </w:t>
      </w:r>
      <w:r>
        <w:rPr>
          <w:color w:val="231F20"/>
          <w:u w:val="single" w:color="231F20"/>
        </w:rPr>
        <w:t>Metering</w:t>
      </w:r>
      <w:r>
        <w:rPr>
          <w:color w:val="231F20"/>
          <w:spacing w:val="-3"/>
          <w:u w:val="single" w:color="231F20"/>
        </w:rPr>
        <w:t xml:space="preserve"> </w:t>
      </w:r>
      <w:r>
        <w:rPr>
          <w:color w:val="231F20"/>
          <w:u w:val="single" w:color="231F20"/>
        </w:rPr>
        <w:t>and</w:t>
      </w:r>
      <w:r>
        <w:rPr>
          <w:color w:val="231F20"/>
          <w:spacing w:val="-3"/>
          <w:u w:val="single" w:color="231F20"/>
        </w:rPr>
        <w:t xml:space="preserve"> </w:t>
      </w:r>
      <w:r>
        <w:rPr>
          <w:color w:val="231F20"/>
          <w:spacing w:val="-2"/>
          <w:u w:val="single" w:color="231F20"/>
        </w:rPr>
        <w:t>Instrumentation</w:t>
      </w:r>
    </w:p>
    <w:p w14:paraId="044C3FBE" w14:textId="77777777" w:rsidR="002A7691" w:rsidRDefault="002A7691">
      <w:pPr>
        <w:pStyle w:val="BodyText"/>
        <w:spacing w:before="213"/>
      </w:pPr>
    </w:p>
    <w:p w14:paraId="044C3FBF" w14:textId="5D13E5BE" w:rsidR="002A7691" w:rsidRDefault="00D94363">
      <w:pPr>
        <w:pStyle w:val="ListParagraph"/>
        <w:numPr>
          <w:ilvl w:val="3"/>
          <w:numId w:val="17"/>
        </w:numPr>
        <w:tabs>
          <w:tab w:val="left" w:pos="1919"/>
        </w:tabs>
        <w:spacing w:line="269" w:lineRule="exact"/>
      </w:pPr>
      <w:r>
        <w:rPr>
          <w:color w:val="231F20"/>
        </w:rPr>
        <w:t>Verify</w:t>
      </w:r>
      <w:r>
        <w:rPr>
          <w:color w:val="231F20"/>
          <w:spacing w:val="-6"/>
        </w:rPr>
        <w:t xml:space="preserve"> </w:t>
      </w:r>
      <w:r w:rsidR="00476978">
        <w:rPr>
          <w:color w:val="231F20"/>
          <w:spacing w:val="-2"/>
        </w:rPr>
        <w:t>calibration.</w:t>
      </w:r>
    </w:p>
    <w:p w14:paraId="044C3FC0" w14:textId="72EB8F45" w:rsidR="002A7691" w:rsidRDefault="00D94363">
      <w:pPr>
        <w:pStyle w:val="ListParagraph"/>
        <w:numPr>
          <w:ilvl w:val="3"/>
          <w:numId w:val="17"/>
        </w:numPr>
        <w:tabs>
          <w:tab w:val="left" w:pos="1919"/>
        </w:tabs>
        <w:ind w:right="1247"/>
      </w:pPr>
      <w:r>
        <w:rPr>
          <w:color w:val="231F20"/>
        </w:rPr>
        <w:t>Each</w:t>
      </w:r>
      <w:r>
        <w:rPr>
          <w:color w:val="231F20"/>
          <w:spacing w:val="-4"/>
        </w:rPr>
        <w:t xml:space="preserve"> </w:t>
      </w:r>
      <w:r>
        <w:rPr>
          <w:color w:val="231F20"/>
        </w:rPr>
        <w:t>device</w:t>
      </w:r>
      <w:r>
        <w:rPr>
          <w:color w:val="231F20"/>
          <w:spacing w:val="-5"/>
        </w:rPr>
        <w:t xml:space="preserve"> </w:t>
      </w:r>
      <w:r>
        <w:rPr>
          <w:color w:val="231F20"/>
        </w:rPr>
        <w:t>shall</w:t>
      </w:r>
      <w:r>
        <w:rPr>
          <w:color w:val="231F20"/>
          <w:spacing w:val="-4"/>
        </w:rPr>
        <w:t xml:space="preserve"> </w:t>
      </w:r>
      <w:r>
        <w:rPr>
          <w:color w:val="231F20"/>
        </w:rPr>
        <w:t>be</w:t>
      </w:r>
      <w:r>
        <w:rPr>
          <w:color w:val="231F20"/>
          <w:spacing w:val="-5"/>
        </w:rPr>
        <w:t xml:space="preserve"> </w:t>
      </w:r>
      <w:r>
        <w:rPr>
          <w:color w:val="231F20"/>
        </w:rPr>
        <w:t>inspected</w:t>
      </w:r>
      <w:r>
        <w:rPr>
          <w:color w:val="231F20"/>
          <w:spacing w:val="-4"/>
        </w:rPr>
        <w:t xml:space="preserve"> </w:t>
      </w:r>
      <w:r>
        <w:rPr>
          <w:color w:val="231F20"/>
        </w:rPr>
        <w:t>for</w:t>
      </w:r>
      <w:r>
        <w:rPr>
          <w:color w:val="231F20"/>
          <w:spacing w:val="-4"/>
        </w:rPr>
        <w:t xml:space="preserve"> </w:t>
      </w:r>
      <w:r>
        <w:rPr>
          <w:color w:val="231F20"/>
        </w:rPr>
        <w:t>mechanical</w:t>
      </w:r>
      <w:r>
        <w:rPr>
          <w:color w:val="231F20"/>
          <w:spacing w:val="-4"/>
        </w:rPr>
        <w:t xml:space="preserve"> </w:t>
      </w:r>
      <w:r>
        <w:rPr>
          <w:color w:val="231F20"/>
        </w:rPr>
        <w:t>or</w:t>
      </w:r>
      <w:r>
        <w:rPr>
          <w:color w:val="231F20"/>
          <w:spacing w:val="-4"/>
        </w:rPr>
        <w:t xml:space="preserve"> </w:t>
      </w:r>
      <w:r>
        <w:rPr>
          <w:color w:val="231F20"/>
        </w:rPr>
        <w:t>electrical</w:t>
      </w:r>
      <w:r>
        <w:rPr>
          <w:color w:val="231F20"/>
          <w:spacing w:val="-4"/>
        </w:rPr>
        <w:t xml:space="preserve"> </w:t>
      </w:r>
      <w:r>
        <w:rPr>
          <w:color w:val="231F20"/>
        </w:rPr>
        <w:t>damage</w:t>
      </w:r>
      <w:r>
        <w:rPr>
          <w:color w:val="231F20"/>
          <w:spacing w:val="-4"/>
        </w:rPr>
        <w:t xml:space="preserve"> </w:t>
      </w:r>
      <w:r>
        <w:rPr>
          <w:color w:val="231F20"/>
        </w:rPr>
        <w:t>and</w:t>
      </w:r>
      <w:r>
        <w:rPr>
          <w:color w:val="231F20"/>
          <w:spacing w:val="-4"/>
        </w:rPr>
        <w:t xml:space="preserve"> </w:t>
      </w:r>
      <w:r w:rsidR="00A4250E">
        <w:rPr>
          <w:color w:val="231F20"/>
          <w:spacing w:val="-4"/>
        </w:rPr>
        <w:t xml:space="preserve">the </w:t>
      </w:r>
      <w:r>
        <w:rPr>
          <w:color w:val="231F20"/>
        </w:rPr>
        <w:t>wire</w:t>
      </w:r>
      <w:r>
        <w:rPr>
          <w:color w:val="231F20"/>
          <w:spacing w:val="-4"/>
        </w:rPr>
        <w:t xml:space="preserve"> </w:t>
      </w:r>
      <w:r>
        <w:rPr>
          <w:color w:val="231F20"/>
        </w:rPr>
        <w:t xml:space="preserve">connection </w:t>
      </w:r>
      <w:r w:rsidR="00490EAB">
        <w:rPr>
          <w:color w:val="231F20"/>
        </w:rPr>
        <w:t xml:space="preserve">is properly </w:t>
      </w:r>
      <w:r w:rsidR="00A4250E">
        <w:rPr>
          <w:color w:val="231F20"/>
        </w:rPr>
        <w:t>torque.</w:t>
      </w:r>
    </w:p>
    <w:p w14:paraId="044C3FC1" w14:textId="77777777" w:rsidR="002A7691" w:rsidRDefault="00D94363">
      <w:pPr>
        <w:pStyle w:val="ListParagraph"/>
        <w:numPr>
          <w:ilvl w:val="3"/>
          <w:numId w:val="17"/>
        </w:numPr>
        <w:tabs>
          <w:tab w:val="left" w:pos="1919"/>
        </w:tabs>
        <w:spacing w:line="267" w:lineRule="exact"/>
      </w:pPr>
      <w:r>
        <w:rPr>
          <w:color w:val="231F20"/>
        </w:rPr>
        <w:t>Each</w:t>
      </w:r>
      <w:r>
        <w:rPr>
          <w:color w:val="231F20"/>
          <w:spacing w:val="-6"/>
        </w:rPr>
        <w:t xml:space="preserve"> </w:t>
      </w:r>
      <w:r>
        <w:rPr>
          <w:color w:val="231F20"/>
        </w:rPr>
        <w:t>device</w:t>
      </w:r>
      <w:r>
        <w:rPr>
          <w:color w:val="231F20"/>
          <w:spacing w:val="-6"/>
        </w:rPr>
        <w:t xml:space="preserve"> </w:t>
      </w:r>
      <w:r>
        <w:rPr>
          <w:color w:val="231F20"/>
        </w:rPr>
        <w:t>shall</w:t>
      </w:r>
      <w:r>
        <w:rPr>
          <w:color w:val="231F20"/>
          <w:spacing w:val="-5"/>
        </w:rPr>
        <w:t xml:space="preserve"> </w:t>
      </w:r>
      <w:r>
        <w:rPr>
          <w:color w:val="231F20"/>
        </w:rPr>
        <w:t>be</w:t>
      </w:r>
      <w:r>
        <w:rPr>
          <w:color w:val="231F20"/>
          <w:spacing w:val="-6"/>
        </w:rPr>
        <w:t xml:space="preserve"> </w:t>
      </w:r>
      <w:r>
        <w:rPr>
          <w:color w:val="231F20"/>
        </w:rPr>
        <w:t>inspected</w:t>
      </w:r>
      <w:r>
        <w:rPr>
          <w:color w:val="231F20"/>
          <w:spacing w:val="-5"/>
        </w:rPr>
        <w:t xml:space="preserve"> </w:t>
      </w:r>
      <w:r>
        <w:rPr>
          <w:color w:val="231F20"/>
        </w:rPr>
        <w:t>for</w:t>
      </w:r>
      <w:r>
        <w:rPr>
          <w:color w:val="231F20"/>
          <w:spacing w:val="-5"/>
        </w:rPr>
        <w:t xml:space="preserve"> </w:t>
      </w:r>
      <w:r>
        <w:rPr>
          <w:color w:val="231F20"/>
        </w:rPr>
        <w:t>meter</w:t>
      </w:r>
      <w:r>
        <w:rPr>
          <w:color w:val="231F20"/>
          <w:spacing w:val="-5"/>
        </w:rPr>
        <w:t xml:space="preserve"> </w:t>
      </w:r>
      <w:r>
        <w:rPr>
          <w:color w:val="231F20"/>
        </w:rPr>
        <w:t>face</w:t>
      </w:r>
      <w:r>
        <w:rPr>
          <w:color w:val="231F20"/>
          <w:spacing w:val="-5"/>
        </w:rPr>
        <w:t xml:space="preserve"> </w:t>
      </w:r>
      <w:r>
        <w:rPr>
          <w:color w:val="231F20"/>
        </w:rPr>
        <w:t>and</w:t>
      </w:r>
      <w:r>
        <w:rPr>
          <w:color w:val="231F20"/>
          <w:spacing w:val="-5"/>
        </w:rPr>
        <w:t xml:space="preserve"> </w:t>
      </w:r>
      <w:r>
        <w:rPr>
          <w:color w:val="231F20"/>
        </w:rPr>
        <w:t>face</w:t>
      </w:r>
      <w:r>
        <w:rPr>
          <w:color w:val="231F20"/>
          <w:spacing w:val="-5"/>
        </w:rPr>
        <w:t xml:space="preserve"> </w:t>
      </w:r>
      <w:r>
        <w:rPr>
          <w:color w:val="231F20"/>
        </w:rPr>
        <w:t>gaskets</w:t>
      </w:r>
      <w:r>
        <w:rPr>
          <w:color w:val="231F20"/>
          <w:spacing w:val="-5"/>
        </w:rPr>
        <w:t xml:space="preserve"> </w:t>
      </w:r>
      <w:r>
        <w:rPr>
          <w:color w:val="231F20"/>
          <w:spacing w:val="-2"/>
        </w:rPr>
        <w:t>conditions.</w:t>
      </w:r>
    </w:p>
    <w:p w14:paraId="044C3FC2" w14:textId="77777777" w:rsidR="002A7691" w:rsidRDefault="00D94363">
      <w:pPr>
        <w:pStyle w:val="ListParagraph"/>
        <w:numPr>
          <w:ilvl w:val="3"/>
          <w:numId w:val="17"/>
        </w:numPr>
        <w:tabs>
          <w:tab w:val="left" w:pos="1919"/>
        </w:tabs>
        <w:ind w:right="1554"/>
      </w:pPr>
      <w:r>
        <w:rPr>
          <w:color w:val="231F20"/>
        </w:rPr>
        <w:t>Each</w:t>
      </w:r>
      <w:r>
        <w:rPr>
          <w:color w:val="231F20"/>
          <w:spacing w:val="-3"/>
        </w:rPr>
        <w:t xml:space="preserve"> </w:t>
      </w:r>
      <w:r>
        <w:rPr>
          <w:color w:val="231F20"/>
        </w:rPr>
        <w:t>device</w:t>
      </w:r>
      <w:r>
        <w:rPr>
          <w:color w:val="231F20"/>
          <w:spacing w:val="-4"/>
        </w:rPr>
        <w:t xml:space="preserve"> </w:t>
      </w:r>
      <w:r>
        <w:rPr>
          <w:color w:val="231F20"/>
        </w:rPr>
        <w:t>shall</w:t>
      </w:r>
      <w:r>
        <w:rPr>
          <w:color w:val="231F20"/>
          <w:spacing w:val="-3"/>
        </w:rPr>
        <w:t xml:space="preserve"> </w:t>
      </w:r>
      <w:r>
        <w:rPr>
          <w:color w:val="231F20"/>
        </w:rPr>
        <w:t>be</w:t>
      </w:r>
      <w:r>
        <w:rPr>
          <w:color w:val="231F20"/>
          <w:spacing w:val="-4"/>
        </w:rPr>
        <w:t xml:space="preserve"> </w:t>
      </w:r>
      <w:r>
        <w:rPr>
          <w:color w:val="231F20"/>
        </w:rPr>
        <w:t>checked</w:t>
      </w:r>
      <w:r>
        <w:rPr>
          <w:color w:val="231F20"/>
          <w:spacing w:val="-3"/>
        </w:rPr>
        <w:t xml:space="preserve"> </w:t>
      </w:r>
      <w:r>
        <w:rPr>
          <w:color w:val="231F20"/>
        </w:rPr>
        <w:t>for</w:t>
      </w:r>
      <w:r>
        <w:rPr>
          <w:color w:val="231F20"/>
          <w:spacing w:val="-3"/>
        </w:rPr>
        <w:t xml:space="preserve"> </w:t>
      </w:r>
      <w:r>
        <w:rPr>
          <w:color w:val="231F20"/>
        </w:rPr>
        <w:t>proper</w:t>
      </w:r>
      <w:r>
        <w:rPr>
          <w:color w:val="231F20"/>
          <w:spacing w:val="-3"/>
        </w:rPr>
        <w:t xml:space="preserve"> </w:t>
      </w:r>
      <w:r>
        <w:rPr>
          <w:color w:val="231F20"/>
        </w:rPr>
        <w:t>reading</w:t>
      </w:r>
      <w:r>
        <w:rPr>
          <w:color w:val="231F20"/>
          <w:spacing w:val="-3"/>
        </w:rPr>
        <w:t xml:space="preserve"> </w:t>
      </w:r>
      <w:r>
        <w:rPr>
          <w:color w:val="231F20"/>
        </w:rPr>
        <w:t>at</w:t>
      </w:r>
      <w:r>
        <w:rPr>
          <w:color w:val="231F20"/>
          <w:spacing w:val="-3"/>
        </w:rPr>
        <w:t xml:space="preserve"> </w:t>
      </w:r>
      <w:r>
        <w:rPr>
          <w:color w:val="231F20"/>
        </w:rPr>
        <w:t>three</w:t>
      </w:r>
      <w:r>
        <w:rPr>
          <w:color w:val="231F20"/>
          <w:spacing w:val="-3"/>
        </w:rPr>
        <w:t xml:space="preserve"> </w:t>
      </w:r>
      <w:r>
        <w:rPr>
          <w:color w:val="231F20"/>
        </w:rPr>
        <w:t>points:</w:t>
      </w:r>
      <w:r>
        <w:rPr>
          <w:color w:val="231F20"/>
          <w:spacing w:val="-3"/>
        </w:rPr>
        <w:t xml:space="preserve"> </w:t>
      </w:r>
      <w:r>
        <w:rPr>
          <w:color w:val="231F20"/>
        </w:rPr>
        <w:t>full</w:t>
      </w:r>
      <w:r>
        <w:rPr>
          <w:color w:val="231F20"/>
          <w:spacing w:val="-3"/>
        </w:rPr>
        <w:t xml:space="preserve"> </w:t>
      </w:r>
      <w:r>
        <w:rPr>
          <w:color w:val="231F20"/>
        </w:rPr>
        <w:t>scale,</w:t>
      </w:r>
      <w:r>
        <w:rPr>
          <w:color w:val="231F20"/>
          <w:spacing w:val="-3"/>
        </w:rPr>
        <w:t xml:space="preserve"> </w:t>
      </w:r>
      <w:r>
        <w:rPr>
          <w:color w:val="231F20"/>
        </w:rPr>
        <w:t xml:space="preserve">half-scale, </w:t>
      </w:r>
      <w:r>
        <w:rPr>
          <w:color w:val="231F20"/>
        </w:rPr>
        <w:lastRenderedPageBreak/>
        <w:t>and zero point.</w:t>
      </w:r>
    </w:p>
    <w:p w14:paraId="044C3FC3" w14:textId="680857E0" w:rsidR="002A7691" w:rsidRDefault="00D94363">
      <w:pPr>
        <w:pStyle w:val="ListParagraph"/>
        <w:numPr>
          <w:ilvl w:val="3"/>
          <w:numId w:val="17"/>
        </w:numPr>
        <w:tabs>
          <w:tab w:val="left" w:pos="1919"/>
        </w:tabs>
        <w:spacing w:line="267" w:lineRule="exact"/>
      </w:pPr>
      <w:r>
        <w:rPr>
          <w:color w:val="231F20"/>
        </w:rPr>
        <w:t>The</w:t>
      </w:r>
      <w:r>
        <w:rPr>
          <w:color w:val="231F20"/>
          <w:spacing w:val="-6"/>
        </w:rPr>
        <w:t xml:space="preserve"> </w:t>
      </w:r>
      <w:r>
        <w:rPr>
          <w:color w:val="231F20"/>
        </w:rPr>
        <w:t>meter</w:t>
      </w:r>
      <w:r>
        <w:rPr>
          <w:color w:val="231F20"/>
          <w:spacing w:val="-6"/>
        </w:rPr>
        <w:t xml:space="preserve"> </w:t>
      </w:r>
      <w:r>
        <w:rPr>
          <w:color w:val="231F20"/>
        </w:rPr>
        <w:t>setting</w:t>
      </w:r>
      <w:r>
        <w:rPr>
          <w:color w:val="231F20"/>
          <w:spacing w:val="-6"/>
        </w:rPr>
        <w:t xml:space="preserve"> </w:t>
      </w:r>
      <w:r>
        <w:rPr>
          <w:color w:val="231F20"/>
        </w:rPr>
        <w:t>parameters</w:t>
      </w:r>
      <w:r>
        <w:rPr>
          <w:color w:val="231F20"/>
          <w:spacing w:val="-6"/>
        </w:rPr>
        <w:t xml:space="preserve"> </w:t>
      </w:r>
      <w:r>
        <w:rPr>
          <w:color w:val="231F20"/>
        </w:rPr>
        <w:t>shall</w:t>
      </w:r>
      <w:r>
        <w:rPr>
          <w:color w:val="231F20"/>
          <w:spacing w:val="-6"/>
        </w:rPr>
        <w:t xml:space="preserve"> </w:t>
      </w:r>
      <w:r>
        <w:rPr>
          <w:color w:val="231F20"/>
        </w:rPr>
        <w:t>be</w:t>
      </w:r>
      <w:r>
        <w:rPr>
          <w:color w:val="231F20"/>
          <w:spacing w:val="-5"/>
        </w:rPr>
        <w:t xml:space="preserve"> </w:t>
      </w:r>
      <w:r w:rsidR="00A4250E">
        <w:rPr>
          <w:color w:val="231F20"/>
          <w:spacing w:val="-2"/>
        </w:rPr>
        <w:t>recorded.</w:t>
      </w:r>
    </w:p>
    <w:p w14:paraId="044C3FC4" w14:textId="77777777" w:rsidR="002A7691" w:rsidRDefault="00D94363">
      <w:pPr>
        <w:pStyle w:val="ListParagraph"/>
        <w:numPr>
          <w:ilvl w:val="3"/>
          <w:numId w:val="17"/>
        </w:numPr>
        <w:tabs>
          <w:tab w:val="left" w:pos="1919"/>
        </w:tabs>
        <w:spacing w:line="269" w:lineRule="exact"/>
      </w:pPr>
      <w:r>
        <w:rPr>
          <w:color w:val="231F20"/>
        </w:rPr>
        <w:t>The</w:t>
      </w:r>
      <w:r>
        <w:rPr>
          <w:color w:val="231F20"/>
          <w:spacing w:val="-6"/>
        </w:rPr>
        <w:t xml:space="preserve"> </w:t>
      </w:r>
      <w:r>
        <w:rPr>
          <w:color w:val="231F20"/>
        </w:rPr>
        <w:t>test</w:t>
      </w:r>
      <w:r>
        <w:rPr>
          <w:color w:val="231F20"/>
          <w:spacing w:val="-5"/>
        </w:rPr>
        <w:t xml:space="preserve"> </w:t>
      </w:r>
      <w:r>
        <w:rPr>
          <w:color w:val="231F20"/>
        </w:rPr>
        <w:t>data</w:t>
      </w:r>
      <w:r>
        <w:rPr>
          <w:color w:val="231F20"/>
          <w:spacing w:val="-5"/>
        </w:rPr>
        <w:t xml:space="preserve"> </w:t>
      </w:r>
      <w:r>
        <w:rPr>
          <w:color w:val="231F20"/>
        </w:rPr>
        <w:t>obtained</w:t>
      </w:r>
      <w:r>
        <w:rPr>
          <w:color w:val="231F20"/>
          <w:spacing w:val="-6"/>
        </w:rPr>
        <w:t xml:space="preserve"> </w:t>
      </w:r>
      <w:r>
        <w:rPr>
          <w:color w:val="231F20"/>
        </w:rPr>
        <w:t>shall</w:t>
      </w:r>
      <w:r>
        <w:rPr>
          <w:color w:val="231F20"/>
          <w:spacing w:val="-5"/>
        </w:rPr>
        <w:t xml:space="preserve"> </w:t>
      </w:r>
      <w:r>
        <w:rPr>
          <w:color w:val="231F20"/>
        </w:rPr>
        <w:t>be</w:t>
      </w:r>
      <w:r>
        <w:rPr>
          <w:color w:val="231F20"/>
          <w:spacing w:val="-5"/>
        </w:rPr>
        <w:t xml:space="preserve"> </w:t>
      </w:r>
      <w:r>
        <w:rPr>
          <w:color w:val="231F20"/>
        </w:rPr>
        <w:t>included</w:t>
      </w:r>
      <w:r>
        <w:rPr>
          <w:color w:val="231F20"/>
          <w:spacing w:val="-6"/>
        </w:rPr>
        <w:t xml:space="preserve"> </w:t>
      </w:r>
      <w:r>
        <w:rPr>
          <w:color w:val="231F20"/>
        </w:rPr>
        <w:t>as</w:t>
      </w:r>
      <w:r>
        <w:rPr>
          <w:color w:val="231F20"/>
          <w:spacing w:val="-5"/>
        </w:rPr>
        <w:t xml:space="preserve"> </w:t>
      </w:r>
      <w:r>
        <w:rPr>
          <w:color w:val="231F20"/>
        </w:rPr>
        <w:t>part</w:t>
      </w:r>
      <w:r>
        <w:rPr>
          <w:color w:val="231F20"/>
          <w:spacing w:val="-6"/>
        </w:rPr>
        <w:t xml:space="preserve"> </w:t>
      </w:r>
      <w:r>
        <w:rPr>
          <w:color w:val="231F20"/>
        </w:rPr>
        <w:t>of</w:t>
      </w:r>
      <w:r>
        <w:rPr>
          <w:color w:val="231F20"/>
          <w:spacing w:val="-6"/>
        </w:rPr>
        <w:t xml:space="preserve"> </w:t>
      </w:r>
      <w:r>
        <w:rPr>
          <w:color w:val="231F20"/>
        </w:rPr>
        <w:t>the</w:t>
      </w:r>
      <w:r>
        <w:rPr>
          <w:color w:val="231F20"/>
          <w:spacing w:val="-5"/>
        </w:rPr>
        <w:t xml:space="preserve"> </w:t>
      </w:r>
      <w:r>
        <w:rPr>
          <w:color w:val="231F20"/>
        </w:rPr>
        <w:t>Engineering</w:t>
      </w:r>
      <w:r>
        <w:rPr>
          <w:color w:val="231F20"/>
          <w:spacing w:val="-5"/>
        </w:rPr>
        <w:t xml:space="preserve"> </w:t>
      </w:r>
      <w:r>
        <w:rPr>
          <w:color w:val="231F20"/>
        </w:rPr>
        <w:t>Appraisal</w:t>
      </w:r>
      <w:r>
        <w:rPr>
          <w:color w:val="231F20"/>
          <w:spacing w:val="-6"/>
        </w:rPr>
        <w:t xml:space="preserve"> </w:t>
      </w:r>
      <w:r>
        <w:rPr>
          <w:color w:val="231F20"/>
          <w:spacing w:val="-2"/>
        </w:rPr>
        <w:t>Report.</w:t>
      </w:r>
    </w:p>
    <w:p w14:paraId="044C3FC5" w14:textId="77777777" w:rsidR="002A7691" w:rsidRDefault="00D94363">
      <w:pPr>
        <w:pStyle w:val="ListParagraph"/>
        <w:numPr>
          <w:ilvl w:val="2"/>
          <w:numId w:val="17"/>
        </w:numPr>
        <w:tabs>
          <w:tab w:val="left" w:pos="2169"/>
        </w:tabs>
        <w:spacing w:before="197"/>
        <w:ind w:left="2169" w:hanging="610"/>
      </w:pPr>
      <w:r>
        <w:rPr>
          <w:color w:val="231F20"/>
          <w:spacing w:val="-5"/>
          <w:u w:val="single" w:color="231F20"/>
        </w:rPr>
        <w:t xml:space="preserve"> </w:t>
      </w:r>
      <w:r>
        <w:rPr>
          <w:color w:val="231F20"/>
          <w:u w:val="single" w:color="231F20"/>
        </w:rPr>
        <w:t>-</w:t>
      </w:r>
      <w:r>
        <w:rPr>
          <w:color w:val="231F20"/>
          <w:spacing w:val="-4"/>
          <w:u w:val="single" w:color="231F20"/>
        </w:rPr>
        <w:t xml:space="preserve"> </w:t>
      </w:r>
      <w:r>
        <w:rPr>
          <w:color w:val="231F20"/>
          <w:u w:val="single" w:color="231F20"/>
        </w:rPr>
        <w:t>Engineering</w:t>
      </w:r>
      <w:r>
        <w:rPr>
          <w:color w:val="231F20"/>
          <w:spacing w:val="-4"/>
          <w:u w:val="single" w:color="231F20"/>
        </w:rPr>
        <w:t xml:space="preserve"> </w:t>
      </w:r>
      <w:r>
        <w:rPr>
          <w:color w:val="231F20"/>
          <w:spacing w:val="-2"/>
          <w:u w:val="single" w:color="231F20"/>
        </w:rPr>
        <w:t>Appraisal</w:t>
      </w:r>
    </w:p>
    <w:p w14:paraId="044C3FC6" w14:textId="77777777" w:rsidR="002A7691" w:rsidRDefault="00D94363">
      <w:pPr>
        <w:pStyle w:val="ListParagraph"/>
        <w:numPr>
          <w:ilvl w:val="3"/>
          <w:numId w:val="17"/>
        </w:numPr>
        <w:tabs>
          <w:tab w:val="left" w:pos="1919"/>
        </w:tabs>
        <w:spacing w:before="237"/>
        <w:ind w:right="1599"/>
      </w:pPr>
      <w:r>
        <w:rPr>
          <w:color w:val="231F20"/>
        </w:rPr>
        <w:t>On completion of the inspection, testing, maintenance and/ or calibration of the equipment,</w:t>
      </w:r>
      <w:r>
        <w:rPr>
          <w:color w:val="231F20"/>
          <w:spacing w:val="-3"/>
        </w:rPr>
        <w:t xml:space="preserve"> </w:t>
      </w:r>
      <w:r>
        <w:rPr>
          <w:color w:val="231F20"/>
        </w:rPr>
        <w:t>the</w:t>
      </w:r>
      <w:r>
        <w:rPr>
          <w:color w:val="231F20"/>
          <w:spacing w:val="-3"/>
        </w:rPr>
        <w:t xml:space="preserve"> </w:t>
      </w:r>
      <w:r>
        <w:rPr>
          <w:color w:val="231F20"/>
        </w:rPr>
        <w:t>customer</w:t>
      </w:r>
      <w:r>
        <w:rPr>
          <w:color w:val="231F20"/>
          <w:spacing w:val="-3"/>
        </w:rPr>
        <w:t xml:space="preserve"> </w:t>
      </w:r>
      <w:r>
        <w:rPr>
          <w:color w:val="231F20"/>
        </w:rPr>
        <w:t>shall</w:t>
      </w:r>
      <w:r>
        <w:rPr>
          <w:color w:val="231F20"/>
          <w:spacing w:val="-3"/>
        </w:rPr>
        <w:t xml:space="preserve"> </w:t>
      </w:r>
      <w:r>
        <w:rPr>
          <w:color w:val="231F20"/>
        </w:rPr>
        <w:t>be</w:t>
      </w:r>
      <w:r>
        <w:rPr>
          <w:color w:val="231F20"/>
          <w:spacing w:val="-4"/>
        </w:rPr>
        <w:t xml:space="preserve"> </w:t>
      </w:r>
      <w:r>
        <w:rPr>
          <w:color w:val="231F20"/>
        </w:rPr>
        <w:t>submitted</w:t>
      </w:r>
      <w:r>
        <w:rPr>
          <w:color w:val="231F20"/>
          <w:spacing w:val="-3"/>
        </w:rPr>
        <w:t xml:space="preserve"> </w:t>
      </w:r>
      <w:r>
        <w:rPr>
          <w:color w:val="231F20"/>
        </w:rPr>
        <w:t>one</w:t>
      </w:r>
      <w:r>
        <w:rPr>
          <w:color w:val="231F20"/>
          <w:spacing w:val="-3"/>
        </w:rPr>
        <w:t xml:space="preserve"> </w:t>
      </w:r>
      <w:r>
        <w:rPr>
          <w:color w:val="231F20"/>
        </w:rPr>
        <w:t>(1)</w:t>
      </w:r>
      <w:r>
        <w:rPr>
          <w:color w:val="231F20"/>
          <w:spacing w:val="-3"/>
        </w:rPr>
        <w:t xml:space="preserve"> </w:t>
      </w:r>
      <w:r>
        <w:rPr>
          <w:color w:val="231F20"/>
        </w:rPr>
        <w:t>copy</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final</w:t>
      </w:r>
      <w:r>
        <w:rPr>
          <w:color w:val="231F20"/>
          <w:spacing w:val="-3"/>
        </w:rPr>
        <w:t xml:space="preserve"> </w:t>
      </w:r>
      <w:r>
        <w:rPr>
          <w:color w:val="231F20"/>
        </w:rPr>
        <w:t>report.</w:t>
      </w:r>
      <w:r>
        <w:rPr>
          <w:color w:val="231F20"/>
          <w:spacing w:val="-3"/>
        </w:rPr>
        <w:t xml:space="preserve"> </w:t>
      </w:r>
      <w:r>
        <w:rPr>
          <w:color w:val="231F20"/>
        </w:rPr>
        <w:t>The</w:t>
      </w:r>
      <w:r>
        <w:rPr>
          <w:color w:val="231F20"/>
          <w:spacing w:val="-3"/>
        </w:rPr>
        <w:t xml:space="preserve"> </w:t>
      </w:r>
      <w:r>
        <w:rPr>
          <w:color w:val="231F20"/>
        </w:rPr>
        <w:t>final report shall contain the following:</w:t>
      </w:r>
    </w:p>
    <w:p w14:paraId="044C3FC7" w14:textId="77777777" w:rsidR="002A7691" w:rsidRDefault="00D94363">
      <w:pPr>
        <w:pStyle w:val="ListParagraph"/>
        <w:numPr>
          <w:ilvl w:val="3"/>
          <w:numId w:val="17"/>
        </w:numPr>
        <w:tabs>
          <w:tab w:val="left" w:pos="1919"/>
        </w:tabs>
        <w:spacing w:line="267" w:lineRule="exact"/>
      </w:pPr>
      <w:r>
        <w:rPr>
          <w:color w:val="231F20"/>
        </w:rPr>
        <w:t>A</w:t>
      </w:r>
      <w:r>
        <w:rPr>
          <w:color w:val="231F20"/>
          <w:spacing w:val="-5"/>
        </w:rPr>
        <w:t xml:space="preserve"> </w:t>
      </w:r>
      <w:r>
        <w:rPr>
          <w:color w:val="231F20"/>
        </w:rPr>
        <w:t>resume</w:t>
      </w:r>
      <w:r>
        <w:rPr>
          <w:color w:val="231F20"/>
          <w:spacing w:val="-5"/>
        </w:rPr>
        <w:t xml:space="preserve"> </w:t>
      </w:r>
      <w:r>
        <w:rPr>
          <w:color w:val="231F20"/>
        </w:rPr>
        <w:t>of</w:t>
      </w:r>
      <w:r>
        <w:rPr>
          <w:color w:val="231F20"/>
          <w:spacing w:val="-4"/>
        </w:rPr>
        <w:t xml:space="preserve"> </w:t>
      </w:r>
      <w:r>
        <w:rPr>
          <w:color w:val="231F20"/>
        </w:rPr>
        <w:t>the</w:t>
      </w:r>
      <w:r>
        <w:rPr>
          <w:color w:val="231F20"/>
          <w:spacing w:val="-5"/>
        </w:rPr>
        <w:t xml:space="preserve"> </w:t>
      </w:r>
      <w:r>
        <w:rPr>
          <w:color w:val="231F20"/>
        </w:rPr>
        <w:t>equipment</w:t>
      </w:r>
      <w:r>
        <w:rPr>
          <w:color w:val="231F20"/>
          <w:spacing w:val="-4"/>
        </w:rPr>
        <w:t xml:space="preserve"> </w:t>
      </w:r>
      <w:r>
        <w:rPr>
          <w:color w:val="231F20"/>
        </w:rPr>
        <w:t>on</w:t>
      </w:r>
      <w:r>
        <w:rPr>
          <w:color w:val="231F20"/>
          <w:spacing w:val="-5"/>
        </w:rPr>
        <w:t xml:space="preserve"> </w:t>
      </w:r>
      <w:r>
        <w:rPr>
          <w:color w:val="231F20"/>
        </w:rPr>
        <w:t>which</w:t>
      </w:r>
      <w:r>
        <w:rPr>
          <w:color w:val="231F20"/>
          <w:spacing w:val="-5"/>
        </w:rPr>
        <w:t xml:space="preserve"> </w:t>
      </w:r>
      <w:r>
        <w:rPr>
          <w:color w:val="231F20"/>
        </w:rPr>
        <w:t>the</w:t>
      </w:r>
      <w:r>
        <w:rPr>
          <w:color w:val="231F20"/>
          <w:spacing w:val="-4"/>
        </w:rPr>
        <w:t xml:space="preserve"> </w:t>
      </w:r>
      <w:r>
        <w:rPr>
          <w:color w:val="231F20"/>
        </w:rPr>
        <w:t>service</w:t>
      </w:r>
      <w:r>
        <w:rPr>
          <w:color w:val="231F20"/>
          <w:spacing w:val="-5"/>
        </w:rPr>
        <w:t xml:space="preserve"> </w:t>
      </w:r>
      <w:r>
        <w:rPr>
          <w:color w:val="231F20"/>
        </w:rPr>
        <w:t>was</w:t>
      </w:r>
      <w:r>
        <w:rPr>
          <w:color w:val="231F20"/>
          <w:spacing w:val="-4"/>
        </w:rPr>
        <w:t xml:space="preserve"> </w:t>
      </w:r>
      <w:r>
        <w:rPr>
          <w:color w:val="231F20"/>
          <w:spacing w:val="-2"/>
        </w:rPr>
        <w:t>performed.</w:t>
      </w:r>
    </w:p>
    <w:p w14:paraId="044C3FC8" w14:textId="77777777" w:rsidR="002A7691" w:rsidRDefault="00D94363">
      <w:pPr>
        <w:pStyle w:val="ListParagraph"/>
        <w:numPr>
          <w:ilvl w:val="3"/>
          <w:numId w:val="17"/>
        </w:numPr>
        <w:tabs>
          <w:tab w:val="left" w:pos="1919"/>
        </w:tabs>
        <w:spacing w:line="268" w:lineRule="exact"/>
      </w:pPr>
      <w:r>
        <w:rPr>
          <w:color w:val="231F20"/>
        </w:rPr>
        <w:t>An</w:t>
      </w:r>
      <w:r>
        <w:rPr>
          <w:color w:val="231F20"/>
          <w:spacing w:val="-6"/>
        </w:rPr>
        <w:t xml:space="preserve"> </w:t>
      </w:r>
      <w:r>
        <w:rPr>
          <w:color w:val="231F20"/>
        </w:rPr>
        <w:t>executive</w:t>
      </w:r>
      <w:r>
        <w:rPr>
          <w:color w:val="231F20"/>
          <w:spacing w:val="-6"/>
        </w:rPr>
        <w:t xml:space="preserve"> </w:t>
      </w:r>
      <w:r>
        <w:rPr>
          <w:color w:val="231F20"/>
        </w:rPr>
        <w:t>summary</w:t>
      </w:r>
      <w:r>
        <w:rPr>
          <w:color w:val="231F20"/>
          <w:spacing w:val="-5"/>
        </w:rPr>
        <w:t xml:space="preserve"> </w:t>
      </w:r>
      <w:r>
        <w:rPr>
          <w:color w:val="231F20"/>
        </w:rPr>
        <w:t>which</w:t>
      </w:r>
      <w:r>
        <w:rPr>
          <w:color w:val="231F20"/>
          <w:spacing w:val="-6"/>
        </w:rPr>
        <w:t xml:space="preserve"> </w:t>
      </w:r>
      <w:r>
        <w:rPr>
          <w:color w:val="231F20"/>
        </w:rPr>
        <w:t>identifies</w:t>
      </w:r>
      <w:r>
        <w:rPr>
          <w:color w:val="231F20"/>
          <w:spacing w:val="-5"/>
        </w:rPr>
        <w:t xml:space="preserve"> </w:t>
      </w:r>
      <w:r>
        <w:rPr>
          <w:color w:val="231F20"/>
        </w:rPr>
        <w:t>the</w:t>
      </w:r>
      <w:r>
        <w:rPr>
          <w:color w:val="231F20"/>
          <w:spacing w:val="-6"/>
        </w:rPr>
        <w:t xml:space="preserve"> </w:t>
      </w:r>
      <w:r>
        <w:rPr>
          <w:color w:val="231F20"/>
        </w:rPr>
        <w:t>work</w:t>
      </w:r>
      <w:r>
        <w:rPr>
          <w:color w:val="231F20"/>
          <w:spacing w:val="-6"/>
        </w:rPr>
        <w:t xml:space="preserve"> </w:t>
      </w:r>
      <w:r>
        <w:rPr>
          <w:color w:val="231F20"/>
        </w:rPr>
        <w:t>performed</w:t>
      </w:r>
      <w:r>
        <w:rPr>
          <w:color w:val="231F20"/>
          <w:spacing w:val="-6"/>
        </w:rPr>
        <w:t xml:space="preserve"> </w:t>
      </w:r>
      <w:r>
        <w:rPr>
          <w:color w:val="231F20"/>
        </w:rPr>
        <w:t>on</w:t>
      </w:r>
      <w:r>
        <w:rPr>
          <w:color w:val="231F20"/>
          <w:spacing w:val="-6"/>
        </w:rPr>
        <w:t xml:space="preserve"> </w:t>
      </w:r>
      <w:r>
        <w:rPr>
          <w:color w:val="231F20"/>
        </w:rPr>
        <w:t>each</w:t>
      </w:r>
      <w:r>
        <w:rPr>
          <w:color w:val="231F20"/>
          <w:spacing w:val="-5"/>
        </w:rPr>
        <w:t xml:space="preserve"> </w:t>
      </w:r>
      <w:r>
        <w:rPr>
          <w:color w:val="231F20"/>
        </w:rPr>
        <w:t>piece</w:t>
      </w:r>
      <w:r>
        <w:rPr>
          <w:color w:val="231F20"/>
          <w:spacing w:val="-6"/>
        </w:rPr>
        <w:t xml:space="preserve"> </w:t>
      </w:r>
      <w:r>
        <w:rPr>
          <w:color w:val="231F20"/>
        </w:rPr>
        <w:t>of</w:t>
      </w:r>
      <w:r>
        <w:rPr>
          <w:color w:val="231F20"/>
          <w:spacing w:val="-6"/>
        </w:rPr>
        <w:t xml:space="preserve"> </w:t>
      </w:r>
      <w:r>
        <w:rPr>
          <w:color w:val="231F20"/>
          <w:spacing w:val="-2"/>
        </w:rPr>
        <w:t>equipment.</w:t>
      </w:r>
    </w:p>
    <w:p w14:paraId="044C3FC9" w14:textId="77777777" w:rsidR="002A7691" w:rsidRDefault="00D94363">
      <w:pPr>
        <w:pStyle w:val="ListParagraph"/>
        <w:numPr>
          <w:ilvl w:val="3"/>
          <w:numId w:val="17"/>
        </w:numPr>
        <w:tabs>
          <w:tab w:val="left" w:pos="1919"/>
        </w:tabs>
        <w:ind w:right="1248"/>
      </w:pPr>
      <w:r>
        <w:rPr>
          <w:color w:val="231F20"/>
        </w:rPr>
        <w:t>Results</w:t>
      </w:r>
      <w:r>
        <w:rPr>
          <w:color w:val="231F20"/>
          <w:spacing w:val="-4"/>
        </w:rPr>
        <w:t xml:space="preserve"> </w:t>
      </w:r>
      <w:r>
        <w:rPr>
          <w:color w:val="231F20"/>
        </w:rPr>
        <w:t>and</w:t>
      </w:r>
      <w:r>
        <w:rPr>
          <w:color w:val="231F20"/>
          <w:spacing w:val="-5"/>
        </w:rPr>
        <w:t xml:space="preserve"> </w:t>
      </w:r>
      <w:r>
        <w:rPr>
          <w:color w:val="231F20"/>
        </w:rPr>
        <w:t>recommendations</w:t>
      </w:r>
      <w:r>
        <w:rPr>
          <w:color w:val="231F20"/>
          <w:spacing w:val="-4"/>
        </w:rPr>
        <w:t xml:space="preserve"> </w:t>
      </w:r>
      <w:r>
        <w:rPr>
          <w:color w:val="231F20"/>
        </w:rPr>
        <w:t>which</w:t>
      </w:r>
      <w:r>
        <w:rPr>
          <w:color w:val="231F20"/>
          <w:spacing w:val="-4"/>
        </w:rPr>
        <w:t xml:space="preserve"> </w:t>
      </w:r>
      <w:r>
        <w:rPr>
          <w:color w:val="231F20"/>
        </w:rPr>
        <w:t>shall</w:t>
      </w:r>
      <w:r>
        <w:rPr>
          <w:color w:val="231F20"/>
          <w:spacing w:val="-4"/>
        </w:rPr>
        <w:t xml:space="preserve"> </w:t>
      </w:r>
      <w:r>
        <w:rPr>
          <w:color w:val="231F20"/>
        </w:rPr>
        <w:t>detail</w:t>
      </w:r>
      <w:r>
        <w:rPr>
          <w:color w:val="231F20"/>
          <w:spacing w:val="-5"/>
        </w:rPr>
        <w:t xml:space="preserve"> </w:t>
      </w:r>
      <w:r>
        <w:rPr>
          <w:color w:val="231F20"/>
        </w:rPr>
        <w:t>any</w:t>
      </w:r>
      <w:r>
        <w:rPr>
          <w:color w:val="231F20"/>
          <w:spacing w:val="-4"/>
        </w:rPr>
        <w:t xml:space="preserve"> </w:t>
      </w:r>
      <w:r>
        <w:rPr>
          <w:color w:val="231F20"/>
        </w:rPr>
        <w:t>discrepancies</w:t>
      </w:r>
      <w:r>
        <w:rPr>
          <w:color w:val="231F20"/>
          <w:spacing w:val="-4"/>
        </w:rPr>
        <w:t xml:space="preserve"> </w:t>
      </w:r>
      <w:r>
        <w:rPr>
          <w:color w:val="231F20"/>
        </w:rPr>
        <w:t>found</w:t>
      </w:r>
      <w:r>
        <w:rPr>
          <w:color w:val="231F20"/>
          <w:spacing w:val="-4"/>
        </w:rPr>
        <w:t xml:space="preserve"> </w:t>
      </w:r>
      <w:r>
        <w:rPr>
          <w:color w:val="231F20"/>
        </w:rPr>
        <w:t>and</w:t>
      </w:r>
      <w:r>
        <w:rPr>
          <w:color w:val="231F20"/>
          <w:spacing w:val="-4"/>
        </w:rPr>
        <w:t xml:space="preserve"> </w:t>
      </w:r>
      <w:r>
        <w:rPr>
          <w:color w:val="231F20"/>
        </w:rPr>
        <w:t>corrective actions taken.</w:t>
      </w:r>
    </w:p>
    <w:p w14:paraId="044C3FCA" w14:textId="77777777" w:rsidR="002A7691" w:rsidRPr="005F6B87" w:rsidRDefault="00D94363">
      <w:pPr>
        <w:pStyle w:val="ListParagraph"/>
        <w:numPr>
          <w:ilvl w:val="3"/>
          <w:numId w:val="17"/>
        </w:numPr>
        <w:tabs>
          <w:tab w:val="left" w:pos="1919"/>
        </w:tabs>
        <w:ind w:right="1956"/>
      </w:pPr>
      <w:r>
        <w:rPr>
          <w:color w:val="231F20"/>
        </w:rPr>
        <w:t>Field</w:t>
      </w:r>
      <w:r>
        <w:rPr>
          <w:color w:val="231F20"/>
          <w:spacing w:val="-4"/>
        </w:rPr>
        <w:t xml:space="preserve"> </w:t>
      </w:r>
      <w:r>
        <w:rPr>
          <w:color w:val="231F20"/>
        </w:rPr>
        <w:t>data</w:t>
      </w:r>
      <w:r>
        <w:rPr>
          <w:color w:val="231F20"/>
          <w:spacing w:val="-4"/>
        </w:rPr>
        <w:t xml:space="preserve"> </w:t>
      </w:r>
      <w:r>
        <w:rPr>
          <w:color w:val="231F20"/>
        </w:rPr>
        <w:t>inspection</w:t>
      </w:r>
      <w:r>
        <w:rPr>
          <w:color w:val="231F20"/>
          <w:spacing w:val="-5"/>
        </w:rPr>
        <w:t xml:space="preserve"> </w:t>
      </w:r>
      <w:r>
        <w:rPr>
          <w:color w:val="231F20"/>
        </w:rPr>
        <w:t>sheet</w:t>
      </w:r>
      <w:r>
        <w:rPr>
          <w:color w:val="231F20"/>
          <w:spacing w:val="-4"/>
        </w:rPr>
        <w:t xml:space="preserve"> </w:t>
      </w:r>
      <w:r>
        <w:rPr>
          <w:color w:val="231F20"/>
        </w:rPr>
        <w:t>for</w:t>
      </w:r>
      <w:r>
        <w:rPr>
          <w:color w:val="231F20"/>
          <w:spacing w:val="-4"/>
        </w:rPr>
        <w:t xml:space="preserve"> </w:t>
      </w:r>
      <w:r>
        <w:rPr>
          <w:color w:val="231F20"/>
        </w:rPr>
        <w:t>each</w:t>
      </w:r>
      <w:r>
        <w:rPr>
          <w:color w:val="231F20"/>
          <w:spacing w:val="-5"/>
        </w:rPr>
        <w:t xml:space="preserve"> </w:t>
      </w:r>
      <w:r>
        <w:rPr>
          <w:color w:val="231F20"/>
        </w:rPr>
        <w:t>piece</w:t>
      </w:r>
      <w:r>
        <w:rPr>
          <w:color w:val="231F20"/>
          <w:spacing w:val="-4"/>
        </w:rPr>
        <w:t xml:space="preserve"> </w:t>
      </w:r>
      <w:r>
        <w:rPr>
          <w:color w:val="231F20"/>
        </w:rPr>
        <w:t>of</w:t>
      </w:r>
      <w:r>
        <w:rPr>
          <w:color w:val="231F20"/>
          <w:spacing w:val="-4"/>
        </w:rPr>
        <w:t xml:space="preserve"> </w:t>
      </w:r>
      <w:r>
        <w:rPr>
          <w:color w:val="231F20"/>
        </w:rPr>
        <w:t>equipment</w:t>
      </w:r>
      <w:r>
        <w:rPr>
          <w:color w:val="231F20"/>
          <w:spacing w:val="-4"/>
        </w:rPr>
        <w:t xml:space="preserve"> </w:t>
      </w:r>
      <w:r>
        <w:rPr>
          <w:color w:val="231F20"/>
        </w:rPr>
        <w:t>inspected,</w:t>
      </w:r>
      <w:r>
        <w:rPr>
          <w:color w:val="231F20"/>
          <w:spacing w:val="-4"/>
        </w:rPr>
        <w:t xml:space="preserve"> </w:t>
      </w:r>
      <w:r>
        <w:rPr>
          <w:color w:val="231F20"/>
        </w:rPr>
        <w:t>tested</w:t>
      </w:r>
      <w:r>
        <w:rPr>
          <w:color w:val="231F20"/>
          <w:spacing w:val="-4"/>
        </w:rPr>
        <w:t xml:space="preserve"> </w:t>
      </w:r>
      <w:r>
        <w:rPr>
          <w:color w:val="231F20"/>
        </w:rPr>
        <w:t>and/</w:t>
      </w:r>
      <w:r>
        <w:rPr>
          <w:color w:val="231F20"/>
          <w:spacing w:val="-4"/>
        </w:rPr>
        <w:t xml:space="preserve"> </w:t>
      </w:r>
      <w:r>
        <w:rPr>
          <w:color w:val="231F20"/>
        </w:rPr>
        <w:t xml:space="preserve">or </w:t>
      </w:r>
      <w:r>
        <w:rPr>
          <w:color w:val="231F20"/>
          <w:spacing w:val="-2"/>
        </w:rPr>
        <w:t>serviced.</w:t>
      </w:r>
    </w:p>
    <w:p w14:paraId="2BB3BE5A" w14:textId="2B22F056" w:rsidR="001A4C27" w:rsidRDefault="00A26A2B">
      <w:pPr>
        <w:pStyle w:val="ListParagraph"/>
        <w:numPr>
          <w:ilvl w:val="3"/>
          <w:numId w:val="17"/>
        </w:numPr>
        <w:tabs>
          <w:tab w:val="left" w:pos="1919"/>
        </w:tabs>
        <w:ind w:right="1956"/>
      </w:pPr>
      <w:r>
        <w:rPr>
          <w:color w:val="231F20"/>
          <w:spacing w:val="-2"/>
        </w:rPr>
        <w:t>Open</w:t>
      </w:r>
      <w:r w:rsidR="006A2943">
        <w:rPr>
          <w:color w:val="231F20"/>
          <w:spacing w:val="-2"/>
        </w:rPr>
        <w:t>/unresolved</w:t>
      </w:r>
      <w:r>
        <w:rPr>
          <w:color w:val="231F20"/>
          <w:spacing w:val="-2"/>
        </w:rPr>
        <w:t xml:space="preserve"> issues log.  This appendix shall include all items that require </w:t>
      </w:r>
      <w:r w:rsidR="006A2943">
        <w:rPr>
          <w:color w:val="231F20"/>
          <w:spacing w:val="-2"/>
        </w:rPr>
        <w:t xml:space="preserve">additional troubleshooting or replacement that are not otherwise covered under this contract. </w:t>
      </w:r>
      <w:r w:rsidR="005F68B4">
        <w:rPr>
          <w:color w:val="231F20"/>
          <w:spacing w:val="-2"/>
        </w:rPr>
        <w:t>This log will have sufficient detail</w:t>
      </w:r>
      <w:r w:rsidR="004F38B5">
        <w:rPr>
          <w:color w:val="231F20"/>
          <w:spacing w:val="-2"/>
        </w:rPr>
        <w:t xml:space="preserve"> for each item (including cost estimate)</w:t>
      </w:r>
      <w:r w:rsidR="005F68B4">
        <w:rPr>
          <w:color w:val="231F20"/>
          <w:spacing w:val="-2"/>
        </w:rPr>
        <w:t xml:space="preserve"> that either VA in-house electricians can plan work, or such that a</w:t>
      </w:r>
      <w:r w:rsidR="004F38B5">
        <w:rPr>
          <w:color w:val="231F20"/>
          <w:spacing w:val="-2"/>
        </w:rPr>
        <w:t xml:space="preserve"> separate 3</w:t>
      </w:r>
      <w:r w:rsidR="004F38B5" w:rsidRPr="005F6B87">
        <w:rPr>
          <w:color w:val="231F20"/>
          <w:spacing w:val="-2"/>
          <w:vertAlign w:val="superscript"/>
        </w:rPr>
        <w:t>rd</w:t>
      </w:r>
      <w:r w:rsidR="004F38B5">
        <w:rPr>
          <w:color w:val="231F20"/>
          <w:spacing w:val="-2"/>
        </w:rPr>
        <w:t xml:space="preserve"> party electrical contractor could </w:t>
      </w:r>
      <w:r w:rsidR="00512555">
        <w:rPr>
          <w:color w:val="231F20"/>
          <w:spacing w:val="-2"/>
        </w:rPr>
        <w:t>price/bid the repairs.</w:t>
      </w:r>
    </w:p>
    <w:p w14:paraId="044C3FCB" w14:textId="77777777" w:rsidR="002A7691" w:rsidRDefault="00D94363">
      <w:pPr>
        <w:pStyle w:val="BodyText"/>
        <w:spacing w:before="8"/>
        <w:rPr>
          <w:sz w:val="18"/>
        </w:rPr>
      </w:pPr>
      <w:r>
        <w:rPr>
          <w:noProof/>
        </w:rPr>
        <mc:AlternateContent>
          <mc:Choice Requires="wps">
            <w:drawing>
              <wp:anchor distT="0" distB="0" distL="0" distR="0" simplePos="0" relativeHeight="487603200" behindDoc="1" locked="0" layoutInCell="1" allowOverlap="1" wp14:anchorId="044C4AFE" wp14:editId="044C4AFF">
                <wp:simplePos x="0" y="0"/>
                <wp:positionH relativeFrom="page">
                  <wp:posOffset>1142863</wp:posOffset>
                </wp:positionH>
                <wp:positionV relativeFrom="paragraph">
                  <wp:posOffset>152088</wp:posOffset>
                </wp:positionV>
                <wp:extent cx="5668010"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8010" cy="1270"/>
                        </a:xfrm>
                        <a:custGeom>
                          <a:avLst/>
                          <a:gdLst/>
                          <a:ahLst/>
                          <a:cxnLst/>
                          <a:rect l="l" t="t" r="r" b="b"/>
                          <a:pathLst>
                            <a:path w="5668010">
                              <a:moveTo>
                                <a:pt x="0" y="0"/>
                              </a:moveTo>
                              <a:lnTo>
                                <a:pt x="5667977" y="0"/>
                              </a:lnTo>
                            </a:path>
                          </a:pathLst>
                        </a:custGeom>
                        <a:ln w="8785">
                          <a:solidFill>
                            <a:srgbClr val="221E1F"/>
                          </a:solidFill>
                          <a:prstDash val="solid"/>
                        </a:ln>
                      </wps:spPr>
                      <wps:bodyPr wrap="square" lIns="0" tIns="0" rIns="0" bIns="0" rtlCol="0">
                        <a:prstTxWarp prst="textNoShape">
                          <a:avLst/>
                        </a:prstTxWarp>
                        <a:noAutofit/>
                      </wps:bodyPr>
                    </wps:wsp>
                  </a:graphicData>
                </a:graphic>
              </wp:anchor>
            </w:drawing>
          </mc:Choice>
          <mc:Fallback>
            <w:pict>
              <v:shape w14:anchorId="2E41E50C" id="Graphic 68" o:spid="_x0000_s1026" style="position:absolute;margin-left:90pt;margin-top:12pt;width:446.3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668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" path="m,l5667977,e" filled="f" strokecolor="#221e1f" strokeweight=".24403mm">
                <v:path arrowok="t"/>
                <w10:wrap type="topAndBottom" anchorx="page"/>
              </v:shape>
            </w:pict>
          </mc:Fallback>
        </mc:AlternateContent>
      </w:r>
      <w:r>
        <w:rPr>
          <w:noProof/>
        </w:rPr>
        <mc:AlternateContent>
          <mc:Choice Requires="wps">
            <w:drawing>
              <wp:anchor distT="0" distB="0" distL="0" distR="0" simplePos="0" relativeHeight="487603712" behindDoc="1" locked="0" layoutInCell="1" allowOverlap="1" wp14:anchorId="044C4B00" wp14:editId="044C4B01">
                <wp:simplePos x="0" y="0"/>
                <wp:positionH relativeFrom="page">
                  <wp:posOffset>1142863</wp:posOffset>
                </wp:positionH>
                <wp:positionV relativeFrom="paragraph">
                  <wp:posOffset>312869</wp:posOffset>
                </wp:positionV>
                <wp:extent cx="1553210" cy="127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3210" cy="1270"/>
                        </a:xfrm>
                        <a:custGeom>
                          <a:avLst/>
                          <a:gdLst/>
                          <a:ahLst/>
                          <a:cxnLst/>
                          <a:rect l="l" t="t" r="r" b="b"/>
                          <a:pathLst>
                            <a:path w="1553210">
                              <a:moveTo>
                                <a:pt x="0" y="0"/>
                              </a:moveTo>
                              <a:lnTo>
                                <a:pt x="1552870" y="0"/>
                              </a:lnTo>
                            </a:path>
                          </a:pathLst>
                        </a:custGeom>
                        <a:ln w="8785">
                          <a:solidFill>
                            <a:srgbClr val="221E1F"/>
                          </a:solidFill>
                          <a:prstDash val="solid"/>
                        </a:ln>
                      </wps:spPr>
                      <wps:bodyPr wrap="square" lIns="0" tIns="0" rIns="0" bIns="0" rtlCol="0">
                        <a:prstTxWarp prst="textNoShape">
                          <a:avLst/>
                        </a:prstTxWarp>
                        <a:noAutofit/>
                      </wps:bodyPr>
                    </wps:wsp>
                  </a:graphicData>
                </a:graphic>
              </wp:anchor>
            </w:drawing>
          </mc:Choice>
          <mc:Fallback>
            <w:pict>
              <v:shape w14:anchorId="341F014F" id="Graphic 69" o:spid="_x0000_s1026" style="position:absolute;margin-left:90pt;margin-top:24.65pt;width:122.3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15532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" path="m,l1552870,e" filled="f" strokecolor="#221e1f" strokeweight=".24403mm">
                <v:path arrowok="t"/>
                <w10:wrap type="topAndBottom" anchorx="page"/>
              </v:shape>
            </w:pict>
          </mc:Fallback>
        </mc:AlternateContent>
      </w:r>
    </w:p>
    <w:p w14:paraId="044C3FCC" w14:textId="77777777" w:rsidR="002A7691" w:rsidRDefault="002A7691">
      <w:pPr>
        <w:pStyle w:val="BodyText"/>
        <w:spacing w:before="3"/>
        <w:rPr>
          <w:sz w:val="19"/>
        </w:rPr>
      </w:pPr>
    </w:p>
    <w:p w14:paraId="044C3FCD" w14:textId="77777777" w:rsidR="002A7691" w:rsidRDefault="002A7691">
      <w:pPr>
        <w:pStyle w:val="BodyText"/>
        <w:spacing w:before="3"/>
      </w:pPr>
    </w:p>
    <w:p w14:paraId="044C3FCE" w14:textId="58E4EEA7" w:rsidR="002A7691" w:rsidRDefault="00D94363">
      <w:pPr>
        <w:pStyle w:val="ListParagraph"/>
        <w:numPr>
          <w:ilvl w:val="1"/>
          <w:numId w:val="19"/>
        </w:numPr>
        <w:tabs>
          <w:tab w:val="left" w:pos="1865"/>
        </w:tabs>
        <w:ind w:left="1865" w:hanging="305"/>
        <w:rPr>
          <w:color w:val="231F20"/>
          <w:u w:val="single" w:color="231F20"/>
        </w:rPr>
      </w:pPr>
      <w:r>
        <w:rPr>
          <w:color w:val="231F20"/>
          <w:spacing w:val="-6"/>
          <w:u w:val="single" w:color="231F20"/>
        </w:rPr>
        <w:t xml:space="preserve"> </w:t>
      </w:r>
      <w:r>
        <w:rPr>
          <w:color w:val="231F20"/>
          <w:u w:val="single" w:color="231F20"/>
        </w:rPr>
        <w:t>–</w:t>
      </w:r>
      <w:r>
        <w:rPr>
          <w:color w:val="231F20"/>
          <w:spacing w:val="-6"/>
          <w:u w:val="single" w:color="231F20"/>
        </w:rPr>
        <w:t xml:space="preserve"> </w:t>
      </w:r>
      <w:r>
        <w:rPr>
          <w:color w:val="231F20"/>
          <w:u w:val="single" w:color="231F20"/>
        </w:rPr>
        <w:t>Batteries:</w:t>
      </w:r>
      <w:r>
        <w:rPr>
          <w:color w:val="231F20"/>
          <w:spacing w:val="-6"/>
          <w:u w:val="single" w:color="231F20"/>
        </w:rPr>
        <w:t xml:space="preserve"> </w:t>
      </w:r>
      <w:r>
        <w:rPr>
          <w:color w:val="231F20"/>
          <w:u w:val="single" w:color="231F20"/>
        </w:rPr>
        <w:t>lead-acid</w:t>
      </w:r>
      <w:r>
        <w:rPr>
          <w:color w:val="231F20"/>
          <w:spacing w:val="-6"/>
          <w:u w:val="single" w:color="231F20"/>
        </w:rPr>
        <w:t xml:space="preserve"> </w:t>
      </w:r>
      <w:r>
        <w:rPr>
          <w:color w:val="231F20"/>
          <w:u w:val="single" w:color="231F20"/>
        </w:rPr>
        <w:t>and</w:t>
      </w:r>
      <w:r>
        <w:rPr>
          <w:color w:val="231F20"/>
          <w:spacing w:val="-6"/>
          <w:u w:val="single" w:color="231F20"/>
        </w:rPr>
        <w:t xml:space="preserve"> </w:t>
      </w:r>
      <w:r w:rsidR="007D490B" w:rsidRPr="007D490B">
        <w:rPr>
          <w:color w:val="231F20"/>
          <w:u w:val="single" w:color="231F20"/>
        </w:rPr>
        <w:t>Ni-Cd’</w:t>
      </w:r>
      <w:r w:rsidR="007D490B">
        <w:rPr>
          <w:color w:val="231F20"/>
          <w:u w:val="single" w:color="231F20"/>
        </w:rPr>
        <w:t xml:space="preserve"> </w:t>
      </w:r>
      <w:r>
        <w:rPr>
          <w:color w:val="231F20"/>
          <w:u w:val="single" w:color="231F20"/>
        </w:rPr>
        <w:t>powered</w:t>
      </w:r>
      <w:r>
        <w:rPr>
          <w:color w:val="231F20"/>
          <w:spacing w:val="-6"/>
          <w:u w:val="single" w:color="231F20"/>
        </w:rPr>
        <w:t xml:space="preserve"> </w:t>
      </w:r>
      <w:r>
        <w:rPr>
          <w:color w:val="231F20"/>
          <w:u w:val="single" w:color="231F20"/>
        </w:rPr>
        <w:t>UPS</w:t>
      </w:r>
      <w:r>
        <w:rPr>
          <w:color w:val="231F20"/>
          <w:spacing w:val="-6"/>
          <w:u w:val="single" w:color="231F20"/>
        </w:rPr>
        <w:t xml:space="preserve"> </w:t>
      </w:r>
      <w:r>
        <w:rPr>
          <w:color w:val="231F20"/>
          <w:spacing w:val="-2"/>
          <w:u w:val="single" w:color="231F20"/>
        </w:rPr>
        <w:t>systems</w:t>
      </w:r>
    </w:p>
    <w:p w14:paraId="044C3FCF" w14:textId="77777777" w:rsidR="002A7691" w:rsidRDefault="00D94363">
      <w:pPr>
        <w:pStyle w:val="BodyText"/>
        <w:spacing w:before="252"/>
        <w:ind w:left="1560" w:right="1236"/>
      </w:pPr>
      <w:r>
        <w:rPr>
          <w:color w:val="231F20"/>
        </w:rPr>
        <w:t>In addition to the Code and Regulation Compliance guidelines found in section 3.1 - the following tests shall be performed on batteries providing 125 VDC control power to Paralleling</w:t>
      </w:r>
      <w:r>
        <w:rPr>
          <w:color w:val="231F20"/>
          <w:spacing w:val="-5"/>
        </w:rPr>
        <w:t xml:space="preserve"> </w:t>
      </w:r>
      <w:r>
        <w:rPr>
          <w:color w:val="231F20"/>
        </w:rPr>
        <w:t>Switchgear</w:t>
      </w:r>
      <w:r>
        <w:rPr>
          <w:color w:val="231F20"/>
          <w:spacing w:val="-4"/>
        </w:rPr>
        <w:t xml:space="preserve"> </w:t>
      </w:r>
      <w:r>
        <w:rPr>
          <w:color w:val="231F20"/>
        </w:rPr>
        <w:t>(PSG)</w:t>
      </w:r>
      <w:r>
        <w:rPr>
          <w:color w:val="231F20"/>
          <w:spacing w:val="-4"/>
        </w:rPr>
        <w:t xml:space="preserve"> </w:t>
      </w:r>
      <w:r>
        <w:rPr>
          <w:color w:val="231F20"/>
        </w:rPr>
        <w:t>&amp;</w:t>
      </w:r>
      <w:r>
        <w:rPr>
          <w:color w:val="231F20"/>
          <w:spacing w:val="-3"/>
        </w:rPr>
        <w:t xml:space="preserve"> </w:t>
      </w:r>
      <w:r>
        <w:rPr>
          <w:color w:val="231F20"/>
        </w:rPr>
        <w:t>Automatic</w:t>
      </w:r>
      <w:r>
        <w:rPr>
          <w:color w:val="231F20"/>
          <w:spacing w:val="-4"/>
        </w:rPr>
        <w:t xml:space="preserve"> </w:t>
      </w:r>
      <w:r>
        <w:rPr>
          <w:color w:val="231F20"/>
        </w:rPr>
        <w:t>Throw</w:t>
      </w:r>
      <w:r>
        <w:rPr>
          <w:color w:val="231F20"/>
          <w:spacing w:val="-4"/>
        </w:rPr>
        <w:t xml:space="preserve"> </w:t>
      </w:r>
      <w:r>
        <w:rPr>
          <w:color w:val="231F20"/>
        </w:rPr>
        <w:t>Over</w:t>
      </w:r>
      <w:r>
        <w:rPr>
          <w:color w:val="231F20"/>
          <w:spacing w:val="-4"/>
        </w:rPr>
        <w:t xml:space="preserve"> </w:t>
      </w:r>
      <w:r>
        <w:rPr>
          <w:color w:val="231F20"/>
        </w:rPr>
        <w:t>(ATO)</w:t>
      </w:r>
      <w:r>
        <w:rPr>
          <w:color w:val="231F20"/>
          <w:spacing w:val="-4"/>
        </w:rPr>
        <w:t xml:space="preserve"> </w:t>
      </w:r>
      <w:r>
        <w:rPr>
          <w:color w:val="231F20"/>
        </w:rPr>
        <w:t>systems</w:t>
      </w:r>
      <w:r>
        <w:rPr>
          <w:color w:val="231F20"/>
          <w:spacing w:val="-4"/>
        </w:rPr>
        <w:t xml:space="preserve"> </w:t>
      </w:r>
      <w:r>
        <w:rPr>
          <w:color w:val="231F20"/>
        </w:rPr>
        <w:t>(2</w:t>
      </w:r>
      <w:r>
        <w:rPr>
          <w:color w:val="231F20"/>
          <w:spacing w:val="-4"/>
        </w:rPr>
        <w:t xml:space="preserve"> </w:t>
      </w:r>
      <w:r>
        <w:rPr>
          <w:color w:val="231F20"/>
        </w:rPr>
        <w:t>battery-banks</w:t>
      </w:r>
      <w:r>
        <w:rPr>
          <w:color w:val="231F20"/>
          <w:spacing w:val="-4"/>
        </w:rPr>
        <w:t xml:space="preserve"> </w:t>
      </w:r>
      <w:r>
        <w:rPr>
          <w:color w:val="231F20"/>
        </w:rPr>
        <w:t xml:space="preserve">per </w:t>
      </w:r>
      <w:r>
        <w:rPr>
          <w:color w:val="231F20"/>
          <w:spacing w:val="-2"/>
        </w:rPr>
        <w:t>system).</w:t>
      </w:r>
    </w:p>
    <w:p w14:paraId="044C3FD0" w14:textId="77777777" w:rsidR="002A7691" w:rsidRDefault="002A7691">
      <w:pPr>
        <w:pStyle w:val="BodyText"/>
      </w:pPr>
    </w:p>
    <w:p w14:paraId="044C3FD1" w14:textId="77777777" w:rsidR="002A7691" w:rsidRDefault="00D94363">
      <w:pPr>
        <w:pStyle w:val="ListParagraph"/>
        <w:numPr>
          <w:ilvl w:val="2"/>
          <w:numId w:val="19"/>
        </w:numPr>
        <w:tabs>
          <w:tab w:val="left" w:pos="2048"/>
        </w:tabs>
        <w:ind w:left="2048" w:hanging="488"/>
      </w:pPr>
      <w:r>
        <w:rPr>
          <w:color w:val="231F20"/>
          <w:spacing w:val="-7"/>
          <w:u w:val="single" w:color="231F20"/>
        </w:rPr>
        <w:t xml:space="preserve"> </w:t>
      </w:r>
      <w:r>
        <w:rPr>
          <w:color w:val="231F20"/>
          <w:u w:val="single" w:color="231F20"/>
        </w:rPr>
        <w:t>-</w:t>
      </w:r>
      <w:r>
        <w:rPr>
          <w:color w:val="231F20"/>
          <w:spacing w:val="-7"/>
          <w:u w:val="single" w:color="231F20"/>
        </w:rPr>
        <w:t xml:space="preserve"> </w:t>
      </w:r>
      <w:r>
        <w:rPr>
          <w:color w:val="231F20"/>
          <w:u w:val="single" w:color="231F20"/>
        </w:rPr>
        <w:t>Triennial</w:t>
      </w:r>
      <w:r>
        <w:rPr>
          <w:color w:val="231F20"/>
          <w:spacing w:val="-7"/>
          <w:u w:val="single" w:color="231F20"/>
        </w:rPr>
        <w:t xml:space="preserve"> </w:t>
      </w:r>
      <w:r>
        <w:rPr>
          <w:color w:val="231F20"/>
          <w:u w:val="single" w:color="231F20"/>
        </w:rPr>
        <w:t>Maintenance</w:t>
      </w:r>
      <w:r>
        <w:rPr>
          <w:color w:val="231F20"/>
          <w:spacing w:val="-6"/>
          <w:u w:val="single" w:color="231F20"/>
        </w:rPr>
        <w:t xml:space="preserve"> </w:t>
      </w:r>
      <w:r>
        <w:rPr>
          <w:color w:val="231F20"/>
          <w:u w:val="single" w:color="231F20"/>
        </w:rPr>
        <w:t>Schedule</w:t>
      </w:r>
      <w:r>
        <w:rPr>
          <w:color w:val="231F20"/>
          <w:spacing w:val="-7"/>
          <w:u w:val="single" w:color="231F20"/>
        </w:rPr>
        <w:t xml:space="preserve"> </w:t>
      </w:r>
      <w:r>
        <w:rPr>
          <w:color w:val="231F20"/>
          <w:u w:val="single" w:color="231F20"/>
        </w:rPr>
        <w:t>–</w:t>
      </w:r>
      <w:r>
        <w:rPr>
          <w:color w:val="231F20"/>
          <w:spacing w:val="-7"/>
          <w:u w:val="single" w:color="231F20"/>
        </w:rPr>
        <w:t xml:space="preserve"> </w:t>
      </w:r>
      <w:r>
        <w:rPr>
          <w:color w:val="231F20"/>
          <w:u w:val="single" w:color="231F20"/>
        </w:rPr>
        <w:t>‘AlphaCell’</w:t>
      </w:r>
      <w:r>
        <w:rPr>
          <w:color w:val="231F20"/>
          <w:spacing w:val="-6"/>
          <w:u w:val="single" w:color="231F20"/>
        </w:rPr>
        <w:t xml:space="preserve"> </w:t>
      </w:r>
      <w:r>
        <w:rPr>
          <w:color w:val="231F20"/>
          <w:u w:val="single" w:color="231F20"/>
        </w:rPr>
        <w:t>OPzS</w:t>
      </w:r>
      <w:r>
        <w:rPr>
          <w:color w:val="231F20"/>
          <w:spacing w:val="-7"/>
          <w:u w:val="single" w:color="231F20"/>
        </w:rPr>
        <w:t xml:space="preserve"> </w:t>
      </w:r>
      <w:r>
        <w:rPr>
          <w:color w:val="231F20"/>
          <w:u w:val="single" w:color="231F20"/>
        </w:rPr>
        <w:t>lead-acid</w:t>
      </w:r>
      <w:r>
        <w:rPr>
          <w:color w:val="231F20"/>
          <w:spacing w:val="-7"/>
          <w:u w:val="single" w:color="231F20"/>
        </w:rPr>
        <w:t xml:space="preserve"> </w:t>
      </w:r>
      <w:r>
        <w:rPr>
          <w:color w:val="231F20"/>
          <w:spacing w:val="-2"/>
          <w:u w:val="single" w:color="231F20"/>
        </w:rPr>
        <w:t>batteries</w:t>
      </w:r>
    </w:p>
    <w:p w14:paraId="044C3FD2" w14:textId="77777777" w:rsidR="002A7691" w:rsidRDefault="002A7691">
      <w:pPr>
        <w:pStyle w:val="BodyText"/>
      </w:pPr>
    </w:p>
    <w:p w14:paraId="044C3FD3" w14:textId="6E535834" w:rsidR="002A7691" w:rsidRDefault="00D94363">
      <w:pPr>
        <w:pStyle w:val="ListParagraph"/>
        <w:numPr>
          <w:ilvl w:val="3"/>
          <w:numId w:val="19"/>
        </w:numPr>
        <w:tabs>
          <w:tab w:val="left" w:pos="1919"/>
        </w:tabs>
        <w:spacing w:line="269" w:lineRule="exact"/>
        <w:ind w:left="1919" w:hanging="359"/>
      </w:pPr>
      <w:r>
        <w:rPr>
          <w:color w:val="231F20"/>
        </w:rPr>
        <w:t>Check</w:t>
      </w:r>
      <w:r>
        <w:rPr>
          <w:color w:val="231F20"/>
          <w:spacing w:val="-6"/>
        </w:rPr>
        <w:t xml:space="preserve"> </w:t>
      </w:r>
      <w:r>
        <w:rPr>
          <w:color w:val="231F20"/>
        </w:rPr>
        <w:t>float</w:t>
      </w:r>
      <w:r>
        <w:rPr>
          <w:color w:val="231F20"/>
          <w:spacing w:val="-6"/>
        </w:rPr>
        <w:t xml:space="preserve"> </w:t>
      </w:r>
      <w:r>
        <w:rPr>
          <w:color w:val="231F20"/>
        </w:rPr>
        <w:t>charge</w:t>
      </w:r>
      <w:r>
        <w:rPr>
          <w:color w:val="231F20"/>
          <w:spacing w:val="-6"/>
        </w:rPr>
        <w:t xml:space="preserve"> </w:t>
      </w:r>
      <w:r>
        <w:rPr>
          <w:color w:val="231F20"/>
        </w:rPr>
        <w:t>voltage</w:t>
      </w:r>
      <w:r>
        <w:rPr>
          <w:color w:val="231F20"/>
          <w:spacing w:val="-5"/>
        </w:rPr>
        <w:t xml:space="preserve"> </w:t>
      </w:r>
      <w:r>
        <w:rPr>
          <w:color w:val="231F20"/>
        </w:rPr>
        <w:t>as</w:t>
      </w:r>
      <w:r>
        <w:rPr>
          <w:color w:val="231F20"/>
          <w:spacing w:val="-6"/>
        </w:rPr>
        <w:t xml:space="preserve"> </w:t>
      </w:r>
      <w:r>
        <w:rPr>
          <w:color w:val="231F20"/>
        </w:rPr>
        <w:t>measured</w:t>
      </w:r>
      <w:r>
        <w:rPr>
          <w:color w:val="231F20"/>
          <w:spacing w:val="-5"/>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battery</w:t>
      </w:r>
      <w:r>
        <w:rPr>
          <w:color w:val="231F20"/>
          <w:spacing w:val="-5"/>
        </w:rPr>
        <w:t xml:space="preserve"> </w:t>
      </w:r>
      <w:r w:rsidR="000F3691">
        <w:rPr>
          <w:color w:val="231F20"/>
          <w:spacing w:val="-2"/>
        </w:rPr>
        <w:t>terminals.</w:t>
      </w:r>
    </w:p>
    <w:p w14:paraId="044C3FD4" w14:textId="5780FF8B" w:rsidR="002A7691" w:rsidRDefault="00D94363">
      <w:pPr>
        <w:pStyle w:val="ListParagraph"/>
        <w:numPr>
          <w:ilvl w:val="3"/>
          <w:numId w:val="19"/>
        </w:numPr>
        <w:tabs>
          <w:tab w:val="left" w:pos="1919"/>
        </w:tabs>
        <w:spacing w:line="268" w:lineRule="exact"/>
        <w:ind w:left="1919" w:hanging="359"/>
      </w:pPr>
      <w:r>
        <w:rPr>
          <w:color w:val="231F20"/>
        </w:rPr>
        <w:t>Check</w:t>
      </w:r>
      <w:r>
        <w:rPr>
          <w:color w:val="231F20"/>
          <w:spacing w:val="-8"/>
        </w:rPr>
        <w:t xml:space="preserve"> </w:t>
      </w:r>
      <w:r>
        <w:rPr>
          <w:color w:val="231F20"/>
        </w:rPr>
        <w:t>general</w:t>
      </w:r>
      <w:r>
        <w:rPr>
          <w:color w:val="231F20"/>
          <w:spacing w:val="-8"/>
        </w:rPr>
        <w:t xml:space="preserve"> </w:t>
      </w:r>
      <w:r>
        <w:rPr>
          <w:color w:val="231F20"/>
        </w:rPr>
        <w:t>appearance</w:t>
      </w:r>
      <w:r>
        <w:rPr>
          <w:color w:val="231F20"/>
          <w:spacing w:val="-8"/>
        </w:rPr>
        <w:t xml:space="preserve"> </w:t>
      </w:r>
      <w:r>
        <w:rPr>
          <w:color w:val="231F20"/>
        </w:rPr>
        <w:t>and</w:t>
      </w:r>
      <w:r>
        <w:rPr>
          <w:color w:val="231F20"/>
          <w:spacing w:val="-7"/>
        </w:rPr>
        <w:t xml:space="preserve"> </w:t>
      </w:r>
      <w:r w:rsidR="000F3691">
        <w:rPr>
          <w:color w:val="231F20"/>
          <w:spacing w:val="-2"/>
        </w:rPr>
        <w:t>cleanliness.</w:t>
      </w:r>
    </w:p>
    <w:p w14:paraId="044C3FD5" w14:textId="7B199AC3" w:rsidR="002A7691" w:rsidRDefault="00D94363">
      <w:pPr>
        <w:pStyle w:val="ListParagraph"/>
        <w:numPr>
          <w:ilvl w:val="3"/>
          <w:numId w:val="19"/>
        </w:numPr>
        <w:tabs>
          <w:tab w:val="left" w:pos="1919"/>
        </w:tabs>
        <w:spacing w:line="268" w:lineRule="exact"/>
        <w:ind w:left="1919" w:hanging="359"/>
      </w:pPr>
      <w:r>
        <w:rPr>
          <w:color w:val="231F20"/>
        </w:rPr>
        <w:t>Check</w:t>
      </w:r>
      <w:r>
        <w:rPr>
          <w:color w:val="231F20"/>
          <w:spacing w:val="-10"/>
        </w:rPr>
        <w:t xml:space="preserve"> </w:t>
      </w:r>
      <w:r>
        <w:rPr>
          <w:color w:val="231F20"/>
        </w:rPr>
        <w:t>electrolyte</w:t>
      </w:r>
      <w:r>
        <w:rPr>
          <w:color w:val="231F20"/>
          <w:spacing w:val="-9"/>
        </w:rPr>
        <w:t xml:space="preserve"> </w:t>
      </w:r>
      <w:r w:rsidR="000F3691">
        <w:rPr>
          <w:color w:val="231F20"/>
          <w:spacing w:val="-2"/>
        </w:rPr>
        <w:t>levels.</w:t>
      </w:r>
    </w:p>
    <w:p w14:paraId="044C3FD6" w14:textId="6085DE61" w:rsidR="002A7691" w:rsidRDefault="00D94363">
      <w:pPr>
        <w:pStyle w:val="ListParagraph"/>
        <w:numPr>
          <w:ilvl w:val="3"/>
          <w:numId w:val="19"/>
        </w:numPr>
        <w:tabs>
          <w:tab w:val="left" w:pos="1919"/>
        </w:tabs>
        <w:spacing w:line="268" w:lineRule="exact"/>
        <w:ind w:left="1919" w:hanging="359"/>
      </w:pPr>
      <w:r>
        <w:rPr>
          <w:color w:val="231F20"/>
        </w:rPr>
        <w:t>Check</w:t>
      </w:r>
      <w:r>
        <w:rPr>
          <w:color w:val="231F20"/>
          <w:spacing w:val="-5"/>
        </w:rPr>
        <w:t xml:space="preserve"> </w:t>
      </w:r>
      <w:r>
        <w:rPr>
          <w:color w:val="231F20"/>
        </w:rPr>
        <w:t>for</w:t>
      </w:r>
      <w:r>
        <w:rPr>
          <w:color w:val="231F20"/>
          <w:spacing w:val="-4"/>
        </w:rPr>
        <w:t xml:space="preserve"> </w:t>
      </w:r>
      <w:r>
        <w:rPr>
          <w:color w:val="231F20"/>
        </w:rPr>
        <w:t>cracks</w:t>
      </w:r>
      <w:r>
        <w:rPr>
          <w:color w:val="231F20"/>
          <w:spacing w:val="-5"/>
        </w:rPr>
        <w:t xml:space="preserve"> </w:t>
      </w:r>
      <w:r>
        <w:rPr>
          <w:color w:val="231F20"/>
        </w:rPr>
        <w:t>in</w:t>
      </w:r>
      <w:r>
        <w:rPr>
          <w:color w:val="231F20"/>
          <w:spacing w:val="-5"/>
        </w:rPr>
        <w:t xml:space="preserve"> </w:t>
      </w:r>
      <w:r>
        <w:rPr>
          <w:color w:val="231F20"/>
        </w:rPr>
        <w:t>cells</w:t>
      </w:r>
      <w:r>
        <w:rPr>
          <w:color w:val="231F20"/>
          <w:spacing w:val="-4"/>
        </w:rPr>
        <w:t xml:space="preserve"> </w:t>
      </w:r>
      <w:r>
        <w:rPr>
          <w:color w:val="231F20"/>
        </w:rPr>
        <w:t>or</w:t>
      </w:r>
      <w:r>
        <w:rPr>
          <w:color w:val="231F20"/>
          <w:spacing w:val="-5"/>
        </w:rPr>
        <w:t xml:space="preserve"> </w:t>
      </w:r>
      <w:r>
        <w:rPr>
          <w:color w:val="231F20"/>
        </w:rPr>
        <w:t>leakage</w:t>
      </w:r>
      <w:r>
        <w:rPr>
          <w:color w:val="231F20"/>
          <w:spacing w:val="-5"/>
        </w:rPr>
        <w:t xml:space="preserve"> </w:t>
      </w:r>
      <w:r>
        <w:rPr>
          <w:color w:val="231F20"/>
        </w:rPr>
        <w:t>of</w:t>
      </w:r>
      <w:r>
        <w:rPr>
          <w:color w:val="231F20"/>
          <w:spacing w:val="-4"/>
        </w:rPr>
        <w:t xml:space="preserve"> </w:t>
      </w:r>
      <w:r w:rsidR="000F3691">
        <w:rPr>
          <w:color w:val="231F20"/>
          <w:spacing w:val="-2"/>
        </w:rPr>
        <w:t>electrolyte.</w:t>
      </w:r>
    </w:p>
    <w:p w14:paraId="044C3FD7" w14:textId="77777777" w:rsidR="002A7691" w:rsidRDefault="00D94363">
      <w:pPr>
        <w:pStyle w:val="ListParagraph"/>
        <w:numPr>
          <w:ilvl w:val="3"/>
          <w:numId w:val="19"/>
        </w:numPr>
        <w:tabs>
          <w:tab w:val="left" w:pos="1920"/>
        </w:tabs>
        <w:ind w:right="1992" w:hanging="360"/>
      </w:pPr>
      <w:r>
        <w:rPr>
          <w:color w:val="231F20"/>
        </w:rPr>
        <w:t>Check</w:t>
      </w:r>
      <w:r>
        <w:rPr>
          <w:color w:val="231F20"/>
          <w:spacing w:val="-4"/>
        </w:rPr>
        <w:t xml:space="preserve"> </w:t>
      </w:r>
      <w:r>
        <w:rPr>
          <w:color w:val="231F20"/>
        </w:rPr>
        <w:t>for</w:t>
      </w:r>
      <w:r>
        <w:rPr>
          <w:color w:val="231F20"/>
          <w:spacing w:val="-4"/>
        </w:rPr>
        <w:t xml:space="preserve"> </w:t>
      </w:r>
      <w:r>
        <w:rPr>
          <w:color w:val="231F20"/>
        </w:rPr>
        <w:t>evidence</w:t>
      </w:r>
      <w:r>
        <w:rPr>
          <w:color w:val="231F20"/>
          <w:spacing w:val="-4"/>
        </w:rPr>
        <w:t xml:space="preserve"> </w:t>
      </w:r>
      <w:r>
        <w:rPr>
          <w:color w:val="231F20"/>
        </w:rPr>
        <w:t>of</w:t>
      </w:r>
      <w:r>
        <w:rPr>
          <w:color w:val="231F20"/>
          <w:spacing w:val="-5"/>
        </w:rPr>
        <w:t xml:space="preserve"> </w:t>
      </w:r>
      <w:r>
        <w:rPr>
          <w:color w:val="231F20"/>
        </w:rPr>
        <w:t>corrosion</w:t>
      </w:r>
      <w:r>
        <w:rPr>
          <w:color w:val="231F20"/>
          <w:spacing w:val="-4"/>
        </w:rPr>
        <w:t xml:space="preserve"> </w:t>
      </w:r>
      <w:r>
        <w:rPr>
          <w:color w:val="231F20"/>
        </w:rPr>
        <w:t>at</w:t>
      </w:r>
      <w:r>
        <w:rPr>
          <w:color w:val="231F20"/>
          <w:spacing w:val="-4"/>
        </w:rPr>
        <w:t xml:space="preserve"> </w:t>
      </w:r>
      <w:r>
        <w:rPr>
          <w:color w:val="231F20"/>
        </w:rPr>
        <w:t>terminals</w:t>
      </w:r>
      <w:r>
        <w:rPr>
          <w:color w:val="231F20"/>
          <w:spacing w:val="-4"/>
        </w:rPr>
        <w:t xml:space="preserve"> </w:t>
      </w:r>
      <w:r>
        <w:rPr>
          <w:color w:val="231F20"/>
        </w:rPr>
        <w:t>or</w:t>
      </w:r>
      <w:r>
        <w:rPr>
          <w:color w:val="231F20"/>
          <w:spacing w:val="-4"/>
        </w:rPr>
        <w:t xml:space="preserve"> </w:t>
      </w:r>
      <w:r>
        <w:rPr>
          <w:color w:val="231F20"/>
        </w:rPr>
        <w:t>connectors.</w:t>
      </w:r>
      <w:r>
        <w:rPr>
          <w:color w:val="231F20"/>
          <w:spacing w:val="-5"/>
        </w:rPr>
        <w:t xml:space="preserve"> </w:t>
      </w:r>
      <w:r>
        <w:rPr>
          <w:color w:val="231F20"/>
        </w:rPr>
        <w:t>Clean</w:t>
      </w:r>
      <w:r>
        <w:rPr>
          <w:color w:val="231F20"/>
          <w:spacing w:val="-4"/>
        </w:rPr>
        <w:t xml:space="preserve"> </w:t>
      </w:r>
      <w:r>
        <w:rPr>
          <w:color w:val="231F20"/>
        </w:rPr>
        <w:t>and</w:t>
      </w:r>
      <w:r>
        <w:rPr>
          <w:color w:val="231F20"/>
          <w:spacing w:val="-4"/>
        </w:rPr>
        <w:t xml:space="preserve"> </w:t>
      </w:r>
      <w:r>
        <w:rPr>
          <w:color w:val="231F20"/>
        </w:rPr>
        <w:t xml:space="preserve">neutralize </w:t>
      </w:r>
      <w:r>
        <w:rPr>
          <w:color w:val="231F20"/>
          <w:spacing w:val="-2"/>
        </w:rPr>
        <w:t>accordingly.</w:t>
      </w:r>
    </w:p>
    <w:p w14:paraId="044C3FD8" w14:textId="77777777" w:rsidR="002A7691" w:rsidRDefault="00D94363">
      <w:pPr>
        <w:pStyle w:val="ListParagraph"/>
        <w:numPr>
          <w:ilvl w:val="3"/>
          <w:numId w:val="19"/>
        </w:numPr>
        <w:tabs>
          <w:tab w:val="left" w:pos="1919"/>
        </w:tabs>
        <w:spacing w:line="267" w:lineRule="exact"/>
        <w:ind w:left="1919" w:hanging="360"/>
      </w:pPr>
      <w:r>
        <w:rPr>
          <w:color w:val="231F20"/>
        </w:rPr>
        <w:t>Check</w:t>
      </w:r>
      <w:r>
        <w:rPr>
          <w:color w:val="231F20"/>
          <w:spacing w:val="-8"/>
        </w:rPr>
        <w:t xml:space="preserve"> </w:t>
      </w:r>
      <w:r>
        <w:rPr>
          <w:color w:val="231F20"/>
        </w:rPr>
        <w:t>ambient</w:t>
      </w:r>
      <w:r>
        <w:rPr>
          <w:color w:val="231F20"/>
          <w:spacing w:val="-7"/>
        </w:rPr>
        <w:t xml:space="preserve"> </w:t>
      </w:r>
      <w:r>
        <w:rPr>
          <w:color w:val="231F20"/>
        </w:rPr>
        <w:t>temperature</w:t>
      </w:r>
      <w:r>
        <w:rPr>
          <w:color w:val="231F20"/>
          <w:spacing w:val="-7"/>
        </w:rPr>
        <w:t xml:space="preserve"> </w:t>
      </w:r>
      <w:r>
        <w:rPr>
          <w:color w:val="231F20"/>
        </w:rPr>
        <w:t>and</w:t>
      </w:r>
      <w:r>
        <w:rPr>
          <w:color w:val="231F20"/>
          <w:spacing w:val="-8"/>
        </w:rPr>
        <w:t xml:space="preserve"> </w:t>
      </w:r>
      <w:r>
        <w:rPr>
          <w:color w:val="231F20"/>
        </w:rPr>
        <w:t>condition</w:t>
      </w:r>
      <w:r>
        <w:rPr>
          <w:color w:val="231F20"/>
          <w:spacing w:val="-7"/>
        </w:rPr>
        <w:t xml:space="preserve"> </w:t>
      </w:r>
      <w:r>
        <w:rPr>
          <w:color w:val="231F20"/>
        </w:rPr>
        <w:t>of</w:t>
      </w:r>
      <w:r>
        <w:rPr>
          <w:color w:val="231F20"/>
          <w:spacing w:val="-7"/>
        </w:rPr>
        <w:t xml:space="preserve"> </w:t>
      </w:r>
      <w:r>
        <w:rPr>
          <w:color w:val="231F20"/>
        </w:rPr>
        <w:t>ventilating</w:t>
      </w:r>
      <w:r>
        <w:rPr>
          <w:color w:val="231F20"/>
          <w:spacing w:val="-8"/>
        </w:rPr>
        <w:t xml:space="preserve"> </w:t>
      </w:r>
      <w:r>
        <w:rPr>
          <w:color w:val="231F20"/>
          <w:spacing w:val="-2"/>
        </w:rPr>
        <w:t>equipment.</w:t>
      </w:r>
    </w:p>
    <w:p w14:paraId="044C3FD9" w14:textId="781BBE87" w:rsidR="002A7691" w:rsidRDefault="00D94363">
      <w:pPr>
        <w:pStyle w:val="ListParagraph"/>
        <w:numPr>
          <w:ilvl w:val="3"/>
          <w:numId w:val="19"/>
        </w:numPr>
        <w:tabs>
          <w:tab w:val="left" w:pos="1919"/>
        </w:tabs>
        <w:spacing w:line="268" w:lineRule="exact"/>
        <w:ind w:left="1919" w:hanging="360"/>
      </w:pPr>
      <w:r>
        <w:rPr>
          <w:color w:val="231F20"/>
        </w:rPr>
        <w:t>Check</w:t>
      </w:r>
      <w:r>
        <w:rPr>
          <w:color w:val="231F20"/>
          <w:spacing w:val="-7"/>
        </w:rPr>
        <w:t xml:space="preserve"> </w:t>
      </w:r>
      <w:r>
        <w:rPr>
          <w:color w:val="231F20"/>
        </w:rPr>
        <w:t>pilot</w:t>
      </w:r>
      <w:r>
        <w:rPr>
          <w:color w:val="231F20"/>
          <w:spacing w:val="-7"/>
        </w:rPr>
        <w:t xml:space="preserve"> </w:t>
      </w:r>
      <w:r>
        <w:rPr>
          <w:color w:val="231F20"/>
        </w:rPr>
        <w:t>cell</w:t>
      </w:r>
      <w:r>
        <w:rPr>
          <w:color w:val="231F20"/>
          <w:spacing w:val="-7"/>
        </w:rPr>
        <w:t xml:space="preserve"> </w:t>
      </w:r>
      <w:r>
        <w:rPr>
          <w:color w:val="231F20"/>
        </w:rPr>
        <w:t>voltage,</w:t>
      </w:r>
      <w:r>
        <w:rPr>
          <w:color w:val="231F20"/>
          <w:spacing w:val="-7"/>
        </w:rPr>
        <w:t xml:space="preserve"> </w:t>
      </w:r>
      <w:r>
        <w:rPr>
          <w:color w:val="231F20"/>
        </w:rPr>
        <w:t>specific</w:t>
      </w:r>
      <w:r>
        <w:rPr>
          <w:color w:val="231F20"/>
          <w:spacing w:val="-7"/>
        </w:rPr>
        <w:t xml:space="preserve"> </w:t>
      </w:r>
      <w:r w:rsidR="006C0355">
        <w:rPr>
          <w:color w:val="231F20"/>
        </w:rPr>
        <w:t>gravity,</w:t>
      </w:r>
      <w:r>
        <w:rPr>
          <w:color w:val="231F20"/>
          <w:spacing w:val="-6"/>
        </w:rPr>
        <w:t xml:space="preserve"> </w:t>
      </w:r>
      <w:r>
        <w:rPr>
          <w:color w:val="231F20"/>
        </w:rPr>
        <w:t>and</w:t>
      </w:r>
      <w:r>
        <w:rPr>
          <w:color w:val="231F20"/>
          <w:spacing w:val="-7"/>
        </w:rPr>
        <w:t xml:space="preserve"> </w:t>
      </w:r>
      <w:r>
        <w:rPr>
          <w:color w:val="231F20"/>
        </w:rPr>
        <w:t>electrolyte</w:t>
      </w:r>
      <w:r>
        <w:rPr>
          <w:color w:val="231F20"/>
          <w:spacing w:val="-6"/>
        </w:rPr>
        <w:t xml:space="preserve"> </w:t>
      </w:r>
      <w:r>
        <w:rPr>
          <w:color w:val="231F20"/>
          <w:spacing w:val="-2"/>
        </w:rPr>
        <w:t>temperature.</w:t>
      </w:r>
    </w:p>
    <w:p w14:paraId="044C3FDA" w14:textId="047E47C2" w:rsidR="002A7691" w:rsidRDefault="00D94363">
      <w:pPr>
        <w:pStyle w:val="ListParagraph"/>
        <w:numPr>
          <w:ilvl w:val="3"/>
          <w:numId w:val="19"/>
        </w:numPr>
        <w:tabs>
          <w:tab w:val="left" w:pos="1919"/>
        </w:tabs>
        <w:spacing w:line="268" w:lineRule="exact"/>
        <w:ind w:left="1919" w:hanging="360"/>
      </w:pPr>
      <w:r>
        <w:rPr>
          <w:color w:val="231F20"/>
        </w:rPr>
        <w:t>Check</w:t>
      </w:r>
      <w:r>
        <w:rPr>
          <w:color w:val="231F20"/>
          <w:spacing w:val="-5"/>
        </w:rPr>
        <w:t xml:space="preserve"> </w:t>
      </w:r>
      <w:r>
        <w:rPr>
          <w:color w:val="231F20"/>
        </w:rPr>
        <w:t>for</w:t>
      </w:r>
      <w:r>
        <w:rPr>
          <w:color w:val="231F20"/>
          <w:spacing w:val="-5"/>
        </w:rPr>
        <w:t xml:space="preserve"> </w:t>
      </w:r>
      <w:r>
        <w:rPr>
          <w:color w:val="231F20"/>
        </w:rPr>
        <w:t>evidence</w:t>
      </w:r>
      <w:r>
        <w:rPr>
          <w:color w:val="231F20"/>
          <w:spacing w:val="-5"/>
        </w:rPr>
        <w:t xml:space="preserve"> </w:t>
      </w:r>
      <w:r>
        <w:rPr>
          <w:color w:val="231F20"/>
        </w:rPr>
        <w:t>of</w:t>
      </w:r>
      <w:r>
        <w:rPr>
          <w:color w:val="231F20"/>
          <w:spacing w:val="-6"/>
        </w:rPr>
        <w:t xml:space="preserve"> </w:t>
      </w:r>
      <w:r>
        <w:rPr>
          <w:color w:val="231F20"/>
        </w:rPr>
        <w:t>voltage</w:t>
      </w:r>
      <w:r>
        <w:rPr>
          <w:color w:val="231F20"/>
          <w:spacing w:val="-5"/>
        </w:rPr>
        <w:t xml:space="preserve"> </w:t>
      </w:r>
      <w:r>
        <w:rPr>
          <w:color w:val="231F20"/>
        </w:rPr>
        <w:t>leaks</w:t>
      </w:r>
      <w:r>
        <w:rPr>
          <w:color w:val="231F20"/>
          <w:spacing w:val="-5"/>
        </w:rPr>
        <w:t xml:space="preserve"> </w:t>
      </w:r>
      <w:r>
        <w:rPr>
          <w:color w:val="231F20"/>
        </w:rPr>
        <w:t>to</w:t>
      </w:r>
      <w:r>
        <w:rPr>
          <w:color w:val="231F20"/>
          <w:spacing w:val="-5"/>
        </w:rPr>
        <w:t xml:space="preserve"> </w:t>
      </w:r>
      <w:r w:rsidR="006C0355">
        <w:rPr>
          <w:color w:val="231F20"/>
          <w:spacing w:val="-2"/>
        </w:rPr>
        <w:t>ground.</w:t>
      </w:r>
    </w:p>
    <w:p w14:paraId="044C3FDB" w14:textId="77777777" w:rsidR="002A7691" w:rsidRDefault="00D94363">
      <w:pPr>
        <w:pStyle w:val="ListParagraph"/>
        <w:numPr>
          <w:ilvl w:val="3"/>
          <w:numId w:val="19"/>
        </w:numPr>
        <w:tabs>
          <w:tab w:val="left" w:pos="1919"/>
        </w:tabs>
        <w:spacing w:line="268" w:lineRule="exact"/>
        <w:ind w:left="1919" w:hanging="360"/>
      </w:pPr>
      <w:r>
        <w:rPr>
          <w:color w:val="231F20"/>
        </w:rPr>
        <w:t>Record</w:t>
      </w:r>
      <w:r>
        <w:rPr>
          <w:color w:val="231F20"/>
          <w:spacing w:val="-6"/>
        </w:rPr>
        <w:t xml:space="preserve"> </w:t>
      </w:r>
      <w:r>
        <w:rPr>
          <w:color w:val="231F20"/>
        </w:rPr>
        <w:t>findings</w:t>
      </w:r>
      <w:r>
        <w:rPr>
          <w:color w:val="231F20"/>
          <w:spacing w:val="-6"/>
        </w:rPr>
        <w:t xml:space="preserve"> </w:t>
      </w:r>
      <w:r>
        <w:rPr>
          <w:color w:val="231F20"/>
        </w:rPr>
        <w:t>clearly</w:t>
      </w:r>
      <w:r>
        <w:rPr>
          <w:color w:val="231F20"/>
          <w:spacing w:val="-7"/>
        </w:rPr>
        <w:t xml:space="preserve"> </w:t>
      </w:r>
      <w:r>
        <w:rPr>
          <w:color w:val="231F20"/>
        </w:rPr>
        <w:t>and</w:t>
      </w:r>
      <w:r>
        <w:rPr>
          <w:color w:val="231F20"/>
          <w:spacing w:val="-6"/>
        </w:rPr>
        <w:t xml:space="preserve"> </w:t>
      </w:r>
      <w:r>
        <w:rPr>
          <w:color w:val="231F20"/>
        </w:rPr>
        <w:t>date</w:t>
      </w:r>
      <w:r>
        <w:rPr>
          <w:color w:val="231F20"/>
          <w:spacing w:val="-6"/>
        </w:rPr>
        <w:t xml:space="preserve"> </w:t>
      </w:r>
      <w:r>
        <w:rPr>
          <w:color w:val="231F20"/>
        </w:rPr>
        <w:t>originals</w:t>
      </w:r>
      <w:r>
        <w:rPr>
          <w:color w:val="231F20"/>
          <w:spacing w:val="-6"/>
        </w:rPr>
        <w:t xml:space="preserve"> </w:t>
      </w:r>
      <w:r>
        <w:rPr>
          <w:color w:val="231F20"/>
        </w:rPr>
        <w:t>and</w:t>
      </w:r>
      <w:r>
        <w:rPr>
          <w:color w:val="231F20"/>
          <w:spacing w:val="-6"/>
        </w:rPr>
        <w:t xml:space="preserve"> </w:t>
      </w:r>
      <w:r>
        <w:rPr>
          <w:color w:val="231F20"/>
          <w:spacing w:val="-2"/>
        </w:rPr>
        <w:t>copies.</w:t>
      </w:r>
    </w:p>
    <w:p w14:paraId="044C3FDC" w14:textId="77777777" w:rsidR="002A7691" w:rsidRDefault="00D94363">
      <w:pPr>
        <w:pStyle w:val="ListParagraph"/>
        <w:numPr>
          <w:ilvl w:val="3"/>
          <w:numId w:val="19"/>
        </w:numPr>
        <w:tabs>
          <w:tab w:val="left" w:pos="1919"/>
        </w:tabs>
        <w:spacing w:line="268" w:lineRule="exact"/>
        <w:ind w:left="1919" w:hanging="360"/>
      </w:pPr>
      <w:r>
        <w:rPr>
          <w:color w:val="231F20"/>
        </w:rPr>
        <w:t>Measure</w:t>
      </w:r>
      <w:r>
        <w:rPr>
          <w:color w:val="231F20"/>
          <w:spacing w:val="-6"/>
        </w:rPr>
        <w:t xml:space="preserve"> </w:t>
      </w:r>
      <w:r>
        <w:rPr>
          <w:color w:val="231F20"/>
        </w:rPr>
        <w:t>and</w:t>
      </w:r>
      <w:r>
        <w:rPr>
          <w:color w:val="231F20"/>
          <w:spacing w:val="-6"/>
        </w:rPr>
        <w:t xml:space="preserve"> </w:t>
      </w:r>
      <w:r>
        <w:rPr>
          <w:color w:val="231F20"/>
        </w:rPr>
        <w:t>record</w:t>
      </w:r>
      <w:r>
        <w:rPr>
          <w:color w:val="231F20"/>
          <w:spacing w:val="-6"/>
        </w:rPr>
        <w:t xml:space="preserve"> </w:t>
      </w:r>
      <w:r>
        <w:rPr>
          <w:color w:val="231F20"/>
        </w:rPr>
        <w:t>specific</w:t>
      </w:r>
      <w:r>
        <w:rPr>
          <w:color w:val="231F20"/>
          <w:spacing w:val="-5"/>
        </w:rPr>
        <w:t xml:space="preserve"> </w:t>
      </w:r>
      <w:r>
        <w:rPr>
          <w:color w:val="231F20"/>
        </w:rPr>
        <w:t>gravity</w:t>
      </w:r>
      <w:r>
        <w:rPr>
          <w:color w:val="231F20"/>
          <w:spacing w:val="-7"/>
        </w:rPr>
        <w:t xml:space="preserve"> </w:t>
      </w:r>
      <w:r>
        <w:rPr>
          <w:color w:val="231F20"/>
        </w:rPr>
        <w:t>of</w:t>
      </w:r>
      <w:r>
        <w:rPr>
          <w:color w:val="231F20"/>
          <w:spacing w:val="-6"/>
        </w:rPr>
        <w:t xml:space="preserve"> </w:t>
      </w:r>
      <w:r>
        <w:rPr>
          <w:color w:val="231F20"/>
        </w:rPr>
        <w:t>each</w:t>
      </w:r>
      <w:r>
        <w:rPr>
          <w:color w:val="231F20"/>
          <w:spacing w:val="-5"/>
        </w:rPr>
        <w:t xml:space="preserve"> </w:t>
      </w:r>
      <w:r>
        <w:rPr>
          <w:color w:val="231F20"/>
          <w:spacing w:val="-4"/>
        </w:rPr>
        <w:t>cell.</w:t>
      </w:r>
    </w:p>
    <w:p w14:paraId="044C3FDD" w14:textId="77777777" w:rsidR="002A7691" w:rsidRDefault="00D94363">
      <w:pPr>
        <w:pStyle w:val="ListParagraph"/>
        <w:numPr>
          <w:ilvl w:val="3"/>
          <w:numId w:val="19"/>
        </w:numPr>
        <w:tabs>
          <w:tab w:val="left" w:pos="1919"/>
        </w:tabs>
        <w:spacing w:line="268" w:lineRule="exact"/>
        <w:ind w:left="1919" w:hanging="360"/>
      </w:pPr>
      <w:r>
        <w:rPr>
          <w:color w:val="231F20"/>
        </w:rPr>
        <w:t>Measure</w:t>
      </w:r>
      <w:r>
        <w:rPr>
          <w:color w:val="231F20"/>
          <w:spacing w:val="-6"/>
        </w:rPr>
        <w:t xml:space="preserve"> </w:t>
      </w:r>
      <w:r>
        <w:rPr>
          <w:color w:val="231F20"/>
        </w:rPr>
        <w:t>and</w:t>
      </w:r>
      <w:r>
        <w:rPr>
          <w:color w:val="231F20"/>
          <w:spacing w:val="-6"/>
        </w:rPr>
        <w:t xml:space="preserve"> </w:t>
      </w:r>
      <w:r>
        <w:rPr>
          <w:color w:val="231F20"/>
        </w:rPr>
        <w:t>record</w:t>
      </w:r>
      <w:r>
        <w:rPr>
          <w:color w:val="231F20"/>
          <w:spacing w:val="-5"/>
        </w:rPr>
        <w:t xml:space="preserve"> </w:t>
      </w:r>
      <w:r>
        <w:rPr>
          <w:color w:val="231F20"/>
        </w:rPr>
        <w:t>voltage</w:t>
      </w:r>
      <w:r>
        <w:rPr>
          <w:color w:val="231F20"/>
          <w:spacing w:val="-6"/>
        </w:rPr>
        <w:t xml:space="preserve"> </w:t>
      </w:r>
      <w:r>
        <w:rPr>
          <w:color w:val="231F20"/>
        </w:rPr>
        <w:t>of</w:t>
      </w:r>
      <w:r>
        <w:rPr>
          <w:color w:val="231F20"/>
          <w:spacing w:val="-5"/>
        </w:rPr>
        <w:t xml:space="preserve"> </w:t>
      </w:r>
      <w:r>
        <w:rPr>
          <w:color w:val="231F20"/>
        </w:rPr>
        <w:t>each</w:t>
      </w:r>
      <w:r>
        <w:rPr>
          <w:color w:val="231F20"/>
          <w:spacing w:val="-7"/>
        </w:rPr>
        <w:t xml:space="preserve"> </w:t>
      </w:r>
      <w:r>
        <w:rPr>
          <w:color w:val="231F20"/>
          <w:spacing w:val="-2"/>
        </w:rPr>
        <w:t>cell.</w:t>
      </w:r>
    </w:p>
    <w:p w14:paraId="044C3FDE" w14:textId="77777777" w:rsidR="002A7691" w:rsidRDefault="00D94363">
      <w:pPr>
        <w:pStyle w:val="ListParagraph"/>
        <w:numPr>
          <w:ilvl w:val="3"/>
          <w:numId w:val="19"/>
        </w:numPr>
        <w:tabs>
          <w:tab w:val="left" w:pos="1919"/>
        </w:tabs>
        <w:spacing w:line="268" w:lineRule="exact"/>
        <w:ind w:left="1919" w:hanging="360"/>
      </w:pPr>
      <w:r>
        <w:rPr>
          <w:color w:val="231F20"/>
        </w:rPr>
        <w:t>Measure</w:t>
      </w:r>
      <w:r>
        <w:rPr>
          <w:color w:val="231F20"/>
          <w:spacing w:val="-6"/>
        </w:rPr>
        <w:t xml:space="preserve"> </w:t>
      </w:r>
      <w:r>
        <w:rPr>
          <w:color w:val="231F20"/>
        </w:rPr>
        <w:t>and</w:t>
      </w:r>
      <w:r>
        <w:rPr>
          <w:color w:val="231F20"/>
          <w:spacing w:val="-5"/>
        </w:rPr>
        <w:t xml:space="preserve"> </w:t>
      </w:r>
      <w:r>
        <w:rPr>
          <w:color w:val="231F20"/>
        </w:rPr>
        <w:t>record</w:t>
      </w:r>
      <w:r>
        <w:rPr>
          <w:color w:val="231F20"/>
          <w:spacing w:val="-6"/>
        </w:rPr>
        <w:t xml:space="preserve"> </w:t>
      </w:r>
      <w:r>
        <w:rPr>
          <w:color w:val="231F20"/>
        </w:rPr>
        <w:t>the</w:t>
      </w:r>
      <w:r>
        <w:rPr>
          <w:color w:val="231F20"/>
          <w:spacing w:val="-6"/>
        </w:rPr>
        <w:t xml:space="preserve"> </w:t>
      </w:r>
      <w:r>
        <w:rPr>
          <w:color w:val="231F20"/>
        </w:rPr>
        <w:t>total</w:t>
      </w:r>
      <w:r>
        <w:rPr>
          <w:color w:val="231F20"/>
          <w:spacing w:val="-5"/>
        </w:rPr>
        <w:t xml:space="preserve"> </w:t>
      </w:r>
      <w:r>
        <w:rPr>
          <w:color w:val="231F20"/>
        </w:rPr>
        <w:t>battery</w:t>
      </w:r>
      <w:r>
        <w:rPr>
          <w:color w:val="231F20"/>
          <w:spacing w:val="-6"/>
        </w:rPr>
        <w:t xml:space="preserve"> </w:t>
      </w:r>
      <w:r>
        <w:rPr>
          <w:color w:val="231F20"/>
        </w:rPr>
        <w:t>string</w:t>
      </w:r>
      <w:r>
        <w:rPr>
          <w:color w:val="231F20"/>
          <w:spacing w:val="-5"/>
        </w:rPr>
        <w:t xml:space="preserve"> </w:t>
      </w:r>
      <w:r>
        <w:rPr>
          <w:color w:val="231F20"/>
          <w:spacing w:val="-2"/>
        </w:rPr>
        <w:t>voltage.</w:t>
      </w:r>
    </w:p>
    <w:p w14:paraId="044C3FDF" w14:textId="77777777" w:rsidR="002A7691" w:rsidRDefault="00D94363">
      <w:pPr>
        <w:pStyle w:val="ListParagraph"/>
        <w:numPr>
          <w:ilvl w:val="3"/>
          <w:numId w:val="19"/>
        </w:numPr>
        <w:tabs>
          <w:tab w:val="left" w:pos="1919"/>
        </w:tabs>
        <w:spacing w:line="268" w:lineRule="exact"/>
        <w:ind w:left="1919" w:hanging="360"/>
      </w:pPr>
      <w:r>
        <w:rPr>
          <w:color w:val="231F20"/>
        </w:rPr>
        <w:t>Measure</w:t>
      </w:r>
      <w:r>
        <w:rPr>
          <w:color w:val="231F20"/>
          <w:spacing w:val="-6"/>
        </w:rPr>
        <w:t xml:space="preserve"> </w:t>
      </w:r>
      <w:r>
        <w:rPr>
          <w:color w:val="231F20"/>
        </w:rPr>
        <w:t>and</w:t>
      </w:r>
      <w:r>
        <w:rPr>
          <w:color w:val="231F20"/>
          <w:spacing w:val="-5"/>
        </w:rPr>
        <w:t xml:space="preserve"> </w:t>
      </w:r>
      <w:r>
        <w:rPr>
          <w:color w:val="231F20"/>
        </w:rPr>
        <w:t>record</w:t>
      </w:r>
      <w:r>
        <w:rPr>
          <w:color w:val="231F20"/>
          <w:spacing w:val="-5"/>
        </w:rPr>
        <w:t xml:space="preserve"> </w:t>
      </w:r>
      <w:r>
        <w:rPr>
          <w:color w:val="231F20"/>
        </w:rPr>
        <w:t>the</w:t>
      </w:r>
      <w:r>
        <w:rPr>
          <w:color w:val="231F20"/>
          <w:spacing w:val="-6"/>
        </w:rPr>
        <w:t xml:space="preserve"> </w:t>
      </w:r>
      <w:r>
        <w:rPr>
          <w:color w:val="231F20"/>
        </w:rPr>
        <w:t>electrolyte</w:t>
      </w:r>
      <w:r>
        <w:rPr>
          <w:color w:val="231F20"/>
          <w:spacing w:val="-5"/>
        </w:rPr>
        <w:t xml:space="preserve"> </w:t>
      </w:r>
      <w:r>
        <w:rPr>
          <w:color w:val="231F20"/>
        </w:rPr>
        <w:t>temperature</w:t>
      </w:r>
      <w:r>
        <w:rPr>
          <w:color w:val="231F20"/>
          <w:spacing w:val="-5"/>
        </w:rPr>
        <w:t xml:space="preserve"> </w:t>
      </w:r>
      <w:r>
        <w:rPr>
          <w:color w:val="231F20"/>
        </w:rPr>
        <w:t>of</w:t>
      </w:r>
      <w:r>
        <w:rPr>
          <w:color w:val="231F20"/>
          <w:spacing w:val="-5"/>
        </w:rPr>
        <w:t xml:space="preserve"> </w:t>
      </w:r>
      <w:r>
        <w:rPr>
          <w:color w:val="231F20"/>
        </w:rPr>
        <w:t>one</w:t>
      </w:r>
      <w:r>
        <w:rPr>
          <w:color w:val="231F20"/>
          <w:spacing w:val="-5"/>
        </w:rPr>
        <w:t xml:space="preserve"> </w:t>
      </w:r>
      <w:r>
        <w:rPr>
          <w:color w:val="231F20"/>
        </w:rPr>
        <w:t>cell</w:t>
      </w:r>
      <w:r>
        <w:rPr>
          <w:color w:val="231F20"/>
          <w:spacing w:val="-6"/>
        </w:rPr>
        <w:t xml:space="preserve"> </w:t>
      </w:r>
      <w:r>
        <w:rPr>
          <w:color w:val="231F20"/>
        </w:rPr>
        <w:t>in</w:t>
      </w:r>
      <w:r>
        <w:rPr>
          <w:color w:val="231F20"/>
          <w:spacing w:val="-5"/>
        </w:rPr>
        <w:t xml:space="preserve"> </w:t>
      </w:r>
      <w:r>
        <w:rPr>
          <w:color w:val="231F20"/>
        </w:rPr>
        <w:t>each</w:t>
      </w:r>
      <w:r>
        <w:rPr>
          <w:color w:val="231F20"/>
          <w:spacing w:val="-5"/>
        </w:rPr>
        <w:t xml:space="preserve"> </w:t>
      </w:r>
      <w:r>
        <w:rPr>
          <w:color w:val="231F20"/>
        </w:rPr>
        <w:t>row</w:t>
      </w:r>
      <w:r>
        <w:rPr>
          <w:color w:val="231F20"/>
          <w:spacing w:val="-5"/>
        </w:rPr>
        <w:t xml:space="preserve"> </w:t>
      </w:r>
      <w:r>
        <w:rPr>
          <w:color w:val="231F20"/>
        </w:rPr>
        <w:t>of</w:t>
      </w:r>
      <w:r>
        <w:rPr>
          <w:color w:val="231F20"/>
          <w:spacing w:val="-5"/>
        </w:rPr>
        <w:t xml:space="preserve"> </w:t>
      </w:r>
      <w:r>
        <w:rPr>
          <w:color w:val="231F20"/>
        </w:rPr>
        <w:t>each</w:t>
      </w:r>
      <w:r>
        <w:rPr>
          <w:color w:val="231F20"/>
          <w:spacing w:val="-5"/>
        </w:rPr>
        <w:t xml:space="preserve"> </w:t>
      </w:r>
      <w:r>
        <w:rPr>
          <w:color w:val="231F20"/>
          <w:spacing w:val="-2"/>
        </w:rPr>
        <w:t>rack.</w:t>
      </w:r>
    </w:p>
    <w:p w14:paraId="044C3FE0" w14:textId="77777777" w:rsidR="002A7691" w:rsidRDefault="00D94363">
      <w:pPr>
        <w:pStyle w:val="ListParagraph"/>
        <w:numPr>
          <w:ilvl w:val="3"/>
          <w:numId w:val="19"/>
        </w:numPr>
        <w:tabs>
          <w:tab w:val="left" w:pos="1919"/>
        </w:tabs>
        <w:spacing w:line="268" w:lineRule="exact"/>
        <w:ind w:left="1919" w:hanging="360"/>
      </w:pPr>
      <w:r>
        <w:rPr>
          <w:color w:val="231F20"/>
        </w:rPr>
        <w:t>Randomly</w:t>
      </w:r>
      <w:r>
        <w:rPr>
          <w:color w:val="231F20"/>
          <w:spacing w:val="-6"/>
        </w:rPr>
        <w:t xml:space="preserve"> </w:t>
      </w:r>
      <w:r>
        <w:rPr>
          <w:color w:val="231F20"/>
        </w:rPr>
        <w:t>select</w:t>
      </w:r>
      <w:r>
        <w:rPr>
          <w:color w:val="231F20"/>
          <w:spacing w:val="-6"/>
        </w:rPr>
        <w:t xml:space="preserve"> </w:t>
      </w:r>
      <w:r>
        <w:rPr>
          <w:color w:val="231F20"/>
        </w:rPr>
        <w:t>and</w:t>
      </w:r>
      <w:r>
        <w:rPr>
          <w:color w:val="231F20"/>
          <w:spacing w:val="-6"/>
        </w:rPr>
        <w:t xml:space="preserve"> </w:t>
      </w:r>
      <w:r>
        <w:rPr>
          <w:color w:val="231F20"/>
        </w:rPr>
        <w:t>check</w:t>
      </w:r>
      <w:r>
        <w:rPr>
          <w:color w:val="231F20"/>
          <w:spacing w:val="-6"/>
        </w:rPr>
        <w:t xml:space="preserve"> </w:t>
      </w:r>
      <w:r>
        <w:rPr>
          <w:color w:val="231F20"/>
        </w:rPr>
        <w:t>resistances</w:t>
      </w:r>
      <w:r>
        <w:rPr>
          <w:color w:val="231F20"/>
          <w:spacing w:val="-6"/>
        </w:rPr>
        <w:t xml:space="preserve"> </w:t>
      </w:r>
      <w:r>
        <w:rPr>
          <w:color w:val="231F20"/>
        </w:rPr>
        <w:t>of</w:t>
      </w:r>
      <w:r>
        <w:rPr>
          <w:color w:val="231F20"/>
          <w:spacing w:val="-6"/>
        </w:rPr>
        <w:t xml:space="preserve"> </w:t>
      </w:r>
      <w:r>
        <w:rPr>
          <w:color w:val="231F20"/>
        </w:rPr>
        <w:t>10%</w:t>
      </w:r>
      <w:r>
        <w:rPr>
          <w:color w:val="231F20"/>
          <w:spacing w:val="-7"/>
        </w:rPr>
        <w:t xml:space="preserve"> </w:t>
      </w:r>
      <w:r>
        <w:rPr>
          <w:color w:val="231F20"/>
        </w:rPr>
        <w:t>of</w:t>
      </w:r>
      <w:r>
        <w:rPr>
          <w:color w:val="231F20"/>
          <w:spacing w:val="-6"/>
        </w:rPr>
        <w:t xml:space="preserve"> </w:t>
      </w:r>
      <w:r>
        <w:rPr>
          <w:color w:val="231F20"/>
        </w:rPr>
        <w:t>intercell</w:t>
      </w:r>
      <w:r>
        <w:rPr>
          <w:color w:val="231F20"/>
          <w:spacing w:val="-6"/>
        </w:rPr>
        <w:t xml:space="preserve"> </w:t>
      </w:r>
      <w:r>
        <w:rPr>
          <w:color w:val="231F20"/>
          <w:spacing w:val="-2"/>
        </w:rPr>
        <w:t>connections.</w:t>
      </w:r>
    </w:p>
    <w:p w14:paraId="044C3FE1" w14:textId="77777777" w:rsidR="002A7691" w:rsidRDefault="00D94363">
      <w:pPr>
        <w:pStyle w:val="ListParagraph"/>
        <w:numPr>
          <w:ilvl w:val="3"/>
          <w:numId w:val="19"/>
        </w:numPr>
        <w:tabs>
          <w:tab w:val="left" w:pos="1919"/>
        </w:tabs>
        <w:spacing w:line="268" w:lineRule="exact"/>
        <w:ind w:left="1919" w:hanging="360"/>
      </w:pPr>
      <w:r>
        <w:rPr>
          <w:color w:val="231F20"/>
        </w:rPr>
        <w:t>Perform</w:t>
      </w:r>
      <w:r>
        <w:rPr>
          <w:color w:val="231F20"/>
          <w:spacing w:val="-7"/>
        </w:rPr>
        <w:t xml:space="preserve"> </w:t>
      </w:r>
      <w:r>
        <w:rPr>
          <w:color w:val="231F20"/>
        </w:rPr>
        <w:t>detailed</w:t>
      </w:r>
      <w:r>
        <w:rPr>
          <w:color w:val="231F20"/>
          <w:spacing w:val="-6"/>
        </w:rPr>
        <w:t xml:space="preserve"> </w:t>
      </w:r>
      <w:r>
        <w:rPr>
          <w:color w:val="231F20"/>
        </w:rPr>
        <w:t>visual</w:t>
      </w:r>
      <w:r>
        <w:rPr>
          <w:color w:val="231F20"/>
          <w:spacing w:val="-6"/>
        </w:rPr>
        <w:t xml:space="preserve"> </w:t>
      </w:r>
      <w:r>
        <w:rPr>
          <w:color w:val="231F20"/>
        </w:rPr>
        <w:t>inspection</w:t>
      </w:r>
      <w:r>
        <w:rPr>
          <w:color w:val="231F20"/>
          <w:spacing w:val="-6"/>
        </w:rPr>
        <w:t xml:space="preserve"> </w:t>
      </w:r>
      <w:r>
        <w:rPr>
          <w:color w:val="231F20"/>
        </w:rPr>
        <w:t>of</w:t>
      </w:r>
      <w:r>
        <w:rPr>
          <w:color w:val="231F20"/>
          <w:spacing w:val="-7"/>
        </w:rPr>
        <w:t xml:space="preserve"> </w:t>
      </w:r>
      <w:r>
        <w:rPr>
          <w:color w:val="231F20"/>
        </w:rPr>
        <w:t>each</w:t>
      </w:r>
      <w:r>
        <w:rPr>
          <w:color w:val="231F20"/>
          <w:spacing w:val="-6"/>
        </w:rPr>
        <w:t xml:space="preserve"> </w:t>
      </w:r>
      <w:r>
        <w:rPr>
          <w:color w:val="231F20"/>
          <w:spacing w:val="-2"/>
        </w:rPr>
        <w:t>cell.</w:t>
      </w:r>
    </w:p>
    <w:p w14:paraId="1EB6A577" w14:textId="77777777" w:rsidR="00053784" w:rsidRPr="00053784" w:rsidRDefault="00D94363" w:rsidP="00053784">
      <w:pPr>
        <w:pStyle w:val="ListParagraph"/>
        <w:numPr>
          <w:ilvl w:val="3"/>
          <w:numId w:val="19"/>
        </w:numPr>
        <w:tabs>
          <w:tab w:val="left" w:pos="1919"/>
        </w:tabs>
        <w:ind w:left="1919" w:right="1197" w:hanging="360"/>
      </w:pPr>
      <w:r>
        <w:rPr>
          <w:color w:val="231F20"/>
        </w:rPr>
        <w:t>Check</w:t>
      </w:r>
      <w:r>
        <w:rPr>
          <w:color w:val="231F20"/>
          <w:spacing w:val="-4"/>
        </w:rPr>
        <w:t xml:space="preserve"> </w:t>
      </w:r>
      <w:r>
        <w:rPr>
          <w:color w:val="231F20"/>
        </w:rPr>
        <w:t>all</w:t>
      </w:r>
      <w:r>
        <w:rPr>
          <w:color w:val="231F20"/>
          <w:spacing w:val="-4"/>
        </w:rPr>
        <w:t xml:space="preserve"> </w:t>
      </w:r>
      <w:r>
        <w:rPr>
          <w:color w:val="231F20"/>
        </w:rPr>
        <w:t>bolted</w:t>
      </w:r>
      <w:r>
        <w:rPr>
          <w:color w:val="231F20"/>
          <w:spacing w:val="-4"/>
        </w:rPr>
        <w:t xml:space="preserve"> </w:t>
      </w:r>
      <w:r>
        <w:rPr>
          <w:color w:val="231F20"/>
        </w:rPr>
        <w:t>connections,</w:t>
      </w:r>
      <w:r>
        <w:rPr>
          <w:color w:val="231F20"/>
          <w:spacing w:val="-4"/>
        </w:rPr>
        <w:t xml:space="preserve"> </w:t>
      </w:r>
      <w:r>
        <w:rPr>
          <w:color w:val="231F20"/>
        </w:rPr>
        <w:t>re-torque</w:t>
      </w:r>
      <w:r>
        <w:rPr>
          <w:color w:val="231F20"/>
          <w:spacing w:val="-4"/>
        </w:rPr>
        <w:t xml:space="preserve"> </w:t>
      </w:r>
      <w:r>
        <w:rPr>
          <w:color w:val="231F20"/>
        </w:rPr>
        <w:t>as</w:t>
      </w:r>
      <w:r>
        <w:rPr>
          <w:color w:val="231F20"/>
          <w:spacing w:val="-4"/>
        </w:rPr>
        <w:t xml:space="preserve"> </w:t>
      </w:r>
      <w:r>
        <w:rPr>
          <w:color w:val="231F20"/>
        </w:rPr>
        <w:t>required.</w:t>
      </w:r>
      <w:r>
        <w:rPr>
          <w:color w:val="231F20"/>
          <w:spacing w:val="-4"/>
        </w:rPr>
        <w:t xml:space="preserve"> </w:t>
      </w:r>
      <w:r>
        <w:rPr>
          <w:color w:val="231F20"/>
        </w:rPr>
        <w:t>Tighten</w:t>
      </w:r>
      <w:r>
        <w:rPr>
          <w:color w:val="231F20"/>
          <w:spacing w:val="-4"/>
        </w:rPr>
        <w:t xml:space="preserve"> </w:t>
      </w:r>
      <w:r>
        <w:rPr>
          <w:color w:val="231F20"/>
        </w:rPr>
        <w:t>all</w:t>
      </w:r>
      <w:r>
        <w:rPr>
          <w:color w:val="231F20"/>
          <w:spacing w:val="-4"/>
        </w:rPr>
        <w:t xml:space="preserve"> </w:t>
      </w:r>
      <w:r>
        <w:rPr>
          <w:color w:val="231F20"/>
        </w:rPr>
        <w:t>bolted</w:t>
      </w:r>
      <w:r>
        <w:rPr>
          <w:color w:val="231F20"/>
          <w:spacing w:val="-4"/>
        </w:rPr>
        <w:t xml:space="preserve"> </w:t>
      </w:r>
      <w:r>
        <w:rPr>
          <w:color w:val="231F20"/>
        </w:rPr>
        <w:t>connections</w:t>
      </w:r>
      <w:r>
        <w:rPr>
          <w:color w:val="231F20"/>
          <w:spacing w:val="-4"/>
        </w:rPr>
        <w:t xml:space="preserve"> </w:t>
      </w:r>
      <w:r>
        <w:rPr>
          <w:color w:val="231F20"/>
        </w:rPr>
        <w:t>to</w:t>
      </w:r>
      <w:r>
        <w:rPr>
          <w:color w:val="231F20"/>
          <w:spacing w:val="-4"/>
        </w:rPr>
        <w:t xml:space="preserve"> </w:t>
      </w:r>
      <w:r>
        <w:rPr>
          <w:color w:val="231F20"/>
        </w:rPr>
        <w:t>the torque value of 132-177-inch lbs. (5-20 Nm).</w:t>
      </w:r>
    </w:p>
    <w:p w14:paraId="044C3FE3" w14:textId="77777777" w:rsidR="002A7691" w:rsidRDefault="00D94363">
      <w:pPr>
        <w:pStyle w:val="ListParagraph"/>
        <w:numPr>
          <w:ilvl w:val="3"/>
          <w:numId w:val="19"/>
        </w:numPr>
        <w:tabs>
          <w:tab w:val="left" w:pos="1918"/>
        </w:tabs>
        <w:spacing w:line="267" w:lineRule="exact"/>
        <w:ind w:left="1918" w:hanging="360"/>
      </w:pPr>
      <w:r>
        <w:rPr>
          <w:color w:val="231F20"/>
        </w:rPr>
        <w:t>Check</w:t>
      </w:r>
      <w:r>
        <w:rPr>
          <w:color w:val="231F20"/>
          <w:spacing w:val="-7"/>
        </w:rPr>
        <w:t xml:space="preserve"> </w:t>
      </w:r>
      <w:r>
        <w:rPr>
          <w:color w:val="231F20"/>
        </w:rPr>
        <w:t>resistance</w:t>
      </w:r>
      <w:r>
        <w:rPr>
          <w:color w:val="231F20"/>
          <w:spacing w:val="-6"/>
        </w:rPr>
        <w:t xml:space="preserve"> </w:t>
      </w:r>
      <w:r>
        <w:rPr>
          <w:color w:val="231F20"/>
        </w:rPr>
        <w:t>of</w:t>
      </w:r>
      <w:r>
        <w:rPr>
          <w:color w:val="231F20"/>
          <w:spacing w:val="-6"/>
        </w:rPr>
        <w:t xml:space="preserve"> </w:t>
      </w:r>
      <w:r>
        <w:rPr>
          <w:color w:val="231F20"/>
        </w:rPr>
        <w:t>connecting</w:t>
      </w:r>
      <w:r>
        <w:rPr>
          <w:color w:val="231F20"/>
          <w:spacing w:val="-6"/>
        </w:rPr>
        <w:t xml:space="preserve"> </w:t>
      </w:r>
      <w:r>
        <w:rPr>
          <w:color w:val="231F20"/>
        </w:rPr>
        <w:t>cable</w:t>
      </w:r>
      <w:r>
        <w:rPr>
          <w:color w:val="231F20"/>
          <w:spacing w:val="-6"/>
        </w:rPr>
        <w:t xml:space="preserve"> </w:t>
      </w:r>
      <w:r>
        <w:rPr>
          <w:color w:val="231F20"/>
        </w:rPr>
        <w:t>from</w:t>
      </w:r>
      <w:r>
        <w:rPr>
          <w:color w:val="231F20"/>
          <w:spacing w:val="-6"/>
        </w:rPr>
        <w:t xml:space="preserve"> </w:t>
      </w:r>
      <w:r>
        <w:rPr>
          <w:color w:val="231F20"/>
        </w:rPr>
        <w:t>cell</w:t>
      </w:r>
      <w:r>
        <w:rPr>
          <w:color w:val="231F20"/>
          <w:spacing w:val="-6"/>
        </w:rPr>
        <w:t xml:space="preserve"> </w:t>
      </w:r>
      <w:r>
        <w:rPr>
          <w:color w:val="231F20"/>
        </w:rPr>
        <w:t>to</w:t>
      </w:r>
      <w:r>
        <w:rPr>
          <w:color w:val="231F20"/>
          <w:spacing w:val="-6"/>
        </w:rPr>
        <w:t xml:space="preserve"> </w:t>
      </w:r>
      <w:r>
        <w:rPr>
          <w:color w:val="231F20"/>
          <w:spacing w:val="-2"/>
        </w:rPr>
        <w:t>cell.</w:t>
      </w:r>
    </w:p>
    <w:p w14:paraId="044C3FE4" w14:textId="77777777" w:rsidR="002A7691" w:rsidRDefault="00D94363">
      <w:pPr>
        <w:pStyle w:val="ListParagraph"/>
        <w:numPr>
          <w:ilvl w:val="3"/>
          <w:numId w:val="19"/>
        </w:numPr>
        <w:tabs>
          <w:tab w:val="left" w:pos="1918"/>
        </w:tabs>
        <w:spacing w:line="269" w:lineRule="exact"/>
        <w:ind w:left="1918" w:hanging="360"/>
      </w:pPr>
      <w:r>
        <w:rPr>
          <w:color w:val="231F20"/>
        </w:rPr>
        <w:t>Check</w:t>
      </w:r>
      <w:r>
        <w:rPr>
          <w:color w:val="231F20"/>
          <w:spacing w:val="-7"/>
        </w:rPr>
        <w:t xml:space="preserve"> </w:t>
      </w:r>
      <w:r>
        <w:rPr>
          <w:color w:val="231F20"/>
        </w:rPr>
        <w:t>conductance</w:t>
      </w:r>
      <w:r>
        <w:rPr>
          <w:color w:val="231F20"/>
          <w:spacing w:val="-6"/>
        </w:rPr>
        <w:t xml:space="preserve"> </w:t>
      </w:r>
      <w:r>
        <w:rPr>
          <w:color w:val="231F20"/>
        </w:rPr>
        <w:t>of</w:t>
      </w:r>
      <w:r>
        <w:rPr>
          <w:color w:val="231F20"/>
          <w:spacing w:val="-7"/>
        </w:rPr>
        <w:t xml:space="preserve"> </w:t>
      </w:r>
      <w:r>
        <w:rPr>
          <w:color w:val="231F20"/>
        </w:rPr>
        <w:t>each</w:t>
      </w:r>
      <w:r>
        <w:rPr>
          <w:color w:val="231F20"/>
          <w:spacing w:val="-6"/>
        </w:rPr>
        <w:t xml:space="preserve"> </w:t>
      </w:r>
      <w:r>
        <w:rPr>
          <w:color w:val="231F20"/>
        </w:rPr>
        <w:t>cell</w:t>
      </w:r>
      <w:r>
        <w:rPr>
          <w:color w:val="231F20"/>
          <w:spacing w:val="-6"/>
        </w:rPr>
        <w:t xml:space="preserve"> </w:t>
      </w:r>
      <w:r>
        <w:rPr>
          <w:color w:val="231F20"/>
        </w:rPr>
        <w:t>and</w:t>
      </w:r>
      <w:r>
        <w:rPr>
          <w:color w:val="231F20"/>
          <w:spacing w:val="-8"/>
        </w:rPr>
        <w:t xml:space="preserve"> </w:t>
      </w:r>
      <w:r>
        <w:rPr>
          <w:color w:val="231F20"/>
        </w:rPr>
        <w:t>record</w:t>
      </w:r>
      <w:r>
        <w:rPr>
          <w:color w:val="231F20"/>
          <w:spacing w:val="-6"/>
        </w:rPr>
        <w:t xml:space="preserve"> </w:t>
      </w:r>
      <w:r>
        <w:rPr>
          <w:color w:val="231F20"/>
        </w:rPr>
        <w:t>Siemens</w:t>
      </w:r>
      <w:r>
        <w:rPr>
          <w:color w:val="231F20"/>
          <w:spacing w:val="-7"/>
        </w:rPr>
        <w:t xml:space="preserve"> </w:t>
      </w:r>
      <w:r>
        <w:rPr>
          <w:color w:val="231F20"/>
          <w:spacing w:val="-2"/>
        </w:rPr>
        <w:t>reading.</w:t>
      </w:r>
    </w:p>
    <w:p w14:paraId="044C3FE7" w14:textId="77777777" w:rsidR="002A7691" w:rsidRDefault="00D94363">
      <w:pPr>
        <w:pStyle w:val="ListParagraph"/>
        <w:numPr>
          <w:ilvl w:val="3"/>
          <w:numId w:val="19"/>
        </w:numPr>
        <w:tabs>
          <w:tab w:val="left" w:pos="1919"/>
        </w:tabs>
        <w:spacing w:line="269" w:lineRule="exact"/>
        <w:ind w:left="1919" w:hanging="360"/>
      </w:pPr>
      <w:r>
        <w:rPr>
          <w:color w:val="231F20"/>
        </w:rPr>
        <w:t>Ensure</w:t>
      </w:r>
      <w:r>
        <w:rPr>
          <w:color w:val="231F20"/>
          <w:spacing w:val="-6"/>
        </w:rPr>
        <w:t xml:space="preserve"> </w:t>
      </w:r>
      <w:r>
        <w:rPr>
          <w:color w:val="231F20"/>
        </w:rPr>
        <w:t>air</w:t>
      </w:r>
      <w:r>
        <w:rPr>
          <w:color w:val="231F20"/>
          <w:spacing w:val="-5"/>
        </w:rPr>
        <w:t xml:space="preserve"> </w:t>
      </w:r>
      <w:r>
        <w:rPr>
          <w:color w:val="231F20"/>
        </w:rPr>
        <w:t>flow</w:t>
      </w:r>
      <w:r>
        <w:rPr>
          <w:color w:val="231F20"/>
          <w:spacing w:val="-6"/>
        </w:rPr>
        <w:t xml:space="preserve"> </w:t>
      </w:r>
      <w:r>
        <w:rPr>
          <w:color w:val="231F20"/>
        </w:rPr>
        <w:t>freely</w:t>
      </w:r>
      <w:r>
        <w:rPr>
          <w:color w:val="231F20"/>
          <w:spacing w:val="-5"/>
        </w:rPr>
        <w:t xml:space="preserve"> </w:t>
      </w:r>
      <w:r>
        <w:rPr>
          <w:color w:val="231F20"/>
        </w:rPr>
        <w:t>through</w:t>
      </w:r>
      <w:r>
        <w:rPr>
          <w:color w:val="231F20"/>
          <w:spacing w:val="-6"/>
        </w:rPr>
        <w:t xml:space="preserve"> </w:t>
      </w:r>
      <w:r>
        <w:rPr>
          <w:color w:val="231F20"/>
        </w:rPr>
        <w:t>flame</w:t>
      </w:r>
      <w:r>
        <w:rPr>
          <w:color w:val="231F20"/>
          <w:spacing w:val="-5"/>
        </w:rPr>
        <w:t xml:space="preserve"> </w:t>
      </w:r>
      <w:r>
        <w:rPr>
          <w:color w:val="231F20"/>
        </w:rPr>
        <w:t>arrestors</w:t>
      </w:r>
      <w:r>
        <w:rPr>
          <w:color w:val="231F20"/>
          <w:spacing w:val="-6"/>
        </w:rPr>
        <w:t xml:space="preserve"> </w:t>
      </w:r>
      <w:r>
        <w:rPr>
          <w:color w:val="231F20"/>
        </w:rPr>
        <w:t>and</w:t>
      </w:r>
      <w:r>
        <w:rPr>
          <w:color w:val="231F20"/>
          <w:spacing w:val="-5"/>
        </w:rPr>
        <w:t xml:space="preserve"> </w:t>
      </w:r>
      <w:r>
        <w:rPr>
          <w:color w:val="231F20"/>
        </w:rPr>
        <w:t>clean</w:t>
      </w:r>
      <w:r>
        <w:rPr>
          <w:color w:val="231F20"/>
          <w:spacing w:val="-6"/>
        </w:rPr>
        <w:t xml:space="preserve"> </w:t>
      </w:r>
      <w:r>
        <w:rPr>
          <w:color w:val="231F20"/>
        </w:rPr>
        <w:t>as</w:t>
      </w:r>
      <w:r>
        <w:rPr>
          <w:color w:val="231F20"/>
          <w:spacing w:val="-5"/>
        </w:rPr>
        <w:t xml:space="preserve"> </w:t>
      </w:r>
      <w:r>
        <w:rPr>
          <w:color w:val="231F20"/>
          <w:spacing w:val="-2"/>
        </w:rPr>
        <w:t>needed.</w:t>
      </w:r>
    </w:p>
    <w:p w14:paraId="044C3FE8" w14:textId="77777777" w:rsidR="002A7691" w:rsidRDefault="00D94363">
      <w:pPr>
        <w:pStyle w:val="ListParagraph"/>
        <w:numPr>
          <w:ilvl w:val="3"/>
          <w:numId w:val="19"/>
        </w:numPr>
        <w:tabs>
          <w:tab w:val="left" w:pos="1919"/>
        </w:tabs>
        <w:spacing w:line="268" w:lineRule="exact"/>
        <w:ind w:left="1919" w:hanging="360"/>
      </w:pPr>
      <w:r>
        <w:rPr>
          <w:color w:val="231F20"/>
        </w:rPr>
        <w:t>Check</w:t>
      </w:r>
      <w:r>
        <w:rPr>
          <w:color w:val="231F20"/>
          <w:spacing w:val="-5"/>
        </w:rPr>
        <w:t xml:space="preserve"> </w:t>
      </w:r>
      <w:r>
        <w:rPr>
          <w:color w:val="231F20"/>
        </w:rPr>
        <w:t>the</w:t>
      </w:r>
      <w:r>
        <w:rPr>
          <w:color w:val="231F20"/>
          <w:spacing w:val="-5"/>
        </w:rPr>
        <w:t xml:space="preserve"> </w:t>
      </w:r>
      <w:r>
        <w:rPr>
          <w:color w:val="231F20"/>
        </w:rPr>
        <w:t>integrity</w:t>
      </w:r>
      <w:r>
        <w:rPr>
          <w:color w:val="231F20"/>
          <w:spacing w:val="-5"/>
        </w:rPr>
        <w:t xml:space="preserve"> </w:t>
      </w:r>
      <w:r>
        <w:rPr>
          <w:color w:val="231F20"/>
        </w:rPr>
        <w:t>of</w:t>
      </w:r>
      <w:r>
        <w:rPr>
          <w:color w:val="231F20"/>
          <w:spacing w:val="-5"/>
        </w:rPr>
        <w:t xml:space="preserve"> </w:t>
      </w:r>
      <w:r>
        <w:rPr>
          <w:color w:val="231F20"/>
          <w:spacing w:val="-2"/>
        </w:rPr>
        <w:t>rack.</w:t>
      </w:r>
    </w:p>
    <w:p w14:paraId="044C3FE9" w14:textId="77777777" w:rsidR="002A7691" w:rsidRDefault="00D94363">
      <w:pPr>
        <w:pStyle w:val="ListParagraph"/>
        <w:numPr>
          <w:ilvl w:val="3"/>
          <w:numId w:val="19"/>
        </w:numPr>
        <w:tabs>
          <w:tab w:val="left" w:pos="1919"/>
        </w:tabs>
        <w:spacing w:line="268" w:lineRule="exact"/>
        <w:ind w:left="1919" w:hanging="360"/>
      </w:pPr>
      <w:r>
        <w:rPr>
          <w:color w:val="231F20"/>
        </w:rPr>
        <w:t>Record</w:t>
      </w:r>
      <w:r>
        <w:rPr>
          <w:color w:val="231F20"/>
          <w:spacing w:val="-6"/>
        </w:rPr>
        <w:t xml:space="preserve"> </w:t>
      </w:r>
      <w:r>
        <w:rPr>
          <w:color w:val="231F20"/>
        </w:rPr>
        <w:t>findings</w:t>
      </w:r>
      <w:r>
        <w:rPr>
          <w:color w:val="231F20"/>
          <w:spacing w:val="-5"/>
        </w:rPr>
        <w:t xml:space="preserve"> </w:t>
      </w:r>
      <w:r>
        <w:rPr>
          <w:color w:val="231F20"/>
        </w:rPr>
        <w:t>clearly</w:t>
      </w:r>
      <w:r>
        <w:rPr>
          <w:color w:val="231F20"/>
          <w:spacing w:val="-6"/>
        </w:rPr>
        <w:t xml:space="preserve"> </w:t>
      </w:r>
      <w:r>
        <w:rPr>
          <w:color w:val="231F20"/>
        </w:rPr>
        <w:t>in</w:t>
      </w:r>
      <w:r>
        <w:rPr>
          <w:color w:val="231F20"/>
          <w:spacing w:val="-5"/>
        </w:rPr>
        <w:t xml:space="preserve"> </w:t>
      </w:r>
      <w:r>
        <w:rPr>
          <w:color w:val="231F20"/>
        </w:rPr>
        <w:t>log,</w:t>
      </w:r>
      <w:r>
        <w:rPr>
          <w:color w:val="231F20"/>
          <w:spacing w:val="-6"/>
        </w:rPr>
        <w:t xml:space="preserve"> </w:t>
      </w:r>
      <w:r>
        <w:rPr>
          <w:color w:val="231F20"/>
        </w:rPr>
        <w:t>date</w:t>
      </w:r>
      <w:r>
        <w:rPr>
          <w:color w:val="231F20"/>
          <w:spacing w:val="-5"/>
        </w:rPr>
        <w:t xml:space="preserve"> </w:t>
      </w:r>
      <w:r>
        <w:rPr>
          <w:color w:val="231F20"/>
        </w:rPr>
        <w:t>originals</w:t>
      </w:r>
      <w:r>
        <w:rPr>
          <w:color w:val="231F20"/>
          <w:spacing w:val="-6"/>
        </w:rPr>
        <w:t xml:space="preserve"> </w:t>
      </w:r>
      <w:r>
        <w:rPr>
          <w:color w:val="231F20"/>
        </w:rPr>
        <w:t>and</w:t>
      </w:r>
      <w:r>
        <w:rPr>
          <w:color w:val="231F20"/>
          <w:spacing w:val="-6"/>
        </w:rPr>
        <w:t xml:space="preserve"> </w:t>
      </w:r>
      <w:r>
        <w:rPr>
          <w:color w:val="231F20"/>
          <w:spacing w:val="-2"/>
        </w:rPr>
        <w:t>copies.</w:t>
      </w:r>
    </w:p>
    <w:p w14:paraId="044C3FEA" w14:textId="77777777" w:rsidR="002A7691" w:rsidRDefault="00D94363">
      <w:pPr>
        <w:pStyle w:val="ListParagraph"/>
        <w:numPr>
          <w:ilvl w:val="3"/>
          <w:numId w:val="19"/>
        </w:numPr>
        <w:tabs>
          <w:tab w:val="left" w:pos="1920"/>
        </w:tabs>
        <w:ind w:right="1245" w:hanging="361"/>
      </w:pPr>
      <w:r>
        <w:rPr>
          <w:color w:val="231F20"/>
        </w:rPr>
        <w:t>Manufacturer</w:t>
      </w:r>
      <w:r>
        <w:rPr>
          <w:color w:val="231F20"/>
          <w:spacing w:val="-4"/>
        </w:rPr>
        <w:t xml:space="preserve"> </w:t>
      </w:r>
      <w:r>
        <w:rPr>
          <w:color w:val="231F20"/>
        </w:rPr>
        <w:t>recommendation:</w:t>
      </w:r>
      <w:r>
        <w:rPr>
          <w:color w:val="231F20"/>
          <w:spacing w:val="-4"/>
        </w:rPr>
        <w:t xml:space="preserve"> </w:t>
      </w:r>
      <w:r>
        <w:rPr>
          <w:color w:val="231F20"/>
        </w:rPr>
        <w:t>Distilled</w:t>
      </w:r>
      <w:r>
        <w:rPr>
          <w:color w:val="231F20"/>
          <w:spacing w:val="-4"/>
        </w:rPr>
        <w:t xml:space="preserve"> </w:t>
      </w:r>
      <w:r>
        <w:rPr>
          <w:color w:val="231F20"/>
        </w:rPr>
        <w:t>water</w:t>
      </w:r>
      <w:r>
        <w:rPr>
          <w:color w:val="231F20"/>
          <w:spacing w:val="-4"/>
        </w:rPr>
        <w:t xml:space="preserve"> </w:t>
      </w:r>
      <w:r>
        <w:rPr>
          <w:color w:val="231F20"/>
        </w:rPr>
        <w:t>must</w:t>
      </w:r>
      <w:r>
        <w:rPr>
          <w:color w:val="231F20"/>
          <w:spacing w:val="-4"/>
        </w:rPr>
        <w:t xml:space="preserve"> </w:t>
      </w:r>
      <w:r>
        <w:rPr>
          <w:color w:val="231F20"/>
        </w:rPr>
        <w:t>be</w:t>
      </w:r>
      <w:r>
        <w:rPr>
          <w:color w:val="231F20"/>
          <w:spacing w:val="-4"/>
        </w:rPr>
        <w:t xml:space="preserve"> </w:t>
      </w:r>
      <w:r>
        <w:rPr>
          <w:color w:val="231F20"/>
        </w:rPr>
        <w:t>added</w:t>
      </w:r>
      <w:r>
        <w:rPr>
          <w:color w:val="231F20"/>
          <w:spacing w:val="-4"/>
        </w:rPr>
        <w:t xml:space="preserve"> </w:t>
      </w:r>
      <w:r>
        <w:rPr>
          <w:color w:val="231F20"/>
        </w:rPr>
        <w:t>once</w:t>
      </w:r>
      <w:r>
        <w:rPr>
          <w:color w:val="231F20"/>
          <w:spacing w:val="-4"/>
        </w:rPr>
        <w:t xml:space="preserve"> </w:t>
      </w:r>
      <w:r>
        <w:rPr>
          <w:color w:val="231F20"/>
        </w:rPr>
        <w:t>in</w:t>
      </w:r>
      <w:r>
        <w:rPr>
          <w:color w:val="231F20"/>
          <w:spacing w:val="-4"/>
        </w:rPr>
        <w:t xml:space="preserve"> </w:t>
      </w:r>
      <w:r>
        <w:rPr>
          <w:color w:val="231F20"/>
        </w:rPr>
        <w:t>a</w:t>
      </w:r>
      <w:r>
        <w:rPr>
          <w:color w:val="231F20"/>
          <w:spacing w:val="-5"/>
        </w:rPr>
        <w:t xml:space="preserve"> </w:t>
      </w:r>
      <w:r>
        <w:rPr>
          <w:color w:val="231F20"/>
        </w:rPr>
        <w:t>2-3-year</w:t>
      </w:r>
      <w:r>
        <w:rPr>
          <w:color w:val="231F20"/>
          <w:spacing w:val="-4"/>
        </w:rPr>
        <w:t xml:space="preserve"> </w:t>
      </w:r>
      <w:r>
        <w:rPr>
          <w:color w:val="231F20"/>
        </w:rPr>
        <w:t xml:space="preserve">period. </w:t>
      </w:r>
      <w:r>
        <w:rPr>
          <w:color w:val="231F20"/>
        </w:rPr>
        <w:lastRenderedPageBreak/>
        <w:t>It is to be included within the scope of triennial electrical testing battery electrolyte be assessed for the correct level</w:t>
      </w:r>
    </w:p>
    <w:p w14:paraId="044C3FF0" w14:textId="77777777" w:rsidR="002A7691" w:rsidRDefault="00D94363">
      <w:pPr>
        <w:pStyle w:val="Heading3"/>
        <w:numPr>
          <w:ilvl w:val="0"/>
          <w:numId w:val="19"/>
        </w:numPr>
        <w:tabs>
          <w:tab w:val="left" w:pos="1925"/>
        </w:tabs>
        <w:spacing w:before="253"/>
        <w:ind w:left="1925" w:hanging="366"/>
      </w:pPr>
      <w:r>
        <w:rPr>
          <w:color w:val="231F20"/>
        </w:rPr>
        <w:t>–</w:t>
      </w:r>
      <w:r>
        <w:rPr>
          <w:color w:val="231F20"/>
          <w:spacing w:val="-2"/>
        </w:rPr>
        <w:t xml:space="preserve"> GENERAL</w:t>
      </w:r>
    </w:p>
    <w:p w14:paraId="044C3FF1" w14:textId="77777777" w:rsidR="002A7691" w:rsidRDefault="002A7691">
      <w:pPr>
        <w:pStyle w:val="BodyText"/>
        <w:rPr>
          <w:b/>
        </w:rPr>
      </w:pPr>
    </w:p>
    <w:p w14:paraId="044C3FF2" w14:textId="77777777" w:rsidR="002A7691" w:rsidRDefault="00D94363">
      <w:pPr>
        <w:pStyle w:val="BodyText"/>
        <w:ind w:left="1559" w:right="1176"/>
      </w:pPr>
      <w:r>
        <w:rPr>
          <w:color w:val="231F20"/>
        </w:rPr>
        <w:t>The contractor shall provide all personnel, supervision, professional expertise, vehicles, tools,</w:t>
      </w:r>
      <w:r>
        <w:rPr>
          <w:color w:val="231F20"/>
          <w:spacing w:val="-4"/>
        </w:rPr>
        <w:t xml:space="preserve"> </w:t>
      </w:r>
      <w:r>
        <w:rPr>
          <w:color w:val="231F20"/>
        </w:rPr>
        <w:t>materials,</w:t>
      </w:r>
      <w:r>
        <w:rPr>
          <w:color w:val="231F20"/>
          <w:spacing w:val="-4"/>
        </w:rPr>
        <w:t xml:space="preserve"> </w:t>
      </w:r>
      <w:r>
        <w:rPr>
          <w:color w:val="231F20"/>
        </w:rPr>
        <w:t>services,</w:t>
      </w:r>
      <w:r>
        <w:rPr>
          <w:color w:val="231F20"/>
          <w:spacing w:val="-4"/>
        </w:rPr>
        <w:t xml:space="preserve"> </w:t>
      </w:r>
      <w:r>
        <w:rPr>
          <w:color w:val="231F20"/>
        </w:rPr>
        <w:t>equipment</w:t>
      </w:r>
      <w:r>
        <w:rPr>
          <w:color w:val="231F20"/>
          <w:spacing w:val="-4"/>
        </w:rPr>
        <w:t xml:space="preserve"> </w:t>
      </w:r>
      <w:r>
        <w:rPr>
          <w:color w:val="231F20"/>
        </w:rPr>
        <w:t>and</w:t>
      </w:r>
      <w:r>
        <w:rPr>
          <w:color w:val="231F20"/>
          <w:spacing w:val="-4"/>
        </w:rPr>
        <w:t xml:space="preserve"> </w:t>
      </w:r>
      <w:r>
        <w:rPr>
          <w:color w:val="231F20"/>
        </w:rPr>
        <w:t>quality-control</w:t>
      </w:r>
      <w:r>
        <w:rPr>
          <w:color w:val="231F20"/>
          <w:spacing w:val="-4"/>
        </w:rPr>
        <w:t xml:space="preserve"> </w:t>
      </w:r>
      <w:r>
        <w:rPr>
          <w:color w:val="231F20"/>
        </w:rPr>
        <w:t>to</w:t>
      </w:r>
      <w:r>
        <w:rPr>
          <w:color w:val="231F20"/>
          <w:spacing w:val="-4"/>
        </w:rPr>
        <w:t xml:space="preserve"> </w:t>
      </w:r>
      <w:r>
        <w:rPr>
          <w:color w:val="231F20"/>
        </w:rPr>
        <w:t>perform</w:t>
      </w:r>
      <w:r>
        <w:rPr>
          <w:color w:val="231F20"/>
          <w:spacing w:val="-4"/>
        </w:rPr>
        <w:t xml:space="preserve"> </w:t>
      </w:r>
      <w:r>
        <w:rPr>
          <w:color w:val="231F20"/>
        </w:rPr>
        <w:t>Triennial</w:t>
      </w:r>
      <w:r>
        <w:rPr>
          <w:color w:val="231F20"/>
          <w:spacing w:val="-4"/>
        </w:rPr>
        <w:t xml:space="preserve"> </w:t>
      </w:r>
      <w:r>
        <w:rPr>
          <w:color w:val="231F20"/>
        </w:rPr>
        <w:t>Switchgear</w:t>
      </w:r>
      <w:r>
        <w:rPr>
          <w:color w:val="231F20"/>
          <w:spacing w:val="-4"/>
        </w:rPr>
        <w:t xml:space="preserve"> </w:t>
      </w:r>
      <w:r>
        <w:rPr>
          <w:color w:val="231F20"/>
        </w:rPr>
        <w:t>and Battery Testing Certification tasks.</w:t>
      </w:r>
    </w:p>
    <w:p w14:paraId="044C3FF3" w14:textId="7FDF29DF" w:rsidR="002A7691" w:rsidRDefault="00D94363">
      <w:pPr>
        <w:pStyle w:val="BodyText"/>
        <w:ind w:left="1559" w:right="1236"/>
      </w:pPr>
      <w:r w:rsidRPr="00AD2C80">
        <w:rPr>
          <w:color w:val="231F20"/>
        </w:rPr>
        <w:t xml:space="preserve">Preventative maintenance shall be accomplished </w:t>
      </w:r>
      <w:r w:rsidR="00AD2C80" w:rsidRPr="000F3691">
        <w:t>within</w:t>
      </w:r>
      <w:r w:rsidR="00AD2C80">
        <w:rPr>
          <w:color w:val="231F20"/>
        </w:rPr>
        <w:t xml:space="preserve"> a </w:t>
      </w:r>
      <w:r w:rsidRPr="00AD2C80">
        <w:rPr>
          <w:color w:val="231F20"/>
        </w:rPr>
        <w:t>year</w:t>
      </w:r>
      <w:r w:rsidR="00EB0203">
        <w:rPr>
          <w:color w:val="231F20"/>
        </w:rPr>
        <w:t xml:space="preserve"> </w:t>
      </w:r>
      <w:r w:rsidR="00121F2D">
        <w:rPr>
          <w:color w:val="231F20"/>
        </w:rPr>
        <w:t xml:space="preserve">of </w:t>
      </w:r>
      <w:r w:rsidR="00121F2D" w:rsidRPr="00AD2C80">
        <w:rPr>
          <w:color w:val="231F20"/>
        </w:rPr>
        <w:t>award</w:t>
      </w:r>
      <w:r w:rsidR="00121F2D">
        <w:rPr>
          <w:color w:val="231F20"/>
        </w:rPr>
        <w:t>ed</w:t>
      </w:r>
      <w:r w:rsidRPr="00AD2C80">
        <w:rPr>
          <w:color w:val="231F20"/>
        </w:rPr>
        <w:t xml:space="preserve"> service contract. Contractor shall inspect, test, calibrate and service the equipment, as required, in accordance with manufacturer, industry and statutory requirements to prevent premature equipment</w:t>
      </w:r>
      <w:r w:rsidRPr="00AD2C80">
        <w:rPr>
          <w:color w:val="231F20"/>
          <w:spacing w:val="-3"/>
        </w:rPr>
        <w:t xml:space="preserve"> </w:t>
      </w:r>
      <w:r w:rsidRPr="00AD2C80">
        <w:rPr>
          <w:color w:val="231F20"/>
        </w:rPr>
        <w:t>failures,</w:t>
      </w:r>
      <w:r w:rsidRPr="00AD2C80">
        <w:rPr>
          <w:color w:val="231F20"/>
          <w:spacing w:val="-3"/>
        </w:rPr>
        <w:t xml:space="preserve"> </w:t>
      </w:r>
      <w:r w:rsidRPr="00AD2C80">
        <w:rPr>
          <w:color w:val="231F20"/>
        </w:rPr>
        <w:t>maintain</w:t>
      </w:r>
      <w:r w:rsidRPr="00AD2C80">
        <w:rPr>
          <w:color w:val="231F20"/>
          <w:spacing w:val="-3"/>
        </w:rPr>
        <w:t xml:space="preserve"> </w:t>
      </w:r>
      <w:r w:rsidRPr="00AD2C80">
        <w:rPr>
          <w:color w:val="231F20"/>
        </w:rPr>
        <w:t>the</w:t>
      </w:r>
      <w:r w:rsidRPr="00AD2C80">
        <w:rPr>
          <w:color w:val="231F20"/>
          <w:spacing w:val="-3"/>
        </w:rPr>
        <w:t xml:space="preserve"> </w:t>
      </w:r>
      <w:r w:rsidRPr="00AD2C80">
        <w:rPr>
          <w:color w:val="231F20"/>
        </w:rPr>
        <w:t>integrity</w:t>
      </w:r>
      <w:r w:rsidRPr="00AD2C80">
        <w:rPr>
          <w:color w:val="231F20"/>
          <w:spacing w:val="-3"/>
        </w:rPr>
        <w:t xml:space="preserve"> </w:t>
      </w:r>
      <w:r w:rsidRPr="00AD2C80">
        <w:rPr>
          <w:color w:val="231F20"/>
        </w:rPr>
        <w:t>of</w:t>
      </w:r>
      <w:r w:rsidRPr="00AD2C80">
        <w:rPr>
          <w:color w:val="231F20"/>
          <w:spacing w:val="-3"/>
        </w:rPr>
        <w:t xml:space="preserve"> </w:t>
      </w:r>
      <w:r w:rsidRPr="00AD2C80">
        <w:rPr>
          <w:color w:val="231F20"/>
        </w:rPr>
        <w:t>and</w:t>
      </w:r>
      <w:r w:rsidRPr="00AD2C80">
        <w:rPr>
          <w:color w:val="231F20"/>
          <w:spacing w:val="-3"/>
        </w:rPr>
        <w:t xml:space="preserve"> </w:t>
      </w:r>
      <w:r w:rsidRPr="00AD2C80">
        <w:rPr>
          <w:color w:val="231F20"/>
        </w:rPr>
        <w:t>to</w:t>
      </w:r>
      <w:r w:rsidRPr="00AD2C80">
        <w:rPr>
          <w:color w:val="231F20"/>
          <w:spacing w:val="-3"/>
        </w:rPr>
        <w:t xml:space="preserve"> </w:t>
      </w:r>
      <w:r w:rsidRPr="00AD2C80">
        <w:rPr>
          <w:color w:val="231F20"/>
        </w:rPr>
        <w:t>extend</w:t>
      </w:r>
      <w:r w:rsidRPr="00AD2C80">
        <w:rPr>
          <w:color w:val="231F20"/>
          <w:spacing w:val="-3"/>
        </w:rPr>
        <w:t xml:space="preserve"> </w:t>
      </w:r>
      <w:r w:rsidRPr="00AD2C80">
        <w:rPr>
          <w:color w:val="231F20"/>
        </w:rPr>
        <w:t>equipment</w:t>
      </w:r>
      <w:r w:rsidRPr="00AD2C80">
        <w:rPr>
          <w:color w:val="231F20"/>
          <w:spacing w:val="-3"/>
        </w:rPr>
        <w:t xml:space="preserve"> </w:t>
      </w:r>
      <w:r w:rsidRPr="00AD2C80">
        <w:rPr>
          <w:color w:val="231F20"/>
        </w:rPr>
        <w:t>life</w:t>
      </w:r>
      <w:r w:rsidRPr="00AD2C80">
        <w:rPr>
          <w:color w:val="231F20"/>
          <w:spacing w:val="-3"/>
        </w:rPr>
        <w:t xml:space="preserve"> </w:t>
      </w:r>
      <w:r w:rsidRPr="00AD2C80">
        <w:rPr>
          <w:color w:val="231F20"/>
        </w:rPr>
        <w:t>in</w:t>
      </w:r>
      <w:r w:rsidRPr="00AD2C80">
        <w:rPr>
          <w:color w:val="231F20"/>
          <w:spacing w:val="-3"/>
        </w:rPr>
        <w:t xml:space="preserve"> </w:t>
      </w:r>
      <w:r w:rsidRPr="00AD2C80">
        <w:rPr>
          <w:color w:val="231F20"/>
        </w:rPr>
        <w:t>accordance</w:t>
      </w:r>
      <w:r w:rsidRPr="00AD2C80">
        <w:rPr>
          <w:color w:val="231F20"/>
          <w:spacing w:val="-3"/>
        </w:rPr>
        <w:t xml:space="preserve"> </w:t>
      </w:r>
      <w:r w:rsidRPr="00AD2C80">
        <w:rPr>
          <w:color w:val="231F20"/>
        </w:rPr>
        <w:t>with the Scope of Work (SOW) and the following codes as listed in Section 3.1 - Code and Regulation Compliance.</w:t>
      </w:r>
    </w:p>
    <w:p w14:paraId="044C3FF4" w14:textId="77777777" w:rsidR="002A7691" w:rsidRDefault="002A7691">
      <w:pPr>
        <w:pStyle w:val="BodyText"/>
      </w:pPr>
    </w:p>
    <w:p w14:paraId="044C3FF5" w14:textId="77777777" w:rsidR="002A7691" w:rsidRDefault="00D94363">
      <w:pPr>
        <w:pStyle w:val="Heading3"/>
        <w:numPr>
          <w:ilvl w:val="1"/>
          <w:numId w:val="19"/>
        </w:numPr>
        <w:tabs>
          <w:tab w:val="left" w:pos="1923"/>
        </w:tabs>
        <w:ind w:left="1923" w:hanging="364"/>
        <w:rPr>
          <w:color w:val="231F20"/>
        </w:rPr>
      </w:pPr>
      <w:r>
        <w:rPr>
          <w:color w:val="231F20"/>
        </w:rPr>
        <w:t>-</w:t>
      </w:r>
      <w:r>
        <w:rPr>
          <w:color w:val="231F20"/>
          <w:spacing w:val="-8"/>
        </w:rPr>
        <w:t xml:space="preserve"> </w:t>
      </w:r>
      <w:r>
        <w:rPr>
          <w:color w:val="231F20"/>
        </w:rPr>
        <w:t>CODE</w:t>
      </w:r>
      <w:r>
        <w:rPr>
          <w:color w:val="231F20"/>
          <w:spacing w:val="-6"/>
        </w:rPr>
        <w:t xml:space="preserve"> </w:t>
      </w:r>
      <w:r>
        <w:rPr>
          <w:color w:val="231F20"/>
        </w:rPr>
        <w:t>&amp;</w:t>
      </w:r>
      <w:r>
        <w:rPr>
          <w:color w:val="231F20"/>
          <w:spacing w:val="-7"/>
        </w:rPr>
        <w:t xml:space="preserve"> </w:t>
      </w:r>
      <w:r>
        <w:rPr>
          <w:color w:val="231F20"/>
        </w:rPr>
        <w:t>REGULATION</w:t>
      </w:r>
      <w:r>
        <w:rPr>
          <w:color w:val="231F20"/>
          <w:spacing w:val="-8"/>
        </w:rPr>
        <w:t xml:space="preserve"> </w:t>
      </w:r>
      <w:r>
        <w:rPr>
          <w:color w:val="231F20"/>
          <w:spacing w:val="-2"/>
        </w:rPr>
        <w:t>COMPLIANCE</w:t>
      </w:r>
    </w:p>
    <w:p w14:paraId="044C3FF6" w14:textId="77777777" w:rsidR="002A7691" w:rsidRDefault="00D94363">
      <w:pPr>
        <w:pStyle w:val="BodyText"/>
        <w:spacing w:before="240"/>
        <w:ind w:left="1559" w:right="1236"/>
      </w:pPr>
      <w:r>
        <w:rPr>
          <w:color w:val="323031"/>
        </w:rPr>
        <w:t>The Contractor shall comply with the public laws and statutes including all changes and amendments of federal, state and local environmental statutes and regulations in effect of date</w:t>
      </w:r>
      <w:r>
        <w:rPr>
          <w:color w:val="323031"/>
          <w:spacing w:val="-3"/>
        </w:rPr>
        <w:t xml:space="preserve"> </w:t>
      </w:r>
      <w:r>
        <w:rPr>
          <w:color w:val="323031"/>
        </w:rPr>
        <w:t>of</w:t>
      </w:r>
      <w:r>
        <w:rPr>
          <w:color w:val="323031"/>
          <w:spacing w:val="-3"/>
        </w:rPr>
        <w:t xml:space="preserve"> </w:t>
      </w:r>
      <w:r>
        <w:rPr>
          <w:color w:val="323031"/>
        </w:rPr>
        <w:t>issuance</w:t>
      </w:r>
      <w:r>
        <w:rPr>
          <w:color w:val="323031"/>
          <w:spacing w:val="-3"/>
        </w:rPr>
        <w:t xml:space="preserve"> </w:t>
      </w:r>
      <w:r>
        <w:rPr>
          <w:color w:val="323031"/>
        </w:rPr>
        <w:t>of</w:t>
      </w:r>
      <w:r>
        <w:rPr>
          <w:color w:val="323031"/>
          <w:spacing w:val="-3"/>
        </w:rPr>
        <w:t xml:space="preserve"> </w:t>
      </w:r>
      <w:r>
        <w:rPr>
          <w:color w:val="323031"/>
        </w:rPr>
        <w:t>this</w:t>
      </w:r>
      <w:r>
        <w:rPr>
          <w:color w:val="323031"/>
          <w:spacing w:val="-4"/>
        </w:rPr>
        <w:t xml:space="preserve"> </w:t>
      </w:r>
      <w:r>
        <w:rPr>
          <w:color w:val="323031"/>
        </w:rPr>
        <w:t>contract,</w:t>
      </w:r>
      <w:r>
        <w:rPr>
          <w:color w:val="323031"/>
          <w:spacing w:val="-3"/>
        </w:rPr>
        <w:t xml:space="preserve"> </w:t>
      </w:r>
      <w:r>
        <w:rPr>
          <w:color w:val="323031"/>
        </w:rPr>
        <w:t>including</w:t>
      </w:r>
      <w:r>
        <w:rPr>
          <w:color w:val="323031"/>
          <w:spacing w:val="-3"/>
        </w:rPr>
        <w:t xml:space="preserve"> </w:t>
      </w:r>
      <w:r>
        <w:rPr>
          <w:color w:val="323031"/>
        </w:rPr>
        <w:t>the</w:t>
      </w:r>
      <w:r>
        <w:rPr>
          <w:color w:val="323031"/>
          <w:spacing w:val="-3"/>
        </w:rPr>
        <w:t xml:space="preserve"> </w:t>
      </w:r>
      <w:r>
        <w:rPr>
          <w:color w:val="323031"/>
        </w:rPr>
        <w:t>applicable</w:t>
      </w:r>
      <w:r>
        <w:rPr>
          <w:color w:val="323031"/>
          <w:spacing w:val="-3"/>
        </w:rPr>
        <w:t xml:space="preserve"> </w:t>
      </w:r>
      <w:r>
        <w:rPr>
          <w:color w:val="323031"/>
        </w:rPr>
        <w:t>portions</w:t>
      </w:r>
      <w:r>
        <w:rPr>
          <w:color w:val="323031"/>
          <w:spacing w:val="-3"/>
        </w:rPr>
        <w:t xml:space="preserve"> </w:t>
      </w:r>
      <w:r>
        <w:rPr>
          <w:color w:val="323031"/>
        </w:rPr>
        <w:t>of</w:t>
      </w:r>
      <w:r>
        <w:rPr>
          <w:color w:val="323031"/>
          <w:spacing w:val="-3"/>
        </w:rPr>
        <w:t xml:space="preserve"> </w:t>
      </w:r>
      <w:r>
        <w:rPr>
          <w:color w:val="323031"/>
        </w:rPr>
        <w:t>the</w:t>
      </w:r>
      <w:r>
        <w:rPr>
          <w:color w:val="323031"/>
          <w:spacing w:val="-4"/>
        </w:rPr>
        <w:t xml:space="preserve"> </w:t>
      </w:r>
      <w:r>
        <w:rPr>
          <w:color w:val="323031"/>
        </w:rPr>
        <w:t>documents</w:t>
      </w:r>
      <w:r>
        <w:rPr>
          <w:color w:val="323031"/>
          <w:spacing w:val="-3"/>
        </w:rPr>
        <w:t xml:space="preserve"> </w:t>
      </w:r>
      <w:r>
        <w:rPr>
          <w:color w:val="323031"/>
        </w:rPr>
        <w:t>cited</w:t>
      </w:r>
      <w:r>
        <w:rPr>
          <w:color w:val="323031"/>
          <w:spacing w:val="-3"/>
        </w:rPr>
        <w:t xml:space="preserve"> </w:t>
      </w:r>
      <w:r>
        <w:rPr>
          <w:color w:val="323031"/>
        </w:rPr>
        <w:t>in the basic contract and below.</w:t>
      </w:r>
    </w:p>
    <w:p w14:paraId="044C3FF7" w14:textId="0490CB2F" w:rsidR="002A7691" w:rsidRDefault="00D94363">
      <w:pPr>
        <w:pStyle w:val="ListParagraph"/>
        <w:numPr>
          <w:ilvl w:val="0"/>
          <w:numId w:val="16"/>
        </w:numPr>
        <w:tabs>
          <w:tab w:val="left" w:pos="1919"/>
        </w:tabs>
        <w:spacing w:before="200" w:line="269" w:lineRule="exact"/>
      </w:pPr>
      <w:r>
        <w:rPr>
          <w:color w:val="231F20"/>
        </w:rPr>
        <w:t>NFPA-110</w:t>
      </w:r>
      <w:r>
        <w:rPr>
          <w:color w:val="231F20"/>
          <w:spacing w:val="-7"/>
        </w:rPr>
        <w:t xml:space="preserve"> </w:t>
      </w:r>
      <w:r>
        <w:rPr>
          <w:color w:val="231F20"/>
        </w:rPr>
        <w:t>Standard</w:t>
      </w:r>
      <w:r>
        <w:rPr>
          <w:color w:val="231F20"/>
          <w:spacing w:val="-7"/>
        </w:rPr>
        <w:t xml:space="preserve"> </w:t>
      </w:r>
      <w:r>
        <w:rPr>
          <w:color w:val="231F20"/>
        </w:rPr>
        <w:t>for</w:t>
      </w:r>
      <w:r>
        <w:rPr>
          <w:color w:val="231F20"/>
          <w:spacing w:val="-7"/>
        </w:rPr>
        <w:t xml:space="preserve"> </w:t>
      </w:r>
      <w:r>
        <w:rPr>
          <w:color w:val="231F20"/>
        </w:rPr>
        <w:t>Emergency</w:t>
      </w:r>
      <w:r>
        <w:rPr>
          <w:color w:val="231F20"/>
          <w:spacing w:val="-7"/>
        </w:rPr>
        <w:t xml:space="preserve"> </w:t>
      </w:r>
      <w:r>
        <w:rPr>
          <w:color w:val="231F20"/>
        </w:rPr>
        <w:t>and</w:t>
      </w:r>
      <w:r>
        <w:rPr>
          <w:color w:val="231F20"/>
          <w:spacing w:val="-7"/>
        </w:rPr>
        <w:t xml:space="preserve"> </w:t>
      </w:r>
      <w:r>
        <w:rPr>
          <w:color w:val="231F20"/>
        </w:rPr>
        <w:t>Standby</w:t>
      </w:r>
      <w:r>
        <w:rPr>
          <w:color w:val="231F20"/>
          <w:spacing w:val="-8"/>
        </w:rPr>
        <w:t xml:space="preserve"> </w:t>
      </w:r>
      <w:r>
        <w:rPr>
          <w:color w:val="231F20"/>
        </w:rPr>
        <w:t>Power</w:t>
      </w:r>
      <w:r>
        <w:rPr>
          <w:color w:val="231F20"/>
          <w:spacing w:val="-7"/>
        </w:rPr>
        <w:t xml:space="preserve"> </w:t>
      </w:r>
      <w:r>
        <w:rPr>
          <w:color w:val="231F20"/>
        </w:rPr>
        <w:t>Systems,</w:t>
      </w:r>
      <w:r>
        <w:rPr>
          <w:color w:val="231F20"/>
          <w:spacing w:val="-7"/>
        </w:rPr>
        <w:t xml:space="preserve"> </w:t>
      </w:r>
      <w:r>
        <w:rPr>
          <w:color w:val="231F20"/>
        </w:rPr>
        <w:t>20</w:t>
      </w:r>
      <w:r w:rsidR="0005720D">
        <w:rPr>
          <w:color w:val="231F20"/>
        </w:rPr>
        <w:t>2</w:t>
      </w:r>
      <w:r w:rsidR="00A861A9">
        <w:rPr>
          <w:color w:val="231F20"/>
        </w:rPr>
        <w:t>5</w:t>
      </w:r>
      <w:r>
        <w:rPr>
          <w:color w:val="231F20"/>
          <w:spacing w:val="-6"/>
        </w:rPr>
        <w:t xml:space="preserve"> </w:t>
      </w:r>
      <w:r>
        <w:rPr>
          <w:color w:val="231F20"/>
          <w:spacing w:val="-2"/>
        </w:rPr>
        <w:t>edition</w:t>
      </w:r>
    </w:p>
    <w:p w14:paraId="044C3FF8" w14:textId="00414548" w:rsidR="002A7691" w:rsidRPr="005F6B87" w:rsidRDefault="00D94363">
      <w:pPr>
        <w:pStyle w:val="ListParagraph"/>
        <w:numPr>
          <w:ilvl w:val="0"/>
          <w:numId w:val="16"/>
        </w:numPr>
        <w:tabs>
          <w:tab w:val="left" w:pos="1919"/>
        </w:tabs>
        <w:spacing w:line="268" w:lineRule="exact"/>
      </w:pPr>
      <w:r>
        <w:rPr>
          <w:color w:val="231F20"/>
        </w:rPr>
        <w:t>NFPA-70</w:t>
      </w:r>
      <w:r>
        <w:rPr>
          <w:color w:val="231F20"/>
          <w:spacing w:val="-8"/>
        </w:rPr>
        <w:t xml:space="preserve"> </w:t>
      </w:r>
      <w:r>
        <w:rPr>
          <w:color w:val="231F20"/>
        </w:rPr>
        <w:t>National</w:t>
      </w:r>
      <w:r>
        <w:rPr>
          <w:color w:val="231F20"/>
          <w:spacing w:val="-8"/>
        </w:rPr>
        <w:t xml:space="preserve"> </w:t>
      </w:r>
      <w:r>
        <w:rPr>
          <w:color w:val="231F20"/>
        </w:rPr>
        <w:t>Electrical</w:t>
      </w:r>
      <w:r>
        <w:rPr>
          <w:color w:val="231F20"/>
          <w:spacing w:val="-7"/>
        </w:rPr>
        <w:t xml:space="preserve"> </w:t>
      </w:r>
      <w:r>
        <w:rPr>
          <w:color w:val="231F20"/>
        </w:rPr>
        <w:t>Code,</w:t>
      </w:r>
      <w:r>
        <w:rPr>
          <w:color w:val="231F20"/>
          <w:spacing w:val="-9"/>
        </w:rPr>
        <w:t xml:space="preserve"> </w:t>
      </w:r>
      <w:r>
        <w:rPr>
          <w:color w:val="231F20"/>
        </w:rPr>
        <w:t>20</w:t>
      </w:r>
      <w:r w:rsidR="00291079">
        <w:rPr>
          <w:color w:val="231F20"/>
        </w:rPr>
        <w:t>2</w:t>
      </w:r>
      <w:r w:rsidR="003B68F3">
        <w:rPr>
          <w:color w:val="231F20"/>
        </w:rPr>
        <w:t>3</w:t>
      </w:r>
      <w:r>
        <w:rPr>
          <w:color w:val="231F20"/>
          <w:spacing w:val="-7"/>
        </w:rPr>
        <w:t xml:space="preserve"> </w:t>
      </w:r>
      <w:r>
        <w:rPr>
          <w:color w:val="231F20"/>
          <w:spacing w:val="-2"/>
        </w:rPr>
        <w:t>edition</w:t>
      </w:r>
    </w:p>
    <w:p w14:paraId="20E58D7E" w14:textId="214BBB64" w:rsidR="005F6B87" w:rsidRDefault="005F6B87">
      <w:pPr>
        <w:pStyle w:val="ListParagraph"/>
        <w:numPr>
          <w:ilvl w:val="0"/>
          <w:numId w:val="16"/>
        </w:numPr>
        <w:tabs>
          <w:tab w:val="left" w:pos="1919"/>
        </w:tabs>
        <w:spacing w:line="268" w:lineRule="exact"/>
      </w:pPr>
      <w:r>
        <w:rPr>
          <w:color w:val="231F20"/>
          <w:spacing w:val="-2"/>
        </w:rPr>
        <w:t>NFPA 70B Standard for Electrical Equipment Maintenance, 2026 edition</w:t>
      </w:r>
    </w:p>
    <w:p w14:paraId="044C3FF9" w14:textId="3DD1F094" w:rsidR="002A7691" w:rsidRDefault="00D94363">
      <w:pPr>
        <w:pStyle w:val="ListParagraph"/>
        <w:numPr>
          <w:ilvl w:val="0"/>
          <w:numId w:val="16"/>
        </w:numPr>
        <w:tabs>
          <w:tab w:val="left" w:pos="1919"/>
        </w:tabs>
        <w:spacing w:line="268" w:lineRule="exact"/>
      </w:pPr>
      <w:r>
        <w:rPr>
          <w:color w:val="231F20"/>
        </w:rPr>
        <w:t>NFPA-70E</w:t>
      </w:r>
      <w:r>
        <w:rPr>
          <w:color w:val="231F20"/>
          <w:spacing w:val="-6"/>
        </w:rPr>
        <w:t xml:space="preserve"> </w:t>
      </w:r>
      <w:r>
        <w:rPr>
          <w:color w:val="231F20"/>
        </w:rPr>
        <w:t>Standard</w:t>
      </w:r>
      <w:r>
        <w:rPr>
          <w:color w:val="231F20"/>
          <w:spacing w:val="-7"/>
        </w:rPr>
        <w:t xml:space="preserve"> </w:t>
      </w:r>
      <w:r>
        <w:rPr>
          <w:color w:val="231F20"/>
        </w:rPr>
        <w:t>for</w:t>
      </w:r>
      <w:r>
        <w:rPr>
          <w:color w:val="231F20"/>
          <w:spacing w:val="-7"/>
        </w:rPr>
        <w:t xml:space="preserve"> </w:t>
      </w:r>
      <w:r>
        <w:rPr>
          <w:color w:val="231F20"/>
        </w:rPr>
        <w:t>Electrical</w:t>
      </w:r>
      <w:r>
        <w:rPr>
          <w:color w:val="231F20"/>
          <w:spacing w:val="-6"/>
        </w:rPr>
        <w:t xml:space="preserve"> </w:t>
      </w:r>
      <w:r>
        <w:rPr>
          <w:color w:val="231F20"/>
        </w:rPr>
        <w:t>Safety</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Workplace,</w:t>
      </w:r>
      <w:r>
        <w:rPr>
          <w:color w:val="231F20"/>
          <w:spacing w:val="-8"/>
        </w:rPr>
        <w:t xml:space="preserve"> </w:t>
      </w:r>
      <w:r>
        <w:rPr>
          <w:color w:val="231F20"/>
        </w:rPr>
        <w:t>20</w:t>
      </w:r>
      <w:r w:rsidR="003B68F3">
        <w:rPr>
          <w:color w:val="231F20"/>
        </w:rPr>
        <w:t>24</w:t>
      </w:r>
      <w:r>
        <w:rPr>
          <w:color w:val="231F20"/>
          <w:spacing w:val="-6"/>
        </w:rPr>
        <w:t xml:space="preserve"> </w:t>
      </w:r>
      <w:r>
        <w:rPr>
          <w:color w:val="231F20"/>
          <w:spacing w:val="-2"/>
        </w:rPr>
        <w:t>edition</w:t>
      </w:r>
    </w:p>
    <w:p w14:paraId="044C3FFA" w14:textId="2F2B390A" w:rsidR="002A7691" w:rsidRDefault="00D94363">
      <w:pPr>
        <w:pStyle w:val="ListParagraph"/>
        <w:numPr>
          <w:ilvl w:val="0"/>
          <w:numId w:val="16"/>
        </w:numPr>
        <w:tabs>
          <w:tab w:val="left" w:pos="1919"/>
        </w:tabs>
        <w:spacing w:line="268" w:lineRule="exact"/>
      </w:pPr>
      <w:r>
        <w:rPr>
          <w:color w:val="231F20"/>
        </w:rPr>
        <w:t>NFPA</w:t>
      </w:r>
      <w:r>
        <w:rPr>
          <w:color w:val="231F20"/>
          <w:spacing w:val="-6"/>
        </w:rPr>
        <w:t xml:space="preserve"> </w:t>
      </w:r>
      <w:r>
        <w:rPr>
          <w:color w:val="231F20"/>
        </w:rPr>
        <w:t>99</w:t>
      </w:r>
      <w:r>
        <w:rPr>
          <w:color w:val="231F20"/>
          <w:spacing w:val="-6"/>
        </w:rPr>
        <w:t xml:space="preserve"> </w:t>
      </w:r>
      <w:r>
        <w:rPr>
          <w:color w:val="231F20"/>
        </w:rPr>
        <w:t>Health</w:t>
      </w:r>
      <w:r>
        <w:rPr>
          <w:color w:val="231F20"/>
          <w:spacing w:val="-6"/>
        </w:rPr>
        <w:t xml:space="preserve"> </w:t>
      </w:r>
      <w:r>
        <w:rPr>
          <w:color w:val="231F20"/>
        </w:rPr>
        <w:t>Care</w:t>
      </w:r>
      <w:r>
        <w:rPr>
          <w:color w:val="231F20"/>
          <w:spacing w:val="-6"/>
        </w:rPr>
        <w:t xml:space="preserve"> </w:t>
      </w:r>
      <w:r>
        <w:rPr>
          <w:color w:val="231F20"/>
        </w:rPr>
        <w:t>Facilities</w:t>
      </w:r>
      <w:r>
        <w:rPr>
          <w:color w:val="231F20"/>
          <w:spacing w:val="-6"/>
        </w:rPr>
        <w:t xml:space="preserve"> </w:t>
      </w:r>
      <w:r>
        <w:rPr>
          <w:color w:val="231F20"/>
        </w:rPr>
        <w:t>Code</w:t>
      </w:r>
      <w:r>
        <w:rPr>
          <w:i/>
          <w:color w:val="231F20"/>
        </w:rPr>
        <w:t>,</w:t>
      </w:r>
      <w:r>
        <w:rPr>
          <w:i/>
          <w:color w:val="231F20"/>
          <w:spacing w:val="-5"/>
        </w:rPr>
        <w:t xml:space="preserve"> </w:t>
      </w:r>
      <w:r>
        <w:rPr>
          <w:color w:val="231F20"/>
        </w:rPr>
        <w:t>20</w:t>
      </w:r>
      <w:r w:rsidR="003B68F3">
        <w:rPr>
          <w:color w:val="231F20"/>
        </w:rPr>
        <w:t>24</w:t>
      </w:r>
      <w:r>
        <w:rPr>
          <w:color w:val="231F20"/>
          <w:spacing w:val="-6"/>
        </w:rPr>
        <w:t xml:space="preserve"> </w:t>
      </w:r>
      <w:r>
        <w:rPr>
          <w:color w:val="231F20"/>
          <w:spacing w:val="-2"/>
        </w:rPr>
        <w:t>edition.</w:t>
      </w:r>
    </w:p>
    <w:p w14:paraId="044C3FFB" w14:textId="77777777" w:rsidR="002A7691" w:rsidRPr="00FA1044" w:rsidRDefault="00D94363">
      <w:pPr>
        <w:pStyle w:val="ListParagraph"/>
        <w:numPr>
          <w:ilvl w:val="0"/>
          <w:numId w:val="16"/>
        </w:numPr>
        <w:tabs>
          <w:tab w:val="left" w:pos="1919"/>
        </w:tabs>
        <w:spacing w:line="269" w:lineRule="exact"/>
      </w:pPr>
      <w:r>
        <w:rPr>
          <w:color w:val="231F20"/>
        </w:rPr>
        <w:t>29</w:t>
      </w:r>
      <w:r>
        <w:rPr>
          <w:color w:val="231F20"/>
          <w:spacing w:val="-7"/>
        </w:rPr>
        <w:t xml:space="preserve"> </w:t>
      </w:r>
      <w:r>
        <w:rPr>
          <w:color w:val="231F20"/>
        </w:rPr>
        <w:t>CFR</w:t>
      </w:r>
      <w:r>
        <w:rPr>
          <w:color w:val="231F20"/>
          <w:spacing w:val="-6"/>
        </w:rPr>
        <w:t xml:space="preserve"> </w:t>
      </w:r>
      <w:r>
        <w:rPr>
          <w:color w:val="231F20"/>
        </w:rPr>
        <w:t>1910</w:t>
      </w:r>
      <w:r>
        <w:rPr>
          <w:color w:val="231F20"/>
          <w:spacing w:val="-6"/>
        </w:rPr>
        <w:t xml:space="preserve"> </w:t>
      </w:r>
      <w:r>
        <w:rPr>
          <w:color w:val="231F20"/>
        </w:rPr>
        <w:t>Occupational</w:t>
      </w:r>
      <w:r>
        <w:rPr>
          <w:color w:val="231F20"/>
          <w:spacing w:val="-6"/>
        </w:rPr>
        <w:t xml:space="preserve"> </w:t>
      </w:r>
      <w:r>
        <w:rPr>
          <w:color w:val="231F20"/>
        </w:rPr>
        <w:t>safety</w:t>
      </w:r>
      <w:r>
        <w:rPr>
          <w:color w:val="231F20"/>
          <w:spacing w:val="-6"/>
        </w:rPr>
        <w:t xml:space="preserve"> </w:t>
      </w:r>
      <w:r>
        <w:rPr>
          <w:color w:val="231F20"/>
        </w:rPr>
        <w:t>and</w:t>
      </w:r>
      <w:r>
        <w:rPr>
          <w:color w:val="231F20"/>
          <w:spacing w:val="-6"/>
        </w:rPr>
        <w:t xml:space="preserve"> </w:t>
      </w:r>
      <w:r>
        <w:rPr>
          <w:color w:val="231F20"/>
        </w:rPr>
        <w:t>health</w:t>
      </w:r>
      <w:r>
        <w:rPr>
          <w:color w:val="231F20"/>
          <w:spacing w:val="-6"/>
        </w:rPr>
        <w:t xml:space="preserve"> </w:t>
      </w:r>
      <w:r>
        <w:rPr>
          <w:color w:val="231F20"/>
          <w:spacing w:val="-2"/>
        </w:rPr>
        <w:t>standards</w:t>
      </w:r>
    </w:p>
    <w:p w14:paraId="6A80CA5B" w14:textId="4B45994B" w:rsidR="00FA1044" w:rsidRDefault="00FA1044">
      <w:pPr>
        <w:pStyle w:val="ListParagraph"/>
        <w:numPr>
          <w:ilvl w:val="0"/>
          <w:numId w:val="16"/>
        </w:numPr>
        <w:tabs>
          <w:tab w:val="left" w:pos="1919"/>
        </w:tabs>
        <w:spacing w:line="269" w:lineRule="exact"/>
      </w:pPr>
      <w:r>
        <w:rPr>
          <w:color w:val="231F20"/>
          <w:spacing w:val="-2"/>
        </w:rPr>
        <w:t>VHA Directive 1028 Electrical Power Distribution Systems</w:t>
      </w:r>
    </w:p>
    <w:p w14:paraId="044C3FFC" w14:textId="77777777" w:rsidR="002A7691" w:rsidRDefault="00D94363">
      <w:pPr>
        <w:pStyle w:val="Heading3"/>
        <w:numPr>
          <w:ilvl w:val="1"/>
          <w:numId w:val="19"/>
        </w:numPr>
        <w:tabs>
          <w:tab w:val="left" w:pos="1923"/>
        </w:tabs>
        <w:spacing w:before="239"/>
        <w:ind w:left="1923" w:hanging="364"/>
        <w:rPr>
          <w:color w:val="231F20"/>
        </w:rPr>
      </w:pPr>
      <w:r>
        <w:rPr>
          <w:color w:val="231F20"/>
        </w:rPr>
        <w:t>-</w:t>
      </w:r>
      <w:r>
        <w:rPr>
          <w:color w:val="231F20"/>
          <w:spacing w:val="-11"/>
        </w:rPr>
        <w:t xml:space="preserve"> </w:t>
      </w:r>
      <w:r>
        <w:rPr>
          <w:color w:val="231F20"/>
        </w:rPr>
        <w:t>CONTRACTOR</w:t>
      </w:r>
      <w:r>
        <w:rPr>
          <w:color w:val="231F20"/>
          <w:spacing w:val="-11"/>
        </w:rPr>
        <w:t xml:space="preserve"> </w:t>
      </w:r>
      <w:r>
        <w:rPr>
          <w:color w:val="231F20"/>
          <w:spacing w:val="-2"/>
        </w:rPr>
        <w:t>DELIVERABLES</w:t>
      </w:r>
    </w:p>
    <w:p w14:paraId="044C3FFF" w14:textId="3B371A80" w:rsidR="002A7691" w:rsidRDefault="00D94363" w:rsidP="00045247">
      <w:pPr>
        <w:pStyle w:val="BodyText"/>
        <w:spacing w:before="199"/>
        <w:ind w:left="1559"/>
      </w:pPr>
      <w:r>
        <w:rPr>
          <w:color w:val="231F20"/>
        </w:rPr>
        <w:t>Contractor</w:t>
      </w:r>
      <w:r>
        <w:rPr>
          <w:color w:val="231F20"/>
          <w:spacing w:val="-7"/>
        </w:rPr>
        <w:t xml:space="preserve"> </w:t>
      </w:r>
      <w:r>
        <w:rPr>
          <w:color w:val="231F20"/>
        </w:rPr>
        <w:t>shall</w:t>
      </w:r>
      <w:r>
        <w:rPr>
          <w:color w:val="231F20"/>
          <w:spacing w:val="-6"/>
        </w:rPr>
        <w:t xml:space="preserve"> </w:t>
      </w:r>
      <w:r>
        <w:rPr>
          <w:color w:val="231F20"/>
        </w:rPr>
        <w:t>submit</w:t>
      </w:r>
      <w:r>
        <w:rPr>
          <w:color w:val="231F20"/>
          <w:spacing w:val="-6"/>
        </w:rPr>
        <w:t xml:space="preserve"> </w:t>
      </w:r>
      <w:r>
        <w:rPr>
          <w:color w:val="231F20"/>
        </w:rPr>
        <w:t>the</w:t>
      </w:r>
      <w:r>
        <w:rPr>
          <w:color w:val="231F20"/>
          <w:spacing w:val="-7"/>
        </w:rPr>
        <w:t xml:space="preserve"> </w:t>
      </w:r>
      <w:r>
        <w:rPr>
          <w:color w:val="231F20"/>
          <w:spacing w:val="-2"/>
        </w:rPr>
        <w:t>following:</w:t>
      </w:r>
    </w:p>
    <w:p w14:paraId="044C4000" w14:textId="77777777" w:rsidR="002A7691" w:rsidRPr="0010453F" w:rsidRDefault="00D94363">
      <w:pPr>
        <w:pStyle w:val="ListParagraph"/>
        <w:numPr>
          <w:ilvl w:val="0"/>
          <w:numId w:val="15"/>
        </w:numPr>
        <w:tabs>
          <w:tab w:val="left" w:pos="1919"/>
        </w:tabs>
        <w:spacing w:line="269" w:lineRule="exact"/>
      </w:pPr>
      <w:r>
        <w:rPr>
          <w:color w:val="231F20"/>
        </w:rPr>
        <w:t>Proposed</w:t>
      </w:r>
      <w:r>
        <w:rPr>
          <w:color w:val="231F20"/>
          <w:spacing w:val="-9"/>
        </w:rPr>
        <w:t xml:space="preserve"> </w:t>
      </w:r>
      <w:r>
        <w:rPr>
          <w:color w:val="231F20"/>
        </w:rPr>
        <w:t>Schedule</w:t>
      </w:r>
      <w:r>
        <w:rPr>
          <w:color w:val="231F20"/>
          <w:spacing w:val="-8"/>
        </w:rPr>
        <w:t xml:space="preserve"> </w:t>
      </w:r>
      <w:r>
        <w:rPr>
          <w:color w:val="231F20"/>
        </w:rPr>
        <w:t>including</w:t>
      </w:r>
      <w:r>
        <w:rPr>
          <w:color w:val="231F20"/>
          <w:spacing w:val="-9"/>
        </w:rPr>
        <w:t xml:space="preserve"> </w:t>
      </w:r>
      <w:r>
        <w:rPr>
          <w:color w:val="231F20"/>
        </w:rPr>
        <w:t>sequencing</w:t>
      </w:r>
      <w:r>
        <w:rPr>
          <w:color w:val="231F20"/>
          <w:spacing w:val="-8"/>
        </w:rPr>
        <w:t xml:space="preserve"> </w:t>
      </w:r>
      <w:r>
        <w:rPr>
          <w:color w:val="231F20"/>
        </w:rPr>
        <w:t>&amp;</w:t>
      </w:r>
      <w:r>
        <w:rPr>
          <w:color w:val="231F20"/>
          <w:spacing w:val="-7"/>
        </w:rPr>
        <w:t xml:space="preserve"> </w:t>
      </w:r>
      <w:r>
        <w:rPr>
          <w:color w:val="231F20"/>
          <w:spacing w:val="-2"/>
        </w:rPr>
        <w:t>durations.</w:t>
      </w:r>
    </w:p>
    <w:p w14:paraId="1D734DD8" w14:textId="76E43FA0" w:rsidR="0010453F" w:rsidRPr="0010453F" w:rsidRDefault="0010453F" w:rsidP="00772685">
      <w:pPr>
        <w:pStyle w:val="BodyText"/>
        <w:numPr>
          <w:ilvl w:val="0"/>
          <w:numId w:val="15"/>
        </w:numPr>
        <w:tabs>
          <w:tab w:val="left" w:pos="1919"/>
          <w:tab w:val="left" w:pos="1980"/>
          <w:tab w:val="left" w:pos="2430"/>
        </w:tabs>
        <w:spacing w:line="269" w:lineRule="exact"/>
        <w:ind w:right="1236"/>
        <w:rPr>
          <w:color w:val="231F20"/>
        </w:rPr>
      </w:pPr>
      <w:r w:rsidRPr="0010453F">
        <w:rPr>
          <w:color w:val="231F20"/>
        </w:rPr>
        <w:t>The</w:t>
      </w:r>
      <w:r w:rsidRPr="0010453F">
        <w:rPr>
          <w:color w:val="231F20"/>
          <w:spacing w:val="-3"/>
        </w:rPr>
        <w:t xml:space="preserve"> </w:t>
      </w:r>
      <w:r w:rsidR="00636FA3">
        <w:rPr>
          <w:color w:val="231F20"/>
        </w:rPr>
        <w:t>Contractor</w:t>
      </w:r>
      <w:r w:rsidRPr="0010453F">
        <w:rPr>
          <w:color w:val="231F20"/>
          <w:spacing w:val="-3"/>
        </w:rPr>
        <w:t xml:space="preserve"> </w:t>
      </w:r>
      <w:r w:rsidRPr="0010453F">
        <w:rPr>
          <w:color w:val="231F20"/>
        </w:rPr>
        <w:t>shall</w:t>
      </w:r>
      <w:r w:rsidRPr="0010453F">
        <w:rPr>
          <w:color w:val="231F20"/>
          <w:spacing w:val="-3"/>
        </w:rPr>
        <w:t xml:space="preserve"> </w:t>
      </w:r>
      <w:r w:rsidRPr="0010453F">
        <w:rPr>
          <w:color w:val="231F20"/>
        </w:rPr>
        <w:t>work</w:t>
      </w:r>
      <w:r w:rsidRPr="0010453F">
        <w:rPr>
          <w:color w:val="231F20"/>
          <w:spacing w:val="-4"/>
        </w:rPr>
        <w:t xml:space="preserve"> </w:t>
      </w:r>
      <w:r w:rsidRPr="0010453F">
        <w:rPr>
          <w:color w:val="231F20"/>
        </w:rPr>
        <w:t>with</w:t>
      </w:r>
      <w:r w:rsidRPr="0010453F">
        <w:rPr>
          <w:color w:val="231F20"/>
          <w:spacing w:val="-3"/>
        </w:rPr>
        <w:t xml:space="preserve"> </w:t>
      </w:r>
      <w:r w:rsidRPr="0010453F">
        <w:rPr>
          <w:color w:val="231F20"/>
        </w:rPr>
        <w:t>the</w:t>
      </w:r>
      <w:r w:rsidRPr="0010453F">
        <w:rPr>
          <w:color w:val="231F20"/>
          <w:spacing w:val="-3"/>
        </w:rPr>
        <w:t xml:space="preserve"> </w:t>
      </w:r>
      <w:r w:rsidRPr="0010453F">
        <w:rPr>
          <w:color w:val="231F20"/>
        </w:rPr>
        <w:t>Government</w:t>
      </w:r>
      <w:r w:rsidRPr="0010453F">
        <w:rPr>
          <w:color w:val="231F20"/>
          <w:spacing w:val="-3"/>
        </w:rPr>
        <w:t xml:space="preserve"> </w:t>
      </w:r>
      <w:r w:rsidRPr="0010453F">
        <w:rPr>
          <w:color w:val="231F20"/>
        </w:rPr>
        <w:t>POC</w:t>
      </w:r>
      <w:r w:rsidRPr="0010453F">
        <w:rPr>
          <w:color w:val="231F20"/>
          <w:spacing w:val="-3"/>
        </w:rPr>
        <w:t xml:space="preserve"> </w:t>
      </w:r>
      <w:r w:rsidRPr="0010453F">
        <w:rPr>
          <w:color w:val="231F20"/>
        </w:rPr>
        <w:t>to</w:t>
      </w:r>
      <w:r w:rsidRPr="0010453F">
        <w:rPr>
          <w:color w:val="231F20"/>
          <w:spacing w:val="-3"/>
        </w:rPr>
        <w:t xml:space="preserve"> </w:t>
      </w:r>
      <w:r w:rsidRPr="0010453F">
        <w:rPr>
          <w:color w:val="231F20"/>
        </w:rPr>
        <w:t>develop</w:t>
      </w:r>
      <w:r w:rsidRPr="0010453F">
        <w:rPr>
          <w:color w:val="231F20"/>
          <w:spacing w:val="-3"/>
        </w:rPr>
        <w:t xml:space="preserve"> </w:t>
      </w:r>
      <w:r w:rsidRPr="0010453F">
        <w:rPr>
          <w:color w:val="231F20"/>
        </w:rPr>
        <w:t>an</w:t>
      </w:r>
      <w:r w:rsidRPr="0010453F">
        <w:rPr>
          <w:color w:val="231F20"/>
          <w:spacing w:val="-3"/>
        </w:rPr>
        <w:t xml:space="preserve"> </w:t>
      </w:r>
      <w:r w:rsidRPr="0010453F">
        <w:rPr>
          <w:color w:val="231F20"/>
        </w:rPr>
        <w:t>acceptable</w:t>
      </w:r>
      <w:r w:rsidRPr="0010453F">
        <w:rPr>
          <w:color w:val="231F20"/>
          <w:spacing w:val="-3"/>
        </w:rPr>
        <w:t xml:space="preserve"> </w:t>
      </w:r>
      <w:r w:rsidRPr="0010453F">
        <w:rPr>
          <w:color w:val="231F20"/>
        </w:rPr>
        <w:t>timeline</w:t>
      </w:r>
      <w:r w:rsidRPr="0010453F">
        <w:rPr>
          <w:color w:val="231F20"/>
          <w:spacing w:val="-3"/>
        </w:rPr>
        <w:t xml:space="preserve"> </w:t>
      </w:r>
      <w:r w:rsidRPr="0010453F">
        <w:rPr>
          <w:color w:val="231F20"/>
        </w:rPr>
        <w:t>for the work.</w:t>
      </w:r>
    </w:p>
    <w:p w14:paraId="044C4002" w14:textId="523FC71F" w:rsidR="002A7691" w:rsidRDefault="00D94363">
      <w:pPr>
        <w:pStyle w:val="ListParagraph"/>
        <w:numPr>
          <w:ilvl w:val="0"/>
          <w:numId w:val="15"/>
        </w:numPr>
        <w:tabs>
          <w:tab w:val="left" w:pos="1919"/>
        </w:tabs>
        <w:spacing w:line="269" w:lineRule="exact"/>
      </w:pPr>
      <w:r>
        <w:rPr>
          <w:color w:val="231F20"/>
        </w:rPr>
        <w:t>The</w:t>
      </w:r>
      <w:r>
        <w:rPr>
          <w:color w:val="231F20"/>
          <w:spacing w:val="-6"/>
        </w:rPr>
        <w:t xml:space="preserve"> </w:t>
      </w:r>
      <w:r w:rsidR="00636FA3">
        <w:rPr>
          <w:color w:val="231F20"/>
        </w:rPr>
        <w:t>Contractor</w:t>
      </w:r>
      <w:r>
        <w:rPr>
          <w:color w:val="231F20"/>
          <w:spacing w:val="-6"/>
        </w:rPr>
        <w:t xml:space="preserve"> </w:t>
      </w:r>
      <w:r>
        <w:rPr>
          <w:color w:val="231F20"/>
        </w:rPr>
        <w:t>shall</w:t>
      </w:r>
      <w:r>
        <w:rPr>
          <w:color w:val="231F20"/>
          <w:spacing w:val="-6"/>
        </w:rPr>
        <w:t xml:space="preserve"> </w:t>
      </w:r>
      <w:r>
        <w:rPr>
          <w:color w:val="231F20"/>
        </w:rPr>
        <w:t>work</w:t>
      </w:r>
      <w:r>
        <w:rPr>
          <w:color w:val="231F20"/>
          <w:spacing w:val="-6"/>
        </w:rPr>
        <w:t xml:space="preserve"> </w:t>
      </w:r>
      <w:r>
        <w:rPr>
          <w:color w:val="231F20"/>
        </w:rPr>
        <w:t>with</w:t>
      </w:r>
      <w:r>
        <w:rPr>
          <w:color w:val="231F20"/>
          <w:spacing w:val="-5"/>
        </w:rPr>
        <w:t xml:space="preserve"> </w:t>
      </w:r>
      <w:r>
        <w:rPr>
          <w:color w:val="231F20"/>
        </w:rPr>
        <w:t>the</w:t>
      </w:r>
      <w:r>
        <w:rPr>
          <w:color w:val="231F20"/>
          <w:spacing w:val="-6"/>
        </w:rPr>
        <w:t xml:space="preserve"> </w:t>
      </w:r>
      <w:r>
        <w:rPr>
          <w:color w:val="231F20"/>
        </w:rPr>
        <w:t>Government</w:t>
      </w:r>
      <w:r>
        <w:rPr>
          <w:color w:val="231F20"/>
          <w:spacing w:val="-6"/>
        </w:rPr>
        <w:t xml:space="preserve"> </w:t>
      </w:r>
      <w:r>
        <w:rPr>
          <w:color w:val="231F20"/>
        </w:rPr>
        <w:t>POC</w:t>
      </w:r>
      <w:r>
        <w:rPr>
          <w:color w:val="231F20"/>
          <w:spacing w:val="-6"/>
        </w:rPr>
        <w:t xml:space="preserve"> </w:t>
      </w:r>
      <w:r>
        <w:rPr>
          <w:color w:val="231F20"/>
        </w:rPr>
        <w:t>to</w:t>
      </w:r>
      <w:r>
        <w:rPr>
          <w:color w:val="231F20"/>
          <w:spacing w:val="-6"/>
        </w:rPr>
        <w:t xml:space="preserve"> </w:t>
      </w:r>
      <w:r>
        <w:rPr>
          <w:color w:val="231F20"/>
        </w:rPr>
        <w:t>develop</w:t>
      </w:r>
      <w:r>
        <w:rPr>
          <w:color w:val="231F20"/>
          <w:spacing w:val="-6"/>
        </w:rPr>
        <w:t xml:space="preserve"> </w:t>
      </w:r>
      <w:r>
        <w:rPr>
          <w:color w:val="231F20"/>
        </w:rPr>
        <w:t>a</w:t>
      </w:r>
      <w:r>
        <w:rPr>
          <w:color w:val="231F20"/>
          <w:spacing w:val="-6"/>
        </w:rPr>
        <w:t xml:space="preserve"> </w:t>
      </w:r>
      <w:r>
        <w:rPr>
          <w:color w:val="231F20"/>
        </w:rPr>
        <w:t>Site-Specific</w:t>
      </w:r>
      <w:r>
        <w:rPr>
          <w:color w:val="231F20"/>
          <w:spacing w:val="-6"/>
        </w:rPr>
        <w:t xml:space="preserve"> </w:t>
      </w:r>
      <w:r>
        <w:rPr>
          <w:color w:val="231F20"/>
        </w:rPr>
        <w:t>Safety</w:t>
      </w:r>
      <w:r>
        <w:rPr>
          <w:color w:val="231F20"/>
          <w:spacing w:val="-6"/>
        </w:rPr>
        <w:t xml:space="preserve"> </w:t>
      </w:r>
      <w:r>
        <w:rPr>
          <w:color w:val="231F20"/>
          <w:spacing w:val="-4"/>
        </w:rPr>
        <w:t>Plan</w:t>
      </w:r>
    </w:p>
    <w:p w14:paraId="044C4003" w14:textId="77777777" w:rsidR="002A7691" w:rsidRDefault="00D94363">
      <w:pPr>
        <w:pStyle w:val="ListParagraph"/>
        <w:numPr>
          <w:ilvl w:val="0"/>
          <w:numId w:val="15"/>
        </w:numPr>
        <w:tabs>
          <w:tab w:val="left" w:pos="1919"/>
        </w:tabs>
        <w:spacing w:line="268" w:lineRule="exact"/>
      </w:pPr>
      <w:r>
        <w:rPr>
          <w:color w:val="231F20"/>
        </w:rPr>
        <w:t>Site</w:t>
      </w:r>
      <w:r>
        <w:rPr>
          <w:color w:val="231F20"/>
          <w:spacing w:val="-10"/>
        </w:rPr>
        <w:t xml:space="preserve"> </w:t>
      </w:r>
      <w:r>
        <w:rPr>
          <w:color w:val="231F20"/>
        </w:rPr>
        <w:t>superintendent</w:t>
      </w:r>
      <w:r>
        <w:rPr>
          <w:color w:val="231F20"/>
          <w:spacing w:val="-10"/>
        </w:rPr>
        <w:t xml:space="preserve"> </w:t>
      </w:r>
      <w:r>
        <w:rPr>
          <w:color w:val="231F20"/>
        </w:rPr>
        <w:t>OSHA-30,</w:t>
      </w:r>
      <w:r>
        <w:rPr>
          <w:color w:val="231F20"/>
          <w:spacing w:val="-9"/>
        </w:rPr>
        <w:t xml:space="preserve"> </w:t>
      </w:r>
      <w:r>
        <w:rPr>
          <w:color w:val="231F20"/>
        </w:rPr>
        <w:t>and</w:t>
      </w:r>
      <w:r>
        <w:rPr>
          <w:color w:val="231F20"/>
          <w:spacing w:val="-10"/>
        </w:rPr>
        <w:t xml:space="preserve"> </w:t>
      </w:r>
      <w:r>
        <w:rPr>
          <w:color w:val="231F20"/>
        </w:rPr>
        <w:t>state-licensed</w:t>
      </w:r>
      <w:r>
        <w:rPr>
          <w:color w:val="231F20"/>
          <w:spacing w:val="-10"/>
        </w:rPr>
        <w:t xml:space="preserve"> </w:t>
      </w:r>
      <w:r>
        <w:rPr>
          <w:color w:val="231F20"/>
        </w:rPr>
        <w:t>electricians</w:t>
      </w:r>
      <w:r>
        <w:rPr>
          <w:color w:val="231F20"/>
          <w:spacing w:val="-10"/>
        </w:rPr>
        <w:t xml:space="preserve"> </w:t>
      </w:r>
      <w:r>
        <w:rPr>
          <w:color w:val="231F20"/>
        </w:rPr>
        <w:t>OSHA-10</w:t>
      </w:r>
      <w:r>
        <w:rPr>
          <w:color w:val="231F20"/>
          <w:spacing w:val="-10"/>
        </w:rPr>
        <w:t xml:space="preserve"> </w:t>
      </w:r>
      <w:r>
        <w:rPr>
          <w:color w:val="231F20"/>
          <w:spacing w:val="-2"/>
        </w:rPr>
        <w:t>certificates</w:t>
      </w:r>
    </w:p>
    <w:p w14:paraId="78469A70" w14:textId="77777777" w:rsidR="00BC4BD6" w:rsidRPr="00BC4BD6" w:rsidRDefault="00D94363" w:rsidP="005F6B87">
      <w:pPr>
        <w:pStyle w:val="ListParagraph"/>
        <w:numPr>
          <w:ilvl w:val="0"/>
          <w:numId w:val="15"/>
        </w:numPr>
        <w:tabs>
          <w:tab w:val="left" w:pos="1919"/>
        </w:tabs>
        <w:spacing w:line="267" w:lineRule="exact"/>
      </w:pPr>
      <w:r>
        <w:rPr>
          <w:color w:val="231F20"/>
        </w:rPr>
        <w:t>Manufacturer’s</w:t>
      </w:r>
      <w:r>
        <w:rPr>
          <w:color w:val="231F20"/>
          <w:spacing w:val="-5"/>
        </w:rPr>
        <w:t xml:space="preserve"> </w:t>
      </w:r>
      <w:r>
        <w:rPr>
          <w:color w:val="231F20"/>
        </w:rPr>
        <w:t>specifications</w:t>
      </w:r>
      <w:r>
        <w:rPr>
          <w:color w:val="231F20"/>
          <w:spacing w:val="-5"/>
        </w:rPr>
        <w:t xml:space="preserve"> </w:t>
      </w:r>
      <w:r>
        <w:rPr>
          <w:color w:val="231F20"/>
        </w:rPr>
        <w:t>for</w:t>
      </w:r>
      <w:r>
        <w:rPr>
          <w:color w:val="231F20"/>
          <w:spacing w:val="-5"/>
        </w:rPr>
        <w:t xml:space="preserve"> </w:t>
      </w:r>
      <w:r>
        <w:rPr>
          <w:color w:val="231F20"/>
        </w:rPr>
        <w:t>all</w:t>
      </w:r>
      <w:r>
        <w:rPr>
          <w:color w:val="231F20"/>
          <w:spacing w:val="-5"/>
        </w:rPr>
        <w:t xml:space="preserve"> </w:t>
      </w:r>
      <w:r>
        <w:rPr>
          <w:color w:val="231F20"/>
        </w:rPr>
        <w:t>testing</w:t>
      </w:r>
      <w:r>
        <w:rPr>
          <w:color w:val="231F20"/>
          <w:spacing w:val="-5"/>
        </w:rPr>
        <w:t xml:space="preserve"> </w:t>
      </w:r>
      <w:r>
        <w:rPr>
          <w:color w:val="231F20"/>
        </w:rPr>
        <w:t>equipment</w:t>
      </w:r>
      <w:r>
        <w:rPr>
          <w:color w:val="231F20"/>
          <w:spacing w:val="-5"/>
        </w:rPr>
        <w:t xml:space="preserve"> </w:t>
      </w:r>
      <w:r>
        <w:rPr>
          <w:color w:val="231F20"/>
        </w:rPr>
        <w:t>utilized</w:t>
      </w:r>
      <w:r>
        <w:rPr>
          <w:color w:val="231F20"/>
          <w:spacing w:val="-5"/>
        </w:rPr>
        <w:t xml:space="preserve"> </w:t>
      </w:r>
      <w:r>
        <w:rPr>
          <w:color w:val="231F20"/>
        </w:rPr>
        <w:t>and</w:t>
      </w:r>
      <w:r>
        <w:rPr>
          <w:color w:val="231F20"/>
          <w:spacing w:val="-5"/>
        </w:rPr>
        <w:t xml:space="preserve"> </w:t>
      </w:r>
      <w:r>
        <w:rPr>
          <w:color w:val="231F20"/>
        </w:rPr>
        <w:t>any</w:t>
      </w:r>
      <w:r>
        <w:rPr>
          <w:color w:val="231F20"/>
          <w:spacing w:val="-5"/>
        </w:rPr>
        <w:t xml:space="preserve"> </w:t>
      </w:r>
      <w:r>
        <w:rPr>
          <w:color w:val="231F20"/>
        </w:rPr>
        <w:t>replacement components used for replacement.</w:t>
      </w:r>
    </w:p>
    <w:p w14:paraId="3636FE4A" w14:textId="652FDD38" w:rsidR="00BE6C14" w:rsidRDefault="00D94363" w:rsidP="005F6B87">
      <w:pPr>
        <w:pStyle w:val="ListParagraph"/>
        <w:numPr>
          <w:ilvl w:val="0"/>
          <w:numId w:val="15"/>
        </w:numPr>
        <w:tabs>
          <w:tab w:val="left" w:pos="1919"/>
        </w:tabs>
        <w:spacing w:line="267" w:lineRule="exact"/>
      </w:pPr>
      <w:r w:rsidRPr="005F6B87">
        <w:rPr>
          <w:color w:val="231F20"/>
        </w:rPr>
        <w:t xml:space="preserve">Within 21 calendar days after notification of award, the Contractor shall submit to the Contracting Officer (2) copies of the Preventative Maintenance Procedure (which will be used during the PM Services of his contract) including proposed dates when </w:t>
      </w:r>
      <w:r w:rsidR="005F6B87" w:rsidRPr="005F6B87">
        <w:rPr>
          <w:color w:val="231F20"/>
        </w:rPr>
        <w:t>PMIs</w:t>
      </w:r>
      <w:r w:rsidRPr="005F6B87">
        <w:rPr>
          <w:color w:val="231F20"/>
        </w:rPr>
        <w:t xml:space="preserve"> shall be accomplished.</w:t>
      </w:r>
      <w:r w:rsidRPr="005F6B87">
        <w:rPr>
          <w:color w:val="231F20"/>
          <w:spacing w:val="40"/>
        </w:rPr>
        <w:t xml:space="preserve"> </w:t>
      </w:r>
      <w:r w:rsidRPr="005F6B87">
        <w:rPr>
          <w:color w:val="231F20"/>
        </w:rPr>
        <w:t>In addition, the Contractor shall provide a copy of the site-specific safety plan, personal protective equipment (PPE), and any applicable Safety Data Sheets (SDS). These copies must be received before any invoice can be certified for payment. A comprehensive record of testing will be provided by the Contractor to the POC.</w:t>
      </w:r>
      <w:r w:rsidRPr="005F6B87">
        <w:rPr>
          <w:color w:val="231F20"/>
          <w:spacing w:val="-3"/>
        </w:rPr>
        <w:t xml:space="preserve"> </w:t>
      </w:r>
      <w:r w:rsidRPr="005F6B87">
        <w:rPr>
          <w:color w:val="231F20"/>
        </w:rPr>
        <w:t>Inspections</w:t>
      </w:r>
      <w:r w:rsidRPr="005F6B87">
        <w:rPr>
          <w:color w:val="231F20"/>
          <w:spacing w:val="-3"/>
        </w:rPr>
        <w:t xml:space="preserve"> </w:t>
      </w:r>
      <w:r w:rsidRPr="005F6B87">
        <w:rPr>
          <w:color w:val="231F20"/>
        </w:rPr>
        <w:t>shall</w:t>
      </w:r>
      <w:r w:rsidRPr="005F6B87">
        <w:rPr>
          <w:color w:val="231F20"/>
          <w:spacing w:val="-4"/>
        </w:rPr>
        <w:t xml:space="preserve"> </w:t>
      </w:r>
      <w:r w:rsidRPr="005F6B87">
        <w:rPr>
          <w:color w:val="231F20"/>
        </w:rPr>
        <w:t>begin</w:t>
      </w:r>
      <w:r w:rsidRPr="005F6B87">
        <w:rPr>
          <w:color w:val="231F20"/>
          <w:spacing w:val="-3"/>
        </w:rPr>
        <w:t xml:space="preserve"> </w:t>
      </w:r>
      <w:r w:rsidRPr="005F6B87">
        <w:rPr>
          <w:color w:val="231F20"/>
        </w:rPr>
        <w:t>after</w:t>
      </w:r>
      <w:r w:rsidRPr="005F6B87">
        <w:rPr>
          <w:color w:val="231F20"/>
          <w:spacing w:val="-3"/>
        </w:rPr>
        <w:t xml:space="preserve"> </w:t>
      </w:r>
      <w:r w:rsidRPr="005F6B87">
        <w:rPr>
          <w:color w:val="231F20"/>
        </w:rPr>
        <w:t>award</w:t>
      </w:r>
      <w:r w:rsidRPr="005F6B87">
        <w:rPr>
          <w:color w:val="231F20"/>
          <w:spacing w:val="-3"/>
        </w:rPr>
        <w:t xml:space="preserve"> </w:t>
      </w:r>
      <w:r w:rsidRPr="005F6B87">
        <w:rPr>
          <w:color w:val="231F20"/>
        </w:rPr>
        <w:t>of</w:t>
      </w:r>
      <w:r w:rsidRPr="005F6B87">
        <w:rPr>
          <w:color w:val="231F20"/>
          <w:spacing w:val="-3"/>
        </w:rPr>
        <w:t xml:space="preserve"> </w:t>
      </w:r>
      <w:r w:rsidRPr="005F6B87">
        <w:rPr>
          <w:color w:val="231F20"/>
        </w:rPr>
        <w:t>contract.</w:t>
      </w:r>
      <w:r w:rsidRPr="005F6B87">
        <w:rPr>
          <w:color w:val="231F20"/>
          <w:spacing w:val="-3"/>
        </w:rPr>
        <w:t xml:space="preserve"> </w:t>
      </w:r>
      <w:r w:rsidRPr="005F6B87">
        <w:rPr>
          <w:color w:val="231F20"/>
        </w:rPr>
        <w:t>The</w:t>
      </w:r>
      <w:r w:rsidRPr="005F6B87">
        <w:rPr>
          <w:color w:val="231F20"/>
          <w:spacing w:val="-3"/>
        </w:rPr>
        <w:t xml:space="preserve"> </w:t>
      </w:r>
      <w:r w:rsidRPr="005F6B87">
        <w:rPr>
          <w:color w:val="231F20"/>
        </w:rPr>
        <w:t>Contractor</w:t>
      </w:r>
      <w:r w:rsidRPr="005F6B87">
        <w:rPr>
          <w:color w:val="231F20"/>
          <w:spacing w:val="-3"/>
        </w:rPr>
        <w:t xml:space="preserve"> </w:t>
      </w:r>
      <w:r w:rsidRPr="005F6B87">
        <w:rPr>
          <w:color w:val="231F20"/>
        </w:rPr>
        <w:t>shall</w:t>
      </w:r>
      <w:r w:rsidRPr="005F6B87">
        <w:rPr>
          <w:color w:val="231F20"/>
          <w:spacing w:val="-3"/>
        </w:rPr>
        <w:t xml:space="preserve"> </w:t>
      </w:r>
      <w:r w:rsidRPr="005F6B87">
        <w:rPr>
          <w:color w:val="231F20"/>
        </w:rPr>
        <w:t>submit</w:t>
      </w:r>
      <w:r w:rsidRPr="005F6B87">
        <w:rPr>
          <w:color w:val="231F20"/>
          <w:spacing w:val="-3"/>
        </w:rPr>
        <w:t xml:space="preserve"> </w:t>
      </w:r>
      <w:r w:rsidRPr="005F6B87">
        <w:rPr>
          <w:color w:val="231F20"/>
        </w:rPr>
        <w:t>two</w:t>
      </w:r>
      <w:r w:rsidRPr="005F6B87">
        <w:rPr>
          <w:color w:val="231F20"/>
          <w:spacing w:val="-3"/>
        </w:rPr>
        <w:t xml:space="preserve"> </w:t>
      </w:r>
      <w:r w:rsidRPr="005F6B87">
        <w:rPr>
          <w:color w:val="231F20"/>
        </w:rPr>
        <w:t xml:space="preserve">(2) copies of the triennial inspection reports within 7 calendar days of completion of </w:t>
      </w:r>
      <w:r w:rsidRPr="005F6B87">
        <w:rPr>
          <w:color w:val="231F20"/>
          <w:spacing w:val="-2"/>
        </w:rPr>
        <w:t>inspections.</w:t>
      </w:r>
      <w:r w:rsidR="00BE6C14" w:rsidRPr="005F6B87">
        <w:rPr>
          <w:color w:val="231F20"/>
        </w:rPr>
        <w:t xml:space="preserve"> Inspection</w:t>
      </w:r>
      <w:r w:rsidR="00BE6C14" w:rsidRPr="005F6B87">
        <w:rPr>
          <w:color w:val="231F20"/>
          <w:spacing w:val="-9"/>
        </w:rPr>
        <w:t xml:space="preserve"> </w:t>
      </w:r>
      <w:r w:rsidR="00BE6C14" w:rsidRPr="005F6B87">
        <w:rPr>
          <w:color w:val="231F20"/>
        </w:rPr>
        <w:t>reports</w:t>
      </w:r>
      <w:r w:rsidR="00BE6C14" w:rsidRPr="005F6B87">
        <w:rPr>
          <w:color w:val="231F20"/>
          <w:spacing w:val="-8"/>
        </w:rPr>
        <w:t xml:space="preserve"> </w:t>
      </w:r>
      <w:r w:rsidR="00BE6C14" w:rsidRPr="005F6B87">
        <w:rPr>
          <w:color w:val="231F20"/>
        </w:rPr>
        <w:t>and</w:t>
      </w:r>
      <w:r w:rsidR="00BE6C14" w:rsidRPr="005F6B87">
        <w:rPr>
          <w:color w:val="231F20"/>
          <w:spacing w:val="-8"/>
        </w:rPr>
        <w:t xml:space="preserve"> </w:t>
      </w:r>
      <w:r w:rsidR="00BE6C14" w:rsidRPr="005F6B87">
        <w:rPr>
          <w:color w:val="231F20"/>
        </w:rPr>
        <w:t>certificates</w:t>
      </w:r>
      <w:r w:rsidR="00BE6C14" w:rsidRPr="005F6B87">
        <w:rPr>
          <w:color w:val="231F20"/>
          <w:spacing w:val="-8"/>
        </w:rPr>
        <w:t xml:space="preserve"> </w:t>
      </w:r>
      <w:r w:rsidR="00BE6C14" w:rsidRPr="005F6B87">
        <w:rPr>
          <w:color w:val="231F20"/>
        </w:rPr>
        <w:t>for</w:t>
      </w:r>
      <w:r w:rsidR="00BE6C14" w:rsidRPr="005F6B87">
        <w:rPr>
          <w:color w:val="231F20"/>
          <w:spacing w:val="-9"/>
        </w:rPr>
        <w:t xml:space="preserve"> </w:t>
      </w:r>
      <w:r w:rsidR="00BE6C14" w:rsidRPr="005F6B87">
        <w:rPr>
          <w:color w:val="231F20"/>
        </w:rPr>
        <w:t>electrical</w:t>
      </w:r>
      <w:r w:rsidR="00BE6C14" w:rsidRPr="005F6B87">
        <w:rPr>
          <w:color w:val="231F20"/>
          <w:spacing w:val="-8"/>
        </w:rPr>
        <w:t xml:space="preserve"> </w:t>
      </w:r>
      <w:r w:rsidR="00BE6C14" w:rsidRPr="005F6B87">
        <w:rPr>
          <w:color w:val="231F20"/>
        </w:rPr>
        <w:t>equipment</w:t>
      </w:r>
      <w:r w:rsidR="00BE6C14" w:rsidRPr="005F6B87">
        <w:rPr>
          <w:color w:val="231F20"/>
          <w:spacing w:val="-8"/>
        </w:rPr>
        <w:t xml:space="preserve"> </w:t>
      </w:r>
      <w:r w:rsidR="00BE6C14" w:rsidRPr="005F6B87">
        <w:rPr>
          <w:color w:val="231F20"/>
          <w:spacing w:val="-2"/>
        </w:rPr>
        <w:t>tested.</w:t>
      </w:r>
    </w:p>
    <w:p w14:paraId="044C4006" w14:textId="55AF1C31" w:rsidR="002A7691" w:rsidRDefault="00BE6C14">
      <w:pPr>
        <w:pStyle w:val="ListParagraph"/>
        <w:numPr>
          <w:ilvl w:val="0"/>
          <w:numId w:val="15"/>
        </w:numPr>
        <w:tabs>
          <w:tab w:val="left" w:pos="1919"/>
        </w:tabs>
        <w:ind w:right="1196"/>
      </w:pPr>
      <w:r>
        <w:t xml:space="preserve">Engineering Appraisal </w:t>
      </w:r>
      <w:r w:rsidR="006E7D5B">
        <w:t xml:space="preserve">as detailed in 2.0.11.  Draft report shall be submitted for VA review and </w:t>
      </w:r>
      <w:r w:rsidR="001462A6">
        <w:t xml:space="preserve">comment </w:t>
      </w:r>
      <w:r w:rsidR="00DD1B68">
        <w:t>prior to finalization.</w:t>
      </w:r>
    </w:p>
    <w:p w14:paraId="044C4007" w14:textId="77777777" w:rsidR="002A7691" w:rsidRDefault="00D94363">
      <w:pPr>
        <w:pStyle w:val="Heading3"/>
        <w:numPr>
          <w:ilvl w:val="1"/>
          <w:numId w:val="19"/>
        </w:numPr>
        <w:tabs>
          <w:tab w:val="left" w:pos="1925"/>
        </w:tabs>
        <w:spacing w:before="249"/>
        <w:ind w:hanging="366"/>
        <w:rPr>
          <w:color w:val="231F20"/>
        </w:rPr>
      </w:pPr>
      <w:r>
        <w:rPr>
          <w:color w:val="231F20"/>
        </w:rPr>
        <w:t>–</w:t>
      </w:r>
      <w:r>
        <w:rPr>
          <w:color w:val="231F20"/>
          <w:spacing w:val="-2"/>
        </w:rPr>
        <w:t xml:space="preserve"> RESOURCES</w:t>
      </w:r>
    </w:p>
    <w:p w14:paraId="044C4008" w14:textId="77777777" w:rsidR="002A7691" w:rsidRDefault="002A7691">
      <w:pPr>
        <w:pStyle w:val="BodyText"/>
        <w:spacing w:before="1"/>
        <w:rPr>
          <w:b/>
        </w:rPr>
      </w:pPr>
    </w:p>
    <w:p w14:paraId="044C4009" w14:textId="77777777" w:rsidR="002A7691" w:rsidRDefault="00D94363">
      <w:pPr>
        <w:pStyle w:val="BodyText"/>
        <w:ind w:left="1559" w:right="1236"/>
      </w:pPr>
      <w:r>
        <w:rPr>
          <w:color w:val="231F20"/>
        </w:rPr>
        <w:t>The Government will not furnish any resources, with the exception of wiring diagrams/drawings for the fulfillment of the services required under this contract. The Contractor</w:t>
      </w:r>
      <w:r>
        <w:rPr>
          <w:color w:val="231F20"/>
          <w:spacing w:val="-4"/>
        </w:rPr>
        <w:t xml:space="preserve"> </w:t>
      </w:r>
      <w:r>
        <w:rPr>
          <w:color w:val="231F20"/>
        </w:rPr>
        <w:t>shall</w:t>
      </w:r>
      <w:r>
        <w:rPr>
          <w:color w:val="231F20"/>
          <w:spacing w:val="-4"/>
        </w:rPr>
        <w:t xml:space="preserve"> </w:t>
      </w:r>
      <w:r>
        <w:rPr>
          <w:color w:val="231F20"/>
        </w:rPr>
        <w:t>furnish</w:t>
      </w:r>
      <w:r>
        <w:rPr>
          <w:color w:val="231F20"/>
          <w:spacing w:val="-7"/>
        </w:rPr>
        <w:t xml:space="preserve"> </w:t>
      </w:r>
      <w:r>
        <w:rPr>
          <w:color w:val="231F20"/>
        </w:rPr>
        <w:t>all</w:t>
      </w:r>
      <w:r>
        <w:rPr>
          <w:color w:val="231F20"/>
          <w:spacing w:val="-4"/>
        </w:rPr>
        <w:t xml:space="preserve"> </w:t>
      </w:r>
      <w:r>
        <w:rPr>
          <w:color w:val="231F20"/>
        </w:rPr>
        <w:t>labor,</w:t>
      </w:r>
      <w:r>
        <w:rPr>
          <w:color w:val="231F20"/>
          <w:spacing w:val="-4"/>
        </w:rPr>
        <w:t xml:space="preserve"> </w:t>
      </w:r>
      <w:r>
        <w:rPr>
          <w:color w:val="231F20"/>
        </w:rPr>
        <w:t>tools,</w:t>
      </w:r>
      <w:r>
        <w:rPr>
          <w:color w:val="231F20"/>
          <w:spacing w:val="-4"/>
        </w:rPr>
        <w:t xml:space="preserve"> </w:t>
      </w:r>
      <w:r>
        <w:rPr>
          <w:color w:val="231F20"/>
        </w:rPr>
        <w:t>parts,</w:t>
      </w:r>
      <w:r>
        <w:rPr>
          <w:color w:val="231F20"/>
          <w:spacing w:val="-4"/>
        </w:rPr>
        <w:t xml:space="preserve"> </w:t>
      </w:r>
      <w:r>
        <w:rPr>
          <w:color w:val="231F20"/>
        </w:rPr>
        <w:t>materials,</w:t>
      </w:r>
      <w:r>
        <w:rPr>
          <w:color w:val="231F20"/>
          <w:spacing w:val="-4"/>
        </w:rPr>
        <w:t xml:space="preserve"> </w:t>
      </w:r>
      <w:r>
        <w:rPr>
          <w:color w:val="231F20"/>
        </w:rPr>
        <w:t>transportation,</w:t>
      </w:r>
      <w:r>
        <w:rPr>
          <w:color w:val="231F20"/>
          <w:spacing w:val="-4"/>
        </w:rPr>
        <w:t xml:space="preserve"> </w:t>
      </w:r>
      <w:r>
        <w:rPr>
          <w:color w:val="231F20"/>
        </w:rPr>
        <w:t>and</w:t>
      </w:r>
      <w:r>
        <w:rPr>
          <w:color w:val="231F20"/>
          <w:spacing w:val="-4"/>
        </w:rPr>
        <w:t xml:space="preserve"> </w:t>
      </w:r>
      <w:r>
        <w:rPr>
          <w:color w:val="231F20"/>
        </w:rPr>
        <w:t>all</w:t>
      </w:r>
      <w:r>
        <w:rPr>
          <w:color w:val="231F20"/>
          <w:spacing w:val="-4"/>
        </w:rPr>
        <w:t xml:space="preserve"> </w:t>
      </w:r>
      <w:r>
        <w:rPr>
          <w:color w:val="231F20"/>
        </w:rPr>
        <w:t xml:space="preserve">necessary </w:t>
      </w:r>
      <w:r>
        <w:rPr>
          <w:color w:val="231F20"/>
        </w:rPr>
        <w:lastRenderedPageBreak/>
        <w:t>items to provide triennial maintenance, testing and certification services.</w:t>
      </w:r>
    </w:p>
    <w:p w14:paraId="044C400A" w14:textId="77777777" w:rsidR="002A7691" w:rsidRDefault="002A7691">
      <w:pPr>
        <w:pStyle w:val="BodyText"/>
      </w:pPr>
    </w:p>
    <w:p w14:paraId="044C400B" w14:textId="77777777" w:rsidR="002A7691" w:rsidRDefault="00D94363">
      <w:pPr>
        <w:pStyle w:val="BodyText"/>
        <w:ind w:left="1559" w:right="1236"/>
      </w:pPr>
      <w:r>
        <w:rPr>
          <w:color w:val="231F20"/>
        </w:rPr>
        <w:t>Existing wiring diagrams/drawings will be provided to the Contractor upon request. Such documents</w:t>
      </w:r>
      <w:r>
        <w:rPr>
          <w:color w:val="231F20"/>
          <w:spacing w:val="-3"/>
        </w:rPr>
        <w:t xml:space="preserve"> </w:t>
      </w:r>
      <w:r>
        <w:rPr>
          <w:color w:val="231F20"/>
        </w:rPr>
        <w:t>provided</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Contractor</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Medical</w:t>
      </w:r>
      <w:r>
        <w:rPr>
          <w:color w:val="231F20"/>
          <w:spacing w:val="-3"/>
        </w:rPr>
        <w:t xml:space="preserve"> </w:t>
      </w:r>
      <w:r>
        <w:rPr>
          <w:color w:val="231F20"/>
        </w:rPr>
        <w:t>Center</w:t>
      </w:r>
      <w:r>
        <w:rPr>
          <w:color w:val="231F20"/>
          <w:spacing w:val="-4"/>
        </w:rPr>
        <w:t xml:space="preserve"> </w:t>
      </w:r>
      <w:r>
        <w:rPr>
          <w:color w:val="231F20"/>
        </w:rPr>
        <w:t>shall</w:t>
      </w:r>
      <w:r>
        <w:rPr>
          <w:color w:val="231F20"/>
          <w:spacing w:val="-3"/>
        </w:rPr>
        <w:t xml:space="preserve"> </w:t>
      </w:r>
      <w:r>
        <w:rPr>
          <w:color w:val="231F20"/>
        </w:rPr>
        <w:t>remain</w:t>
      </w:r>
      <w:r>
        <w:rPr>
          <w:color w:val="231F20"/>
          <w:spacing w:val="-2"/>
        </w:rPr>
        <w:t xml:space="preserve"> </w:t>
      </w:r>
      <w:r>
        <w:rPr>
          <w:color w:val="231F20"/>
        </w:rPr>
        <w:t>as</w:t>
      </w:r>
      <w:r>
        <w:rPr>
          <w:color w:val="231F20"/>
          <w:spacing w:val="-3"/>
        </w:rPr>
        <w:t xml:space="preserve"> </w:t>
      </w:r>
      <w:r>
        <w:rPr>
          <w:color w:val="231F20"/>
        </w:rPr>
        <w:t>VA</w:t>
      </w:r>
      <w:r>
        <w:rPr>
          <w:color w:val="231F20"/>
          <w:spacing w:val="-3"/>
        </w:rPr>
        <w:t xml:space="preserve"> </w:t>
      </w:r>
      <w:r>
        <w:rPr>
          <w:color w:val="231F20"/>
        </w:rPr>
        <w:t>property.</w:t>
      </w:r>
    </w:p>
    <w:p w14:paraId="044C400C" w14:textId="77777777" w:rsidR="002A7691" w:rsidRDefault="00D94363">
      <w:pPr>
        <w:pStyle w:val="Heading3"/>
        <w:numPr>
          <w:ilvl w:val="1"/>
          <w:numId w:val="19"/>
        </w:numPr>
        <w:tabs>
          <w:tab w:val="left" w:pos="1923"/>
        </w:tabs>
        <w:spacing w:before="201"/>
        <w:ind w:left="1923" w:hanging="364"/>
        <w:rPr>
          <w:color w:val="231F20"/>
        </w:rPr>
      </w:pPr>
      <w:r>
        <w:rPr>
          <w:color w:val="231F20"/>
        </w:rPr>
        <w:t>-</w:t>
      </w:r>
      <w:r>
        <w:rPr>
          <w:color w:val="231F20"/>
          <w:spacing w:val="-8"/>
        </w:rPr>
        <w:t xml:space="preserve"> </w:t>
      </w:r>
      <w:r>
        <w:rPr>
          <w:color w:val="231F20"/>
        </w:rPr>
        <w:t>SPECIAL</w:t>
      </w:r>
      <w:r>
        <w:rPr>
          <w:color w:val="231F20"/>
          <w:spacing w:val="-8"/>
        </w:rPr>
        <w:t xml:space="preserve"> </w:t>
      </w:r>
      <w:r>
        <w:rPr>
          <w:color w:val="231F20"/>
        </w:rPr>
        <w:t>AURORA</w:t>
      </w:r>
      <w:r>
        <w:rPr>
          <w:color w:val="231F20"/>
          <w:spacing w:val="-8"/>
        </w:rPr>
        <w:t xml:space="preserve"> </w:t>
      </w:r>
      <w:r>
        <w:rPr>
          <w:color w:val="231F20"/>
        </w:rPr>
        <w:t>VAMC</w:t>
      </w:r>
      <w:r>
        <w:rPr>
          <w:color w:val="231F20"/>
          <w:spacing w:val="-8"/>
        </w:rPr>
        <w:t xml:space="preserve"> </w:t>
      </w:r>
      <w:r>
        <w:rPr>
          <w:color w:val="231F20"/>
          <w:spacing w:val="-2"/>
        </w:rPr>
        <w:t>REQUIREMENTS</w:t>
      </w:r>
    </w:p>
    <w:p w14:paraId="044C400D" w14:textId="77777777" w:rsidR="002A7691" w:rsidRDefault="00D94363">
      <w:pPr>
        <w:pStyle w:val="ListParagraph"/>
        <w:numPr>
          <w:ilvl w:val="0"/>
          <w:numId w:val="14"/>
        </w:numPr>
        <w:tabs>
          <w:tab w:val="left" w:pos="1918"/>
        </w:tabs>
        <w:spacing w:before="237"/>
        <w:ind w:right="1246"/>
      </w:pPr>
      <w:r>
        <w:rPr>
          <w:color w:val="231F20"/>
        </w:rPr>
        <w:t>Only qualified senior staff at the facility and/or qualified electrical contract professionals are</w:t>
      </w:r>
      <w:r>
        <w:rPr>
          <w:color w:val="231F20"/>
          <w:spacing w:val="-3"/>
        </w:rPr>
        <w:t xml:space="preserve"> </w:t>
      </w:r>
      <w:r>
        <w:rPr>
          <w:color w:val="231F20"/>
        </w:rPr>
        <w:t>authorized</w:t>
      </w:r>
      <w:r>
        <w:rPr>
          <w:color w:val="231F20"/>
          <w:spacing w:val="-3"/>
        </w:rPr>
        <w:t xml:space="preserve"> </w:t>
      </w:r>
      <w:r>
        <w:rPr>
          <w:color w:val="231F20"/>
        </w:rPr>
        <w:t>to</w:t>
      </w:r>
      <w:r>
        <w:rPr>
          <w:color w:val="231F20"/>
          <w:spacing w:val="-3"/>
        </w:rPr>
        <w:t xml:space="preserve"> </w:t>
      </w:r>
      <w:r>
        <w:rPr>
          <w:color w:val="231F20"/>
        </w:rPr>
        <w:t>perform</w:t>
      </w:r>
      <w:r>
        <w:rPr>
          <w:color w:val="231F20"/>
          <w:spacing w:val="-3"/>
        </w:rPr>
        <w:t xml:space="preserve"> </w:t>
      </w:r>
      <w:r>
        <w:rPr>
          <w:color w:val="231F20"/>
        </w:rPr>
        <w:t>testing</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Essential</w:t>
      </w:r>
      <w:r>
        <w:rPr>
          <w:color w:val="231F20"/>
          <w:spacing w:val="-3"/>
        </w:rPr>
        <w:t xml:space="preserve"> </w:t>
      </w:r>
      <w:r>
        <w:rPr>
          <w:color w:val="231F20"/>
        </w:rPr>
        <w:t>Electrical</w:t>
      </w:r>
      <w:r>
        <w:rPr>
          <w:color w:val="231F20"/>
          <w:spacing w:val="-3"/>
        </w:rPr>
        <w:t xml:space="preserve"> </w:t>
      </w:r>
      <w:r>
        <w:rPr>
          <w:color w:val="231F20"/>
        </w:rPr>
        <w:t>System</w:t>
      </w:r>
      <w:r>
        <w:rPr>
          <w:color w:val="231F20"/>
          <w:spacing w:val="-4"/>
        </w:rPr>
        <w:t xml:space="preserve"> </w:t>
      </w:r>
      <w:r>
        <w:rPr>
          <w:color w:val="231F20"/>
        </w:rPr>
        <w:t>(EES)</w:t>
      </w:r>
      <w:r>
        <w:rPr>
          <w:color w:val="231F20"/>
          <w:spacing w:val="-3"/>
        </w:rPr>
        <w:t xml:space="preserve"> </w:t>
      </w:r>
      <w:r>
        <w:rPr>
          <w:color w:val="231F20"/>
        </w:rPr>
        <w:t>in</w:t>
      </w:r>
      <w:r>
        <w:rPr>
          <w:color w:val="231F20"/>
          <w:spacing w:val="-3"/>
        </w:rPr>
        <w:t xml:space="preserve"> </w:t>
      </w:r>
      <w:r>
        <w:rPr>
          <w:color w:val="231F20"/>
        </w:rPr>
        <w:t>accordance with The Joint Commission and National Fire Protections Association (NFPA) standards and that all work on these systems is compliant with Occupational Safety &amp; Health Association (OSHA) standards.</w:t>
      </w:r>
    </w:p>
    <w:p w14:paraId="044C400E" w14:textId="77777777" w:rsidR="002A7691" w:rsidRDefault="00D94363">
      <w:pPr>
        <w:pStyle w:val="ListParagraph"/>
        <w:numPr>
          <w:ilvl w:val="0"/>
          <w:numId w:val="14"/>
        </w:numPr>
        <w:tabs>
          <w:tab w:val="left" w:pos="1918"/>
        </w:tabs>
        <w:spacing w:before="251"/>
        <w:ind w:right="1296"/>
      </w:pPr>
      <w:r>
        <w:rPr>
          <w:color w:val="231F20"/>
        </w:rPr>
        <w:t>The Government Point of Contract (POC), Facilities Management Service (FMS), or designee,</w:t>
      </w:r>
      <w:r>
        <w:rPr>
          <w:color w:val="231F20"/>
          <w:spacing w:val="-3"/>
        </w:rPr>
        <w:t xml:space="preserve"> </w:t>
      </w:r>
      <w:r>
        <w:rPr>
          <w:color w:val="231F20"/>
        </w:rPr>
        <w:t>shall</w:t>
      </w:r>
      <w:r>
        <w:rPr>
          <w:color w:val="231F20"/>
          <w:spacing w:val="-3"/>
        </w:rPr>
        <w:t xml:space="preserve"> </w:t>
      </w:r>
      <w:r>
        <w:rPr>
          <w:color w:val="231F20"/>
        </w:rPr>
        <w:t>be</w:t>
      </w:r>
      <w:r>
        <w:rPr>
          <w:color w:val="231F20"/>
          <w:spacing w:val="-3"/>
        </w:rPr>
        <w:t xml:space="preserve"> </w:t>
      </w:r>
      <w:r>
        <w:rPr>
          <w:color w:val="231F20"/>
        </w:rPr>
        <w:t>responsible</w:t>
      </w:r>
      <w:r>
        <w:rPr>
          <w:color w:val="231F20"/>
          <w:spacing w:val="-3"/>
        </w:rPr>
        <w:t xml:space="preserve"> </w:t>
      </w:r>
      <w:r>
        <w:rPr>
          <w:color w:val="231F20"/>
        </w:rPr>
        <w:t>for</w:t>
      </w:r>
      <w:r>
        <w:rPr>
          <w:color w:val="231F20"/>
          <w:spacing w:val="-4"/>
        </w:rPr>
        <w:t xml:space="preserve"> </w:t>
      </w:r>
      <w:r>
        <w:rPr>
          <w:color w:val="231F20"/>
        </w:rPr>
        <w:t>completing</w:t>
      </w:r>
      <w:r>
        <w:rPr>
          <w:color w:val="231F20"/>
          <w:spacing w:val="-3"/>
        </w:rPr>
        <w:t xml:space="preserve"> </w:t>
      </w:r>
      <w:r>
        <w:rPr>
          <w:color w:val="231F20"/>
        </w:rPr>
        <w:t>and</w:t>
      </w:r>
      <w:r>
        <w:rPr>
          <w:color w:val="231F20"/>
          <w:spacing w:val="-3"/>
        </w:rPr>
        <w:t xml:space="preserve"> </w:t>
      </w:r>
      <w:r>
        <w:rPr>
          <w:color w:val="231F20"/>
        </w:rPr>
        <w:t>recording</w:t>
      </w:r>
      <w:r>
        <w:rPr>
          <w:color w:val="231F20"/>
          <w:spacing w:val="-3"/>
        </w:rPr>
        <w:t xml:space="preserve"> </w:t>
      </w:r>
      <w:r>
        <w:rPr>
          <w:color w:val="231F20"/>
        </w:rPr>
        <w:t>triennial</w:t>
      </w:r>
      <w:r>
        <w:rPr>
          <w:color w:val="231F20"/>
          <w:spacing w:val="-3"/>
        </w:rPr>
        <w:t xml:space="preserve"> </w:t>
      </w:r>
      <w:r>
        <w:rPr>
          <w:color w:val="231F20"/>
        </w:rPr>
        <w:t>testing</w:t>
      </w:r>
      <w:r>
        <w:rPr>
          <w:color w:val="231F20"/>
          <w:spacing w:val="-3"/>
        </w:rPr>
        <w:t xml:space="preserve"> </w:t>
      </w:r>
      <w:r>
        <w:rPr>
          <w:color w:val="231F20"/>
        </w:rPr>
        <w:t>procedures and for notifying identified and affected areas of scheduled outages.</w:t>
      </w:r>
      <w:r>
        <w:rPr>
          <w:color w:val="231F20"/>
          <w:spacing w:val="40"/>
        </w:rPr>
        <w:t xml:space="preserve"> </w:t>
      </w:r>
      <w:r>
        <w:rPr>
          <w:color w:val="231F20"/>
        </w:rPr>
        <w:t>He/ she is also responsible for ensuring notifications are provided to the Director during required instances of electrical hot work.</w:t>
      </w:r>
      <w:r>
        <w:rPr>
          <w:color w:val="231F20"/>
          <w:spacing w:val="40"/>
        </w:rPr>
        <w:t xml:space="preserve"> </w:t>
      </w:r>
      <w:r>
        <w:rPr>
          <w:color w:val="231F20"/>
        </w:rPr>
        <w:t>The POC, FMS is responsible for ensuring that testing requirements</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electrical</w:t>
      </w:r>
      <w:r>
        <w:rPr>
          <w:color w:val="231F20"/>
          <w:spacing w:val="-4"/>
        </w:rPr>
        <w:t xml:space="preserve"> </w:t>
      </w:r>
      <w:r>
        <w:rPr>
          <w:color w:val="231F20"/>
        </w:rPr>
        <w:t>systems,</w:t>
      </w:r>
      <w:r>
        <w:rPr>
          <w:color w:val="231F20"/>
          <w:spacing w:val="-4"/>
        </w:rPr>
        <w:t xml:space="preserve"> </w:t>
      </w:r>
      <w:r>
        <w:rPr>
          <w:color w:val="231F20"/>
        </w:rPr>
        <w:t>emergency</w:t>
      </w:r>
      <w:r>
        <w:rPr>
          <w:color w:val="231F20"/>
          <w:spacing w:val="-4"/>
        </w:rPr>
        <w:t xml:space="preserve"> </w:t>
      </w:r>
      <w:r>
        <w:rPr>
          <w:color w:val="231F20"/>
        </w:rPr>
        <w:t>and</w:t>
      </w:r>
      <w:r>
        <w:rPr>
          <w:color w:val="231F20"/>
          <w:spacing w:val="-4"/>
        </w:rPr>
        <w:t xml:space="preserve"> </w:t>
      </w:r>
      <w:r>
        <w:rPr>
          <w:color w:val="231F20"/>
        </w:rPr>
        <w:t>non-emergency,</w:t>
      </w:r>
      <w:r>
        <w:rPr>
          <w:color w:val="231F20"/>
          <w:spacing w:val="-4"/>
        </w:rPr>
        <w:t xml:space="preserve"> </w:t>
      </w:r>
      <w:r>
        <w:rPr>
          <w:color w:val="231F20"/>
        </w:rPr>
        <w:t>are</w:t>
      </w:r>
      <w:r>
        <w:rPr>
          <w:color w:val="231F20"/>
          <w:spacing w:val="-4"/>
        </w:rPr>
        <w:t xml:space="preserve"> </w:t>
      </w:r>
      <w:r>
        <w:rPr>
          <w:color w:val="231F20"/>
        </w:rPr>
        <w:t>carried</w:t>
      </w:r>
      <w:r>
        <w:rPr>
          <w:color w:val="231F20"/>
          <w:spacing w:val="-4"/>
        </w:rPr>
        <w:t xml:space="preserve"> </w:t>
      </w:r>
      <w:r>
        <w:rPr>
          <w:color w:val="231F20"/>
        </w:rPr>
        <w:t>out. Details of this testing are found in FMS SOP-PM-11 “Normal &amp; Emergency Electrical Systems Operational Plan, Management of Failure &amp; System Shutdown Procedures”.</w:t>
      </w:r>
    </w:p>
    <w:p w14:paraId="044C400F" w14:textId="77777777" w:rsidR="002A7691" w:rsidRDefault="00D94363">
      <w:pPr>
        <w:pStyle w:val="Heading3"/>
        <w:numPr>
          <w:ilvl w:val="1"/>
          <w:numId w:val="19"/>
        </w:numPr>
        <w:tabs>
          <w:tab w:val="left" w:pos="1923"/>
        </w:tabs>
        <w:spacing w:before="200"/>
        <w:ind w:left="1923" w:hanging="364"/>
        <w:rPr>
          <w:color w:val="231F20"/>
        </w:rPr>
      </w:pPr>
      <w:r>
        <w:rPr>
          <w:color w:val="231F20"/>
        </w:rPr>
        <w:t>-</w:t>
      </w:r>
      <w:r>
        <w:rPr>
          <w:color w:val="231F20"/>
          <w:spacing w:val="-11"/>
        </w:rPr>
        <w:t xml:space="preserve"> </w:t>
      </w:r>
      <w:r>
        <w:rPr>
          <w:color w:val="231F20"/>
        </w:rPr>
        <w:t>GENERAL</w:t>
      </w:r>
      <w:r>
        <w:rPr>
          <w:color w:val="231F20"/>
          <w:spacing w:val="-11"/>
        </w:rPr>
        <w:t xml:space="preserve"> </w:t>
      </w:r>
      <w:r>
        <w:rPr>
          <w:color w:val="231F20"/>
        </w:rPr>
        <w:t>MAINTENANCE</w:t>
      </w:r>
      <w:r>
        <w:rPr>
          <w:color w:val="231F20"/>
          <w:spacing w:val="-11"/>
        </w:rPr>
        <w:t xml:space="preserve"> </w:t>
      </w:r>
      <w:r>
        <w:rPr>
          <w:color w:val="231F20"/>
          <w:spacing w:val="-2"/>
        </w:rPr>
        <w:t>REQUIREMENTS</w:t>
      </w:r>
    </w:p>
    <w:p w14:paraId="044C4010" w14:textId="77777777" w:rsidR="002A7691" w:rsidRDefault="00D94363">
      <w:pPr>
        <w:pStyle w:val="BodyText"/>
        <w:spacing w:before="199"/>
        <w:ind w:left="1559"/>
      </w:pPr>
      <w:r>
        <w:rPr>
          <w:color w:val="231F20"/>
        </w:rPr>
        <w:t>Site</w:t>
      </w:r>
      <w:r>
        <w:rPr>
          <w:color w:val="231F20"/>
          <w:spacing w:val="-6"/>
        </w:rPr>
        <w:t xml:space="preserve"> </w:t>
      </w:r>
      <w:r>
        <w:rPr>
          <w:color w:val="231F20"/>
        </w:rPr>
        <w:t>Concerns:</w:t>
      </w:r>
      <w:r>
        <w:rPr>
          <w:color w:val="231F20"/>
          <w:spacing w:val="-6"/>
        </w:rPr>
        <w:t xml:space="preserve"> </w:t>
      </w:r>
      <w:r>
        <w:rPr>
          <w:color w:val="231F20"/>
        </w:rPr>
        <w:t>additional</w:t>
      </w:r>
      <w:r>
        <w:rPr>
          <w:color w:val="231F20"/>
          <w:spacing w:val="-6"/>
        </w:rPr>
        <w:t xml:space="preserve"> </w:t>
      </w:r>
      <w:r>
        <w:rPr>
          <w:color w:val="231F20"/>
        </w:rPr>
        <w:t>items</w:t>
      </w:r>
      <w:r>
        <w:rPr>
          <w:color w:val="231F20"/>
          <w:spacing w:val="-6"/>
        </w:rPr>
        <w:t xml:space="preserve"> </w:t>
      </w:r>
      <w:r>
        <w:rPr>
          <w:color w:val="231F20"/>
        </w:rPr>
        <w:t>to</w:t>
      </w:r>
      <w:r>
        <w:rPr>
          <w:color w:val="231F20"/>
          <w:spacing w:val="-6"/>
        </w:rPr>
        <w:t xml:space="preserve"> </w:t>
      </w:r>
      <w:r>
        <w:rPr>
          <w:color w:val="231F20"/>
        </w:rPr>
        <w:t>be</w:t>
      </w:r>
      <w:r>
        <w:rPr>
          <w:color w:val="231F20"/>
          <w:spacing w:val="-6"/>
        </w:rPr>
        <w:t xml:space="preserve"> </w:t>
      </w:r>
      <w:r>
        <w:rPr>
          <w:color w:val="231F20"/>
        </w:rPr>
        <w:t>included</w:t>
      </w:r>
      <w:r>
        <w:rPr>
          <w:color w:val="231F20"/>
          <w:spacing w:val="-6"/>
        </w:rPr>
        <w:t xml:space="preserve"> </w:t>
      </w:r>
      <w:r>
        <w:rPr>
          <w:color w:val="231F20"/>
        </w:rPr>
        <w:t>in</w:t>
      </w:r>
      <w:r>
        <w:rPr>
          <w:color w:val="231F20"/>
          <w:spacing w:val="-5"/>
        </w:rPr>
        <w:t xml:space="preserve"> </w:t>
      </w:r>
      <w:r>
        <w:rPr>
          <w:color w:val="231F20"/>
        </w:rPr>
        <w:t>triennial</w:t>
      </w:r>
      <w:r>
        <w:rPr>
          <w:color w:val="231F20"/>
          <w:spacing w:val="-6"/>
        </w:rPr>
        <w:t xml:space="preserve"> </w:t>
      </w:r>
      <w:r>
        <w:rPr>
          <w:color w:val="231F20"/>
        </w:rPr>
        <w:t>electrical</w:t>
      </w:r>
      <w:r>
        <w:rPr>
          <w:color w:val="231F20"/>
          <w:spacing w:val="-6"/>
        </w:rPr>
        <w:t xml:space="preserve"> </w:t>
      </w:r>
      <w:r>
        <w:rPr>
          <w:color w:val="231F20"/>
        </w:rPr>
        <w:t>testing</w:t>
      </w:r>
      <w:r>
        <w:rPr>
          <w:color w:val="231F20"/>
          <w:spacing w:val="-6"/>
        </w:rPr>
        <w:t xml:space="preserve"> </w:t>
      </w:r>
      <w:r>
        <w:rPr>
          <w:color w:val="231F20"/>
        </w:rPr>
        <w:t>and</w:t>
      </w:r>
      <w:r>
        <w:rPr>
          <w:color w:val="231F20"/>
          <w:spacing w:val="-6"/>
        </w:rPr>
        <w:t xml:space="preserve"> </w:t>
      </w:r>
      <w:r>
        <w:rPr>
          <w:color w:val="231F20"/>
          <w:spacing w:val="-2"/>
        </w:rPr>
        <w:t>maintenance</w:t>
      </w:r>
    </w:p>
    <w:p w14:paraId="044C4017" w14:textId="76464263" w:rsidR="002A7691" w:rsidRDefault="00D94363">
      <w:pPr>
        <w:pStyle w:val="ListParagraph"/>
        <w:numPr>
          <w:ilvl w:val="2"/>
          <w:numId w:val="19"/>
        </w:numPr>
        <w:tabs>
          <w:tab w:val="left" w:pos="2047"/>
        </w:tabs>
        <w:spacing w:before="199"/>
        <w:ind w:left="2047" w:hanging="488"/>
      </w:pPr>
      <w:r>
        <w:rPr>
          <w:color w:val="231F20"/>
          <w:u w:val="single" w:color="231F20"/>
        </w:rPr>
        <w:t>-</w:t>
      </w:r>
      <w:r>
        <w:rPr>
          <w:color w:val="231F20"/>
          <w:spacing w:val="-5"/>
          <w:u w:val="single" w:color="231F20"/>
        </w:rPr>
        <w:t xml:space="preserve"> </w:t>
      </w:r>
      <w:r>
        <w:rPr>
          <w:color w:val="231F20"/>
          <w:u w:val="single" w:color="231F20"/>
        </w:rPr>
        <w:t>Inspection</w:t>
      </w:r>
      <w:r>
        <w:rPr>
          <w:color w:val="231F20"/>
          <w:spacing w:val="-4"/>
          <w:u w:val="single" w:color="231F20"/>
        </w:rPr>
        <w:t xml:space="preserve"> </w:t>
      </w:r>
      <w:r>
        <w:rPr>
          <w:color w:val="231F20"/>
          <w:u w:val="single" w:color="231F20"/>
        </w:rPr>
        <w:t>of</w:t>
      </w:r>
      <w:r>
        <w:rPr>
          <w:color w:val="231F20"/>
          <w:spacing w:val="-5"/>
          <w:u w:val="single" w:color="231F20"/>
        </w:rPr>
        <w:t xml:space="preserve"> </w:t>
      </w:r>
      <w:r>
        <w:rPr>
          <w:color w:val="231F20"/>
          <w:u w:val="single" w:color="231F20"/>
        </w:rPr>
        <w:t>electrical</w:t>
      </w:r>
      <w:r>
        <w:rPr>
          <w:color w:val="231F20"/>
          <w:spacing w:val="-5"/>
          <w:u w:val="single" w:color="231F20"/>
        </w:rPr>
        <w:t xml:space="preserve"> </w:t>
      </w:r>
      <w:r>
        <w:rPr>
          <w:color w:val="231F20"/>
          <w:spacing w:val="-2"/>
          <w:u w:val="single" w:color="231F20"/>
        </w:rPr>
        <w:t>vaults</w:t>
      </w:r>
    </w:p>
    <w:p w14:paraId="044C4018" w14:textId="3DE8A3E7" w:rsidR="002A7691" w:rsidRDefault="00D94363">
      <w:pPr>
        <w:pStyle w:val="ListParagraph"/>
        <w:numPr>
          <w:ilvl w:val="3"/>
          <w:numId w:val="19"/>
        </w:numPr>
        <w:tabs>
          <w:tab w:val="left" w:pos="1919"/>
        </w:tabs>
        <w:spacing w:before="200"/>
        <w:ind w:left="1919" w:right="1186" w:hanging="360"/>
      </w:pPr>
      <w:r>
        <w:rPr>
          <w:color w:val="231F20"/>
        </w:rPr>
        <w:t>Aluminum,</w:t>
      </w:r>
      <w:r>
        <w:rPr>
          <w:color w:val="231F20"/>
          <w:spacing w:val="-4"/>
        </w:rPr>
        <w:t xml:space="preserve"> </w:t>
      </w:r>
      <w:r>
        <w:rPr>
          <w:color w:val="231F20"/>
        </w:rPr>
        <w:t>500</w:t>
      </w:r>
      <w:r>
        <w:rPr>
          <w:color w:val="231F20"/>
          <w:spacing w:val="-4"/>
        </w:rPr>
        <w:t xml:space="preserve"> </w:t>
      </w:r>
      <w:r>
        <w:rPr>
          <w:color w:val="231F20"/>
        </w:rPr>
        <w:t>kcmil</w:t>
      </w:r>
      <w:r>
        <w:rPr>
          <w:color w:val="231F20"/>
          <w:spacing w:val="-4"/>
        </w:rPr>
        <w:t xml:space="preserve"> </w:t>
      </w:r>
      <w:r>
        <w:rPr>
          <w:color w:val="231F20"/>
        </w:rPr>
        <w:t>high-voltage</w:t>
      </w:r>
      <w:r>
        <w:rPr>
          <w:color w:val="231F20"/>
          <w:spacing w:val="-4"/>
        </w:rPr>
        <w:t xml:space="preserve"> </w:t>
      </w:r>
      <w:r>
        <w:rPr>
          <w:color w:val="231F20"/>
        </w:rPr>
        <w:t>conductors</w:t>
      </w:r>
      <w:r>
        <w:rPr>
          <w:color w:val="231F20"/>
          <w:spacing w:val="-4"/>
        </w:rPr>
        <w:t xml:space="preserve"> </w:t>
      </w:r>
      <w:r>
        <w:rPr>
          <w:color w:val="231F20"/>
        </w:rPr>
        <w:t>distribute</w:t>
      </w:r>
      <w:r>
        <w:rPr>
          <w:color w:val="231F20"/>
          <w:spacing w:val="-4"/>
        </w:rPr>
        <w:t xml:space="preserve"> </w:t>
      </w:r>
      <w:r>
        <w:rPr>
          <w:color w:val="231F20"/>
        </w:rPr>
        <w:t>13.8</w:t>
      </w:r>
      <w:r>
        <w:rPr>
          <w:color w:val="231F20"/>
          <w:spacing w:val="-4"/>
        </w:rPr>
        <w:t xml:space="preserve"> </w:t>
      </w:r>
      <w:r>
        <w:rPr>
          <w:color w:val="231F20"/>
        </w:rPr>
        <w:t>kV</w:t>
      </w:r>
      <w:r>
        <w:rPr>
          <w:color w:val="231F20"/>
          <w:spacing w:val="-4"/>
        </w:rPr>
        <w:t xml:space="preserve"> </w:t>
      </w:r>
      <w:r>
        <w:rPr>
          <w:color w:val="231F20"/>
        </w:rPr>
        <w:t>to</w:t>
      </w:r>
      <w:r>
        <w:rPr>
          <w:color w:val="231F20"/>
          <w:spacing w:val="-4"/>
        </w:rPr>
        <w:t xml:space="preserve"> </w:t>
      </w:r>
      <w:r>
        <w:rPr>
          <w:color w:val="231F20"/>
        </w:rPr>
        <w:t>all</w:t>
      </w:r>
      <w:r>
        <w:rPr>
          <w:color w:val="231F20"/>
          <w:spacing w:val="-4"/>
        </w:rPr>
        <w:t xml:space="preserve"> </w:t>
      </w:r>
      <w:r>
        <w:rPr>
          <w:color w:val="231F20"/>
        </w:rPr>
        <w:t>the</w:t>
      </w:r>
      <w:r>
        <w:rPr>
          <w:color w:val="231F20"/>
          <w:spacing w:val="-4"/>
        </w:rPr>
        <w:t xml:space="preserve"> </w:t>
      </w:r>
      <w:r>
        <w:rPr>
          <w:color w:val="231F20"/>
        </w:rPr>
        <w:t>buildings</w:t>
      </w:r>
      <w:r>
        <w:rPr>
          <w:color w:val="231F20"/>
          <w:spacing w:val="-4"/>
        </w:rPr>
        <w:t xml:space="preserve"> </w:t>
      </w:r>
      <w:r>
        <w:rPr>
          <w:color w:val="231F20"/>
        </w:rPr>
        <w:t>which comprise the Rocky Mountain Regional Veterans Affairs Medical Center. In addition to passing through interior vaults, the same extends through vaults outside the building(s). Several</w:t>
      </w:r>
      <w:r>
        <w:rPr>
          <w:color w:val="231F20"/>
          <w:spacing w:val="-1"/>
        </w:rPr>
        <w:t xml:space="preserve"> </w:t>
      </w:r>
      <w:r>
        <w:rPr>
          <w:color w:val="231F20"/>
        </w:rPr>
        <w:t>manholes</w:t>
      </w:r>
      <w:r>
        <w:rPr>
          <w:color w:val="231F20"/>
          <w:spacing w:val="-1"/>
        </w:rPr>
        <w:t xml:space="preserve"> </w:t>
      </w:r>
      <w:r>
        <w:rPr>
          <w:color w:val="231F20"/>
        </w:rPr>
        <w:t>exist</w:t>
      </w:r>
      <w:r>
        <w:rPr>
          <w:color w:val="231F20"/>
          <w:spacing w:val="-2"/>
        </w:rPr>
        <w:t xml:space="preserve"> </w:t>
      </w:r>
      <w:r>
        <w:rPr>
          <w:color w:val="231F20"/>
        </w:rPr>
        <w:t>in</w:t>
      </w:r>
      <w:r>
        <w:rPr>
          <w:color w:val="231F20"/>
          <w:spacing w:val="-1"/>
        </w:rPr>
        <w:t xml:space="preserve"> </w:t>
      </w:r>
      <w:r>
        <w:rPr>
          <w:color w:val="231F20"/>
        </w:rPr>
        <w:t>low-lying</w:t>
      </w:r>
      <w:r>
        <w:rPr>
          <w:color w:val="231F20"/>
          <w:spacing w:val="-2"/>
        </w:rPr>
        <w:t xml:space="preserve"> </w:t>
      </w:r>
      <w:r>
        <w:rPr>
          <w:color w:val="231F20"/>
        </w:rPr>
        <w:t>areas</w:t>
      </w:r>
      <w:r>
        <w:rPr>
          <w:color w:val="231F20"/>
          <w:spacing w:val="-1"/>
        </w:rPr>
        <w:t xml:space="preserve"> </w:t>
      </w:r>
      <w:r>
        <w:rPr>
          <w:color w:val="231F20"/>
        </w:rPr>
        <w:t>and</w:t>
      </w:r>
      <w:r>
        <w:rPr>
          <w:color w:val="231F20"/>
          <w:spacing w:val="-1"/>
        </w:rPr>
        <w:t xml:space="preserve"> </w:t>
      </w:r>
      <w:r>
        <w:rPr>
          <w:color w:val="231F20"/>
        </w:rPr>
        <w:t>are</w:t>
      </w:r>
      <w:r>
        <w:rPr>
          <w:color w:val="231F20"/>
          <w:spacing w:val="-1"/>
        </w:rPr>
        <w:t xml:space="preserve"> </w:t>
      </w:r>
      <w:r>
        <w:rPr>
          <w:color w:val="231F20"/>
        </w:rPr>
        <w:t>subject</w:t>
      </w:r>
      <w:r>
        <w:rPr>
          <w:color w:val="231F20"/>
          <w:spacing w:val="-1"/>
        </w:rPr>
        <w:t xml:space="preserve"> </w:t>
      </w:r>
      <w:r>
        <w:rPr>
          <w:color w:val="231F20"/>
        </w:rPr>
        <w:t>to</w:t>
      </w:r>
      <w:r>
        <w:rPr>
          <w:color w:val="231F20"/>
          <w:spacing w:val="-2"/>
        </w:rPr>
        <w:t xml:space="preserve"> </w:t>
      </w:r>
      <w:r>
        <w:rPr>
          <w:color w:val="231F20"/>
        </w:rPr>
        <w:t>water</w:t>
      </w:r>
      <w:r>
        <w:rPr>
          <w:color w:val="231F20"/>
          <w:spacing w:val="-1"/>
        </w:rPr>
        <w:t xml:space="preserve"> </w:t>
      </w:r>
      <w:r>
        <w:rPr>
          <w:color w:val="231F20"/>
        </w:rPr>
        <w:t>accumulation.</w:t>
      </w:r>
      <w:r>
        <w:rPr>
          <w:color w:val="231F20"/>
          <w:spacing w:val="-1"/>
        </w:rPr>
        <w:t xml:space="preserve"> </w:t>
      </w:r>
    </w:p>
    <w:p w14:paraId="044C4019" w14:textId="77777777" w:rsidR="002A7691" w:rsidRDefault="00D94363">
      <w:pPr>
        <w:pStyle w:val="ListParagraph"/>
        <w:numPr>
          <w:ilvl w:val="2"/>
          <w:numId w:val="19"/>
        </w:numPr>
        <w:tabs>
          <w:tab w:val="left" w:pos="2048"/>
        </w:tabs>
        <w:spacing w:before="199"/>
        <w:ind w:left="2048" w:hanging="488"/>
      </w:pPr>
      <w:r>
        <w:rPr>
          <w:color w:val="231F20"/>
          <w:spacing w:val="-6"/>
          <w:u w:val="single" w:color="231F20"/>
        </w:rPr>
        <w:t xml:space="preserve"> </w:t>
      </w:r>
      <w:r>
        <w:rPr>
          <w:color w:val="231F20"/>
          <w:u w:val="single" w:color="231F20"/>
        </w:rPr>
        <w:t>–</w:t>
      </w:r>
      <w:r>
        <w:rPr>
          <w:color w:val="231F20"/>
          <w:spacing w:val="-5"/>
          <w:u w:val="single" w:color="231F20"/>
        </w:rPr>
        <w:t xml:space="preserve"> </w:t>
      </w:r>
      <w:r>
        <w:rPr>
          <w:color w:val="231F20"/>
          <w:u w:val="single" w:color="231F20"/>
        </w:rPr>
        <w:t>Protective</w:t>
      </w:r>
      <w:r>
        <w:rPr>
          <w:color w:val="231F20"/>
          <w:spacing w:val="-6"/>
          <w:u w:val="single" w:color="231F20"/>
        </w:rPr>
        <w:t xml:space="preserve"> </w:t>
      </w:r>
      <w:r>
        <w:rPr>
          <w:color w:val="231F20"/>
          <w:u w:val="single" w:color="231F20"/>
        </w:rPr>
        <w:t>Relay</w:t>
      </w:r>
      <w:r>
        <w:rPr>
          <w:color w:val="231F20"/>
          <w:spacing w:val="-5"/>
          <w:u w:val="single" w:color="231F20"/>
        </w:rPr>
        <w:t xml:space="preserve"> </w:t>
      </w:r>
      <w:r>
        <w:rPr>
          <w:color w:val="231F20"/>
          <w:u w:val="single" w:color="231F20"/>
        </w:rPr>
        <w:t>Calibration</w:t>
      </w:r>
      <w:r>
        <w:rPr>
          <w:color w:val="231F20"/>
          <w:spacing w:val="-7"/>
          <w:u w:val="single" w:color="231F20"/>
        </w:rPr>
        <w:t xml:space="preserve"> </w:t>
      </w:r>
      <w:r>
        <w:rPr>
          <w:color w:val="231F20"/>
          <w:spacing w:val="-2"/>
          <w:u w:val="single" w:color="231F20"/>
        </w:rPr>
        <w:t>Study</w:t>
      </w:r>
    </w:p>
    <w:p w14:paraId="044C401A" w14:textId="77777777" w:rsidR="002A7691" w:rsidRDefault="00D94363">
      <w:pPr>
        <w:pStyle w:val="ListParagraph"/>
        <w:numPr>
          <w:ilvl w:val="3"/>
          <w:numId w:val="19"/>
        </w:numPr>
        <w:tabs>
          <w:tab w:val="left" w:pos="1919"/>
        </w:tabs>
        <w:spacing w:before="200"/>
        <w:ind w:left="1919" w:right="1296" w:hanging="360"/>
      </w:pPr>
      <w:r>
        <w:rPr>
          <w:color w:val="231F20"/>
        </w:rPr>
        <w:t>To be conducted triennially, the purpose of a PRCS is to assess all additional and or deleted electrical loads affecting the system over the course of a year. This will ensure correct</w:t>
      </w:r>
      <w:r>
        <w:rPr>
          <w:color w:val="231F20"/>
          <w:spacing w:val="-4"/>
        </w:rPr>
        <w:t xml:space="preserve"> </w:t>
      </w:r>
      <w:r>
        <w:rPr>
          <w:color w:val="231F20"/>
        </w:rPr>
        <w:t>settings</w:t>
      </w:r>
      <w:r>
        <w:rPr>
          <w:color w:val="231F20"/>
          <w:spacing w:val="-4"/>
        </w:rPr>
        <w:t xml:space="preserve"> </w:t>
      </w:r>
      <w:r>
        <w:rPr>
          <w:color w:val="231F20"/>
        </w:rPr>
        <w:t>of</w:t>
      </w:r>
      <w:r>
        <w:rPr>
          <w:color w:val="231F20"/>
          <w:spacing w:val="-4"/>
        </w:rPr>
        <w:t xml:space="preserve"> </w:t>
      </w:r>
      <w:r>
        <w:rPr>
          <w:color w:val="231F20"/>
        </w:rPr>
        <w:t>adjustable</w:t>
      </w:r>
      <w:r>
        <w:rPr>
          <w:color w:val="231F20"/>
          <w:spacing w:val="-4"/>
        </w:rPr>
        <w:t xml:space="preserve"> </w:t>
      </w:r>
      <w:r>
        <w:rPr>
          <w:color w:val="231F20"/>
        </w:rPr>
        <w:t>electrical</w:t>
      </w:r>
      <w:r>
        <w:rPr>
          <w:color w:val="231F20"/>
          <w:spacing w:val="-4"/>
        </w:rPr>
        <w:t xml:space="preserve"> </w:t>
      </w:r>
      <w:r>
        <w:rPr>
          <w:color w:val="231F20"/>
        </w:rPr>
        <w:t>devices</w:t>
      </w:r>
      <w:r>
        <w:rPr>
          <w:color w:val="231F20"/>
          <w:spacing w:val="-5"/>
        </w:rPr>
        <w:t xml:space="preserve"> </w:t>
      </w:r>
      <w:r>
        <w:rPr>
          <w:color w:val="231F20"/>
        </w:rPr>
        <w:t>are</w:t>
      </w:r>
      <w:r>
        <w:rPr>
          <w:color w:val="231F20"/>
          <w:spacing w:val="-4"/>
        </w:rPr>
        <w:t xml:space="preserve"> </w:t>
      </w:r>
      <w:r>
        <w:rPr>
          <w:color w:val="231F20"/>
        </w:rPr>
        <w:t>maintained</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system</w:t>
      </w:r>
      <w:r>
        <w:rPr>
          <w:color w:val="231F20"/>
          <w:spacing w:val="-4"/>
        </w:rPr>
        <w:t xml:space="preserve"> </w:t>
      </w:r>
      <w:r>
        <w:rPr>
          <w:color w:val="231F20"/>
        </w:rPr>
        <w:t>operates in an effective, safe, reliable and accurate manner.</w:t>
      </w:r>
    </w:p>
    <w:p w14:paraId="044C401B" w14:textId="77777777" w:rsidR="002A7691" w:rsidRDefault="00D94363">
      <w:pPr>
        <w:pStyle w:val="Heading3"/>
        <w:numPr>
          <w:ilvl w:val="1"/>
          <w:numId w:val="19"/>
        </w:numPr>
        <w:tabs>
          <w:tab w:val="left" w:pos="1924"/>
        </w:tabs>
        <w:spacing w:before="252"/>
        <w:ind w:left="1924" w:hanging="364"/>
        <w:rPr>
          <w:color w:val="231F20"/>
        </w:rPr>
      </w:pPr>
      <w:r>
        <w:rPr>
          <w:color w:val="231F20"/>
        </w:rPr>
        <w:t>-</w:t>
      </w:r>
      <w:r>
        <w:rPr>
          <w:color w:val="231F20"/>
          <w:spacing w:val="-13"/>
        </w:rPr>
        <w:t xml:space="preserve"> </w:t>
      </w:r>
      <w:r>
        <w:rPr>
          <w:color w:val="231F20"/>
        </w:rPr>
        <w:t>ADDITIONAL</w:t>
      </w:r>
      <w:r>
        <w:rPr>
          <w:color w:val="231F20"/>
          <w:spacing w:val="-13"/>
        </w:rPr>
        <w:t xml:space="preserve"> </w:t>
      </w:r>
      <w:r>
        <w:rPr>
          <w:color w:val="231F20"/>
        </w:rPr>
        <w:t>GUIDANCE</w:t>
      </w:r>
      <w:r>
        <w:rPr>
          <w:color w:val="231F20"/>
          <w:spacing w:val="-12"/>
        </w:rPr>
        <w:t xml:space="preserve"> </w:t>
      </w:r>
      <w:r>
        <w:rPr>
          <w:color w:val="231F20"/>
        </w:rPr>
        <w:t>DURING</w:t>
      </w:r>
      <w:r>
        <w:rPr>
          <w:color w:val="231F20"/>
          <w:spacing w:val="-13"/>
        </w:rPr>
        <w:t xml:space="preserve"> </w:t>
      </w:r>
      <w:r>
        <w:rPr>
          <w:color w:val="231F20"/>
        </w:rPr>
        <w:t>MAINTENANCE</w:t>
      </w:r>
      <w:r>
        <w:rPr>
          <w:color w:val="231F20"/>
          <w:spacing w:val="-13"/>
        </w:rPr>
        <w:t xml:space="preserve"> </w:t>
      </w:r>
      <w:r>
        <w:rPr>
          <w:color w:val="231F20"/>
        </w:rPr>
        <w:t>AND</w:t>
      </w:r>
      <w:r>
        <w:rPr>
          <w:color w:val="231F20"/>
          <w:spacing w:val="-12"/>
        </w:rPr>
        <w:t xml:space="preserve"> </w:t>
      </w:r>
      <w:r>
        <w:rPr>
          <w:color w:val="231F20"/>
          <w:spacing w:val="-2"/>
        </w:rPr>
        <w:t>REPAIRS</w:t>
      </w:r>
    </w:p>
    <w:p w14:paraId="044C401C" w14:textId="77777777" w:rsidR="002A7691" w:rsidRDefault="00D94363" w:rsidP="00BC4BD6">
      <w:pPr>
        <w:pStyle w:val="BodyText"/>
        <w:spacing w:before="252"/>
        <w:ind w:left="1560" w:right="1296"/>
      </w:pPr>
      <w:r>
        <w:rPr>
          <w:color w:val="231F20"/>
          <w:spacing w:val="-2"/>
          <w:u w:val="single" w:color="231F20"/>
        </w:rPr>
        <w:t>Access</w:t>
      </w:r>
    </w:p>
    <w:p w14:paraId="044C401E" w14:textId="5C0F7F79" w:rsidR="002A7691" w:rsidRPr="00BC4BD6" w:rsidRDefault="00BC4BD6" w:rsidP="00BC4BD6">
      <w:pPr>
        <w:pStyle w:val="BodyText"/>
        <w:spacing w:before="252"/>
        <w:ind w:left="1560" w:right="1296"/>
        <w:rPr>
          <w:color w:val="231F20"/>
        </w:rPr>
      </w:pPr>
      <w:r>
        <w:rPr>
          <w:color w:val="231F20"/>
        </w:rPr>
        <w:t xml:space="preserve">The </w:t>
      </w:r>
      <w:r w:rsidR="00D94363">
        <w:rPr>
          <w:color w:val="231F20"/>
        </w:rPr>
        <w:t>Contractor</w:t>
      </w:r>
      <w:r w:rsidR="00D94363" w:rsidRPr="00BC4BD6">
        <w:rPr>
          <w:color w:val="231F20"/>
        </w:rPr>
        <w:t xml:space="preserve"> </w:t>
      </w:r>
      <w:r w:rsidR="00D94363">
        <w:rPr>
          <w:color w:val="231F20"/>
        </w:rPr>
        <w:t>shall</w:t>
      </w:r>
      <w:r w:rsidR="00D94363" w:rsidRPr="00BC4BD6">
        <w:rPr>
          <w:color w:val="231F20"/>
        </w:rPr>
        <w:t xml:space="preserve"> </w:t>
      </w:r>
      <w:r w:rsidR="00D94363">
        <w:rPr>
          <w:color w:val="231F20"/>
        </w:rPr>
        <w:t>coordinate</w:t>
      </w:r>
      <w:r w:rsidR="00D94363" w:rsidRPr="00BC4BD6">
        <w:rPr>
          <w:color w:val="231F20"/>
        </w:rPr>
        <w:t xml:space="preserve"> </w:t>
      </w:r>
      <w:r w:rsidR="00D94363">
        <w:rPr>
          <w:color w:val="231F20"/>
        </w:rPr>
        <w:t>in</w:t>
      </w:r>
      <w:r w:rsidR="00D94363" w:rsidRPr="00BC4BD6">
        <w:rPr>
          <w:color w:val="231F20"/>
        </w:rPr>
        <w:t xml:space="preserve"> </w:t>
      </w:r>
      <w:r w:rsidR="00D94363">
        <w:rPr>
          <w:color w:val="231F20"/>
        </w:rPr>
        <w:t>advance</w:t>
      </w:r>
      <w:r w:rsidR="00D94363" w:rsidRPr="00BC4BD6">
        <w:rPr>
          <w:color w:val="231F20"/>
        </w:rPr>
        <w:t xml:space="preserve"> </w:t>
      </w:r>
      <w:r w:rsidR="00D94363">
        <w:rPr>
          <w:color w:val="231F20"/>
        </w:rPr>
        <w:t>with</w:t>
      </w:r>
      <w:r w:rsidR="00D94363" w:rsidRPr="00BC4BD6">
        <w:rPr>
          <w:color w:val="231F20"/>
        </w:rPr>
        <w:t xml:space="preserve"> </w:t>
      </w:r>
      <w:r w:rsidR="00D94363">
        <w:rPr>
          <w:color w:val="231F20"/>
        </w:rPr>
        <w:t>the</w:t>
      </w:r>
      <w:r w:rsidR="00D94363" w:rsidRPr="00BC4BD6">
        <w:rPr>
          <w:color w:val="231F20"/>
        </w:rPr>
        <w:t xml:space="preserve"> </w:t>
      </w:r>
      <w:r w:rsidR="00D94363">
        <w:rPr>
          <w:color w:val="231F20"/>
        </w:rPr>
        <w:t>Government</w:t>
      </w:r>
      <w:r w:rsidR="00D94363" w:rsidRPr="00BC4BD6">
        <w:rPr>
          <w:color w:val="231F20"/>
        </w:rPr>
        <w:t xml:space="preserve"> </w:t>
      </w:r>
      <w:r w:rsidR="00D94363">
        <w:rPr>
          <w:color w:val="231F20"/>
        </w:rPr>
        <w:t>Point</w:t>
      </w:r>
      <w:r w:rsidR="00D94363" w:rsidRPr="00BC4BD6">
        <w:rPr>
          <w:color w:val="231F20"/>
        </w:rPr>
        <w:t xml:space="preserve"> </w:t>
      </w:r>
      <w:r w:rsidR="00D94363">
        <w:rPr>
          <w:color w:val="231F20"/>
        </w:rPr>
        <w:t>of</w:t>
      </w:r>
      <w:r w:rsidR="00D94363" w:rsidRPr="00BC4BD6">
        <w:rPr>
          <w:color w:val="231F20"/>
        </w:rPr>
        <w:t xml:space="preserve"> </w:t>
      </w:r>
      <w:r w:rsidR="00D94363">
        <w:rPr>
          <w:color w:val="231F20"/>
        </w:rPr>
        <w:t>Contact</w:t>
      </w:r>
      <w:r w:rsidR="00D94363" w:rsidRPr="00BC4BD6">
        <w:rPr>
          <w:color w:val="231F20"/>
        </w:rPr>
        <w:t xml:space="preserve"> </w:t>
      </w:r>
      <w:r w:rsidR="00D94363">
        <w:rPr>
          <w:color w:val="231F20"/>
        </w:rPr>
        <w:t>(POC)</w:t>
      </w:r>
      <w:r w:rsidR="00D94363" w:rsidRPr="00BC4BD6">
        <w:rPr>
          <w:color w:val="231F20"/>
        </w:rPr>
        <w:t xml:space="preserve"> </w:t>
      </w:r>
      <w:r w:rsidR="00D94363">
        <w:rPr>
          <w:color w:val="231F20"/>
        </w:rPr>
        <w:t>the need to obtain access to a given location, room, area etc. Contractor shall not block open doors and or leave rooms unattended that would otherwise be locked.</w:t>
      </w:r>
    </w:p>
    <w:p w14:paraId="044C401F" w14:textId="77777777" w:rsidR="002A7691" w:rsidRDefault="00D94363" w:rsidP="00BC4BD6">
      <w:pPr>
        <w:pStyle w:val="BodyText"/>
        <w:spacing w:before="199"/>
        <w:ind w:left="1560" w:right="1296"/>
      </w:pPr>
      <w:r>
        <w:rPr>
          <w:color w:val="231F20"/>
          <w:spacing w:val="-2"/>
          <w:u w:val="single" w:color="231F20"/>
        </w:rPr>
        <w:t>Lock-Out-Tag-</w:t>
      </w:r>
      <w:r>
        <w:rPr>
          <w:color w:val="231F20"/>
          <w:spacing w:val="-5"/>
          <w:u w:val="single" w:color="231F20"/>
        </w:rPr>
        <w:t>Out</w:t>
      </w:r>
    </w:p>
    <w:p w14:paraId="044C4020" w14:textId="77777777" w:rsidR="002A7691" w:rsidRPr="00BC4BD6" w:rsidRDefault="00D94363" w:rsidP="00BC4BD6">
      <w:pPr>
        <w:pStyle w:val="BodyText"/>
        <w:spacing w:before="252"/>
        <w:ind w:left="1560" w:right="1296"/>
        <w:rPr>
          <w:color w:val="231F20"/>
        </w:rPr>
      </w:pPr>
      <w:r>
        <w:rPr>
          <w:color w:val="231F20"/>
        </w:rPr>
        <w:t>The Contractor shall employ Lock Out Tag Out (LOTO) measures any time a shutdown is required, and personnel will be exposed to electrical parts that could become energized. The contractor shall use tags in accordance with VA local station policy. Tags shall be placed at each circuit breaker and or electrical disconnect affecting the testing</w:t>
      </w:r>
      <w:r w:rsidRPr="00BC4BD6">
        <w:rPr>
          <w:color w:val="231F20"/>
        </w:rPr>
        <w:t xml:space="preserve"> </w:t>
      </w:r>
      <w:r>
        <w:rPr>
          <w:color w:val="231F20"/>
        </w:rPr>
        <w:t>in</w:t>
      </w:r>
      <w:r w:rsidRPr="00BC4BD6">
        <w:rPr>
          <w:color w:val="231F20"/>
        </w:rPr>
        <w:t xml:space="preserve"> </w:t>
      </w:r>
      <w:r>
        <w:rPr>
          <w:color w:val="231F20"/>
        </w:rPr>
        <w:t>progress.</w:t>
      </w:r>
      <w:r w:rsidRPr="00BC4BD6">
        <w:rPr>
          <w:color w:val="231F20"/>
        </w:rPr>
        <w:t xml:space="preserve"> </w:t>
      </w:r>
      <w:r>
        <w:rPr>
          <w:color w:val="231F20"/>
        </w:rPr>
        <w:t>The</w:t>
      </w:r>
      <w:r w:rsidRPr="00BC4BD6">
        <w:rPr>
          <w:color w:val="231F20"/>
        </w:rPr>
        <w:t xml:space="preserve"> </w:t>
      </w:r>
      <w:r>
        <w:rPr>
          <w:color w:val="231F20"/>
        </w:rPr>
        <w:t>Contractor</w:t>
      </w:r>
      <w:r w:rsidRPr="00BC4BD6">
        <w:rPr>
          <w:color w:val="231F20"/>
        </w:rPr>
        <w:t xml:space="preserve"> </w:t>
      </w:r>
      <w:r>
        <w:rPr>
          <w:color w:val="231F20"/>
        </w:rPr>
        <w:t>shall</w:t>
      </w:r>
      <w:r w:rsidRPr="00BC4BD6">
        <w:rPr>
          <w:color w:val="231F20"/>
        </w:rPr>
        <w:t xml:space="preserve"> </w:t>
      </w:r>
      <w:r>
        <w:rPr>
          <w:color w:val="231F20"/>
        </w:rPr>
        <w:t>follow</w:t>
      </w:r>
      <w:r w:rsidRPr="00BC4BD6">
        <w:rPr>
          <w:color w:val="231F20"/>
        </w:rPr>
        <w:t xml:space="preserve"> </w:t>
      </w:r>
      <w:r>
        <w:rPr>
          <w:color w:val="231F20"/>
        </w:rPr>
        <w:t>said</w:t>
      </w:r>
      <w:r w:rsidRPr="00BC4BD6">
        <w:rPr>
          <w:color w:val="231F20"/>
        </w:rPr>
        <w:t xml:space="preserve"> </w:t>
      </w:r>
      <w:r>
        <w:rPr>
          <w:color w:val="231F20"/>
        </w:rPr>
        <w:t>lock-out</w:t>
      </w:r>
      <w:r w:rsidRPr="00BC4BD6">
        <w:rPr>
          <w:color w:val="231F20"/>
        </w:rPr>
        <w:t xml:space="preserve"> </w:t>
      </w:r>
      <w:r>
        <w:rPr>
          <w:color w:val="231F20"/>
        </w:rPr>
        <w:t>tag-out</w:t>
      </w:r>
      <w:r w:rsidRPr="00BC4BD6">
        <w:rPr>
          <w:color w:val="231F20"/>
        </w:rPr>
        <w:t xml:space="preserve"> </w:t>
      </w:r>
      <w:r>
        <w:rPr>
          <w:color w:val="231F20"/>
        </w:rPr>
        <w:t>procedures</w:t>
      </w:r>
      <w:r w:rsidRPr="00BC4BD6">
        <w:rPr>
          <w:color w:val="231F20"/>
        </w:rPr>
        <w:t xml:space="preserve"> </w:t>
      </w:r>
      <w:r>
        <w:rPr>
          <w:color w:val="231F20"/>
        </w:rPr>
        <w:t>to</w:t>
      </w:r>
      <w:r w:rsidRPr="00BC4BD6">
        <w:rPr>
          <w:color w:val="231F20"/>
        </w:rPr>
        <w:t xml:space="preserve"> </w:t>
      </w:r>
      <w:r>
        <w:rPr>
          <w:color w:val="231F20"/>
        </w:rPr>
        <w:t>meet OSHA and VA requirements.</w:t>
      </w:r>
    </w:p>
    <w:p w14:paraId="044C4021" w14:textId="41D2D1AE" w:rsidR="002A7691" w:rsidRDefault="00D94363" w:rsidP="00BC4BD6">
      <w:pPr>
        <w:pStyle w:val="BodyText"/>
        <w:spacing w:before="252"/>
        <w:ind w:left="1560" w:right="1296"/>
      </w:pPr>
      <w:bookmarkStart w:id="2" w:name="_Hlk222404601"/>
      <w:r>
        <w:rPr>
          <w:color w:val="231F20"/>
          <w:u w:val="single" w:color="231F20"/>
        </w:rPr>
        <w:t>Patient</w:t>
      </w:r>
      <w:r>
        <w:rPr>
          <w:color w:val="231F20"/>
          <w:spacing w:val="-7"/>
          <w:u w:val="single" w:color="231F20"/>
        </w:rPr>
        <w:t xml:space="preserve"> </w:t>
      </w:r>
      <w:r>
        <w:rPr>
          <w:color w:val="231F20"/>
          <w:spacing w:val="-2"/>
          <w:u w:val="single" w:color="231F20"/>
        </w:rPr>
        <w:t>Services</w:t>
      </w:r>
      <w:r w:rsidR="00F93B4A">
        <w:rPr>
          <w:color w:val="231F20"/>
          <w:spacing w:val="-2"/>
          <w:u w:val="single" w:color="231F20"/>
        </w:rPr>
        <w:t xml:space="preserve"> </w:t>
      </w:r>
    </w:p>
    <w:p w14:paraId="044C4022" w14:textId="77777777" w:rsidR="002A7691" w:rsidRDefault="002A7691" w:rsidP="00BC4BD6">
      <w:pPr>
        <w:pStyle w:val="BodyText"/>
        <w:ind w:right="1296"/>
      </w:pPr>
    </w:p>
    <w:p w14:paraId="044C4023" w14:textId="029C05F2" w:rsidR="002A7691" w:rsidRPr="00BC4BD6" w:rsidRDefault="00D94363" w:rsidP="00BC4BD6">
      <w:pPr>
        <w:pStyle w:val="BodyText"/>
        <w:spacing w:before="252"/>
        <w:ind w:left="1560" w:right="1296"/>
        <w:rPr>
          <w:color w:val="231F20"/>
        </w:rPr>
      </w:pPr>
      <w:r>
        <w:rPr>
          <w:color w:val="231F20"/>
        </w:rPr>
        <w:lastRenderedPageBreak/>
        <w:t>The</w:t>
      </w:r>
      <w:r w:rsidRPr="00BC4BD6">
        <w:rPr>
          <w:color w:val="231F20"/>
        </w:rPr>
        <w:t xml:space="preserve"> </w:t>
      </w:r>
      <w:r>
        <w:rPr>
          <w:color w:val="231F20"/>
        </w:rPr>
        <w:t>Contractor</w:t>
      </w:r>
      <w:r w:rsidRPr="00BC4BD6">
        <w:rPr>
          <w:color w:val="231F20"/>
        </w:rPr>
        <w:t xml:space="preserve"> </w:t>
      </w:r>
      <w:r>
        <w:rPr>
          <w:color w:val="231F20"/>
        </w:rPr>
        <w:t>shall</w:t>
      </w:r>
      <w:r w:rsidRPr="00BC4BD6">
        <w:rPr>
          <w:color w:val="231F20"/>
        </w:rPr>
        <w:t xml:space="preserve"> </w:t>
      </w:r>
      <w:r>
        <w:rPr>
          <w:color w:val="231F20"/>
        </w:rPr>
        <w:t>ensure</w:t>
      </w:r>
      <w:r w:rsidRPr="00BC4BD6">
        <w:rPr>
          <w:color w:val="231F20"/>
        </w:rPr>
        <w:t xml:space="preserve"> </w:t>
      </w:r>
      <w:r>
        <w:rPr>
          <w:color w:val="231F20"/>
        </w:rPr>
        <w:t>all</w:t>
      </w:r>
      <w:r w:rsidRPr="00BC4BD6">
        <w:rPr>
          <w:color w:val="231F20"/>
        </w:rPr>
        <w:t xml:space="preserve"> </w:t>
      </w:r>
      <w:r>
        <w:rPr>
          <w:color w:val="231F20"/>
        </w:rPr>
        <w:t>equipment</w:t>
      </w:r>
      <w:r w:rsidRPr="00BC4BD6">
        <w:rPr>
          <w:color w:val="231F20"/>
        </w:rPr>
        <w:t xml:space="preserve"> </w:t>
      </w:r>
      <w:r>
        <w:rPr>
          <w:color w:val="231F20"/>
        </w:rPr>
        <w:t>and</w:t>
      </w:r>
      <w:r w:rsidRPr="00BC4BD6">
        <w:rPr>
          <w:color w:val="231F20"/>
        </w:rPr>
        <w:t xml:space="preserve"> </w:t>
      </w:r>
      <w:r>
        <w:rPr>
          <w:color w:val="231F20"/>
        </w:rPr>
        <w:t>materials</w:t>
      </w:r>
      <w:r w:rsidRPr="00BC4BD6">
        <w:rPr>
          <w:color w:val="231F20"/>
        </w:rPr>
        <w:t xml:space="preserve"> </w:t>
      </w:r>
      <w:r>
        <w:rPr>
          <w:color w:val="231F20"/>
        </w:rPr>
        <w:t>will</w:t>
      </w:r>
      <w:r w:rsidRPr="00BC4BD6">
        <w:rPr>
          <w:color w:val="231F20"/>
        </w:rPr>
        <w:t xml:space="preserve"> </w:t>
      </w:r>
      <w:r>
        <w:rPr>
          <w:color w:val="231F20"/>
        </w:rPr>
        <w:t>not</w:t>
      </w:r>
      <w:r w:rsidRPr="00BC4BD6">
        <w:rPr>
          <w:color w:val="231F20"/>
        </w:rPr>
        <w:t xml:space="preserve"> </w:t>
      </w:r>
      <w:r>
        <w:rPr>
          <w:color w:val="231F20"/>
        </w:rPr>
        <w:t>impede,</w:t>
      </w:r>
      <w:r w:rsidRPr="00BC4BD6">
        <w:rPr>
          <w:color w:val="231F20"/>
        </w:rPr>
        <w:t xml:space="preserve"> </w:t>
      </w:r>
      <w:r w:rsidR="005132E0">
        <w:rPr>
          <w:color w:val="231F20"/>
        </w:rPr>
        <w:t>block,</w:t>
      </w:r>
      <w:r w:rsidRPr="00BC4BD6">
        <w:rPr>
          <w:color w:val="231F20"/>
        </w:rPr>
        <w:t xml:space="preserve"> </w:t>
      </w:r>
      <w:r>
        <w:rPr>
          <w:color w:val="231F20"/>
        </w:rPr>
        <w:t>or</w:t>
      </w:r>
      <w:r w:rsidRPr="00BC4BD6">
        <w:rPr>
          <w:color w:val="231F20"/>
        </w:rPr>
        <w:t xml:space="preserve"> </w:t>
      </w:r>
      <w:r>
        <w:rPr>
          <w:color w:val="231F20"/>
        </w:rPr>
        <w:t>disrupt flow of traffic within the patient/staff corridors.</w:t>
      </w:r>
      <w:r w:rsidRPr="00BC4BD6">
        <w:rPr>
          <w:color w:val="231F20"/>
        </w:rPr>
        <w:t xml:space="preserve"> </w:t>
      </w:r>
      <w:r>
        <w:rPr>
          <w:color w:val="231F20"/>
        </w:rPr>
        <w:t>Never will any materials or equipment be stored in such a manner that would prevent the medical center staff from responding to patient emergencies or disrupt patient services.</w:t>
      </w:r>
    </w:p>
    <w:bookmarkEnd w:id="2"/>
    <w:p w14:paraId="3AA12D75" w14:textId="77777777" w:rsidR="00B34956" w:rsidRDefault="00B34956" w:rsidP="00BC4BD6">
      <w:pPr>
        <w:tabs>
          <w:tab w:val="left" w:pos="1919"/>
        </w:tabs>
        <w:ind w:right="1296"/>
      </w:pPr>
    </w:p>
    <w:p w14:paraId="08BF4EDF" w14:textId="47094BCC" w:rsidR="00B34956" w:rsidRDefault="00B34956" w:rsidP="00BC4BD6">
      <w:pPr>
        <w:pStyle w:val="BodyText"/>
        <w:spacing w:before="252"/>
        <w:ind w:left="1560" w:right="1296"/>
      </w:pPr>
      <w:r>
        <w:rPr>
          <w:color w:val="231F20"/>
          <w:u w:val="single" w:color="231F20"/>
        </w:rPr>
        <w:t>Shutdown Coordination</w:t>
      </w:r>
    </w:p>
    <w:p w14:paraId="2BBA0F28" w14:textId="6798E2A1" w:rsidR="00B34956" w:rsidRPr="00BC4BD6" w:rsidRDefault="00BC4BD6" w:rsidP="00BC4BD6">
      <w:pPr>
        <w:pStyle w:val="BodyText"/>
        <w:spacing w:before="252"/>
        <w:ind w:left="1560" w:right="1296"/>
        <w:rPr>
          <w:color w:val="231F20"/>
        </w:rPr>
      </w:pPr>
      <w:r w:rsidRPr="00BC4BD6">
        <w:rPr>
          <w:color w:val="231F20"/>
        </w:rPr>
        <w:t>The Contractor shall provide a detailed schedule of required shutdowns, ensuring a minimum of two weeks' advance notice for coordination purposes. This schedule must include anticipated start and end dates, specific systems or areas affected, and any special instructions necessary for the shutdown.</w:t>
      </w:r>
      <w:r>
        <w:rPr>
          <w:color w:val="231F20"/>
        </w:rPr>
        <w:t xml:space="preserve">  Shutdowns affecting patient safety need to be coordinated for afterhours</w:t>
      </w:r>
    </w:p>
    <w:p w14:paraId="044C4024" w14:textId="77777777" w:rsidR="002A7691" w:rsidRDefault="00D94363">
      <w:pPr>
        <w:pStyle w:val="Heading3"/>
        <w:numPr>
          <w:ilvl w:val="1"/>
          <w:numId w:val="19"/>
        </w:numPr>
        <w:tabs>
          <w:tab w:val="left" w:pos="1923"/>
        </w:tabs>
        <w:spacing w:before="198"/>
        <w:ind w:left="1923" w:hanging="364"/>
        <w:rPr>
          <w:color w:val="231F20"/>
        </w:rPr>
      </w:pPr>
      <w:r>
        <w:rPr>
          <w:color w:val="231F20"/>
        </w:rPr>
        <w:t>-</w:t>
      </w:r>
      <w:r>
        <w:rPr>
          <w:color w:val="231F20"/>
          <w:spacing w:val="-1"/>
        </w:rPr>
        <w:t xml:space="preserve"> </w:t>
      </w:r>
      <w:r>
        <w:rPr>
          <w:color w:val="231F20"/>
          <w:spacing w:val="-2"/>
        </w:rPr>
        <w:t>INSPECTIONS</w:t>
      </w:r>
    </w:p>
    <w:p w14:paraId="2FAE1B34" w14:textId="77777777" w:rsidR="000B465D" w:rsidRDefault="000B465D">
      <w:pPr>
        <w:pStyle w:val="BodyText"/>
        <w:spacing w:before="1"/>
        <w:ind w:left="1559" w:right="1236"/>
        <w:rPr>
          <w:color w:val="231F20"/>
        </w:rPr>
      </w:pPr>
    </w:p>
    <w:p w14:paraId="044C4027" w14:textId="5DC37D63" w:rsidR="002A7691" w:rsidRDefault="00D94363">
      <w:pPr>
        <w:pStyle w:val="BodyText"/>
        <w:spacing w:before="1"/>
        <w:ind w:left="1559" w:right="1236"/>
      </w:pPr>
      <w:r w:rsidRPr="00CF4257">
        <w:rPr>
          <w:color w:val="231F20"/>
        </w:rPr>
        <w:t>The</w:t>
      </w:r>
      <w:r w:rsidRPr="00CF4257">
        <w:rPr>
          <w:color w:val="231F20"/>
          <w:spacing w:val="-1"/>
        </w:rPr>
        <w:t xml:space="preserve"> </w:t>
      </w:r>
      <w:r w:rsidRPr="00CF4257">
        <w:rPr>
          <w:color w:val="231F20"/>
        </w:rPr>
        <w:t>Contractor</w:t>
      </w:r>
      <w:r w:rsidRPr="00CF4257">
        <w:rPr>
          <w:color w:val="231F20"/>
          <w:spacing w:val="-1"/>
        </w:rPr>
        <w:t xml:space="preserve"> </w:t>
      </w:r>
      <w:r w:rsidRPr="00CF4257">
        <w:rPr>
          <w:color w:val="231F20"/>
        </w:rPr>
        <w:t>shall</w:t>
      </w:r>
      <w:r w:rsidRPr="00CF4257">
        <w:rPr>
          <w:color w:val="231F20"/>
          <w:spacing w:val="-1"/>
        </w:rPr>
        <w:t xml:space="preserve"> </w:t>
      </w:r>
      <w:r w:rsidRPr="00CF4257">
        <w:rPr>
          <w:color w:val="231F20"/>
        </w:rPr>
        <w:t>execute</w:t>
      </w:r>
      <w:r w:rsidRPr="00CF4257">
        <w:rPr>
          <w:color w:val="231F20"/>
          <w:spacing w:val="-1"/>
        </w:rPr>
        <w:t xml:space="preserve"> </w:t>
      </w:r>
      <w:r w:rsidRPr="003214BD">
        <w:rPr>
          <w:color w:val="231F20"/>
        </w:rPr>
        <w:t>inspections</w:t>
      </w:r>
      <w:r w:rsidRPr="003214BD">
        <w:rPr>
          <w:color w:val="231F20"/>
          <w:spacing w:val="-1"/>
        </w:rPr>
        <w:t xml:space="preserve"> </w:t>
      </w:r>
      <w:r w:rsidR="00CF4257" w:rsidRPr="003214BD">
        <w:rPr>
          <w:color w:val="231F20"/>
          <w:spacing w:val="-1"/>
        </w:rPr>
        <w:t xml:space="preserve">of work </w:t>
      </w:r>
      <w:r w:rsidR="00DB7EDF" w:rsidRPr="003214BD">
        <w:rPr>
          <w:color w:val="231F20"/>
          <w:spacing w:val="-1"/>
        </w:rPr>
        <w:t>completed</w:t>
      </w:r>
      <w:r w:rsidR="00DB7EDF">
        <w:rPr>
          <w:color w:val="231F20"/>
          <w:spacing w:val="-1"/>
        </w:rPr>
        <w:t xml:space="preserve"> </w:t>
      </w:r>
      <w:r w:rsidR="00CF4257" w:rsidRPr="00CF4257">
        <w:rPr>
          <w:color w:val="231F20"/>
        </w:rPr>
        <w:t>in</w:t>
      </w:r>
      <w:r w:rsidRPr="00CF4257">
        <w:rPr>
          <w:color w:val="231F20"/>
          <w:spacing w:val="-1"/>
        </w:rPr>
        <w:t xml:space="preserve"> </w:t>
      </w:r>
      <w:r w:rsidRPr="00CF4257">
        <w:rPr>
          <w:color w:val="231F20"/>
        </w:rPr>
        <w:t>the</w:t>
      </w:r>
      <w:r w:rsidRPr="00CF4257">
        <w:rPr>
          <w:color w:val="231F20"/>
          <w:spacing w:val="-1"/>
        </w:rPr>
        <w:t xml:space="preserve"> </w:t>
      </w:r>
      <w:r w:rsidRPr="00CF4257">
        <w:rPr>
          <w:color w:val="231F20"/>
        </w:rPr>
        <w:t>presence</w:t>
      </w:r>
      <w:r w:rsidRPr="00CF4257">
        <w:rPr>
          <w:color w:val="231F20"/>
          <w:spacing w:val="-1"/>
        </w:rPr>
        <w:t xml:space="preserve"> </w:t>
      </w:r>
      <w:r w:rsidRPr="00CF4257">
        <w:rPr>
          <w:color w:val="231F20"/>
        </w:rPr>
        <w:t>of</w:t>
      </w:r>
      <w:r w:rsidRPr="00CF4257">
        <w:rPr>
          <w:color w:val="231F20"/>
          <w:spacing w:val="-1"/>
        </w:rPr>
        <w:t xml:space="preserve"> </w:t>
      </w:r>
      <w:r w:rsidRPr="00CF4257">
        <w:rPr>
          <w:color w:val="231F20"/>
        </w:rPr>
        <w:t>the</w:t>
      </w:r>
      <w:r w:rsidRPr="00CF4257">
        <w:rPr>
          <w:color w:val="231F20"/>
          <w:spacing w:val="-1"/>
        </w:rPr>
        <w:t xml:space="preserve"> </w:t>
      </w:r>
      <w:r w:rsidRPr="00CF4257">
        <w:rPr>
          <w:color w:val="231F20"/>
        </w:rPr>
        <w:t>Government</w:t>
      </w:r>
      <w:r w:rsidRPr="00CF4257">
        <w:rPr>
          <w:color w:val="231F20"/>
          <w:spacing w:val="-1"/>
        </w:rPr>
        <w:t xml:space="preserve"> </w:t>
      </w:r>
      <w:r w:rsidRPr="00CF4257">
        <w:rPr>
          <w:color w:val="231F20"/>
        </w:rPr>
        <w:t>POC.</w:t>
      </w:r>
      <w:r w:rsidRPr="00CF4257">
        <w:rPr>
          <w:color w:val="231F20"/>
          <w:spacing w:val="-1"/>
        </w:rPr>
        <w:t xml:space="preserve"> </w:t>
      </w:r>
      <w:r w:rsidRPr="00CF4257">
        <w:rPr>
          <w:color w:val="231F20"/>
        </w:rPr>
        <w:t>All inspections</w:t>
      </w:r>
      <w:r w:rsidRPr="00CF4257">
        <w:rPr>
          <w:color w:val="231F20"/>
          <w:spacing w:val="-5"/>
        </w:rPr>
        <w:t xml:space="preserve"> </w:t>
      </w:r>
      <w:r w:rsidRPr="00CF4257">
        <w:rPr>
          <w:color w:val="231F20"/>
        </w:rPr>
        <w:t>will</w:t>
      </w:r>
      <w:r w:rsidRPr="00CF4257">
        <w:rPr>
          <w:color w:val="231F20"/>
          <w:spacing w:val="-4"/>
        </w:rPr>
        <w:t xml:space="preserve"> </w:t>
      </w:r>
      <w:r w:rsidRPr="00CF4257">
        <w:rPr>
          <w:color w:val="231F20"/>
        </w:rPr>
        <w:t>take</w:t>
      </w:r>
      <w:r w:rsidRPr="00CF4257">
        <w:rPr>
          <w:color w:val="231F20"/>
          <w:spacing w:val="-4"/>
        </w:rPr>
        <w:t xml:space="preserve"> </w:t>
      </w:r>
      <w:r w:rsidRPr="00CF4257">
        <w:rPr>
          <w:color w:val="231F20"/>
        </w:rPr>
        <w:t>place</w:t>
      </w:r>
      <w:r w:rsidRPr="00CF4257">
        <w:rPr>
          <w:color w:val="231F20"/>
          <w:spacing w:val="-4"/>
        </w:rPr>
        <w:t xml:space="preserve"> </w:t>
      </w:r>
      <w:r w:rsidRPr="00CF4257">
        <w:rPr>
          <w:color w:val="231F20"/>
        </w:rPr>
        <w:t>between</w:t>
      </w:r>
      <w:r w:rsidRPr="00CF4257">
        <w:rPr>
          <w:color w:val="231F20"/>
          <w:spacing w:val="-4"/>
        </w:rPr>
        <w:t xml:space="preserve"> </w:t>
      </w:r>
      <w:r w:rsidRPr="00CF4257">
        <w:rPr>
          <w:color w:val="231F20"/>
        </w:rPr>
        <w:t>the</w:t>
      </w:r>
      <w:r w:rsidRPr="00CF4257">
        <w:rPr>
          <w:color w:val="231F20"/>
          <w:spacing w:val="-4"/>
        </w:rPr>
        <w:t xml:space="preserve"> </w:t>
      </w:r>
      <w:r w:rsidRPr="00CF4257">
        <w:rPr>
          <w:color w:val="231F20"/>
        </w:rPr>
        <w:t>hours</w:t>
      </w:r>
      <w:r w:rsidRPr="00CF4257">
        <w:rPr>
          <w:color w:val="231F20"/>
          <w:spacing w:val="-4"/>
        </w:rPr>
        <w:t xml:space="preserve"> </w:t>
      </w:r>
      <w:r w:rsidRPr="00CF4257">
        <w:rPr>
          <w:color w:val="231F20"/>
        </w:rPr>
        <w:t>of</w:t>
      </w:r>
      <w:r w:rsidRPr="00CF4257">
        <w:rPr>
          <w:color w:val="231F20"/>
          <w:spacing w:val="-5"/>
        </w:rPr>
        <w:t xml:space="preserve"> </w:t>
      </w:r>
      <w:r w:rsidRPr="00CF4257">
        <w:rPr>
          <w:color w:val="231F20"/>
        </w:rPr>
        <w:t>7:30AM</w:t>
      </w:r>
      <w:r w:rsidRPr="00CF4257">
        <w:rPr>
          <w:color w:val="231F20"/>
          <w:spacing w:val="-4"/>
        </w:rPr>
        <w:t xml:space="preserve"> </w:t>
      </w:r>
      <w:r w:rsidRPr="00CF4257">
        <w:rPr>
          <w:color w:val="231F20"/>
        </w:rPr>
        <w:t>and</w:t>
      </w:r>
      <w:r w:rsidRPr="00CF4257">
        <w:rPr>
          <w:color w:val="231F20"/>
          <w:spacing w:val="-3"/>
        </w:rPr>
        <w:t xml:space="preserve"> </w:t>
      </w:r>
      <w:r w:rsidRPr="00CF4257">
        <w:rPr>
          <w:color w:val="231F20"/>
        </w:rPr>
        <w:t>4:00PM</w:t>
      </w:r>
      <w:r w:rsidRPr="00CF4257">
        <w:rPr>
          <w:color w:val="231F20"/>
          <w:spacing w:val="-4"/>
        </w:rPr>
        <w:t xml:space="preserve"> </w:t>
      </w:r>
      <w:r w:rsidRPr="00CF4257">
        <w:rPr>
          <w:color w:val="231F20"/>
        </w:rPr>
        <w:t>Monday</w:t>
      </w:r>
      <w:r w:rsidRPr="00CF4257">
        <w:rPr>
          <w:color w:val="231F20"/>
          <w:spacing w:val="-4"/>
        </w:rPr>
        <w:t xml:space="preserve"> </w:t>
      </w:r>
      <w:r w:rsidRPr="00CF4257">
        <w:rPr>
          <w:color w:val="231F20"/>
        </w:rPr>
        <w:t>through Friday, unless otherwise specified by the Contracting Officer, or POC. The POC and Contractor will coordinate scheduling of triennial inspections.</w:t>
      </w:r>
    </w:p>
    <w:p w14:paraId="044C4028" w14:textId="77777777" w:rsidR="002A7691" w:rsidRDefault="00D94363">
      <w:pPr>
        <w:pStyle w:val="BodyText"/>
        <w:spacing w:before="239"/>
        <w:ind w:left="1559" w:right="1236"/>
      </w:pPr>
      <w:r>
        <w:rPr>
          <w:color w:val="231F20"/>
        </w:rPr>
        <w:t>The</w:t>
      </w:r>
      <w:r>
        <w:rPr>
          <w:color w:val="231F20"/>
          <w:spacing w:val="-3"/>
        </w:rPr>
        <w:t xml:space="preserve"> </w:t>
      </w:r>
      <w:r>
        <w:rPr>
          <w:color w:val="231F20"/>
        </w:rPr>
        <w:t>Contractor</w:t>
      </w:r>
      <w:r>
        <w:rPr>
          <w:color w:val="231F20"/>
          <w:spacing w:val="-3"/>
        </w:rPr>
        <w:t xml:space="preserve"> </w:t>
      </w:r>
      <w:r>
        <w:rPr>
          <w:color w:val="231F20"/>
        </w:rPr>
        <w:t>shall</w:t>
      </w:r>
      <w:r>
        <w:rPr>
          <w:color w:val="231F20"/>
          <w:spacing w:val="-3"/>
        </w:rPr>
        <w:t xml:space="preserve"> </w:t>
      </w:r>
      <w:r>
        <w:rPr>
          <w:color w:val="231F20"/>
        </w:rPr>
        <w:t>not</w:t>
      </w:r>
      <w:r>
        <w:rPr>
          <w:color w:val="231F20"/>
          <w:spacing w:val="-4"/>
        </w:rPr>
        <w:t xml:space="preserve"> </w:t>
      </w:r>
      <w:r>
        <w:rPr>
          <w:color w:val="231F20"/>
        </w:rPr>
        <w:t>block</w:t>
      </w:r>
      <w:r>
        <w:rPr>
          <w:color w:val="231F20"/>
          <w:spacing w:val="-3"/>
        </w:rPr>
        <w:t xml:space="preserve"> </w:t>
      </w:r>
      <w:r>
        <w:rPr>
          <w:color w:val="231F20"/>
        </w:rPr>
        <w:t>corridor</w:t>
      </w:r>
      <w:r>
        <w:rPr>
          <w:color w:val="231F20"/>
          <w:spacing w:val="-3"/>
        </w:rPr>
        <w:t xml:space="preserve"> </w:t>
      </w:r>
      <w:r>
        <w:rPr>
          <w:color w:val="231F20"/>
        </w:rPr>
        <w:t>spaces,</w:t>
      </w:r>
      <w:r>
        <w:rPr>
          <w:color w:val="231F20"/>
          <w:spacing w:val="-4"/>
        </w:rPr>
        <w:t xml:space="preserve"> </w:t>
      </w:r>
      <w:r>
        <w:rPr>
          <w:color w:val="231F20"/>
        </w:rPr>
        <w:t>common</w:t>
      </w:r>
      <w:r>
        <w:rPr>
          <w:color w:val="231F20"/>
          <w:spacing w:val="-3"/>
        </w:rPr>
        <w:t xml:space="preserve"> </w:t>
      </w:r>
      <w:r>
        <w:rPr>
          <w:color w:val="231F20"/>
        </w:rPr>
        <w:t>areas,</w:t>
      </w:r>
      <w:r>
        <w:rPr>
          <w:color w:val="231F20"/>
          <w:spacing w:val="-3"/>
        </w:rPr>
        <w:t xml:space="preserve"> </w:t>
      </w:r>
      <w:r>
        <w:rPr>
          <w:color w:val="231F20"/>
        </w:rPr>
        <w:t>or</w:t>
      </w:r>
      <w:r>
        <w:rPr>
          <w:color w:val="231F20"/>
          <w:spacing w:val="-3"/>
        </w:rPr>
        <w:t xml:space="preserve"> </w:t>
      </w:r>
      <w:r>
        <w:rPr>
          <w:color w:val="231F20"/>
        </w:rPr>
        <w:t>walkways/</w:t>
      </w:r>
      <w:r>
        <w:rPr>
          <w:color w:val="231F20"/>
          <w:spacing w:val="-3"/>
        </w:rPr>
        <w:t xml:space="preserve"> </w:t>
      </w:r>
      <w:r>
        <w:rPr>
          <w:color w:val="231F20"/>
        </w:rPr>
        <w:t>hallways</w:t>
      </w:r>
      <w:r>
        <w:rPr>
          <w:color w:val="231F20"/>
          <w:spacing w:val="-3"/>
        </w:rPr>
        <w:t xml:space="preserve"> </w:t>
      </w:r>
      <w:r>
        <w:rPr>
          <w:color w:val="231F20"/>
        </w:rPr>
        <w:t>with equipment, supplies, tools or materials necessary for testing at any time.</w:t>
      </w:r>
    </w:p>
    <w:p w14:paraId="044C4029" w14:textId="77777777" w:rsidR="002A7691" w:rsidRDefault="00D94363">
      <w:pPr>
        <w:pStyle w:val="Heading3"/>
        <w:numPr>
          <w:ilvl w:val="1"/>
          <w:numId w:val="19"/>
        </w:numPr>
        <w:tabs>
          <w:tab w:val="left" w:pos="1925"/>
        </w:tabs>
        <w:spacing w:before="241"/>
        <w:ind w:hanging="366"/>
        <w:rPr>
          <w:color w:val="231F20"/>
        </w:rPr>
      </w:pPr>
      <w:r>
        <w:rPr>
          <w:color w:val="231F20"/>
        </w:rPr>
        <w:t>-</w:t>
      </w:r>
      <w:r>
        <w:rPr>
          <w:color w:val="231F20"/>
          <w:spacing w:val="-7"/>
        </w:rPr>
        <w:t xml:space="preserve"> </w:t>
      </w:r>
      <w:r>
        <w:rPr>
          <w:color w:val="231F20"/>
        </w:rPr>
        <w:t>SERVICE</w:t>
      </w:r>
      <w:r>
        <w:rPr>
          <w:color w:val="231F20"/>
          <w:spacing w:val="-6"/>
        </w:rPr>
        <w:t xml:space="preserve"> </w:t>
      </w:r>
      <w:r>
        <w:rPr>
          <w:color w:val="231F20"/>
        </w:rPr>
        <w:t>MANUALS,</w:t>
      </w:r>
      <w:r>
        <w:rPr>
          <w:color w:val="231F20"/>
          <w:spacing w:val="-6"/>
        </w:rPr>
        <w:t xml:space="preserve"> </w:t>
      </w:r>
      <w:r>
        <w:rPr>
          <w:color w:val="231F20"/>
        </w:rPr>
        <w:t>TOOLS</w:t>
      </w:r>
      <w:r>
        <w:rPr>
          <w:color w:val="231F20"/>
          <w:spacing w:val="-6"/>
        </w:rPr>
        <w:t xml:space="preserve"> </w:t>
      </w:r>
      <w:r>
        <w:rPr>
          <w:color w:val="231F20"/>
        </w:rPr>
        <w:t>&amp;</w:t>
      </w:r>
      <w:r>
        <w:rPr>
          <w:color w:val="231F20"/>
          <w:spacing w:val="-6"/>
        </w:rPr>
        <w:t xml:space="preserve"> </w:t>
      </w:r>
      <w:r>
        <w:rPr>
          <w:color w:val="231F20"/>
          <w:spacing w:val="-2"/>
        </w:rPr>
        <w:t>EQUIPMENT</w:t>
      </w:r>
    </w:p>
    <w:p w14:paraId="044C402A" w14:textId="77777777" w:rsidR="002A7691" w:rsidRDefault="00D94363">
      <w:pPr>
        <w:pStyle w:val="BodyText"/>
        <w:spacing w:before="199"/>
        <w:ind w:left="1559" w:right="1236"/>
      </w:pPr>
      <w:r>
        <w:rPr>
          <w:color w:val="231F20"/>
        </w:rPr>
        <w:t>The Contractor shall provide all operational and technical documentation (such as: operational</w:t>
      </w:r>
      <w:r>
        <w:rPr>
          <w:color w:val="231F20"/>
          <w:spacing w:val="-5"/>
        </w:rPr>
        <w:t xml:space="preserve"> </w:t>
      </w:r>
      <w:r>
        <w:rPr>
          <w:color w:val="231F20"/>
        </w:rPr>
        <w:t>and</w:t>
      </w:r>
      <w:r>
        <w:rPr>
          <w:color w:val="231F20"/>
          <w:spacing w:val="-5"/>
        </w:rPr>
        <w:t xml:space="preserve"> </w:t>
      </w:r>
      <w:r>
        <w:rPr>
          <w:color w:val="231F20"/>
        </w:rPr>
        <w:t>service</w:t>
      </w:r>
      <w:r>
        <w:rPr>
          <w:color w:val="231F20"/>
          <w:spacing w:val="-5"/>
        </w:rPr>
        <w:t xml:space="preserve"> </w:t>
      </w:r>
      <w:r>
        <w:rPr>
          <w:color w:val="231F20"/>
        </w:rPr>
        <w:t>manuals,</w:t>
      </w:r>
      <w:r>
        <w:rPr>
          <w:color w:val="231F20"/>
          <w:spacing w:val="-5"/>
        </w:rPr>
        <w:t xml:space="preserve"> </w:t>
      </w:r>
      <w:r>
        <w:rPr>
          <w:color w:val="231F20"/>
        </w:rPr>
        <w:t>schematics,</w:t>
      </w:r>
      <w:r>
        <w:rPr>
          <w:color w:val="231F20"/>
          <w:spacing w:val="-5"/>
        </w:rPr>
        <w:t xml:space="preserve"> </w:t>
      </w:r>
      <w:r>
        <w:rPr>
          <w:color w:val="231F20"/>
        </w:rPr>
        <w:t>and</w:t>
      </w:r>
      <w:r>
        <w:rPr>
          <w:color w:val="231F20"/>
          <w:spacing w:val="-5"/>
        </w:rPr>
        <w:t xml:space="preserve"> </w:t>
      </w:r>
      <w:r>
        <w:rPr>
          <w:color w:val="231F20"/>
        </w:rPr>
        <w:t>parts</w:t>
      </w:r>
      <w:r>
        <w:rPr>
          <w:color w:val="231F20"/>
          <w:spacing w:val="-5"/>
        </w:rPr>
        <w:t xml:space="preserve"> </w:t>
      </w:r>
      <w:r>
        <w:rPr>
          <w:color w:val="231F20"/>
        </w:rPr>
        <w:t>lists)</w:t>
      </w:r>
      <w:r>
        <w:rPr>
          <w:color w:val="231F20"/>
          <w:spacing w:val="-5"/>
        </w:rPr>
        <w:t xml:space="preserve"> </w:t>
      </w:r>
      <w:r>
        <w:rPr>
          <w:color w:val="231F20"/>
        </w:rPr>
        <w:t>and</w:t>
      </w:r>
      <w:r>
        <w:rPr>
          <w:color w:val="231F20"/>
          <w:spacing w:val="-5"/>
        </w:rPr>
        <w:t xml:space="preserve"> </w:t>
      </w:r>
      <w:r>
        <w:rPr>
          <w:color w:val="231F20"/>
        </w:rPr>
        <w:t>diagnostic</w:t>
      </w:r>
      <w:r>
        <w:rPr>
          <w:color w:val="231F20"/>
          <w:spacing w:val="-5"/>
        </w:rPr>
        <w:t xml:space="preserve"> </w:t>
      </w:r>
      <w:r>
        <w:rPr>
          <w:color w:val="231F20"/>
        </w:rPr>
        <w:t>equipment which are necessary to meet the performance requirements of this contract.</w:t>
      </w:r>
    </w:p>
    <w:p w14:paraId="044C402B" w14:textId="77777777" w:rsidR="002A7691" w:rsidRDefault="00D94363">
      <w:pPr>
        <w:pStyle w:val="BodyText"/>
        <w:spacing w:before="200"/>
        <w:ind w:left="1559" w:right="1236"/>
      </w:pPr>
      <w:r>
        <w:rPr>
          <w:color w:val="231F20"/>
        </w:rPr>
        <w:t>Existing wiring diagrams/ drawings will be provided to the Contractor upon request. Such documents</w:t>
      </w:r>
      <w:r>
        <w:rPr>
          <w:color w:val="231F20"/>
          <w:spacing w:val="-3"/>
        </w:rPr>
        <w:t xml:space="preserve"> </w:t>
      </w:r>
      <w:r>
        <w:rPr>
          <w:color w:val="231F20"/>
        </w:rPr>
        <w:t>provided</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Contractor</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Medical</w:t>
      </w:r>
      <w:r>
        <w:rPr>
          <w:color w:val="231F20"/>
          <w:spacing w:val="-3"/>
        </w:rPr>
        <w:t xml:space="preserve"> </w:t>
      </w:r>
      <w:r>
        <w:rPr>
          <w:color w:val="231F20"/>
        </w:rPr>
        <w:t>Center</w:t>
      </w:r>
      <w:r>
        <w:rPr>
          <w:color w:val="231F20"/>
          <w:spacing w:val="-4"/>
        </w:rPr>
        <w:t xml:space="preserve"> </w:t>
      </w:r>
      <w:r>
        <w:rPr>
          <w:color w:val="231F20"/>
        </w:rPr>
        <w:t>shall</w:t>
      </w:r>
      <w:r>
        <w:rPr>
          <w:color w:val="231F20"/>
          <w:spacing w:val="-3"/>
        </w:rPr>
        <w:t xml:space="preserve"> </w:t>
      </w:r>
      <w:r>
        <w:rPr>
          <w:color w:val="231F20"/>
        </w:rPr>
        <w:t>remain</w:t>
      </w:r>
      <w:r>
        <w:rPr>
          <w:color w:val="231F20"/>
          <w:spacing w:val="-2"/>
        </w:rPr>
        <w:t xml:space="preserve"> </w:t>
      </w:r>
      <w:r>
        <w:rPr>
          <w:color w:val="231F20"/>
        </w:rPr>
        <w:t>as</w:t>
      </w:r>
      <w:r>
        <w:rPr>
          <w:color w:val="231F20"/>
          <w:spacing w:val="-3"/>
        </w:rPr>
        <w:t xml:space="preserve"> </w:t>
      </w:r>
      <w:r>
        <w:rPr>
          <w:color w:val="231F20"/>
        </w:rPr>
        <w:t>VA</w:t>
      </w:r>
      <w:r>
        <w:rPr>
          <w:color w:val="231F20"/>
          <w:spacing w:val="-3"/>
        </w:rPr>
        <w:t xml:space="preserve"> </w:t>
      </w:r>
      <w:r>
        <w:rPr>
          <w:color w:val="231F20"/>
        </w:rPr>
        <w:t>property.</w:t>
      </w:r>
    </w:p>
    <w:p w14:paraId="044C4030" w14:textId="77777777" w:rsidR="002A7691" w:rsidRPr="00AB40B8" w:rsidRDefault="00D94363">
      <w:pPr>
        <w:pStyle w:val="Heading3"/>
        <w:numPr>
          <w:ilvl w:val="1"/>
          <w:numId w:val="19"/>
        </w:numPr>
        <w:tabs>
          <w:tab w:val="left" w:pos="2044"/>
        </w:tabs>
        <w:spacing w:before="200"/>
        <w:ind w:left="2044" w:hanging="485"/>
        <w:rPr>
          <w:color w:val="231F20"/>
        </w:rPr>
      </w:pPr>
      <w:r>
        <w:rPr>
          <w:color w:val="231F20"/>
        </w:rPr>
        <w:t>–</w:t>
      </w:r>
      <w:r>
        <w:rPr>
          <w:color w:val="231F20"/>
          <w:spacing w:val="-15"/>
        </w:rPr>
        <w:t xml:space="preserve"> </w:t>
      </w:r>
      <w:r>
        <w:rPr>
          <w:color w:val="231F20"/>
        </w:rPr>
        <w:t>CONTRACTOR/</w:t>
      </w:r>
      <w:r>
        <w:rPr>
          <w:color w:val="231F20"/>
          <w:spacing w:val="-14"/>
        </w:rPr>
        <w:t xml:space="preserve"> </w:t>
      </w:r>
      <w:r>
        <w:rPr>
          <w:color w:val="231F20"/>
        </w:rPr>
        <w:t>TECHNICIAN</w:t>
      </w:r>
      <w:r>
        <w:rPr>
          <w:color w:val="231F20"/>
          <w:spacing w:val="-15"/>
        </w:rPr>
        <w:t xml:space="preserve"> </w:t>
      </w:r>
      <w:r>
        <w:rPr>
          <w:color w:val="231F20"/>
          <w:spacing w:val="-2"/>
        </w:rPr>
        <w:t>QUALIFICATIONS</w:t>
      </w:r>
    </w:p>
    <w:p w14:paraId="3E94842B" w14:textId="77777777" w:rsidR="00AB40B8" w:rsidRDefault="00AB40B8" w:rsidP="00AB40B8">
      <w:pPr>
        <w:pStyle w:val="Heading3"/>
        <w:tabs>
          <w:tab w:val="left" w:pos="2044"/>
        </w:tabs>
        <w:spacing w:before="200"/>
        <w:ind w:left="1559" w:firstLine="0"/>
        <w:rPr>
          <w:color w:val="231F20"/>
        </w:rPr>
      </w:pPr>
    </w:p>
    <w:p w14:paraId="0F98509E" w14:textId="6107A9CC" w:rsidR="00E2726B" w:rsidRDefault="00E2726B" w:rsidP="00E2726B">
      <w:pPr>
        <w:pStyle w:val="ListParagraph"/>
        <w:numPr>
          <w:ilvl w:val="0"/>
          <w:numId w:val="12"/>
        </w:numPr>
        <w:rPr>
          <w:color w:val="231F20"/>
        </w:rPr>
      </w:pPr>
      <w:r w:rsidRPr="00B34956">
        <w:rPr>
          <w:color w:val="231F20"/>
        </w:rPr>
        <w:t xml:space="preserve">Contractors shall be experienced Electrical Contractors, having properly trained and licensed permanent staff required to perform the proposed work. Electrical Contracting (i.e. the construction, repair, testing and maintenance of industrial and commercial electrical distribution systems) shall be the primary interest/specialty of the Contractor’s business. </w:t>
      </w:r>
    </w:p>
    <w:p w14:paraId="0CC3FC6E" w14:textId="77777777" w:rsidR="00B34956" w:rsidRPr="00B34956" w:rsidRDefault="00B34956" w:rsidP="00B34956">
      <w:pPr>
        <w:rPr>
          <w:color w:val="231F20"/>
        </w:rPr>
      </w:pPr>
    </w:p>
    <w:p w14:paraId="41123E9D" w14:textId="3F94D69D" w:rsidR="00E2726B" w:rsidRDefault="00E2726B" w:rsidP="00E2726B">
      <w:pPr>
        <w:pStyle w:val="ListParagraph"/>
        <w:numPr>
          <w:ilvl w:val="0"/>
          <w:numId w:val="12"/>
        </w:numPr>
        <w:rPr>
          <w:color w:val="231F20"/>
        </w:rPr>
      </w:pPr>
      <w:r w:rsidRPr="00B34956">
        <w:rPr>
          <w:color w:val="231F20"/>
        </w:rPr>
        <w:t xml:space="preserve">Contractors shall be certified by the InterNational Electrical Testing Association, Inc. (NETA) as Certified Technicians with each having completed the Occupational Safety &amp; Health Administration (OSHA) approved 10-hour construction safety training. An on-site Competent Person as defined by the National Fire Protection Association (NFPA) 70E shall have completed the OSHA 30-hour Construction Safety Training. A NETA Certified Field Service Engineer is required to supervise the maintenance, inspection, testing and/or calibration of the Electrical Power Distribution System and </w:t>
      </w:r>
      <w:r w:rsidR="00B34956" w:rsidRPr="00B34956">
        <w:rPr>
          <w:color w:val="231F20"/>
        </w:rPr>
        <w:t>all</w:t>
      </w:r>
      <w:r w:rsidRPr="00B34956">
        <w:rPr>
          <w:color w:val="231F20"/>
        </w:rPr>
        <w:t xml:space="preserve"> its components as outlined in the specifications.</w:t>
      </w:r>
    </w:p>
    <w:p w14:paraId="3D39F2BB" w14:textId="77777777" w:rsidR="00B34956" w:rsidRPr="00B34956" w:rsidRDefault="00B34956" w:rsidP="00B34956">
      <w:pPr>
        <w:rPr>
          <w:color w:val="231F20"/>
        </w:rPr>
      </w:pPr>
    </w:p>
    <w:p w14:paraId="2ED4F003" w14:textId="4DFD2286" w:rsidR="00E2726B" w:rsidRPr="00B34956" w:rsidRDefault="00E2726B" w:rsidP="00E2726B">
      <w:pPr>
        <w:pStyle w:val="ListParagraph"/>
        <w:numPr>
          <w:ilvl w:val="0"/>
          <w:numId w:val="12"/>
        </w:numPr>
        <w:rPr>
          <w:color w:val="231F20"/>
        </w:rPr>
      </w:pPr>
      <w:r w:rsidRPr="00B34956">
        <w:rPr>
          <w:color w:val="231F20"/>
        </w:rPr>
        <w:t xml:space="preserve">Contractors shall be a member of NETA, have technical training, and demonstrate track records of working experience in maintenance, inspection, testing, and/or calibration of Electrical Power Distribution Systems and related components in healthcare, industrial, educational, and commercial facilities for a minimum of </w:t>
      </w:r>
      <w:r w:rsidR="00273E13">
        <w:rPr>
          <w:color w:val="231F20"/>
        </w:rPr>
        <w:t>five</w:t>
      </w:r>
      <w:r w:rsidRPr="00B34956">
        <w:rPr>
          <w:color w:val="231F20"/>
        </w:rPr>
        <w:t xml:space="preserve"> (</w:t>
      </w:r>
      <w:r w:rsidR="00273E13">
        <w:rPr>
          <w:color w:val="231F20"/>
        </w:rPr>
        <w:t>5</w:t>
      </w:r>
      <w:r w:rsidRPr="00B34956">
        <w:rPr>
          <w:color w:val="231F20"/>
        </w:rPr>
        <w:t xml:space="preserve">) continuous years.  Electrical components on which the Contractors have experience shall include, but not be limited to, switchboards &amp; switchgear (low and medium voltage); low voltage controls; emergency and standby generators; automatic transfer switches, wiring, transformers, meters, and other electrical appurtenances. Provide a list of three (3) jobs that are similar is scope and cost. </w:t>
      </w:r>
    </w:p>
    <w:p w14:paraId="044C4031" w14:textId="148E648A" w:rsidR="002A7691" w:rsidRDefault="00E2726B">
      <w:pPr>
        <w:pStyle w:val="ListParagraph"/>
        <w:numPr>
          <w:ilvl w:val="0"/>
          <w:numId w:val="12"/>
        </w:numPr>
        <w:tabs>
          <w:tab w:val="left" w:pos="1919"/>
        </w:tabs>
        <w:spacing w:before="199"/>
      </w:pPr>
      <w:r w:rsidRPr="00B34956">
        <w:rPr>
          <w:color w:val="231F20"/>
        </w:rPr>
        <w:t xml:space="preserve">Contractors shall have safety trainings, either on-the-job or classroom type, in electrical safety </w:t>
      </w:r>
      <w:r w:rsidRPr="00B34956">
        <w:rPr>
          <w:color w:val="231F20"/>
        </w:rPr>
        <w:lastRenderedPageBreak/>
        <w:t>outlined in OSHA Standard 29 Code of Federal Regulations (CFR) 1910 Subpart S – Electrical and NFPA 70E – Standard for Electrical Safety in the Workplace.  Training certification shall be provided indicating each technician is a Qualified Person as defined by NFPA 70E.  Training certifications shall be submitted to the VA Contracting Officer prior to work.  If no training certifications are available, the contractor’ Employer shall certify that he/she has met this requirement in writing and submit it to the VA Contracting Officer prior to work.</w:t>
      </w:r>
      <w:r w:rsidRPr="00B34956" w:rsidDel="00E2726B">
        <w:rPr>
          <w:color w:val="231F20"/>
        </w:rPr>
        <w:t xml:space="preserve"> </w:t>
      </w:r>
      <w:r w:rsidR="00D94363">
        <w:rPr>
          <w:color w:val="231F20"/>
        </w:rPr>
        <w:t>The</w:t>
      </w:r>
      <w:r w:rsidR="00D94363">
        <w:rPr>
          <w:color w:val="231F20"/>
          <w:spacing w:val="-6"/>
        </w:rPr>
        <w:t xml:space="preserve"> </w:t>
      </w:r>
      <w:r w:rsidR="00D94363">
        <w:rPr>
          <w:color w:val="231F20"/>
        </w:rPr>
        <w:t>Government</w:t>
      </w:r>
      <w:r w:rsidR="00D94363">
        <w:rPr>
          <w:color w:val="231F20"/>
          <w:spacing w:val="-6"/>
        </w:rPr>
        <w:t xml:space="preserve"> </w:t>
      </w:r>
      <w:r w:rsidR="00D94363">
        <w:rPr>
          <w:color w:val="231F20"/>
        </w:rPr>
        <w:t>reserves</w:t>
      </w:r>
      <w:r w:rsidR="00D94363">
        <w:rPr>
          <w:color w:val="231F20"/>
          <w:spacing w:val="-6"/>
        </w:rPr>
        <w:t xml:space="preserve"> </w:t>
      </w:r>
      <w:r w:rsidR="00D94363">
        <w:rPr>
          <w:color w:val="231F20"/>
        </w:rPr>
        <w:t>the</w:t>
      </w:r>
      <w:r w:rsidR="00D94363">
        <w:rPr>
          <w:color w:val="231F20"/>
          <w:spacing w:val="-6"/>
        </w:rPr>
        <w:t xml:space="preserve"> </w:t>
      </w:r>
      <w:r w:rsidR="00D94363">
        <w:rPr>
          <w:color w:val="231F20"/>
        </w:rPr>
        <w:t>right</w:t>
      </w:r>
      <w:r w:rsidR="00D94363">
        <w:rPr>
          <w:color w:val="231F20"/>
          <w:spacing w:val="-6"/>
        </w:rPr>
        <w:t xml:space="preserve"> </w:t>
      </w:r>
      <w:r w:rsidR="00D94363">
        <w:rPr>
          <w:color w:val="231F20"/>
        </w:rPr>
        <w:t>to</w:t>
      </w:r>
      <w:r w:rsidR="00D94363">
        <w:rPr>
          <w:color w:val="231F20"/>
          <w:spacing w:val="-6"/>
        </w:rPr>
        <w:t xml:space="preserve"> </w:t>
      </w:r>
      <w:r w:rsidR="00D94363">
        <w:rPr>
          <w:color w:val="231F20"/>
        </w:rPr>
        <w:t>accept</w:t>
      </w:r>
      <w:r w:rsidR="00D94363">
        <w:rPr>
          <w:color w:val="231F20"/>
          <w:spacing w:val="-6"/>
        </w:rPr>
        <w:t xml:space="preserve"> </w:t>
      </w:r>
      <w:r w:rsidR="00D94363">
        <w:rPr>
          <w:color w:val="231F20"/>
        </w:rPr>
        <w:t>or</w:t>
      </w:r>
      <w:r w:rsidR="00D94363">
        <w:rPr>
          <w:color w:val="231F20"/>
          <w:spacing w:val="-6"/>
        </w:rPr>
        <w:t xml:space="preserve"> </w:t>
      </w:r>
      <w:r w:rsidR="00D94363">
        <w:rPr>
          <w:color w:val="231F20"/>
        </w:rPr>
        <w:t>reject</w:t>
      </w:r>
      <w:r w:rsidR="00D94363">
        <w:rPr>
          <w:color w:val="231F20"/>
          <w:spacing w:val="-6"/>
        </w:rPr>
        <w:t xml:space="preserve"> </w:t>
      </w:r>
      <w:r w:rsidR="00D94363">
        <w:rPr>
          <w:color w:val="231F20"/>
        </w:rPr>
        <w:t>Contractor’s</w:t>
      </w:r>
      <w:r w:rsidR="00D94363">
        <w:rPr>
          <w:color w:val="231F20"/>
          <w:spacing w:val="-6"/>
        </w:rPr>
        <w:t xml:space="preserve"> </w:t>
      </w:r>
      <w:r w:rsidR="00D94363">
        <w:rPr>
          <w:color w:val="231F20"/>
        </w:rPr>
        <w:t>staff</w:t>
      </w:r>
      <w:r w:rsidR="00D94363">
        <w:rPr>
          <w:color w:val="231F20"/>
          <w:spacing w:val="-6"/>
        </w:rPr>
        <w:t xml:space="preserve"> </w:t>
      </w:r>
      <w:r w:rsidR="00D94363">
        <w:rPr>
          <w:color w:val="231F20"/>
        </w:rPr>
        <w:t>for</w:t>
      </w:r>
      <w:r w:rsidR="00D94363">
        <w:rPr>
          <w:color w:val="231F20"/>
          <w:spacing w:val="-6"/>
        </w:rPr>
        <w:t xml:space="preserve"> </w:t>
      </w:r>
      <w:r w:rsidR="00D94363">
        <w:rPr>
          <w:color w:val="231F20"/>
          <w:spacing w:val="-2"/>
        </w:rPr>
        <w:t>cause.</w:t>
      </w:r>
    </w:p>
    <w:p w14:paraId="044C4033" w14:textId="4462C5BD" w:rsidR="002A7691" w:rsidRDefault="00D94363" w:rsidP="00B34956">
      <w:pPr>
        <w:pStyle w:val="ListParagraph"/>
        <w:numPr>
          <w:ilvl w:val="0"/>
          <w:numId w:val="12"/>
        </w:numPr>
        <w:tabs>
          <w:tab w:val="left" w:pos="1919"/>
        </w:tabs>
        <w:spacing w:before="252"/>
        <w:ind w:right="1321"/>
      </w:pPr>
      <w:r>
        <w:rPr>
          <w:color w:val="231F20"/>
        </w:rPr>
        <w:t>Contractor shall provide throughout the contract</w:t>
      </w:r>
      <w:r w:rsidR="00FE56A4">
        <w:rPr>
          <w:color w:val="231F20"/>
        </w:rPr>
        <w:t>.</w:t>
      </w:r>
      <w:r>
        <w:rPr>
          <w:color w:val="231F20"/>
        </w:rPr>
        <w:t xml:space="preserve"> </w:t>
      </w:r>
      <w:r w:rsidR="00FE56A4">
        <w:rPr>
          <w:color w:val="231F20"/>
        </w:rPr>
        <w:t>A</w:t>
      </w:r>
      <w:r>
        <w:rPr>
          <w:color w:val="231F20"/>
        </w:rPr>
        <w:t>t least one technician/ resident electrician</w:t>
      </w:r>
      <w:r>
        <w:rPr>
          <w:color w:val="231F20"/>
          <w:spacing w:val="-3"/>
        </w:rPr>
        <w:t xml:space="preserve"> </w:t>
      </w:r>
      <w:r>
        <w:rPr>
          <w:color w:val="231F20"/>
        </w:rPr>
        <w:t>with</w:t>
      </w:r>
      <w:r>
        <w:rPr>
          <w:color w:val="231F20"/>
          <w:spacing w:val="-3"/>
        </w:rPr>
        <w:t xml:space="preserve"> </w:t>
      </w:r>
      <w:r>
        <w:rPr>
          <w:color w:val="231F20"/>
        </w:rPr>
        <w:t>at</w:t>
      </w:r>
      <w:r>
        <w:rPr>
          <w:color w:val="231F20"/>
          <w:spacing w:val="-3"/>
        </w:rPr>
        <w:t xml:space="preserve"> </w:t>
      </w:r>
      <w:r>
        <w:rPr>
          <w:color w:val="231F20"/>
        </w:rPr>
        <w:t>least</w:t>
      </w:r>
      <w:r>
        <w:rPr>
          <w:color w:val="231F20"/>
          <w:spacing w:val="-4"/>
        </w:rPr>
        <w:t xml:space="preserve"> </w:t>
      </w:r>
      <w:r>
        <w:rPr>
          <w:color w:val="231F20"/>
        </w:rPr>
        <w:t>five</w:t>
      </w:r>
      <w:r>
        <w:rPr>
          <w:color w:val="231F20"/>
          <w:spacing w:val="-3"/>
        </w:rPr>
        <w:t xml:space="preserve"> </w:t>
      </w:r>
      <w:r>
        <w:rPr>
          <w:color w:val="231F20"/>
        </w:rPr>
        <w:t>(5)</w:t>
      </w:r>
      <w:r>
        <w:rPr>
          <w:color w:val="231F20"/>
          <w:spacing w:val="-3"/>
        </w:rPr>
        <w:t xml:space="preserve"> </w:t>
      </w:r>
      <w:r>
        <w:rPr>
          <w:color w:val="231F20"/>
        </w:rPr>
        <w:t>years</w:t>
      </w:r>
      <w:r>
        <w:rPr>
          <w:color w:val="231F20"/>
          <w:spacing w:val="-4"/>
        </w:rPr>
        <w:t xml:space="preserve"> </w:t>
      </w:r>
      <w:r>
        <w:rPr>
          <w:color w:val="231F20"/>
        </w:rPr>
        <w:t>(post</w:t>
      </w:r>
      <w:r>
        <w:rPr>
          <w:color w:val="231F20"/>
          <w:spacing w:val="-3"/>
        </w:rPr>
        <w:t xml:space="preserve"> </w:t>
      </w:r>
      <w:r>
        <w:rPr>
          <w:color w:val="231F20"/>
        </w:rPr>
        <w:t>apprenticeship)</w:t>
      </w:r>
      <w:r>
        <w:rPr>
          <w:color w:val="231F20"/>
          <w:spacing w:val="-4"/>
        </w:rPr>
        <w:t xml:space="preserve"> </w:t>
      </w:r>
      <w:r>
        <w:rPr>
          <w:color w:val="231F20"/>
        </w:rPr>
        <w:t>experience</w:t>
      </w:r>
      <w:r>
        <w:rPr>
          <w:color w:val="231F20"/>
          <w:spacing w:val="-3"/>
        </w:rPr>
        <w:t xml:space="preserve"> </w:t>
      </w:r>
      <w:r>
        <w:rPr>
          <w:color w:val="231F20"/>
        </w:rPr>
        <w:t>and</w:t>
      </w:r>
      <w:r>
        <w:rPr>
          <w:color w:val="231F20"/>
          <w:spacing w:val="-3"/>
        </w:rPr>
        <w:t xml:space="preserve"> </w:t>
      </w:r>
      <w:r>
        <w:rPr>
          <w:color w:val="231F20"/>
        </w:rPr>
        <w:t>be</w:t>
      </w:r>
      <w:r>
        <w:rPr>
          <w:color w:val="231F20"/>
          <w:spacing w:val="-3"/>
        </w:rPr>
        <w:t xml:space="preserve"> </w:t>
      </w:r>
      <w:r>
        <w:rPr>
          <w:color w:val="231F20"/>
        </w:rPr>
        <w:t>trained</w:t>
      </w:r>
      <w:r>
        <w:rPr>
          <w:color w:val="231F20"/>
          <w:spacing w:val="-3"/>
        </w:rPr>
        <w:t xml:space="preserve"> </w:t>
      </w:r>
      <w:r>
        <w:rPr>
          <w:color w:val="231F20"/>
        </w:rPr>
        <w:t xml:space="preserve">in the hazards of arc-flash per the contractor’s training program. </w:t>
      </w:r>
      <w:r w:rsidR="004146DF" w:rsidRPr="00ED1B1E">
        <w:rPr>
          <w:color w:val="231F20"/>
        </w:rPr>
        <w:t xml:space="preserve">A </w:t>
      </w:r>
      <w:r w:rsidR="003917CE" w:rsidRPr="00ED1B1E">
        <w:rPr>
          <w:color w:val="231F20"/>
        </w:rPr>
        <w:t>Journeyman lineman</w:t>
      </w:r>
      <w:r w:rsidR="00312FF4" w:rsidRPr="00ED1B1E">
        <w:rPr>
          <w:color w:val="231F20"/>
        </w:rPr>
        <w:t xml:space="preserve"> when </w:t>
      </w:r>
      <w:r w:rsidR="00494497" w:rsidRPr="00ED1B1E">
        <w:rPr>
          <w:color w:val="231F20"/>
        </w:rPr>
        <w:t xml:space="preserve">inspecting </w:t>
      </w:r>
      <w:r w:rsidR="00240302" w:rsidRPr="00ED1B1E">
        <w:rPr>
          <w:color w:val="231F20"/>
        </w:rPr>
        <w:t>any of the 13</w:t>
      </w:r>
      <w:r w:rsidR="00A140E2" w:rsidRPr="00ED1B1E">
        <w:rPr>
          <w:color w:val="231F20"/>
        </w:rPr>
        <w:t>,200 wiring.</w:t>
      </w:r>
      <w:r w:rsidR="00494497">
        <w:rPr>
          <w:color w:val="231F20"/>
        </w:rPr>
        <w:t xml:space="preserve"> </w:t>
      </w:r>
      <w:r w:rsidR="00387EFE">
        <w:rPr>
          <w:color w:val="231F20"/>
        </w:rPr>
        <w:t xml:space="preserve"> </w:t>
      </w:r>
      <w:r>
        <w:rPr>
          <w:color w:val="231F20"/>
        </w:rPr>
        <w:t>Apprentices will be used observing a</w:t>
      </w:r>
      <w:r>
        <w:rPr>
          <w:color w:val="231F20"/>
          <w:spacing w:val="-1"/>
        </w:rPr>
        <w:t xml:space="preserve"> </w:t>
      </w:r>
      <w:r>
        <w:rPr>
          <w:color w:val="231F20"/>
        </w:rPr>
        <w:t>1: 1 ratio; that is, 1 apprentice to one journeyman. These apprentices must have a minimum of 4 years in the trade</w:t>
      </w:r>
      <w:r w:rsidRPr="00B34956">
        <w:rPr>
          <w:color w:val="231F20"/>
        </w:rPr>
        <w:t>.</w:t>
      </w:r>
    </w:p>
    <w:p w14:paraId="044C4034" w14:textId="77777777" w:rsidR="002A7691" w:rsidRDefault="00D94363">
      <w:pPr>
        <w:pStyle w:val="Heading3"/>
        <w:numPr>
          <w:ilvl w:val="1"/>
          <w:numId w:val="19"/>
        </w:numPr>
        <w:tabs>
          <w:tab w:val="left" w:pos="2047"/>
        </w:tabs>
        <w:spacing w:before="198"/>
        <w:ind w:left="2047" w:hanging="488"/>
        <w:rPr>
          <w:color w:val="231F20"/>
        </w:rPr>
      </w:pPr>
      <w:r>
        <w:rPr>
          <w:color w:val="231F20"/>
        </w:rPr>
        <w:t>-</w:t>
      </w:r>
      <w:r>
        <w:rPr>
          <w:color w:val="231F20"/>
          <w:spacing w:val="-8"/>
        </w:rPr>
        <w:t xml:space="preserve"> </w:t>
      </w:r>
      <w:r>
        <w:rPr>
          <w:color w:val="231F20"/>
        </w:rPr>
        <w:t>PERSONNEL</w:t>
      </w:r>
      <w:r>
        <w:rPr>
          <w:color w:val="231F20"/>
          <w:spacing w:val="-7"/>
        </w:rPr>
        <w:t xml:space="preserve"> </w:t>
      </w:r>
      <w:r>
        <w:rPr>
          <w:color w:val="231F20"/>
          <w:spacing w:val="-2"/>
        </w:rPr>
        <w:t>ASSIGNMENTS</w:t>
      </w:r>
    </w:p>
    <w:p w14:paraId="044C4035" w14:textId="77777777" w:rsidR="002A7691" w:rsidRDefault="00D94363">
      <w:pPr>
        <w:pStyle w:val="BodyText"/>
        <w:spacing w:before="201"/>
        <w:ind w:left="1559" w:right="1236"/>
      </w:pPr>
      <w:r>
        <w:rPr>
          <w:color w:val="231F20"/>
        </w:rPr>
        <w:t>The Contractor shall assign the appropriate quantity and type of personnel to successfully complete all functions</w:t>
      </w:r>
      <w:r>
        <w:rPr>
          <w:color w:val="231F20"/>
          <w:spacing w:val="-1"/>
        </w:rPr>
        <w:t xml:space="preserve"> </w:t>
      </w:r>
      <w:r>
        <w:rPr>
          <w:color w:val="231F20"/>
        </w:rPr>
        <w:t>specified in this SOW.</w:t>
      </w:r>
      <w:r>
        <w:rPr>
          <w:color w:val="231F20"/>
          <w:spacing w:val="40"/>
        </w:rPr>
        <w:t xml:space="preserve"> </w:t>
      </w:r>
      <w:r>
        <w:rPr>
          <w:color w:val="231F20"/>
        </w:rPr>
        <w:t>The Contractor shall maintain throughout the life</w:t>
      </w:r>
      <w:r>
        <w:rPr>
          <w:color w:val="231F20"/>
          <w:spacing w:val="-3"/>
        </w:rPr>
        <w:t xml:space="preserve"> </w:t>
      </w:r>
      <w:r>
        <w:rPr>
          <w:color w:val="231F20"/>
        </w:rPr>
        <w:t>of</w:t>
      </w:r>
      <w:r>
        <w:rPr>
          <w:color w:val="231F20"/>
          <w:spacing w:val="-3"/>
        </w:rPr>
        <w:t xml:space="preserve"> </w:t>
      </w:r>
      <w:r>
        <w:rPr>
          <w:color w:val="231F20"/>
        </w:rPr>
        <w:t>this</w:t>
      </w:r>
      <w:r>
        <w:rPr>
          <w:color w:val="231F20"/>
          <w:spacing w:val="-3"/>
        </w:rPr>
        <w:t xml:space="preserve"> </w:t>
      </w:r>
      <w:r>
        <w:rPr>
          <w:color w:val="231F20"/>
        </w:rPr>
        <w:t>contract,</w:t>
      </w:r>
      <w:r>
        <w:rPr>
          <w:color w:val="231F20"/>
          <w:spacing w:val="-3"/>
        </w:rPr>
        <w:t xml:space="preserve"> </w:t>
      </w:r>
      <w:r>
        <w:rPr>
          <w:color w:val="231F20"/>
        </w:rPr>
        <w:t>a</w:t>
      </w:r>
      <w:r>
        <w:rPr>
          <w:color w:val="231F20"/>
          <w:spacing w:val="-3"/>
        </w:rPr>
        <w:t xml:space="preserve"> </w:t>
      </w:r>
      <w:r>
        <w:rPr>
          <w:color w:val="231F20"/>
        </w:rPr>
        <w:t>current</w:t>
      </w:r>
      <w:r>
        <w:rPr>
          <w:color w:val="231F20"/>
          <w:spacing w:val="-3"/>
        </w:rPr>
        <w:t xml:space="preserve"> </w:t>
      </w:r>
      <w:r>
        <w:rPr>
          <w:color w:val="231F20"/>
        </w:rPr>
        <w:t>list</w:t>
      </w:r>
      <w:r>
        <w:rPr>
          <w:color w:val="231F20"/>
          <w:spacing w:val="-3"/>
        </w:rPr>
        <w:t xml:space="preserve"> </w:t>
      </w:r>
      <w:r>
        <w:rPr>
          <w:color w:val="231F20"/>
        </w:rPr>
        <w:t>of</w:t>
      </w:r>
      <w:r>
        <w:rPr>
          <w:color w:val="231F20"/>
          <w:spacing w:val="-3"/>
        </w:rPr>
        <w:t xml:space="preserve"> </w:t>
      </w:r>
      <w:r>
        <w:rPr>
          <w:color w:val="231F20"/>
        </w:rPr>
        <w:t>technicians</w:t>
      </w:r>
      <w:r>
        <w:rPr>
          <w:color w:val="231F20"/>
          <w:spacing w:val="-3"/>
        </w:rPr>
        <w:t xml:space="preserve"> </w:t>
      </w:r>
      <w:r>
        <w:rPr>
          <w:color w:val="231F20"/>
        </w:rPr>
        <w:t>and</w:t>
      </w:r>
      <w:r>
        <w:rPr>
          <w:color w:val="231F20"/>
          <w:spacing w:val="-3"/>
        </w:rPr>
        <w:t xml:space="preserve"> </w:t>
      </w:r>
      <w:r>
        <w:rPr>
          <w:color w:val="231F20"/>
        </w:rPr>
        <w:t>their</w:t>
      </w:r>
      <w:r>
        <w:rPr>
          <w:color w:val="231F20"/>
          <w:spacing w:val="-3"/>
        </w:rPr>
        <w:t xml:space="preserve"> </w:t>
      </w:r>
      <w:r>
        <w:rPr>
          <w:color w:val="231F20"/>
        </w:rPr>
        <w:t>credentials</w:t>
      </w:r>
      <w:r>
        <w:rPr>
          <w:color w:val="231F20"/>
          <w:spacing w:val="-3"/>
        </w:rPr>
        <w:t xml:space="preserve"> </w:t>
      </w:r>
      <w:r>
        <w:rPr>
          <w:color w:val="231F20"/>
        </w:rPr>
        <w:t>available</w:t>
      </w:r>
      <w:r>
        <w:rPr>
          <w:color w:val="231F20"/>
          <w:spacing w:val="-3"/>
        </w:rPr>
        <w:t xml:space="preserve"> </w:t>
      </w:r>
      <w:r>
        <w:rPr>
          <w:color w:val="231F20"/>
        </w:rPr>
        <w:t>for</w:t>
      </w:r>
      <w:r>
        <w:rPr>
          <w:color w:val="231F20"/>
          <w:spacing w:val="-3"/>
        </w:rPr>
        <w:t xml:space="preserve"> </w:t>
      </w:r>
      <w:r>
        <w:rPr>
          <w:color w:val="231F20"/>
        </w:rPr>
        <w:t>inspection by the Government at any time.</w:t>
      </w:r>
    </w:p>
    <w:p w14:paraId="044C4036" w14:textId="77777777" w:rsidR="002A7691" w:rsidRPr="00A72401" w:rsidRDefault="00D94363">
      <w:pPr>
        <w:pStyle w:val="Heading3"/>
        <w:numPr>
          <w:ilvl w:val="1"/>
          <w:numId w:val="19"/>
        </w:numPr>
        <w:tabs>
          <w:tab w:val="left" w:pos="1998"/>
        </w:tabs>
        <w:spacing w:before="199"/>
        <w:ind w:left="1998" w:hanging="439"/>
        <w:rPr>
          <w:color w:val="231F20"/>
        </w:rPr>
      </w:pPr>
      <w:r>
        <w:rPr>
          <w:rFonts w:ascii="Times New Roman"/>
          <w:color w:val="231F20"/>
        </w:rPr>
        <w:t>-</w:t>
      </w:r>
      <w:r>
        <w:rPr>
          <w:rFonts w:ascii="Times New Roman"/>
          <w:color w:val="231F20"/>
          <w:spacing w:val="-9"/>
        </w:rPr>
        <w:t xml:space="preserve"> </w:t>
      </w:r>
      <w:r w:rsidRPr="00A72401">
        <w:rPr>
          <w:color w:val="231F20"/>
        </w:rPr>
        <w:t>HOURS</w:t>
      </w:r>
      <w:r w:rsidRPr="00A72401">
        <w:rPr>
          <w:color w:val="231F20"/>
          <w:spacing w:val="-8"/>
        </w:rPr>
        <w:t xml:space="preserve"> </w:t>
      </w:r>
      <w:r w:rsidRPr="00A72401">
        <w:rPr>
          <w:color w:val="231F20"/>
        </w:rPr>
        <w:t>OF</w:t>
      </w:r>
      <w:r w:rsidRPr="00A72401">
        <w:rPr>
          <w:color w:val="231F20"/>
          <w:spacing w:val="-8"/>
        </w:rPr>
        <w:t xml:space="preserve"> </w:t>
      </w:r>
      <w:r w:rsidRPr="00A72401">
        <w:rPr>
          <w:color w:val="231F20"/>
        </w:rPr>
        <w:t>WORK,</w:t>
      </w:r>
      <w:r w:rsidRPr="00A72401">
        <w:rPr>
          <w:color w:val="231F20"/>
          <w:spacing w:val="-8"/>
        </w:rPr>
        <w:t xml:space="preserve"> </w:t>
      </w:r>
      <w:r w:rsidRPr="00A72401">
        <w:rPr>
          <w:color w:val="231F20"/>
        </w:rPr>
        <w:t>SCHEDULE</w:t>
      </w:r>
      <w:r w:rsidRPr="00A72401">
        <w:rPr>
          <w:color w:val="231F20"/>
          <w:spacing w:val="-9"/>
        </w:rPr>
        <w:t xml:space="preserve"> </w:t>
      </w:r>
      <w:r w:rsidRPr="00A72401">
        <w:rPr>
          <w:color w:val="231F20"/>
        </w:rPr>
        <w:t>AND</w:t>
      </w:r>
      <w:r w:rsidRPr="00A72401">
        <w:rPr>
          <w:color w:val="231F20"/>
          <w:spacing w:val="-8"/>
        </w:rPr>
        <w:t xml:space="preserve"> </w:t>
      </w:r>
      <w:r w:rsidRPr="00A72401">
        <w:rPr>
          <w:color w:val="231F20"/>
        </w:rPr>
        <w:t>FEDERAL</w:t>
      </w:r>
      <w:r w:rsidRPr="00A72401">
        <w:rPr>
          <w:color w:val="231F20"/>
          <w:spacing w:val="-8"/>
        </w:rPr>
        <w:t xml:space="preserve"> </w:t>
      </w:r>
      <w:r w:rsidRPr="00A72401">
        <w:rPr>
          <w:color w:val="231F20"/>
          <w:spacing w:val="-2"/>
        </w:rPr>
        <w:t>HOLIDAYS</w:t>
      </w:r>
    </w:p>
    <w:p w14:paraId="645AD64C" w14:textId="77777777" w:rsidR="009C0423" w:rsidRPr="00A72401" w:rsidRDefault="009C0423">
      <w:pPr>
        <w:pStyle w:val="BodyText"/>
        <w:spacing w:before="1"/>
        <w:ind w:left="1559" w:right="1236"/>
        <w:rPr>
          <w:color w:val="231F20"/>
        </w:rPr>
      </w:pPr>
    </w:p>
    <w:p w14:paraId="044C4039" w14:textId="3354AA51" w:rsidR="002A7691" w:rsidRPr="00A72401" w:rsidRDefault="00D94363">
      <w:pPr>
        <w:pStyle w:val="BodyText"/>
        <w:spacing w:before="1"/>
        <w:ind w:left="1559" w:right="1236"/>
        <w:rPr>
          <w:color w:val="231F20"/>
        </w:rPr>
      </w:pPr>
      <w:r w:rsidRPr="00A72401">
        <w:rPr>
          <w:color w:val="231F20"/>
        </w:rPr>
        <w:t>The hours of work shall take place during the normal business hours of 7:</w:t>
      </w:r>
      <w:r w:rsidR="00953BC4" w:rsidRPr="00A72401">
        <w:rPr>
          <w:color w:val="231F20"/>
        </w:rPr>
        <w:t>0</w:t>
      </w:r>
      <w:r w:rsidRPr="00A72401">
        <w:rPr>
          <w:color w:val="231F20"/>
        </w:rPr>
        <w:t xml:space="preserve">0 AM and </w:t>
      </w:r>
      <w:r w:rsidR="00953BC4" w:rsidRPr="00A72401">
        <w:rPr>
          <w:color w:val="231F20"/>
        </w:rPr>
        <w:t>3</w:t>
      </w:r>
      <w:r w:rsidRPr="00A72401">
        <w:rPr>
          <w:color w:val="231F20"/>
        </w:rPr>
        <w:t>:</w:t>
      </w:r>
      <w:r w:rsidR="00953BC4" w:rsidRPr="00A72401">
        <w:rPr>
          <w:color w:val="231F20"/>
        </w:rPr>
        <w:t>3</w:t>
      </w:r>
      <w:r w:rsidRPr="00A72401">
        <w:rPr>
          <w:color w:val="231F20"/>
        </w:rPr>
        <w:t xml:space="preserve">0 PM, Monday through Friday, Federal Holidays excluded. </w:t>
      </w:r>
      <w:r w:rsidR="00F85171" w:rsidRPr="00A72401">
        <w:rPr>
          <w:color w:val="231F20"/>
        </w:rPr>
        <w:t xml:space="preserve">Any </w:t>
      </w:r>
      <w:r w:rsidR="002B0B30" w:rsidRPr="00A72401">
        <w:rPr>
          <w:color w:val="231F20"/>
        </w:rPr>
        <w:t xml:space="preserve">work requiring the locking out of energized </w:t>
      </w:r>
      <w:r w:rsidR="00100303" w:rsidRPr="00A72401">
        <w:rPr>
          <w:color w:val="231F20"/>
        </w:rPr>
        <w:t xml:space="preserve">equipment </w:t>
      </w:r>
      <w:r w:rsidR="005D62C3" w:rsidRPr="00A72401">
        <w:rPr>
          <w:color w:val="231F20"/>
        </w:rPr>
        <w:t xml:space="preserve">(normal power) </w:t>
      </w:r>
      <w:r w:rsidR="00100303" w:rsidRPr="00A72401">
        <w:rPr>
          <w:color w:val="231F20"/>
        </w:rPr>
        <w:t xml:space="preserve">will require after hours </w:t>
      </w:r>
      <w:r w:rsidR="0052473B" w:rsidRPr="00A72401">
        <w:rPr>
          <w:color w:val="231F20"/>
        </w:rPr>
        <w:t xml:space="preserve">work. </w:t>
      </w:r>
      <w:r w:rsidR="00F952DC">
        <w:rPr>
          <w:color w:val="231F20"/>
        </w:rPr>
        <w:t xml:space="preserve">Those </w:t>
      </w:r>
      <w:r w:rsidR="00A661AA">
        <w:rPr>
          <w:color w:val="231F20"/>
        </w:rPr>
        <w:t>after hours are f</w:t>
      </w:r>
      <w:r w:rsidR="0052473B" w:rsidRPr="00A72401">
        <w:rPr>
          <w:color w:val="231F20"/>
        </w:rPr>
        <w:t>rom 6 P</w:t>
      </w:r>
      <w:r w:rsidR="0076120C" w:rsidRPr="00A72401">
        <w:rPr>
          <w:color w:val="231F20"/>
        </w:rPr>
        <w:t>M</w:t>
      </w:r>
      <w:r w:rsidR="0052473B" w:rsidRPr="00A72401">
        <w:rPr>
          <w:color w:val="231F20"/>
        </w:rPr>
        <w:t xml:space="preserve"> to</w:t>
      </w:r>
      <w:r w:rsidR="0076120C" w:rsidRPr="00A72401">
        <w:rPr>
          <w:color w:val="231F20"/>
        </w:rPr>
        <w:t xml:space="preserve"> 6 AM</w:t>
      </w:r>
      <w:r w:rsidR="00305A86" w:rsidRPr="00A72401">
        <w:rPr>
          <w:color w:val="231F20"/>
        </w:rPr>
        <w:t xml:space="preserve"> Monday through Friday or on weekends</w:t>
      </w:r>
      <w:r w:rsidR="00264FC7" w:rsidRPr="00A72401">
        <w:rPr>
          <w:color w:val="231F20"/>
        </w:rPr>
        <w:t>.</w:t>
      </w:r>
      <w:r w:rsidR="00305A86" w:rsidRPr="00A72401">
        <w:rPr>
          <w:color w:val="231F20"/>
        </w:rPr>
        <w:t xml:space="preserve"> </w:t>
      </w:r>
      <w:r w:rsidR="0052473B" w:rsidRPr="00A72401">
        <w:rPr>
          <w:color w:val="231F20"/>
        </w:rPr>
        <w:t xml:space="preserve"> </w:t>
      </w:r>
      <w:r w:rsidRPr="00A72401">
        <w:rPr>
          <w:color w:val="231F20"/>
        </w:rPr>
        <w:t>Request for weekend, after-hour, and Federal holiday</w:t>
      </w:r>
      <w:r w:rsidRPr="00A72401">
        <w:rPr>
          <w:color w:val="231F20"/>
          <w:spacing w:val="-3"/>
        </w:rPr>
        <w:t xml:space="preserve"> </w:t>
      </w:r>
      <w:r w:rsidRPr="00A72401">
        <w:rPr>
          <w:color w:val="231F20"/>
        </w:rPr>
        <w:t>work</w:t>
      </w:r>
      <w:r w:rsidRPr="00A72401">
        <w:rPr>
          <w:color w:val="231F20"/>
          <w:spacing w:val="-4"/>
        </w:rPr>
        <w:t xml:space="preserve"> </w:t>
      </w:r>
      <w:r w:rsidRPr="00A72401">
        <w:rPr>
          <w:color w:val="231F20"/>
        </w:rPr>
        <w:t>is</w:t>
      </w:r>
      <w:r w:rsidRPr="00A72401">
        <w:rPr>
          <w:color w:val="231F20"/>
          <w:spacing w:val="-3"/>
        </w:rPr>
        <w:t xml:space="preserve"> </w:t>
      </w:r>
      <w:r w:rsidRPr="00A72401">
        <w:rPr>
          <w:color w:val="231F20"/>
        </w:rPr>
        <w:t>permitted</w:t>
      </w:r>
      <w:r w:rsidRPr="00A72401">
        <w:rPr>
          <w:color w:val="231F20"/>
          <w:spacing w:val="-3"/>
        </w:rPr>
        <w:t xml:space="preserve"> </w:t>
      </w:r>
      <w:r w:rsidRPr="00A72401">
        <w:rPr>
          <w:color w:val="231F20"/>
        </w:rPr>
        <w:t>with</w:t>
      </w:r>
      <w:r w:rsidRPr="00A72401">
        <w:rPr>
          <w:color w:val="231F20"/>
          <w:spacing w:val="-3"/>
        </w:rPr>
        <w:t xml:space="preserve"> </w:t>
      </w:r>
      <w:r w:rsidRPr="00A72401">
        <w:rPr>
          <w:color w:val="231F20"/>
        </w:rPr>
        <w:t>a</w:t>
      </w:r>
      <w:r w:rsidRPr="00A72401">
        <w:rPr>
          <w:color w:val="231F20"/>
          <w:spacing w:val="-3"/>
        </w:rPr>
        <w:t xml:space="preserve"> </w:t>
      </w:r>
      <w:r w:rsidRPr="00A72401">
        <w:rPr>
          <w:color w:val="231F20"/>
        </w:rPr>
        <w:t>request</w:t>
      </w:r>
      <w:r w:rsidRPr="00A72401">
        <w:rPr>
          <w:color w:val="231F20"/>
          <w:spacing w:val="-3"/>
        </w:rPr>
        <w:t xml:space="preserve"> </w:t>
      </w:r>
      <w:r w:rsidRPr="00A72401">
        <w:rPr>
          <w:color w:val="231F20"/>
        </w:rPr>
        <w:t>in</w:t>
      </w:r>
      <w:r w:rsidRPr="00A72401">
        <w:rPr>
          <w:color w:val="231F20"/>
          <w:spacing w:val="-3"/>
        </w:rPr>
        <w:t xml:space="preserve"> </w:t>
      </w:r>
      <w:r w:rsidRPr="00A72401">
        <w:rPr>
          <w:color w:val="231F20"/>
        </w:rPr>
        <w:t>writing</w:t>
      </w:r>
      <w:r w:rsidRPr="00A72401">
        <w:rPr>
          <w:color w:val="231F20"/>
          <w:spacing w:val="-3"/>
        </w:rPr>
        <w:t xml:space="preserve"> </w:t>
      </w:r>
      <w:r w:rsidRPr="00A72401">
        <w:rPr>
          <w:color w:val="231F20"/>
        </w:rPr>
        <w:t>submitted</w:t>
      </w:r>
      <w:r w:rsidRPr="00A72401">
        <w:rPr>
          <w:color w:val="231F20"/>
          <w:spacing w:val="-3"/>
        </w:rPr>
        <w:t xml:space="preserve"> </w:t>
      </w:r>
      <w:r w:rsidRPr="00A72401">
        <w:rPr>
          <w:color w:val="231F20"/>
        </w:rPr>
        <w:t>beforehand.</w:t>
      </w:r>
      <w:r w:rsidRPr="00A72401">
        <w:rPr>
          <w:color w:val="231F20"/>
          <w:spacing w:val="-4"/>
        </w:rPr>
        <w:t xml:space="preserve"> </w:t>
      </w:r>
      <w:r w:rsidRPr="00A72401">
        <w:rPr>
          <w:color w:val="231F20"/>
        </w:rPr>
        <w:t>Federal</w:t>
      </w:r>
      <w:r w:rsidRPr="00A72401">
        <w:rPr>
          <w:color w:val="231F20"/>
          <w:spacing w:val="-3"/>
        </w:rPr>
        <w:t xml:space="preserve"> </w:t>
      </w:r>
      <w:r w:rsidRPr="00A72401">
        <w:rPr>
          <w:color w:val="231F20"/>
        </w:rPr>
        <w:t>Holidays</w:t>
      </w:r>
      <w:r w:rsidRPr="00A72401">
        <w:rPr>
          <w:color w:val="231F20"/>
          <w:spacing w:val="-3"/>
        </w:rPr>
        <w:t xml:space="preserve"> </w:t>
      </w:r>
      <w:r w:rsidRPr="00A72401">
        <w:rPr>
          <w:color w:val="231F20"/>
        </w:rPr>
        <w:t>and</w:t>
      </w:r>
      <w:r w:rsidRPr="00A72401">
        <w:rPr>
          <w:color w:val="231F20"/>
          <w:spacing w:val="-3"/>
        </w:rPr>
        <w:t xml:space="preserve"> </w:t>
      </w:r>
      <w:r w:rsidRPr="00A72401">
        <w:rPr>
          <w:color w:val="231F20"/>
        </w:rPr>
        <w:t>any other day declared a federal holiday by the President of the United States are defined below.</w:t>
      </w:r>
    </w:p>
    <w:p w14:paraId="3169FE66" w14:textId="77777777" w:rsidR="00953BC4" w:rsidRPr="00A72401" w:rsidRDefault="00953BC4">
      <w:pPr>
        <w:pStyle w:val="BodyText"/>
        <w:spacing w:before="1"/>
        <w:ind w:left="1559" w:right="1236"/>
      </w:pPr>
    </w:p>
    <w:p w14:paraId="044C403B" w14:textId="2FBD5A46" w:rsidR="002A7691" w:rsidRPr="00A72401" w:rsidRDefault="00D94363" w:rsidP="000C55A0">
      <w:pPr>
        <w:pStyle w:val="BodyText"/>
        <w:tabs>
          <w:tab w:val="left" w:pos="4080"/>
          <w:tab w:val="left" w:pos="7681"/>
        </w:tabs>
        <w:spacing w:before="120" w:line="429" w:lineRule="auto"/>
        <w:ind w:left="1559" w:right="2110"/>
      </w:pPr>
      <w:r w:rsidRPr="00A72401">
        <w:rPr>
          <w:color w:val="231F20"/>
        </w:rPr>
        <w:t>New Year’s Day</w:t>
      </w:r>
      <w:r w:rsidRPr="00A72401">
        <w:rPr>
          <w:color w:val="231F20"/>
        </w:rPr>
        <w:tab/>
      </w:r>
      <w:r w:rsidRPr="00A72401">
        <w:rPr>
          <w:color w:val="231F20"/>
          <w:spacing w:val="-60"/>
        </w:rPr>
        <w:t xml:space="preserve"> </w:t>
      </w:r>
      <w:r w:rsidRPr="00A72401">
        <w:rPr>
          <w:color w:val="231F20"/>
        </w:rPr>
        <w:t>Martin Luther King Jr. Day</w:t>
      </w:r>
      <w:r w:rsidRPr="00A72401">
        <w:rPr>
          <w:color w:val="231F20"/>
        </w:rPr>
        <w:tab/>
      </w:r>
      <w:r w:rsidRPr="00A72401">
        <w:rPr>
          <w:color w:val="231F20"/>
          <w:spacing w:val="-60"/>
        </w:rPr>
        <w:t xml:space="preserve"> </w:t>
      </w:r>
      <w:r w:rsidRPr="00A72401">
        <w:rPr>
          <w:color w:val="231F20"/>
        </w:rPr>
        <w:t>Presidents</w:t>
      </w:r>
      <w:r w:rsidRPr="00A72401">
        <w:rPr>
          <w:color w:val="231F20"/>
          <w:spacing w:val="-15"/>
        </w:rPr>
        <w:t xml:space="preserve"> </w:t>
      </w:r>
      <w:r w:rsidRPr="00A72401">
        <w:rPr>
          <w:color w:val="231F20"/>
        </w:rPr>
        <w:t>Day Memorial Day</w:t>
      </w:r>
      <w:r w:rsidRPr="00A72401">
        <w:rPr>
          <w:color w:val="231F20"/>
        </w:rPr>
        <w:tab/>
      </w:r>
      <w:r w:rsidR="000C55A0" w:rsidRPr="00A72401">
        <w:rPr>
          <w:color w:val="231F20"/>
        </w:rPr>
        <w:t xml:space="preserve">Juneteenth Day </w:t>
      </w:r>
      <w:r w:rsidR="000C55A0" w:rsidRPr="00A72401">
        <w:rPr>
          <w:color w:val="231F20"/>
        </w:rPr>
        <w:tab/>
      </w:r>
      <w:r w:rsidRPr="00A72401">
        <w:rPr>
          <w:color w:val="231F20"/>
        </w:rPr>
        <w:t>Independence</w:t>
      </w:r>
      <w:r w:rsidR="000C55A0" w:rsidRPr="00A72401">
        <w:rPr>
          <w:color w:val="231F20"/>
        </w:rPr>
        <w:t xml:space="preserve"> D</w:t>
      </w:r>
      <w:r w:rsidRPr="00A72401">
        <w:rPr>
          <w:color w:val="231F20"/>
        </w:rPr>
        <w:t>ay</w:t>
      </w:r>
      <w:r w:rsidR="000C55A0" w:rsidRPr="00A72401">
        <w:rPr>
          <w:color w:val="231F20"/>
        </w:rPr>
        <w:t xml:space="preserve"> </w:t>
      </w:r>
      <w:r w:rsidRPr="00A72401">
        <w:rPr>
          <w:color w:val="231F20"/>
        </w:rPr>
        <w:t>Labor Day</w:t>
      </w:r>
      <w:r w:rsidR="000C55A0" w:rsidRPr="00A72401">
        <w:rPr>
          <w:color w:val="231F20"/>
        </w:rPr>
        <w:tab/>
      </w:r>
      <w:r w:rsidRPr="00A72401">
        <w:rPr>
          <w:color w:val="231F20"/>
        </w:rPr>
        <w:t>Columbus Day</w:t>
      </w:r>
      <w:r w:rsidR="000C55A0" w:rsidRPr="00A72401">
        <w:rPr>
          <w:color w:val="231F20"/>
        </w:rPr>
        <w:t xml:space="preserve"> </w:t>
      </w:r>
      <w:r w:rsidR="000C55A0" w:rsidRPr="00A72401">
        <w:rPr>
          <w:color w:val="231F20"/>
        </w:rPr>
        <w:tab/>
      </w:r>
      <w:r w:rsidRPr="00A72401">
        <w:rPr>
          <w:color w:val="231F20"/>
        </w:rPr>
        <w:t>Veterans Day</w:t>
      </w:r>
      <w:r w:rsidR="000C55A0" w:rsidRPr="00A72401">
        <w:rPr>
          <w:color w:val="231F20"/>
        </w:rPr>
        <w:t xml:space="preserve"> </w:t>
      </w:r>
      <w:r w:rsidRPr="00A72401">
        <w:rPr>
          <w:color w:val="231F20"/>
        </w:rPr>
        <w:t>Thanksgiving</w:t>
      </w:r>
      <w:r w:rsidRPr="00A72401">
        <w:rPr>
          <w:color w:val="231F20"/>
          <w:spacing w:val="-16"/>
        </w:rPr>
        <w:t xml:space="preserve"> </w:t>
      </w:r>
      <w:r w:rsidRPr="00A72401">
        <w:rPr>
          <w:color w:val="231F20"/>
        </w:rPr>
        <w:t xml:space="preserve">Day </w:t>
      </w:r>
      <w:r w:rsidR="000C55A0" w:rsidRPr="00A72401">
        <w:rPr>
          <w:color w:val="231F20"/>
        </w:rPr>
        <w:tab/>
      </w:r>
      <w:r w:rsidRPr="00A72401">
        <w:rPr>
          <w:color w:val="231F20"/>
        </w:rPr>
        <w:t>Christmas Day</w:t>
      </w:r>
      <w:r w:rsidR="00AC1C50" w:rsidRPr="00A72401">
        <w:rPr>
          <w:color w:val="231F20"/>
        </w:rPr>
        <w:tab/>
      </w:r>
    </w:p>
    <w:p w14:paraId="044C403C" w14:textId="77777777" w:rsidR="002A7691" w:rsidRPr="00A72401" w:rsidRDefault="00D94363">
      <w:pPr>
        <w:pStyle w:val="BodyText"/>
        <w:ind w:left="1559" w:right="1236"/>
      </w:pPr>
      <w:r w:rsidRPr="00A72401">
        <w:rPr>
          <w:color w:val="231F20"/>
        </w:rPr>
        <w:t>If</w:t>
      </w:r>
      <w:r w:rsidRPr="00A72401">
        <w:rPr>
          <w:color w:val="231F20"/>
          <w:spacing w:val="-2"/>
        </w:rPr>
        <w:t xml:space="preserve"> </w:t>
      </w:r>
      <w:r w:rsidRPr="00A72401">
        <w:rPr>
          <w:color w:val="231F20"/>
        </w:rPr>
        <w:t>a</w:t>
      </w:r>
      <w:r w:rsidRPr="00A72401">
        <w:rPr>
          <w:color w:val="231F20"/>
          <w:spacing w:val="-2"/>
        </w:rPr>
        <w:t xml:space="preserve"> </w:t>
      </w:r>
      <w:r w:rsidRPr="00A72401">
        <w:rPr>
          <w:color w:val="231F20"/>
        </w:rPr>
        <w:t>holiday</w:t>
      </w:r>
      <w:r w:rsidRPr="00A72401">
        <w:rPr>
          <w:color w:val="231F20"/>
          <w:spacing w:val="-2"/>
        </w:rPr>
        <w:t xml:space="preserve"> </w:t>
      </w:r>
      <w:r w:rsidRPr="00A72401">
        <w:rPr>
          <w:color w:val="231F20"/>
        </w:rPr>
        <w:t>falls</w:t>
      </w:r>
      <w:r w:rsidRPr="00A72401">
        <w:rPr>
          <w:color w:val="231F20"/>
          <w:spacing w:val="-2"/>
        </w:rPr>
        <w:t xml:space="preserve"> </w:t>
      </w:r>
      <w:r w:rsidRPr="00A72401">
        <w:rPr>
          <w:color w:val="231F20"/>
        </w:rPr>
        <w:t>on</w:t>
      </w:r>
      <w:r w:rsidRPr="00A72401">
        <w:rPr>
          <w:color w:val="231F20"/>
          <w:spacing w:val="-2"/>
        </w:rPr>
        <w:t xml:space="preserve"> </w:t>
      </w:r>
      <w:r w:rsidRPr="00A72401">
        <w:rPr>
          <w:color w:val="231F20"/>
        </w:rPr>
        <w:t>Sunday,</w:t>
      </w:r>
      <w:r w:rsidRPr="00A72401">
        <w:rPr>
          <w:color w:val="231F20"/>
          <w:spacing w:val="-2"/>
        </w:rPr>
        <w:t xml:space="preserve"> </w:t>
      </w:r>
      <w:r w:rsidRPr="00A72401">
        <w:rPr>
          <w:color w:val="231F20"/>
        </w:rPr>
        <w:t>the</w:t>
      </w:r>
      <w:r w:rsidRPr="00A72401">
        <w:rPr>
          <w:color w:val="231F20"/>
          <w:spacing w:val="-2"/>
        </w:rPr>
        <w:t xml:space="preserve"> </w:t>
      </w:r>
      <w:r w:rsidRPr="00A72401">
        <w:rPr>
          <w:color w:val="231F20"/>
        </w:rPr>
        <w:t>following</w:t>
      </w:r>
      <w:r w:rsidRPr="00A72401">
        <w:rPr>
          <w:color w:val="231F20"/>
          <w:spacing w:val="-2"/>
        </w:rPr>
        <w:t xml:space="preserve"> </w:t>
      </w:r>
      <w:r w:rsidRPr="00A72401">
        <w:rPr>
          <w:color w:val="231F20"/>
        </w:rPr>
        <w:t>Monday</w:t>
      </w:r>
      <w:r w:rsidRPr="00A72401">
        <w:rPr>
          <w:color w:val="231F20"/>
          <w:spacing w:val="-2"/>
        </w:rPr>
        <w:t xml:space="preserve"> </w:t>
      </w:r>
      <w:r w:rsidRPr="00A72401">
        <w:rPr>
          <w:color w:val="231F20"/>
        </w:rPr>
        <w:t>will</w:t>
      </w:r>
      <w:r w:rsidRPr="00A72401">
        <w:rPr>
          <w:color w:val="231F20"/>
          <w:spacing w:val="-2"/>
        </w:rPr>
        <w:t xml:space="preserve"> </w:t>
      </w:r>
      <w:r w:rsidRPr="00A72401">
        <w:rPr>
          <w:color w:val="231F20"/>
        </w:rPr>
        <w:t>be</w:t>
      </w:r>
      <w:r w:rsidRPr="00A72401">
        <w:rPr>
          <w:color w:val="231F20"/>
          <w:spacing w:val="-2"/>
        </w:rPr>
        <w:t xml:space="preserve"> </w:t>
      </w:r>
      <w:r w:rsidRPr="00A72401">
        <w:rPr>
          <w:color w:val="231F20"/>
        </w:rPr>
        <w:t>observed</w:t>
      </w:r>
      <w:r w:rsidRPr="00A72401">
        <w:rPr>
          <w:color w:val="231F20"/>
          <w:spacing w:val="-2"/>
        </w:rPr>
        <w:t xml:space="preserve"> </w:t>
      </w:r>
      <w:r w:rsidRPr="00A72401">
        <w:rPr>
          <w:color w:val="231F20"/>
        </w:rPr>
        <w:t>as</w:t>
      </w:r>
      <w:r w:rsidRPr="00A72401">
        <w:rPr>
          <w:color w:val="231F20"/>
          <w:spacing w:val="-2"/>
        </w:rPr>
        <w:t xml:space="preserve"> </w:t>
      </w:r>
      <w:r w:rsidRPr="00A72401">
        <w:rPr>
          <w:color w:val="231F20"/>
        </w:rPr>
        <w:t>the</w:t>
      </w:r>
      <w:r w:rsidRPr="00A72401">
        <w:rPr>
          <w:color w:val="231F20"/>
          <w:spacing w:val="-2"/>
        </w:rPr>
        <w:t xml:space="preserve"> </w:t>
      </w:r>
      <w:r w:rsidRPr="00A72401">
        <w:rPr>
          <w:color w:val="231F20"/>
        </w:rPr>
        <w:t>National</w:t>
      </w:r>
      <w:r w:rsidRPr="00A72401">
        <w:rPr>
          <w:color w:val="231F20"/>
          <w:spacing w:val="-2"/>
        </w:rPr>
        <w:t xml:space="preserve"> </w:t>
      </w:r>
      <w:r w:rsidRPr="00A72401">
        <w:rPr>
          <w:color w:val="231F20"/>
        </w:rPr>
        <w:t>Holiday. When</w:t>
      </w:r>
      <w:r w:rsidRPr="00A72401">
        <w:rPr>
          <w:color w:val="231F20"/>
          <w:spacing w:val="-3"/>
        </w:rPr>
        <w:t xml:space="preserve"> </w:t>
      </w:r>
      <w:r w:rsidRPr="00A72401">
        <w:rPr>
          <w:color w:val="231F20"/>
        </w:rPr>
        <w:t>a</w:t>
      </w:r>
      <w:r w:rsidRPr="00A72401">
        <w:rPr>
          <w:color w:val="231F20"/>
          <w:spacing w:val="-3"/>
        </w:rPr>
        <w:t xml:space="preserve"> </w:t>
      </w:r>
      <w:r w:rsidRPr="00A72401">
        <w:rPr>
          <w:color w:val="231F20"/>
        </w:rPr>
        <w:t>holiday</w:t>
      </w:r>
      <w:r w:rsidRPr="00A72401">
        <w:rPr>
          <w:color w:val="231F20"/>
          <w:spacing w:val="-3"/>
        </w:rPr>
        <w:t xml:space="preserve"> </w:t>
      </w:r>
      <w:r w:rsidRPr="00A72401">
        <w:rPr>
          <w:color w:val="231F20"/>
        </w:rPr>
        <w:t>falls</w:t>
      </w:r>
      <w:r w:rsidRPr="00A72401">
        <w:rPr>
          <w:color w:val="231F20"/>
          <w:spacing w:val="-3"/>
        </w:rPr>
        <w:t xml:space="preserve"> </w:t>
      </w:r>
      <w:r w:rsidRPr="00A72401">
        <w:rPr>
          <w:color w:val="231F20"/>
        </w:rPr>
        <w:t>on</w:t>
      </w:r>
      <w:r w:rsidRPr="00A72401">
        <w:rPr>
          <w:color w:val="231F20"/>
          <w:spacing w:val="-4"/>
        </w:rPr>
        <w:t xml:space="preserve"> </w:t>
      </w:r>
      <w:r w:rsidRPr="00A72401">
        <w:rPr>
          <w:color w:val="231F20"/>
        </w:rPr>
        <w:t>a</w:t>
      </w:r>
      <w:r w:rsidRPr="00A72401">
        <w:rPr>
          <w:color w:val="231F20"/>
          <w:spacing w:val="-3"/>
        </w:rPr>
        <w:t xml:space="preserve"> </w:t>
      </w:r>
      <w:r w:rsidRPr="00A72401">
        <w:rPr>
          <w:color w:val="231F20"/>
        </w:rPr>
        <w:t>Saturday,</w:t>
      </w:r>
      <w:r w:rsidRPr="00A72401">
        <w:rPr>
          <w:color w:val="231F20"/>
          <w:spacing w:val="-3"/>
        </w:rPr>
        <w:t xml:space="preserve"> </w:t>
      </w:r>
      <w:r w:rsidRPr="00A72401">
        <w:rPr>
          <w:color w:val="231F20"/>
        </w:rPr>
        <w:t>the</w:t>
      </w:r>
      <w:r w:rsidRPr="00A72401">
        <w:rPr>
          <w:color w:val="231F20"/>
          <w:spacing w:val="-3"/>
        </w:rPr>
        <w:t xml:space="preserve"> </w:t>
      </w:r>
      <w:r w:rsidRPr="00A72401">
        <w:rPr>
          <w:color w:val="231F20"/>
        </w:rPr>
        <w:t>preceding</w:t>
      </w:r>
      <w:r w:rsidRPr="00A72401">
        <w:rPr>
          <w:color w:val="231F20"/>
          <w:spacing w:val="-3"/>
        </w:rPr>
        <w:t xml:space="preserve"> </w:t>
      </w:r>
      <w:r w:rsidRPr="00A72401">
        <w:rPr>
          <w:color w:val="231F20"/>
        </w:rPr>
        <w:t>Friday</w:t>
      </w:r>
      <w:r w:rsidRPr="00A72401">
        <w:rPr>
          <w:color w:val="231F20"/>
          <w:spacing w:val="-3"/>
        </w:rPr>
        <w:t xml:space="preserve"> </w:t>
      </w:r>
      <w:r w:rsidRPr="00A72401">
        <w:rPr>
          <w:color w:val="231F20"/>
        </w:rPr>
        <w:t>is</w:t>
      </w:r>
      <w:r w:rsidRPr="00A72401">
        <w:rPr>
          <w:color w:val="231F20"/>
          <w:spacing w:val="-3"/>
        </w:rPr>
        <w:t xml:space="preserve"> </w:t>
      </w:r>
      <w:r w:rsidRPr="00A72401">
        <w:rPr>
          <w:color w:val="231F20"/>
        </w:rPr>
        <w:t>observed</w:t>
      </w:r>
      <w:r w:rsidRPr="00A72401">
        <w:rPr>
          <w:color w:val="231F20"/>
          <w:spacing w:val="-3"/>
        </w:rPr>
        <w:t xml:space="preserve"> </w:t>
      </w:r>
      <w:r w:rsidRPr="00A72401">
        <w:rPr>
          <w:color w:val="231F20"/>
        </w:rPr>
        <w:t>as</w:t>
      </w:r>
      <w:r w:rsidRPr="00A72401">
        <w:rPr>
          <w:color w:val="231F20"/>
          <w:spacing w:val="-4"/>
        </w:rPr>
        <w:t xml:space="preserve"> </w:t>
      </w:r>
      <w:r w:rsidRPr="00A72401">
        <w:rPr>
          <w:color w:val="231F20"/>
        </w:rPr>
        <w:t>a</w:t>
      </w:r>
      <w:r w:rsidRPr="00A72401">
        <w:rPr>
          <w:color w:val="231F20"/>
          <w:spacing w:val="-3"/>
        </w:rPr>
        <w:t xml:space="preserve"> </w:t>
      </w:r>
      <w:r w:rsidRPr="00A72401">
        <w:rPr>
          <w:color w:val="231F20"/>
        </w:rPr>
        <w:t>National</w:t>
      </w:r>
      <w:r w:rsidRPr="00A72401">
        <w:rPr>
          <w:color w:val="231F20"/>
          <w:spacing w:val="-3"/>
        </w:rPr>
        <w:t xml:space="preserve"> </w:t>
      </w:r>
      <w:r w:rsidRPr="00A72401">
        <w:rPr>
          <w:color w:val="231F20"/>
        </w:rPr>
        <w:t>Holiday by the U.S. Government. There is NO SMOKING in any VA building and smoking is only allowed in designated exterior areas.</w:t>
      </w:r>
    </w:p>
    <w:p w14:paraId="044C403D" w14:textId="77777777" w:rsidR="002A7691" w:rsidRDefault="00D94363">
      <w:pPr>
        <w:pStyle w:val="Heading3"/>
        <w:numPr>
          <w:ilvl w:val="1"/>
          <w:numId w:val="19"/>
        </w:numPr>
        <w:tabs>
          <w:tab w:val="left" w:pos="2044"/>
        </w:tabs>
        <w:spacing w:before="200"/>
        <w:ind w:left="2044" w:hanging="485"/>
        <w:rPr>
          <w:color w:val="231F20"/>
        </w:rPr>
      </w:pPr>
      <w:r>
        <w:rPr>
          <w:color w:val="231F20"/>
        </w:rPr>
        <w:t>-</w:t>
      </w:r>
      <w:r>
        <w:rPr>
          <w:color w:val="231F20"/>
          <w:spacing w:val="-7"/>
        </w:rPr>
        <w:t xml:space="preserve"> </w:t>
      </w:r>
      <w:r>
        <w:rPr>
          <w:color w:val="231F20"/>
        </w:rPr>
        <w:t>BADGES</w:t>
      </w:r>
      <w:r>
        <w:rPr>
          <w:color w:val="231F20"/>
          <w:spacing w:val="-7"/>
        </w:rPr>
        <w:t xml:space="preserve"> </w:t>
      </w:r>
      <w:r>
        <w:rPr>
          <w:color w:val="231F20"/>
        </w:rPr>
        <w:t>AND</w:t>
      </w:r>
      <w:r>
        <w:rPr>
          <w:color w:val="231F20"/>
          <w:spacing w:val="-6"/>
        </w:rPr>
        <w:t xml:space="preserve"> </w:t>
      </w:r>
      <w:r>
        <w:rPr>
          <w:color w:val="231F20"/>
          <w:spacing w:val="-2"/>
        </w:rPr>
        <w:t>PARKING</w:t>
      </w:r>
    </w:p>
    <w:p w14:paraId="044C403E" w14:textId="14DC71D4" w:rsidR="002A7691" w:rsidRDefault="00D94363">
      <w:pPr>
        <w:pStyle w:val="BodyText"/>
        <w:spacing w:before="200"/>
        <w:ind w:left="1559" w:right="1236"/>
      </w:pPr>
      <w:r>
        <w:rPr>
          <w:color w:val="231F20"/>
        </w:rPr>
        <w:t>If</w:t>
      </w:r>
      <w:r>
        <w:rPr>
          <w:color w:val="231F20"/>
          <w:spacing w:val="-3"/>
        </w:rPr>
        <w:t xml:space="preserve"> </w:t>
      </w:r>
      <w:r>
        <w:rPr>
          <w:color w:val="231F20"/>
        </w:rPr>
        <w:t>a</w:t>
      </w:r>
      <w:r>
        <w:rPr>
          <w:color w:val="231F20"/>
          <w:spacing w:val="-3"/>
        </w:rPr>
        <w:t xml:space="preserve"> </w:t>
      </w:r>
      <w:r>
        <w:rPr>
          <w:color w:val="231F20"/>
        </w:rPr>
        <w:t>given</w:t>
      </w:r>
      <w:r>
        <w:rPr>
          <w:color w:val="231F20"/>
          <w:spacing w:val="-3"/>
        </w:rPr>
        <w:t xml:space="preserve"> </w:t>
      </w:r>
      <w:r>
        <w:rPr>
          <w:color w:val="231F20"/>
        </w:rPr>
        <w:t>contractor’s</w:t>
      </w:r>
      <w:r>
        <w:rPr>
          <w:color w:val="231F20"/>
          <w:spacing w:val="-3"/>
        </w:rPr>
        <w:t xml:space="preserve"> </w:t>
      </w:r>
      <w:r>
        <w:rPr>
          <w:color w:val="231F20"/>
        </w:rPr>
        <w:t>personnel</w:t>
      </w:r>
      <w:r>
        <w:rPr>
          <w:color w:val="231F20"/>
          <w:spacing w:val="-3"/>
        </w:rPr>
        <w:t xml:space="preserve"> </w:t>
      </w:r>
      <w:r>
        <w:rPr>
          <w:color w:val="231F20"/>
        </w:rPr>
        <w:t>will</w:t>
      </w:r>
      <w:r>
        <w:rPr>
          <w:color w:val="231F20"/>
          <w:spacing w:val="-4"/>
        </w:rPr>
        <w:t xml:space="preserve"> </w:t>
      </w:r>
      <w:r>
        <w:rPr>
          <w:color w:val="231F20"/>
        </w:rPr>
        <w:t>be</w:t>
      </w:r>
      <w:r>
        <w:rPr>
          <w:color w:val="231F20"/>
          <w:spacing w:val="-3"/>
        </w:rPr>
        <w:t xml:space="preserve"> </w:t>
      </w:r>
      <w:r>
        <w:rPr>
          <w:color w:val="231F20"/>
        </w:rPr>
        <w:t>working</w:t>
      </w:r>
      <w:r>
        <w:rPr>
          <w:color w:val="231F20"/>
          <w:spacing w:val="-4"/>
        </w:rPr>
        <w:t xml:space="preserve"> </w:t>
      </w:r>
      <w:r>
        <w:rPr>
          <w:color w:val="231F20"/>
        </w:rPr>
        <w:t>on-site</w:t>
      </w:r>
      <w:r>
        <w:rPr>
          <w:color w:val="231F20"/>
          <w:spacing w:val="-3"/>
        </w:rPr>
        <w:t xml:space="preserve"> </w:t>
      </w:r>
      <w:r>
        <w:rPr>
          <w:color w:val="231F20"/>
        </w:rPr>
        <w:t>for</w:t>
      </w:r>
      <w:r>
        <w:rPr>
          <w:color w:val="231F20"/>
          <w:spacing w:val="-3"/>
        </w:rPr>
        <w:t xml:space="preserve"> </w:t>
      </w:r>
      <w:r>
        <w:rPr>
          <w:color w:val="231F20"/>
        </w:rPr>
        <w:t>less</w:t>
      </w:r>
      <w:r>
        <w:rPr>
          <w:color w:val="231F20"/>
          <w:spacing w:val="-3"/>
        </w:rPr>
        <w:t xml:space="preserve"> </w:t>
      </w:r>
      <w:r>
        <w:rPr>
          <w:color w:val="231F20"/>
        </w:rPr>
        <w:t>than</w:t>
      </w:r>
      <w:r>
        <w:rPr>
          <w:color w:val="231F20"/>
          <w:spacing w:val="-3"/>
        </w:rPr>
        <w:t xml:space="preserve"> </w:t>
      </w:r>
      <w:r>
        <w:rPr>
          <w:color w:val="231F20"/>
        </w:rPr>
        <w:t>5</w:t>
      </w:r>
      <w:r>
        <w:rPr>
          <w:color w:val="231F20"/>
          <w:spacing w:val="-3"/>
        </w:rPr>
        <w:t xml:space="preserve"> </w:t>
      </w:r>
      <w:r>
        <w:rPr>
          <w:color w:val="231F20"/>
        </w:rPr>
        <w:t>working</w:t>
      </w:r>
      <w:r>
        <w:rPr>
          <w:color w:val="231F20"/>
          <w:spacing w:val="-3"/>
        </w:rPr>
        <w:t xml:space="preserve"> </w:t>
      </w:r>
      <w:r>
        <w:rPr>
          <w:color w:val="231F20"/>
        </w:rPr>
        <w:t>days,</w:t>
      </w:r>
      <w:r>
        <w:rPr>
          <w:color w:val="231F20"/>
          <w:spacing w:val="-4"/>
        </w:rPr>
        <w:t xml:space="preserve"> </w:t>
      </w:r>
      <w:r>
        <w:rPr>
          <w:color w:val="231F20"/>
        </w:rPr>
        <w:t xml:space="preserve">access to the facility can be attained by contacting the police and obtaining temporary access badges. While on VA Facilities grounds, temporary or official I.D. badges shall be worn continuously. Failure of the background check may result in specific personnel being disallowed to work on VA premises and the Contractor will need to provide replacement </w:t>
      </w:r>
      <w:r>
        <w:rPr>
          <w:color w:val="231F20"/>
          <w:spacing w:val="-2"/>
        </w:rPr>
        <w:t>personnel.</w:t>
      </w:r>
    </w:p>
    <w:p w14:paraId="044C403F" w14:textId="77777777" w:rsidR="002A7691" w:rsidRDefault="00D94363">
      <w:pPr>
        <w:pStyle w:val="BodyText"/>
        <w:spacing w:before="200"/>
        <w:ind w:left="1559" w:right="1236"/>
      </w:pPr>
      <w:r>
        <w:rPr>
          <w:color w:val="231F20"/>
        </w:rPr>
        <w:t>Regarding parking for the employees of a contractor working on-site. Contact with the VA Police shall be made, and parking passes will be issued. It is the responsibility of the Contractor’s</w:t>
      </w:r>
      <w:r>
        <w:rPr>
          <w:color w:val="231F20"/>
          <w:spacing w:val="-4"/>
        </w:rPr>
        <w:t xml:space="preserve"> </w:t>
      </w:r>
      <w:r>
        <w:rPr>
          <w:color w:val="231F20"/>
        </w:rPr>
        <w:t>personnel</w:t>
      </w:r>
      <w:r>
        <w:rPr>
          <w:color w:val="231F20"/>
          <w:spacing w:val="-4"/>
        </w:rPr>
        <w:t xml:space="preserve"> </w:t>
      </w:r>
      <w:r>
        <w:rPr>
          <w:color w:val="231F20"/>
        </w:rPr>
        <w:t>to</w:t>
      </w:r>
      <w:r>
        <w:rPr>
          <w:color w:val="231F20"/>
          <w:spacing w:val="-4"/>
        </w:rPr>
        <w:t xml:space="preserve"> </w:t>
      </w:r>
      <w:r>
        <w:rPr>
          <w:color w:val="231F20"/>
        </w:rPr>
        <w:t>park</w:t>
      </w:r>
      <w:r>
        <w:rPr>
          <w:color w:val="231F20"/>
          <w:spacing w:val="-4"/>
        </w:rPr>
        <w:t xml:space="preserve"> </w:t>
      </w:r>
      <w:r>
        <w:rPr>
          <w:color w:val="231F20"/>
        </w:rPr>
        <w:t>in</w:t>
      </w:r>
      <w:r>
        <w:rPr>
          <w:color w:val="231F20"/>
          <w:spacing w:val="-4"/>
        </w:rPr>
        <w:t xml:space="preserve"> </w:t>
      </w:r>
      <w:r>
        <w:rPr>
          <w:color w:val="231F20"/>
        </w:rPr>
        <w:t>the</w:t>
      </w:r>
      <w:r>
        <w:rPr>
          <w:color w:val="231F20"/>
          <w:spacing w:val="-5"/>
        </w:rPr>
        <w:t xml:space="preserve"> </w:t>
      </w:r>
      <w:r>
        <w:rPr>
          <w:color w:val="231F20"/>
        </w:rPr>
        <w:t>appropriate</w:t>
      </w:r>
      <w:r>
        <w:rPr>
          <w:color w:val="231F20"/>
          <w:spacing w:val="-4"/>
        </w:rPr>
        <w:t xml:space="preserve"> </w:t>
      </w:r>
      <w:r>
        <w:rPr>
          <w:color w:val="231F20"/>
        </w:rPr>
        <w:t>designated</w:t>
      </w:r>
      <w:r>
        <w:rPr>
          <w:color w:val="231F20"/>
          <w:spacing w:val="-5"/>
        </w:rPr>
        <w:t xml:space="preserve"> </w:t>
      </w:r>
      <w:r>
        <w:rPr>
          <w:color w:val="231F20"/>
        </w:rPr>
        <w:t>parking</w:t>
      </w:r>
      <w:r>
        <w:rPr>
          <w:color w:val="231F20"/>
          <w:spacing w:val="-4"/>
        </w:rPr>
        <w:t xml:space="preserve"> </w:t>
      </w:r>
      <w:r>
        <w:rPr>
          <w:color w:val="231F20"/>
        </w:rPr>
        <w:t>areas.</w:t>
      </w:r>
      <w:r>
        <w:rPr>
          <w:color w:val="231F20"/>
          <w:spacing w:val="40"/>
        </w:rPr>
        <w:t xml:space="preserve"> </w:t>
      </w:r>
      <w:r>
        <w:rPr>
          <w:color w:val="231F20"/>
        </w:rPr>
        <w:t>The</w:t>
      </w:r>
      <w:r>
        <w:rPr>
          <w:color w:val="231F20"/>
          <w:spacing w:val="-4"/>
        </w:rPr>
        <w:t xml:space="preserve"> </w:t>
      </w:r>
      <w:r>
        <w:rPr>
          <w:color w:val="231F20"/>
        </w:rPr>
        <w:t>designated parking area will be specified by POC upon award of contract.</w:t>
      </w:r>
    </w:p>
    <w:p w14:paraId="044C4040" w14:textId="77777777" w:rsidR="002A7691" w:rsidRDefault="002A7691">
      <w:pPr>
        <w:pStyle w:val="BodyText"/>
      </w:pPr>
    </w:p>
    <w:p w14:paraId="044C4041" w14:textId="77777777" w:rsidR="002A7691" w:rsidRDefault="00D94363">
      <w:pPr>
        <w:pStyle w:val="Heading3"/>
        <w:numPr>
          <w:ilvl w:val="1"/>
          <w:numId w:val="19"/>
        </w:numPr>
        <w:tabs>
          <w:tab w:val="left" w:pos="2047"/>
        </w:tabs>
        <w:ind w:left="2047" w:hanging="488"/>
        <w:rPr>
          <w:color w:val="231F20"/>
        </w:rPr>
      </w:pPr>
      <w:r>
        <w:rPr>
          <w:color w:val="231F20"/>
        </w:rPr>
        <w:lastRenderedPageBreak/>
        <w:t>-</w:t>
      </w:r>
      <w:r>
        <w:rPr>
          <w:color w:val="231F20"/>
          <w:spacing w:val="-1"/>
        </w:rPr>
        <w:t xml:space="preserve"> </w:t>
      </w:r>
      <w:r>
        <w:rPr>
          <w:color w:val="231F20"/>
          <w:spacing w:val="-4"/>
        </w:rPr>
        <w:t>KEYS</w:t>
      </w:r>
    </w:p>
    <w:p w14:paraId="044C4042" w14:textId="77777777" w:rsidR="002A7691" w:rsidRDefault="002A7691">
      <w:pPr>
        <w:pStyle w:val="BodyText"/>
        <w:rPr>
          <w:b/>
        </w:rPr>
      </w:pPr>
    </w:p>
    <w:p w14:paraId="044C4043" w14:textId="77777777" w:rsidR="002A7691" w:rsidRDefault="00D94363">
      <w:pPr>
        <w:pStyle w:val="BodyText"/>
        <w:spacing w:before="1"/>
        <w:ind w:left="1559"/>
      </w:pPr>
      <w:r>
        <w:rPr>
          <w:color w:val="231F20"/>
        </w:rPr>
        <w:t>Under</w:t>
      </w:r>
      <w:r>
        <w:rPr>
          <w:color w:val="231F20"/>
          <w:spacing w:val="-6"/>
        </w:rPr>
        <w:t xml:space="preserve"> </w:t>
      </w:r>
      <w:r>
        <w:rPr>
          <w:color w:val="231F20"/>
        </w:rPr>
        <w:t>no</w:t>
      </w:r>
      <w:r>
        <w:rPr>
          <w:color w:val="231F20"/>
          <w:spacing w:val="-6"/>
        </w:rPr>
        <w:t xml:space="preserve"> </w:t>
      </w:r>
      <w:r>
        <w:rPr>
          <w:color w:val="231F20"/>
        </w:rPr>
        <w:t>circumstances</w:t>
      </w:r>
      <w:r>
        <w:rPr>
          <w:color w:val="231F20"/>
          <w:spacing w:val="-6"/>
        </w:rPr>
        <w:t xml:space="preserve"> </w:t>
      </w:r>
      <w:r>
        <w:rPr>
          <w:color w:val="231F20"/>
        </w:rPr>
        <w:t>are</w:t>
      </w:r>
      <w:r>
        <w:rPr>
          <w:color w:val="231F20"/>
          <w:spacing w:val="-6"/>
        </w:rPr>
        <w:t xml:space="preserve"> </w:t>
      </w:r>
      <w:r>
        <w:rPr>
          <w:color w:val="231F20"/>
        </w:rPr>
        <w:t>Contractor</w:t>
      </w:r>
      <w:r>
        <w:rPr>
          <w:color w:val="231F20"/>
          <w:spacing w:val="-6"/>
        </w:rPr>
        <w:t xml:space="preserve"> </w:t>
      </w:r>
      <w:r>
        <w:rPr>
          <w:color w:val="231F20"/>
        </w:rPr>
        <w:t>personnel</w:t>
      </w:r>
      <w:r>
        <w:rPr>
          <w:color w:val="231F20"/>
          <w:spacing w:val="-6"/>
        </w:rPr>
        <w:t xml:space="preserve"> </w:t>
      </w:r>
      <w:r>
        <w:rPr>
          <w:color w:val="231F20"/>
        </w:rPr>
        <w:t>to</w:t>
      </w:r>
      <w:r>
        <w:rPr>
          <w:color w:val="231F20"/>
          <w:spacing w:val="-6"/>
        </w:rPr>
        <w:t xml:space="preserve"> </w:t>
      </w:r>
      <w:r>
        <w:rPr>
          <w:color w:val="231F20"/>
        </w:rPr>
        <w:t>remove</w:t>
      </w:r>
      <w:r>
        <w:rPr>
          <w:color w:val="231F20"/>
          <w:spacing w:val="-6"/>
        </w:rPr>
        <w:t xml:space="preserve"> </w:t>
      </w:r>
      <w:r>
        <w:rPr>
          <w:color w:val="231F20"/>
        </w:rPr>
        <w:t>VA</w:t>
      </w:r>
      <w:r>
        <w:rPr>
          <w:color w:val="231F20"/>
          <w:spacing w:val="-6"/>
        </w:rPr>
        <w:t xml:space="preserve"> </w:t>
      </w:r>
      <w:r>
        <w:rPr>
          <w:color w:val="231F20"/>
        </w:rPr>
        <w:t>keys</w:t>
      </w:r>
      <w:r>
        <w:rPr>
          <w:color w:val="231F20"/>
          <w:spacing w:val="-6"/>
        </w:rPr>
        <w:t xml:space="preserve"> </w:t>
      </w:r>
      <w:r>
        <w:rPr>
          <w:color w:val="231F20"/>
        </w:rPr>
        <w:t>from</w:t>
      </w:r>
      <w:r>
        <w:rPr>
          <w:color w:val="231F20"/>
          <w:spacing w:val="-7"/>
        </w:rPr>
        <w:t xml:space="preserve"> </w:t>
      </w:r>
      <w:r>
        <w:rPr>
          <w:color w:val="231F20"/>
        </w:rPr>
        <w:t>VA</w:t>
      </w:r>
      <w:r>
        <w:rPr>
          <w:color w:val="231F20"/>
          <w:spacing w:val="-6"/>
        </w:rPr>
        <w:t xml:space="preserve"> </w:t>
      </w:r>
      <w:r>
        <w:rPr>
          <w:color w:val="231F20"/>
          <w:spacing w:val="-2"/>
        </w:rPr>
        <w:t>premises.</w:t>
      </w:r>
    </w:p>
    <w:p w14:paraId="044C4044" w14:textId="77777777" w:rsidR="002A7691" w:rsidRPr="007177A3" w:rsidRDefault="00D94363">
      <w:pPr>
        <w:pStyle w:val="Heading3"/>
        <w:numPr>
          <w:ilvl w:val="1"/>
          <w:numId w:val="19"/>
        </w:numPr>
        <w:tabs>
          <w:tab w:val="left" w:pos="1997"/>
        </w:tabs>
        <w:spacing w:before="252"/>
        <w:ind w:left="1997" w:hanging="438"/>
        <w:rPr>
          <w:color w:val="231F20"/>
        </w:rPr>
      </w:pPr>
      <w:r w:rsidRPr="007177A3">
        <w:rPr>
          <w:b w:val="0"/>
          <w:color w:val="231F20"/>
        </w:rPr>
        <w:t>–</w:t>
      </w:r>
      <w:r w:rsidRPr="007177A3">
        <w:rPr>
          <w:b w:val="0"/>
          <w:color w:val="231F20"/>
          <w:spacing w:val="-2"/>
        </w:rPr>
        <w:t xml:space="preserve"> </w:t>
      </w:r>
      <w:r w:rsidRPr="007177A3">
        <w:rPr>
          <w:color w:val="231F20"/>
          <w:spacing w:val="-2"/>
        </w:rPr>
        <w:t>MEETINGS</w:t>
      </w:r>
    </w:p>
    <w:p w14:paraId="044C4045" w14:textId="77777777" w:rsidR="002A7691" w:rsidRDefault="002A7691">
      <w:pPr>
        <w:pStyle w:val="BodyText"/>
        <w:rPr>
          <w:rFonts w:ascii="Times New Roman"/>
          <w:b/>
        </w:rPr>
      </w:pPr>
    </w:p>
    <w:p w14:paraId="044C4046" w14:textId="77777777" w:rsidR="002A7691" w:rsidRDefault="00D94363">
      <w:pPr>
        <w:pStyle w:val="BodyText"/>
        <w:ind w:left="1559" w:right="1236"/>
      </w:pPr>
      <w:r>
        <w:rPr>
          <w:color w:val="231F20"/>
        </w:rPr>
        <w:t>A</w:t>
      </w:r>
      <w:r>
        <w:rPr>
          <w:color w:val="231F20"/>
          <w:spacing w:val="-3"/>
        </w:rPr>
        <w:t xml:space="preserve"> </w:t>
      </w:r>
      <w:r>
        <w:rPr>
          <w:color w:val="231F20"/>
        </w:rPr>
        <w:t>site</w:t>
      </w:r>
      <w:r>
        <w:rPr>
          <w:color w:val="231F20"/>
          <w:spacing w:val="-3"/>
        </w:rPr>
        <w:t xml:space="preserve"> </w:t>
      </w:r>
      <w:r>
        <w:rPr>
          <w:color w:val="231F20"/>
        </w:rPr>
        <w:t>walk</w:t>
      </w:r>
      <w:r>
        <w:rPr>
          <w:color w:val="231F20"/>
          <w:spacing w:val="-4"/>
        </w:rPr>
        <w:t xml:space="preserve"> </w:t>
      </w:r>
      <w:r>
        <w:rPr>
          <w:color w:val="231F20"/>
        </w:rPr>
        <w:t>will</w:t>
      </w:r>
      <w:r>
        <w:rPr>
          <w:color w:val="231F20"/>
          <w:spacing w:val="-3"/>
        </w:rPr>
        <w:t xml:space="preserve"> </w:t>
      </w:r>
      <w:r>
        <w:rPr>
          <w:color w:val="231F20"/>
        </w:rPr>
        <w:t>be</w:t>
      </w:r>
      <w:r>
        <w:rPr>
          <w:color w:val="231F20"/>
          <w:spacing w:val="-3"/>
        </w:rPr>
        <w:t xml:space="preserve"> </w:t>
      </w:r>
      <w:r>
        <w:rPr>
          <w:color w:val="231F20"/>
        </w:rPr>
        <w:t>conducted</w:t>
      </w:r>
      <w:r>
        <w:rPr>
          <w:color w:val="231F20"/>
          <w:spacing w:val="-3"/>
        </w:rPr>
        <w:t xml:space="preserve"> </w:t>
      </w:r>
      <w:r>
        <w:rPr>
          <w:color w:val="231F20"/>
        </w:rPr>
        <w:t>at</w:t>
      </w:r>
      <w:r>
        <w:rPr>
          <w:color w:val="231F20"/>
          <w:spacing w:val="-3"/>
        </w:rPr>
        <w:t xml:space="preserve"> </w:t>
      </w:r>
      <w:r>
        <w:rPr>
          <w:color w:val="231F20"/>
        </w:rPr>
        <w:t>a</w:t>
      </w:r>
      <w:r>
        <w:rPr>
          <w:color w:val="231F20"/>
          <w:spacing w:val="-3"/>
        </w:rPr>
        <w:t xml:space="preserve"> </w:t>
      </w:r>
      <w:r>
        <w:rPr>
          <w:color w:val="231F20"/>
        </w:rPr>
        <w:t>date</w:t>
      </w:r>
      <w:r>
        <w:rPr>
          <w:color w:val="231F20"/>
          <w:spacing w:val="-3"/>
        </w:rPr>
        <w:t xml:space="preserve"> </w:t>
      </w:r>
      <w:r>
        <w:rPr>
          <w:color w:val="231F20"/>
        </w:rPr>
        <w:t>and</w:t>
      </w:r>
      <w:r>
        <w:rPr>
          <w:color w:val="231F20"/>
          <w:spacing w:val="-3"/>
        </w:rPr>
        <w:t xml:space="preserve"> </w:t>
      </w:r>
      <w:r>
        <w:rPr>
          <w:color w:val="231F20"/>
        </w:rPr>
        <w:t>time</w:t>
      </w:r>
      <w:r>
        <w:rPr>
          <w:color w:val="231F20"/>
          <w:spacing w:val="-3"/>
        </w:rPr>
        <w:t xml:space="preserve"> </w:t>
      </w:r>
      <w:r>
        <w:rPr>
          <w:color w:val="231F20"/>
        </w:rPr>
        <w:t>specified</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POC</w:t>
      </w:r>
      <w:r>
        <w:rPr>
          <w:color w:val="231F20"/>
          <w:spacing w:val="-3"/>
        </w:rPr>
        <w:t xml:space="preserve"> </w:t>
      </w:r>
      <w:r>
        <w:rPr>
          <w:color w:val="231F20"/>
        </w:rPr>
        <w:t>to</w:t>
      </w:r>
      <w:r>
        <w:rPr>
          <w:color w:val="231F20"/>
          <w:spacing w:val="-2"/>
        </w:rPr>
        <w:t xml:space="preserve"> </w:t>
      </w:r>
      <w:r>
        <w:rPr>
          <w:color w:val="231F20"/>
        </w:rPr>
        <w:t>review</w:t>
      </w:r>
      <w:r>
        <w:rPr>
          <w:color w:val="231F20"/>
          <w:spacing w:val="-3"/>
        </w:rPr>
        <w:t xml:space="preserve"> </w:t>
      </w:r>
      <w:r>
        <w:rPr>
          <w:color w:val="231F20"/>
        </w:rPr>
        <w:t>scope,</w:t>
      </w:r>
      <w:r>
        <w:rPr>
          <w:color w:val="231F20"/>
          <w:spacing w:val="-3"/>
        </w:rPr>
        <w:t xml:space="preserve"> </w:t>
      </w:r>
      <w:r>
        <w:rPr>
          <w:color w:val="231F20"/>
        </w:rPr>
        <w:t>site, and requirements with perspective contractors, and provide answers to any questions.</w:t>
      </w:r>
    </w:p>
    <w:p w14:paraId="044C4047" w14:textId="047F1430" w:rsidR="002A7691" w:rsidRDefault="00D94363">
      <w:pPr>
        <w:pStyle w:val="BodyText"/>
        <w:spacing w:before="1"/>
        <w:ind w:left="1559" w:right="1236"/>
      </w:pPr>
      <w:r>
        <w:rPr>
          <w:color w:val="231F20"/>
        </w:rPr>
        <w:t>Veteran’s</w:t>
      </w:r>
      <w:r>
        <w:rPr>
          <w:color w:val="231F20"/>
          <w:spacing w:val="-3"/>
        </w:rPr>
        <w:t xml:space="preserve"> </w:t>
      </w:r>
      <w:r>
        <w:rPr>
          <w:color w:val="231F20"/>
        </w:rPr>
        <w:t>Administration</w:t>
      </w:r>
      <w:r>
        <w:rPr>
          <w:color w:val="231F20"/>
          <w:spacing w:val="-3"/>
        </w:rPr>
        <w:t xml:space="preserve"> </w:t>
      </w:r>
      <w:r>
        <w:rPr>
          <w:color w:val="231F20"/>
        </w:rPr>
        <w:t>personnel</w:t>
      </w:r>
      <w:r>
        <w:rPr>
          <w:color w:val="231F20"/>
          <w:spacing w:val="-4"/>
        </w:rPr>
        <w:t xml:space="preserve"> </w:t>
      </w:r>
      <w:r>
        <w:rPr>
          <w:color w:val="231F20"/>
        </w:rPr>
        <w:t>will</w:t>
      </w:r>
      <w:r>
        <w:rPr>
          <w:color w:val="231F20"/>
          <w:spacing w:val="-3"/>
        </w:rPr>
        <w:t xml:space="preserve"> </w:t>
      </w:r>
      <w:r>
        <w:rPr>
          <w:color w:val="231F20"/>
        </w:rPr>
        <w:t>walk</w:t>
      </w:r>
      <w:r>
        <w:rPr>
          <w:color w:val="231F20"/>
          <w:spacing w:val="-3"/>
        </w:rPr>
        <w:t xml:space="preserve"> </w:t>
      </w:r>
      <w:r>
        <w:rPr>
          <w:color w:val="231F20"/>
        </w:rPr>
        <w:t>the</w:t>
      </w:r>
      <w:r>
        <w:rPr>
          <w:color w:val="231F20"/>
          <w:spacing w:val="-4"/>
        </w:rPr>
        <w:t xml:space="preserve"> </w:t>
      </w:r>
      <w:r>
        <w:rPr>
          <w:color w:val="231F20"/>
        </w:rPr>
        <w:t>work</w:t>
      </w:r>
      <w:r>
        <w:rPr>
          <w:color w:val="231F20"/>
          <w:spacing w:val="-3"/>
        </w:rPr>
        <w:t xml:space="preserve"> </w:t>
      </w:r>
      <w:r>
        <w:rPr>
          <w:color w:val="231F20"/>
        </w:rPr>
        <w:t>area</w:t>
      </w:r>
      <w:r>
        <w:rPr>
          <w:color w:val="231F20"/>
          <w:spacing w:val="-3"/>
        </w:rPr>
        <w:t xml:space="preserve"> </w:t>
      </w:r>
      <w:r>
        <w:rPr>
          <w:color w:val="231F20"/>
        </w:rPr>
        <w:t>with</w:t>
      </w:r>
      <w:r>
        <w:rPr>
          <w:color w:val="231F20"/>
          <w:spacing w:val="-3"/>
        </w:rPr>
        <w:t xml:space="preserve"> </w:t>
      </w:r>
      <w:r>
        <w:rPr>
          <w:color w:val="231F20"/>
        </w:rPr>
        <w:t>contractor</w:t>
      </w:r>
      <w:r>
        <w:rPr>
          <w:color w:val="231F20"/>
          <w:spacing w:val="-3"/>
        </w:rPr>
        <w:t xml:space="preserve"> </w:t>
      </w:r>
      <w:r>
        <w:rPr>
          <w:color w:val="231F20"/>
        </w:rPr>
        <w:t>to</w:t>
      </w:r>
      <w:r>
        <w:rPr>
          <w:color w:val="231F20"/>
          <w:spacing w:val="-3"/>
        </w:rPr>
        <w:t xml:space="preserve"> </w:t>
      </w:r>
      <w:r>
        <w:rPr>
          <w:color w:val="231F20"/>
        </w:rPr>
        <w:t>identify</w:t>
      </w:r>
      <w:r>
        <w:rPr>
          <w:color w:val="231F20"/>
          <w:spacing w:val="-3"/>
        </w:rPr>
        <w:t xml:space="preserve"> </w:t>
      </w:r>
      <w:r>
        <w:rPr>
          <w:color w:val="231F20"/>
        </w:rPr>
        <w:t xml:space="preserve">the location of LIM panels. A kick-off meeting will be held prior to any testing procedures </w:t>
      </w:r>
      <w:r>
        <w:rPr>
          <w:color w:val="231F20"/>
          <w:spacing w:val="-2"/>
        </w:rPr>
        <w:t>occurring.</w:t>
      </w:r>
      <w:r w:rsidR="00570E81">
        <w:rPr>
          <w:color w:val="231F20"/>
          <w:spacing w:val="-2"/>
        </w:rPr>
        <w:t xml:space="preserve">  A regular</w:t>
      </w:r>
      <w:r w:rsidR="00960582">
        <w:rPr>
          <w:color w:val="231F20"/>
          <w:spacing w:val="-2"/>
        </w:rPr>
        <w:t xml:space="preserve">/recurring meeting shall be established weekly or bi-weekly with the VA POC to go over </w:t>
      </w:r>
      <w:r w:rsidR="00AA4C64">
        <w:rPr>
          <w:color w:val="231F20"/>
          <w:spacing w:val="-2"/>
        </w:rPr>
        <w:t xml:space="preserve">general progress, upcoming schedule, shutdown coordination, and other issues impacting the </w:t>
      </w:r>
      <w:r w:rsidR="00AB2C7D">
        <w:rPr>
          <w:color w:val="231F20"/>
          <w:spacing w:val="-2"/>
        </w:rPr>
        <w:t>work.</w:t>
      </w:r>
    </w:p>
    <w:sectPr w:rsidR="002A7691">
      <w:pgSz w:w="12240" w:h="15840"/>
      <w:pgMar w:top="600" w:right="260" w:bottom="600" w:left="240" w:header="368" w:footer="4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0E7FB" w14:textId="77777777" w:rsidR="004E6D1A" w:rsidRDefault="004E6D1A">
      <w:r>
        <w:separator/>
      </w:r>
    </w:p>
  </w:endnote>
  <w:endnote w:type="continuationSeparator" w:id="0">
    <w:p w14:paraId="741D2C7D" w14:textId="77777777" w:rsidR="004E6D1A" w:rsidRDefault="004E6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C4B0D" w14:textId="044C7664" w:rsidR="002A7691" w:rsidRDefault="002A769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67BF3" w14:textId="77777777" w:rsidR="004E6D1A" w:rsidRDefault="004E6D1A">
      <w:r>
        <w:separator/>
      </w:r>
    </w:p>
  </w:footnote>
  <w:footnote w:type="continuationSeparator" w:id="0">
    <w:p w14:paraId="52FCC535" w14:textId="77777777" w:rsidR="004E6D1A" w:rsidRDefault="004E6D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C4B0C" w14:textId="763BE22E" w:rsidR="002A7691" w:rsidRDefault="002A7691">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7A9D"/>
    <w:multiLevelType w:val="hybridMultilevel"/>
    <w:tmpl w:val="3F10AA60"/>
    <w:lvl w:ilvl="0" w:tplc="9D60D464">
      <w:start w:val="1"/>
      <w:numFmt w:val="lowerLetter"/>
      <w:lvlText w:val="%1."/>
      <w:lvlJc w:val="left"/>
      <w:pPr>
        <w:ind w:left="2477" w:hanging="260"/>
      </w:pPr>
      <w:rPr>
        <w:rFonts w:ascii="Calibri" w:eastAsia="Calibri" w:hAnsi="Calibri" w:cs="Calibri" w:hint="default"/>
        <w:b w:val="0"/>
        <w:bCs w:val="0"/>
        <w:i w:val="0"/>
        <w:iCs w:val="0"/>
        <w:color w:val="231F20"/>
        <w:spacing w:val="-1"/>
        <w:w w:val="99"/>
        <w:sz w:val="22"/>
        <w:szCs w:val="22"/>
        <w:lang w:val="en-US" w:eastAsia="en-US" w:bidi="ar-SA"/>
      </w:rPr>
    </w:lvl>
    <w:lvl w:ilvl="1" w:tplc="8C504F12">
      <w:numFmt w:val="bullet"/>
      <w:lvlText w:val="•"/>
      <w:lvlJc w:val="left"/>
      <w:pPr>
        <w:ind w:left="3406" w:hanging="260"/>
      </w:pPr>
      <w:rPr>
        <w:rFonts w:hint="default"/>
        <w:lang w:val="en-US" w:eastAsia="en-US" w:bidi="ar-SA"/>
      </w:rPr>
    </w:lvl>
    <w:lvl w:ilvl="2" w:tplc="E34432F2">
      <w:numFmt w:val="bullet"/>
      <w:lvlText w:val="•"/>
      <w:lvlJc w:val="left"/>
      <w:pPr>
        <w:ind w:left="4332" w:hanging="260"/>
      </w:pPr>
      <w:rPr>
        <w:rFonts w:hint="default"/>
        <w:lang w:val="en-US" w:eastAsia="en-US" w:bidi="ar-SA"/>
      </w:rPr>
    </w:lvl>
    <w:lvl w:ilvl="3" w:tplc="FC0AA08E">
      <w:numFmt w:val="bullet"/>
      <w:lvlText w:val="•"/>
      <w:lvlJc w:val="left"/>
      <w:pPr>
        <w:ind w:left="5258" w:hanging="260"/>
      </w:pPr>
      <w:rPr>
        <w:rFonts w:hint="default"/>
        <w:lang w:val="en-US" w:eastAsia="en-US" w:bidi="ar-SA"/>
      </w:rPr>
    </w:lvl>
    <w:lvl w:ilvl="4" w:tplc="D2A82B12">
      <w:numFmt w:val="bullet"/>
      <w:lvlText w:val="•"/>
      <w:lvlJc w:val="left"/>
      <w:pPr>
        <w:ind w:left="6184" w:hanging="260"/>
      </w:pPr>
      <w:rPr>
        <w:rFonts w:hint="default"/>
        <w:lang w:val="en-US" w:eastAsia="en-US" w:bidi="ar-SA"/>
      </w:rPr>
    </w:lvl>
    <w:lvl w:ilvl="5" w:tplc="D6C6E614">
      <w:numFmt w:val="bullet"/>
      <w:lvlText w:val="•"/>
      <w:lvlJc w:val="left"/>
      <w:pPr>
        <w:ind w:left="7110" w:hanging="260"/>
      </w:pPr>
      <w:rPr>
        <w:rFonts w:hint="default"/>
        <w:lang w:val="en-US" w:eastAsia="en-US" w:bidi="ar-SA"/>
      </w:rPr>
    </w:lvl>
    <w:lvl w:ilvl="6" w:tplc="444A190C">
      <w:numFmt w:val="bullet"/>
      <w:lvlText w:val="•"/>
      <w:lvlJc w:val="left"/>
      <w:pPr>
        <w:ind w:left="8036" w:hanging="260"/>
      </w:pPr>
      <w:rPr>
        <w:rFonts w:hint="default"/>
        <w:lang w:val="en-US" w:eastAsia="en-US" w:bidi="ar-SA"/>
      </w:rPr>
    </w:lvl>
    <w:lvl w:ilvl="7" w:tplc="4CF00A0E">
      <w:numFmt w:val="bullet"/>
      <w:lvlText w:val="•"/>
      <w:lvlJc w:val="left"/>
      <w:pPr>
        <w:ind w:left="8962" w:hanging="260"/>
      </w:pPr>
      <w:rPr>
        <w:rFonts w:hint="default"/>
        <w:lang w:val="en-US" w:eastAsia="en-US" w:bidi="ar-SA"/>
      </w:rPr>
    </w:lvl>
    <w:lvl w:ilvl="8" w:tplc="31DAF3DE">
      <w:numFmt w:val="bullet"/>
      <w:lvlText w:val="•"/>
      <w:lvlJc w:val="left"/>
      <w:pPr>
        <w:ind w:left="9888" w:hanging="260"/>
      </w:pPr>
      <w:rPr>
        <w:rFonts w:hint="default"/>
        <w:lang w:val="en-US" w:eastAsia="en-US" w:bidi="ar-SA"/>
      </w:rPr>
    </w:lvl>
  </w:abstractNum>
  <w:abstractNum w:abstractNumId="1" w15:restartNumberingAfterBreak="0">
    <w:nsid w:val="0774218B"/>
    <w:multiLevelType w:val="multilevel"/>
    <w:tmpl w:val="3874040A"/>
    <w:lvl w:ilvl="0">
      <w:start w:val="1"/>
      <w:numFmt w:val="upperLetter"/>
      <w:lvlText w:val="%1"/>
      <w:lvlJc w:val="left"/>
      <w:pPr>
        <w:ind w:left="2372" w:hanging="453"/>
      </w:pPr>
      <w:rPr>
        <w:rFonts w:hint="default"/>
        <w:lang w:val="en-US" w:eastAsia="en-US" w:bidi="ar-SA"/>
      </w:rPr>
    </w:lvl>
    <w:lvl w:ilvl="1">
      <w:start w:val="1"/>
      <w:numFmt w:val="decimal"/>
      <w:lvlText w:val="%1.%2"/>
      <w:lvlJc w:val="left"/>
      <w:pPr>
        <w:ind w:left="2372" w:hanging="453"/>
      </w:pPr>
      <w:rPr>
        <w:rFonts w:hint="default"/>
        <w:spacing w:val="0"/>
        <w:w w:val="99"/>
        <w:lang w:val="en-US" w:eastAsia="en-US" w:bidi="ar-SA"/>
      </w:rPr>
    </w:lvl>
    <w:lvl w:ilvl="2">
      <w:numFmt w:val="bullet"/>
      <w:lvlText w:val="•"/>
      <w:lvlJc w:val="left"/>
      <w:pPr>
        <w:ind w:left="4252" w:hanging="453"/>
      </w:pPr>
      <w:rPr>
        <w:rFonts w:hint="default"/>
        <w:lang w:val="en-US" w:eastAsia="en-US" w:bidi="ar-SA"/>
      </w:rPr>
    </w:lvl>
    <w:lvl w:ilvl="3">
      <w:numFmt w:val="bullet"/>
      <w:lvlText w:val="•"/>
      <w:lvlJc w:val="left"/>
      <w:pPr>
        <w:ind w:left="5188" w:hanging="453"/>
      </w:pPr>
      <w:rPr>
        <w:rFonts w:hint="default"/>
        <w:lang w:val="en-US" w:eastAsia="en-US" w:bidi="ar-SA"/>
      </w:rPr>
    </w:lvl>
    <w:lvl w:ilvl="4">
      <w:numFmt w:val="bullet"/>
      <w:lvlText w:val="•"/>
      <w:lvlJc w:val="left"/>
      <w:pPr>
        <w:ind w:left="6124" w:hanging="453"/>
      </w:pPr>
      <w:rPr>
        <w:rFonts w:hint="default"/>
        <w:lang w:val="en-US" w:eastAsia="en-US" w:bidi="ar-SA"/>
      </w:rPr>
    </w:lvl>
    <w:lvl w:ilvl="5">
      <w:numFmt w:val="bullet"/>
      <w:lvlText w:val="•"/>
      <w:lvlJc w:val="left"/>
      <w:pPr>
        <w:ind w:left="7060" w:hanging="453"/>
      </w:pPr>
      <w:rPr>
        <w:rFonts w:hint="default"/>
        <w:lang w:val="en-US" w:eastAsia="en-US" w:bidi="ar-SA"/>
      </w:rPr>
    </w:lvl>
    <w:lvl w:ilvl="6">
      <w:numFmt w:val="bullet"/>
      <w:lvlText w:val="•"/>
      <w:lvlJc w:val="left"/>
      <w:pPr>
        <w:ind w:left="7996" w:hanging="453"/>
      </w:pPr>
      <w:rPr>
        <w:rFonts w:hint="default"/>
        <w:lang w:val="en-US" w:eastAsia="en-US" w:bidi="ar-SA"/>
      </w:rPr>
    </w:lvl>
    <w:lvl w:ilvl="7">
      <w:numFmt w:val="bullet"/>
      <w:lvlText w:val="•"/>
      <w:lvlJc w:val="left"/>
      <w:pPr>
        <w:ind w:left="8932" w:hanging="453"/>
      </w:pPr>
      <w:rPr>
        <w:rFonts w:hint="default"/>
        <w:lang w:val="en-US" w:eastAsia="en-US" w:bidi="ar-SA"/>
      </w:rPr>
    </w:lvl>
    <w:lvl w:ilvl="8">
      <w:numFmt w:val="bullet"/>
      <w:lvlText w:val="•"/>
      <w:lvlJc w:val="left"/>
      <w:pPr>
        <w:ind w:left="9868" w:hanging="453"/>
      </w:pPr>
      <w:rPr>
        <w:rFonts w:hint="default"/>
        <w:lang w:val="en-US" w:eastAsia="en-US" w:bidi="ar-SA"/>
      </w:rPr>
    </w:lvl>
  </w:abstractNum>
  <w:abstractNum w:abstractNumId="2" w15:restartNumberingAfterBreak="0">
    <w:nsid w:val="08294289"/>
    <w:multiLevelType w:val="hybridMultilevel"/>
    <w:tmpl w:val="7C4856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F93555"/>
    <w:multiLevelType w:val="hybridMultilevel"/>
    <w:tmpl w:val="58702E3C"/>
    <w:lvl w:ilvl="0" w:tplc="123A9CA8">
      <w:numFmt w:val="bullet"/>
      <w:lvlText w:val=""/>
      <w:lvlJc w:val="left"/>
      <w:pPr>
        <w:ind w:left="2640" w:hanging="360"/>
      </w:pPr>
      <w:rPr>
        <w:rFonts w:ascii="Symbol" w:eastAsia="Symbol" w:hAnsi="Symbol" w:cs="Symbol" w:hint="default"/>
        <w:b w:val="0"/>
        <w:bCs w:val="0"/>
        <w:i w:val="0"/>
        <w:iCs w:val="0"/>
        <w:color w:val="231F20"/>
        <w:spacing w:val="0"/>
        <w:w w:val="100"/>
        <w:sz w:val="20"/>
        <w:szCs w:val="20"/>
        <w:lang w:val="en-US" w:eastAsia="en-US" w:bidi="ar-SA"/>
      </w:rPr>
    </w:lvl>
    <w:lvl w:ilvl="1" w:tplc="55D8CC6C">
      <w:numFmt w:val="bullet"/>
      <w:lvlText w:val="-"/>
      <w:lvlJc w:val="left"/>
      <w:pPr>
        <w:ind w:left="3359" w:hanging="360"/>
      </w:pPr>
      <w:rPr>
        <w:rFonts w:ascii="Times New Roman" w:eastAsia="Times New Roman" w:hAnsi="Times New Roman" w:cs="Times New Roman" w:hint="default"/>
        <w:b w:val="0"/>
        <w:bCs w:val="0"/>
        <w:i w:val="0"/>
        <w:iCs w:val="0"/>
        <w:color w:val="231F20"/>
        <w:spacing w:val="0"/>
        <w:w w:val="99"/>
        <w:sz w:val="22"/>
        <w:szCs w:val="22"/>
        <w:lang w:val="en-US" w:eastAsia="en-US" w:bidi="ar-SA"/>
      </w:rPr>
    </w:lvl>
    <w:lvl w:ilvl="2" w:tplc="E5185E16">
      <w:numFmt w:val="bullet"/>
      <w:lvlText w:val="•"/>
      <w:lvlJc w:val="left"/>
      <w:pPr>
        <w:ind w:left="4291" w:hanging="360"/>
      </w:pPr>
      <w:rPr>
        <w:rFonts w:hint="default"/>
        <w:lang w:val="en-US" w:eastAsia="en-US" w:bidi="ar-SA"/>
      </w:rPr>
    </w:lvl>
    <w:lvl w:ilvl="3" w:tplc="D8A83436">
      <w:numFmt w:val="bullet"/>
      <w:lvlText w:val="•"/>
      <w:lvlJc w:val="left"/>
      <w:pPr>
        <w:ind w:left="5222" w:hanging="360"/>
      </w:pPr>
      <w:rPr>
        <w:rFonts w:hint="default"/>
        <w:lang w:val="en-US" w:eastAsia="en-US" w:bidi="ar-SA"/>
      </w:rPr>
    </w:lvl>
    <w:lvl w:ilvl="4" w:tplc="70C82D18">
      <w:numFmt w:val="bullet"/>
      <w:lvlText w:val="•"/>
      <w:lvlJc w:val="left"/>
      <w:pPr>
        <w:ind w:left="6153" w:hanging="360"/>
      </w:pPr>
      <w:rPr>
        <w:rFonts w:hint="default"/>
        <w:lang w:val="en-US" w:eastAsia="en-US" w:bidi="ar-SA"/>
      </w:rPr>
    </w:lvl>
    <w:lvl w:ilvl="5" w:tplc="7D76AE56">
      <w:numFmt w:val="bullet"/>
      <w:lvlText w:val="•"/>
      <w:lvlJc w:val="left"/>
      <w:pPr>
        <w:ind w:left="7084" w:hanging="360"/>
      </w:pPr>
      <w:rPr>
        <w:rFonts w:hint="default"/>
        <w:lang w:val="en-US" w:eastAsia="en-US" w:bidi="ar-SA"/>
      </w:rPr>
    </w:lvl>
    <w:lvl w:ilvl="6" w:tplc="B5B43FBC">
      <w:numFmt w:val="bullet"/>
      <w:lvlText w:val="•"/>
      <w:lvlJc w:val="left"/>
      <w:pPr>
        <w:ind w:left="8015" w:hanging="360"/>
      </w:pPr>
      <w:rPr>
        <w:rFonts w:hint="default"/>
        <w:lang w:val="en-US" w:eastAsia="en-US" w:bidi="ar-SA"/>
      </w:rPr>
    </w:lvl>
    <w:lvl w:ilvl="7" w:tplc="85CEB410">
      <w:numFmt w:val="bullet"/>
      <w:lvlText w:val="•"/>
      <w:lvlJc w:val="left"/>
      <w:pPr>
        <w:ind w:left="8946" w:hanging="360"/>
      </w:pPr>
      <w:rPr>
        <w:rFonts w:hint="default"/>
        <w:lang w:val="en-US" w:eastAsia="en-US" w:bidi="ar-SA"/>
      </w:rPr>
    </w:lvl>
    <w:lvl w:ilvl="8" w:tplc="72FA85DE">
      <w:numFmt w:val="bullet"/>
      <w:lvlText w:val="•"/>
      <w:lvlJc w:val="left"/>
      <w:pPr>
        <w:ind w:left="9877" w:hanging="360"/>
      </w:pPr>
      <w:rPr>
        <w:rFonts w:hint="default"/>
        <w:lang w:val="en-US" w:eastAsia="en-US" w:bidi="ar-SA"/>
      </w:rPr>
    </w:lvl>
  </w:abstractNum>
  <w:abstractNum w:abstractNumId="4" w15:restartNumberingAfterBreak="0">
    <w:nsid w:val="18274508"/>
    <w:multiLevelType w:val="hybridMultilevel"/>
    <w:tmpl w:val="0F6287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8BD3A39"/>
    <w:multiLevelType w:val="hybridMultilevel"/>
    <w:tmpl w:val="AC7C8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03376E"/>
    <w:multiLevelType w:val="hybridMultilevel"/>
    <w:tmpl w:val="6AD25E18"/>
    <w:lvl w:ilvl="0" w:tplc="1A6C0C9A">
      <w:start w:val="1"/>
      <w:numFmt w:val="lowerLetter"/>
      <w:lvlText w:val="(%1)"/>
      <w:lvlJc w:val="left"/>
      <w:pPr>
        <w:ind w:left="1200" w:hanging="330"/>
      </w:pPr>
      <w:rPr>
        <w:rFonts w:ascii="Arial" w:eastAsia="Arial" w:hAnsi="Arial" w:cs="Arial" w:hint="default"/>
        <w:b w:val="0"/>
        <w:bCs w:val="0"/>
        <w:i w:val="0"/>
        <w:iCs w:val="0"/>
        <w:color w:val="231F20"/>
        <w:spacing w:val="0"/>
        <w:w w:val="99"/>
        <w:sz w:val="22"/>
        <w:szCs w:val="22"/>
        <w:lang w:val="en-US" w:eastAsia="en-US" w:bidi="ar-SA"/>
      </w:rPr>
    </w:lvl>
    <w:lvl w:ilvl="1" w:tplc="E544EC8A">
      <w:start w:val="1"/>
      <w:numFmt w:val="decimal"/>
      <w:lvlText w:val="(%2)"/>
      <w:lvlJc w:val="left"/>
      <w:pPr>
        <w:ind w:left="1200" w:hanging="331"/>
      </w:pPr>
      <w:rPr>
        <w:rFonts w:ascii="Arial" w:eastAsia="Arial" w:hAnsi="Arial" w:cs="Arial" w:hint="default"/>
        <w:b w:val="0"/>
        <w:bCs w:val="0"/>
        <w:i w:val="0"/>
        <w:iCs w:val="0"/>
        <w:color w:val="231F20"/>
        <w:spacing w:val="0"/>
        <w:w w:val="99"/>
        <w:sz w:val="22"/>
        <w:szCs w:val="22"/>
        <w:lang w:val="en-US" w:eastAsia="en-US" w:bidi="ar-SA"/>
      </w:rPr>
    </w:lvl>
    <w:lvl w:ilvl="2" w:tplc="0614974A">
      <w:start w:val="1"/>
      <w:numFmt w:val="lowerRoman"/>
      <w:lvlText w:val="(%3)"/>
      <w:lvlJc w:val="left"/>
      <w:pPr>
        <w:ind w:left="1824" w:hanging="257"/>
      </w:pPr>
      <w:rPr>
        <w:rFonts w:ascii="Arial" w:eastAsia="Arial" w:hAnsi="Arial" w:cs="Arial" w:hint="default"/>
        <w:b w:val="0"/>
        <w:bCs w:val="0"/>
        <w:i w:val="0"/>
        <w:iCs w:val="0"/>
        <w:color w:val="231F20"/>
        <w:spacing w:val="0"/>
        <w:w w:val="99"/>
        <w:sz w:val="22"/>
        <w:szCs w:val="22"/>
        <w:lang w:val="en-US" w:eastAsia="en-US" w:bidi="ar-SA"/>
      </w:rPr>
    </w:lvl>
    <w:lvl w:ilvl="3" w:tplc="9118B7EC">
      <w:start w:val="1"/>
      <w:numFmt w:val="upperLetter"/>
      <w:lvlText w:val="(%4)"/>
      <w:lvlJc w:val="left"/>
      <w:pPr>
        <w:ind w:left="1200" w:hanging="355"/>
      </w:pPr>
      <w:rPr>
        <w:rFonts w:ascii="Arial" w:eastAsia="Arial" w:hAnsi="Arial" w:cs="Arial" w:hint="default"/>
        <w:b w:val="0"/>
        <w:bCs w:val="0"/>
        <w:i w:val="0"/>
        <w:iCs w:val="0"/>
        <w:color w:val="231F20"/>
        <w:spacing w:val="0"/>
        <w:w w:val="99"/>
        <w:sz w:val="22"/>
        <w:szCs w:val="22"/>
        <w:lang w:val="en-US" w:eastAsia="en-US" w:bidi="ar-SA"/>
      </w:rPr>
    </w:lvl>
    <w:lvl w:ilvl="4" w:tplc="568A5F0E">
      <w:numFmt w:val="bullet"/>
      <w:lvlText w:val="•"/>
      <w:lvlJc w:val="left"/>
      <w:pPr>
        <w:ind w:left="3425" w:hanging="355"/>
      </w:pPr>
      <w:rPr>
        <w:rFonts w:hint="default"/>
        <w:lang w:val="en-US" w:eastAsia="en-US" w:bidi="ar-SA"/>
      </w:rPr>
    </w:lvl>
    <w:lvl w:ilvl="5" w:tplc="237A5E84">
      <w:numFmt w:val="bullet"/>
      <w:lvlText w:val="•"/>
      <w:lvlJc w:val="left"/>
      <w:pPr>
        <w:ind w:left="4811" w:hanging="355"/>
      </w:pPr>
      <w:rPr>
        <w:rFonts w:hint="default"/>
        <w:lang w:val="en-US" w:eastAsia="en-US" w:bidi="ar-SA"/>
      </w:rPr>
    </w:lvl>
    <w:lvl w:ilvl="6" w:tplc="4720F048">
      <w:numFmt w:val="bullet"/>
      <w:lvlText w:val="•"/>
      <w:lvlJc w:val="left"/>
      <w:pPr>
        <w:ind w:left="6197" w:hanging="355"/>
      </w:pPr>
      <w:rPr>
        <w:rFonts w:hint="default"/>
        <w:lang w:val="en-US" w:eastAsia="en-US" w:bidi="ar-SA"/>
      </w:rPr>
    </w:lvl>
    <w:lvl w:ilvl="7" w:tplc="95848EB2">
      <w:numFmt w:val="bullet"/>
      <w:lvlText w:val="•"/>
      <w:lvlJc w:val="left"/>
      <w:pPr>
        <w:ind w:left="7582" w:hanging="355"/>
      </w:pPr>
      <w:rPr>
        <w:rFonts w:hint="default"/>
        <w:lang w:val="en-US" w:eastAsia="en-US" w:bidi="ar-SA"/>
      </w:rPr>
    </w:lvl>
    <w:lvl w:ilvl="8" w:tplc="B07C38AE">
      <w:numFmt w:val="bullet"/>
      <w:lvlText w:val="•"/>
      <w:lvlJc w:val="left"/>
      <w:pPr>
        <w:ind w:left="8968" w:hanging="355"/>
      </w:pPr>
      <w:rPr>
        <w:rFonts w:hint="default"/>
        <w:lang w:val="en-US" w:eastAsia="en-US" w:bidi="ar-SA"/>
      </w:rPr>
    </w:lvl>
  </w:abstractNum>
  <w:abstractNum w:abstractNumId="7" w15:restartNumberingAfterBreak="0">
    <w:nsid w:val="249523F4"/>
    <w:multiLevelType w:val="hybridMultilevel"/>
    <w:tmpl w:val="FA52B73E"/>
    <w:lvl w:ilvl="0" w:tplc="7768661C">
      <w:numFmt w:val="bullet"/>
      <w:lvlText w:val=""/>
      <w:lvlJc w:val="left"/>
      <w:pPr>
        <w:ind w:left="1919" w:hanging="360"/>
      </w:pPr>
      <w:rPr>
        <w:rFonts w:ascii="Symbol" w:eastAsia="Symbol" w:hAnsi="Symbol" w:cs="Symbol" w:hint="default"/>
        <w:b w:val="0"/>
        <w:bCs w:val="0"/>
        <w:i w:val="0"/>
        <w:iCs w:val="0"/>
        <w:color w:val="231F20"/>
        <w:spacing w:val="0"/>
        <w:w w:val="99"/>
        <w:sz w:val="22"/>
        <w:szCs w:val="22"/>
        <w:lang w:val="en-US" w:eastAsia="en-US" w:bidi="ar-SA"/>
      </w:rPr>
    </w:lvl>
    <w:lvl w:ilvl="1" w:tplc="C6E2769E">
      <w:numFmt w:val="bullet"/>
      <w:lvlText w:val="•"/>
      <w:lvlJc w:val="left"/>
      <w:pPr>
        <w:ind w:left="2902" w:hanging="360"/>
      </w:pPr>
      <w:rPr>
        <w:rFonts w:hint="default"/>
        <w:lang w:val="en-US" w:eastAsia="en-US" w:bidi="ar-SA"/>
      </w:rPr>
    </w:lvl>
    <w:lvl w:ilvl="2" w:tplc="1B98D834">
      <w:numFmt w:val="bullet"/>
      <w:lvlText w:val="•"/>
      <w:lvlJc w:val="left"/>
      <w:pPr>
        <w:ind w:left="3884" w:hanging="360"/>
      </w:pPr>
      <w:rPr>
        <w:rFonts w:hint="default"/>
        <w:lang w:val="en-US" w:eastAsia="en-US" w:bidi="ar-SA"/>
      </w:rPr>
    </w:lvl>
    <w:lvl w:ilvl="3" w:tplc="BF605566">
      <w:numFmt w:val="bullet"/>
      <w:lvlText w:val="•"/>
      <w:lvlJc w:val="left"/>
      <w:pPr>
        <w:ind w:left="4866" w:hanging="360"/>
      </w:pPr>
      <w:rPr>
        <w:rFonts w:hint="default"/>
        <w:lang w:val="en-US" w:eastAsia="en-US" w:bidi="ar-SA"/>
      </w:rPr>
    </w:lvl>
    <w:lvl w:ilvl="4" w:tplc="8EEEB554">
      <w:numFmt w:val="bullet"/>
      <w:lvlText w:val="•"/>
      <w:lvlJc w:val="left"/>
      <w:pPr>
        <w:ind w:left="5848" w:hanging="360"/>
      </w:pPr>
      <w:rPr>
        <w:rFonts w:hint="default"/>
        <w:lang w:val="en-US" w:eastAsia="en-US" w:bidi="ar-SA"/>
      </w:rPr>
    </w:lvl>
    <w:lvl w:ilvl="5" w:tplc="F0B86B06">
      <w:numFmt w:val="bullet"/>
      <w:lvlText w:val="•"/>
      <w:lvlJc w:val="left"/>
      <w:pPr>
        <w:ind w:left="6830" w:hanging="360"/>
      </w:pPr>
      <w:rPr>
        <w:rFonts w:hint="default"/>
        <w:lang w:val="en-US" w:eastAsia="en-US" w:bidi="ar-SA"/>
      </w:rPr>
    </w:lvl>
    <w:lvl w:ilvl="6" w:tplc="551C9E54">
      <w:numFmt w:val="bullet"/>
      <w:lvlText w:val="•"/>
      <w:lvlJc w:val="left"/>
      <w:pPr>
        <w:ind w:left="7812" w:hanging="360"/>
      </w:pPr>
      <w:rPr>
        <w:rFonts w:hint="default"/>
        <w:lang w:val="en-US" w:eastAsia="en-US" w:bidi="ar-SA"/>
      </w:rPr>
    </w:lvl>
    <w:lvl w:ilvl="7" w:tplc="8F148804">
      <w:numFmt w:val="bullet"/>
      <w:lvlText w:val="•"/>
      <w:lvlJc w:val="left"/>
      <w:pPr>
        <w:ind w:left="8794" w:hanging="360"/>
      </w:pPr>
      <w:rPr>
        <w:rFonts w:hint="default"/>
        <w:lang w:val="en-US" w:eastAsia="en-US" w:bidi="ar-SA"/>
      </w:rPr>
    </w:lvl>
    <w:lvl w:ilvl="8" w:tplc="889C3C70">
      <w:numFmt w:val="bullet"/>
      <w:lvlText w:val="•"/>
      <w:lvlJc w:val="left"/>
      <w:pPr>
        <w:ind w:left="9776" w:hanging="360"/>
      </w:pPr>
      <w:rPr>
        <w:rFonts w:hint="default"/>
        <w:lang w:val="en-US" w:eastAsia="en-US" w:bidi="ar-SA"/>
      </w:rPr>
    </w:lvl>
  </w:abstractNum>
  <w:abstractNum w:abstractNumId="8" w15:restartNumberingAfterBreak="0">
    <w:nsid w:val="26024B17"/>
    <w:multiLevelType w:val="hybridMultilevel"/>
    <w:tmpl w:val="FF4CBB6E"/>
    <w:lvl w:ilvl="0" w:tplc="2014E78E">
      <w:start w:val="1"/>
      <w:numFmt w:val="decimal"/>
      <w:lvlText w:val="%1)"/>
      <w:lvlJc w:val="left"/>
      <w:pPr>
        <w:ind w:left="1200" w:hanging="434"/>
      </w:pPr>
      <w:rPr>
        <w:rFonts w:ascii="Lucida Console" w:eastAsia="Lucida Console" w:hAnsi="Lucida Console" w:cs="Lucida Console" w:hint="default"/>
        <w:b w:val="0"/>
        <w:bCs w:val="0"/>
        <w:i w:val="0"/>
        <w:iCs w:val="0"/>
        <w:color w:val="231F20"/>
        <w:spacing w:val="-1"/>
        <w:w w:val="100"/>
        <w:sz w:val="18"/>
        <w:szCs w:val="18"/>
        <w:lang w:val="en-US" w:eastAsia="en-US" w:bidi="ar-SA"/>
      </w:rPr>
    </w:lvl>
    <w:lvl w:ilvl="1" w:tplc="B33CA9A6">
      <w:start w:val="1"/>
      <w:numFmt w:val="decimal"/>
      <w:lvlText w:val="(%2)"/>
      <w:lvlJc w:val="left"/>
      <w:pPr>
        <w:ind w:left="1200" w:hanging="434"/>
      </w:pPr>
      <w:rPr>
        <w:rFonts w:ascii="Lucida Console" w:eastAsia="Lucida Console" w:hAnsi="Lucida Console" w:cs="Lucida Console" w:hint="default"/>
        <w:b w:val="0"/>
        <w:bCs w:val="0"/>
        <w:i w:val="0"/>
        <w:iCs w:val="0"/>
        <w:color w:val="231F20"/>
        <w:spacing w:val="-1"/>
        <w:w w:val="100"/>
        <w:sz w:val="18"/>
        <w:szCs w:val="18"/>
        <w:lang w:val="en-US" w:eastAsia="en-US" w:bidi="ar-SA"/>
      </w:rPr>
    </w:lvl>
    <w:lvl w:ilvl="2" w:tplc="E8ACC6A2">
      <w:numFmt w:val="bullet"/>
      <w:lvlText w:val="•"/>
      <w:lvlJc w:val="left"/>
      <w:pPr>
        <w:ind w:left="3308" w:hanging="434"/>
      </w:pPr>
      <w:rPr>
        <w:rFonts w:hint="default"/>
        <w:lang w:val="en-US" w:eastAsia="en-US" w:bidi="ar-SA"/>
      </w:rPr>
    </w:lvl>
    <w:lvl w:ilvl="3" w:tplc="A7B2F3B0">
      <w:numFmt w:val="bullet"/>
      <w:lvlText w:val="•"/>
      <w:lvlJc w:val="left"/>
      <w:pPr>
        <w:ind w:left="4362" w:hanging="434"/>
      </w:pPr>
      <w:rPr>
        <w:rFonts w:hint="default"/>
        <w:lang w:val="en-US" w:eastAsia="en-US" w:bidi="ar-SA"/>
      </w:rPr>
    </w:lvl>
    <w:lvl w:ilvl="4" w:tplc="3998CAEE">
      <w:numFmt w:val="bullet"/>
      <w:lvlText w:val="•"/>
      <w:lvlJc w:val="left"/>
      <w:pPr>
        <w:ind w:left="5416" w:hanging="434"/>
      </w:pPr>
      <w:rPr>
        <w:rFonts w:hint="default"/>
        <w:lang w:val="en-US" w:eastAsia="en-US" w:bidi="ar-SA"/>
      </w:rPr>
    </w:lvl>
    <w:lvl w:ilvl="5" w:tplc="B142B2D2">
      <w:numFmt w:val="bullet"/>
      <w:lvlText w:val="•"/>
      <w:lvlJc w:val="left"/>
      <w:pPr>
        <w:ind w:left="6470" w:hanging="434"/>
      </w:pPr>
      <w:rPr>
        <w:rFonts w:hint="default"/>
        <w:lang w:val="en-US" w:eastAsia="en-US" w:bidi="ar-SA"/>
      </w:rPr>
    </w:lvl>
    <w:lvl w:ilvl="6" w:tplc="D772EB3A">
      <w:numFmt w:val="bullet"/>
      <w:lvlText w:val="•"/>
      <w:lvlJc w:val="left"/>
      <w:pPr>
        <w:ind w:left="7524" w:hanging="434"/>
      </w:pPr>
      <w:rPr>
        <w:rFonts w:hint="default"/>
        <w:lang w:val="en-US" w:eastAsia="en-US" w:bidi="ar-SA"/>
      </w:rPr>
    </w:lvl>
    <w:lvl w:ilvl="7" w:tplc="D73471C4">
      <w:numFmt w:val="bullet"/>
      <w:lvlText w:val="•"/>
      <w:lvlJc w:val="left"/>
      <w:pPr>
        <w:ind w:left="8578" w:hanging="434"/>
      </w:pPr>
      <w:rPr>
        <w:rFonts w:hint="default"/>
        <w:lang w:val="en-US" w:eastAsia="en-US" w:bidi="ar-SA"/>
      </w:rPr>
    </w:lvl>
    <w:lvl w:ilvl="8" w:tplc="F35A6064">
      <w:numFmt w:val="bullet"/>
      <w:lvlText w:val="•"/>
      <w:lvlJc w:val="left"/>
      <w:pPr>
        <w:ind w:left="9632" w:hanging="434"/>
      </w:pPr>
      <w:rPr>
        <w:rFonts w:hint="default"/>
        <w:lang w:val="en-US" w:eastAsia="en-US" w:bidi="ar-SA"/>
      </w:rPr>
    </w:lvl>
  </w:abstractNum>
  <w:abstractNum w:abstractNumId="9" w15:restartNumberingAfterBreak="0">
    <w:nsid w:val="26857420"/>
    <w:multiLevelType w:val="hybridMultilevel"/>
    <w:tmpl w:val="99F489F4"/>
    <w:lvl w:ilvl="0" w:tplc="BC0ED5C6">
      <w:start w:val="1"/>
      <w:numFmt w:val="lowerLetter"/>
      <w:lvlText w:val="(%1)"/>
      <w:lvlJc w:val="left"/>
      <w:pPr>
        <w:ind w:left="1200" w:hanging="331"/>
      </w:pPr>
      <w:rPr>
        <w:rFonts w:ascii="Arial" w:eastAsia="Arial" w:hAnsi="Arial" w:cs="Arial" w:hint="default"/>
        <w:b w:val="0"/>
        <w:bCs w:val="0"/>
        <w:i w:val="0"/>
        <w:iCs w:val="0"/>
        <w:color w:val="231F20"/>
        <w:spacing w:val="0"/>
        <w:w w:val="99"/>
        <w:sz w:val="22"/>
        <w:szCs w:val="22"/>
        <w:lang w:val="en-US" w:eastAsia="en-US" w:bidi="ar-SA"/>
      </w:rPr>
    </w:lvl>
    <w:lvl w:ilvl="1" w:tplc="856040C8">
      <w:start w:val="1"/>
      <w:numFmt w:val="decimal"/>
      <w:lvlText w:val="(%2)"/>
      <w:lvlJc w:val="left"/>
      <w:pPr>
        <w:ind w:left="1200" w:hanging="331"/>
      </w:pPr>
      <w:rPr>
        <w:rFonts w:ascii="Arial" w:eastAsia="Arial" w:hAnsi="Arial" w:cs="Arial" w:hint="default"/>
        <w:b w:val="0"/>
        <w:bCs w:val="0"/>
        <w:i w:val="0"/>
        <w:iCs w:val="0"/>
        <w:color w:val="231F20"/>
        <w:spacing w:val="0"/>
        <w:w w:val="99"/>
        <w:sz w:val="22"/>
        <w:szCs w:val="22"/>
        <w:lang w:val="en-US" w:eastAsia="en-US" w:bidi="ar-SA"/>
      </w:rPr>
    </w:lvl>
    <w:lvl w:ilvl="2" w:tplc="8C204A86">
      <w:start w:val="1"/>
      <w:numFmt w:val="lowerRoman"/>
      <w:lvlText w:val="(%3)"/>
      <w:lvlJc w:val="left"/>
      <w:pPr>
        <w:ind w:left="1199" w:hanging="257"/>
      </w:pPr>
      <w:rPr>
        <w:rFonts w:ascii="Arial" w:eastAsia="Arial" w:hAnsi="Arial" w:cs="Arial" w:hint="default"/>
        <w:b w:val="0"/>
        <w:bCs w:val="0"/>
        <w:i w:val="0"/>
        <w:iCs w:val="0"/>
        <w:color w:val="231F20"/>
        <w:spacing w:val="0"/>
        <w:w w:val="99"/>
        <w:sz w:val="22"/>
        <w:szCs w:val="22"/>
        <w:lang w:val="en-US" w:eastAsia="en-US" w:bidi="ar-SA"/>
      </w:rPr>
    </w:lvl>
    <w:lvl w:ilvl="3" w:tplc="68283B42">
      <w:numFmt w:val="bullet"/>
      <w:lvlText w:val="•"/>
      <w:lvlJc w:val="left"/>
      <w:pPr>
        <w:ind w:left="4362" w:hanging="257"/>
      </w:pPr>
      <w:rPr>
        <w:rFonts w:hint="default"/>
        <w:lang w:val="en-US" w:eastAsia="en-US" w:bidi="ar-SA"/>
      </w:rPr>
    </w:lvl>
    <w:lvl w:ilvl="4" w:tplc="D6E84136">
      <w:numFmt w:val="bullet"/>
      <w:lvlText w:val="•"/>
      <w:lvlJc w:val="left"/>
      <w:pPr>
        <w:ind w:left="5416" w:hanging="257"/>
      </w:pPr>
      <w:rPr>
        <w:rFonts w:hint="default"/>
        <w:lang w:val="en-US" w:eastAsia="en-US" w:bidi="ar-SA"/>
      </w:rPr>
    </w:lvl>
    <w:lvl w:ilvl="5" w:tplc="0150A518">
      <w:numFmt w:val="bullet"/>
      <w:lvlText w:val="•"/>
      <w:lvlJc w:val="left"/>
      <w:pPr>
        <w:ind w:left="6470" w:hanging="257"/>
      </w:pPr>
      <w:rPr>
        <w:rFonts w:hint="default"/>
        <w:lang w:val="en-US" w:eastAsia="en-US" w:bidi="ar-SA"/>
      </w:rPr>
    </w:lvl>
    <w:lvl w:ilvl="6" w:tplc="24960066">
      <w:numFmt w:val="bullet"/>
      <w:lvlText w:val="•"/>
      <w:lvlJc w:val="left"/>
      <w:pPr>
        <w:ind w:left="7524" w:hanging="257"/>
      </w:pPr>
      <w:rPr>
        <w:rFonts w:hint="default"/>
        <w:lang w:val="en-US" w:eastAsia="en-US" w:bidi="ar-SA"/>
      </w:rPr>
    </w:lvl>
    <w:lvl w:ilvl="7" w:tplc="C616E4EE">
      <w:numFmt w:val="bullet"/>
      <w:lvlText w:val="•"/>
      <w:lvlJc w:val="left"/>
      <w:pPr>
        <w:ind w:left="8578" w:hanging="257"/>
      </w:pPr>
      <w:rPr>
        <w:rFonts w:hint="default"/>
        <w:lang w:val="en-US" w:eastAsia="en-US" w:bidi="ar-SA"/>
      </w:rPr>
    </w:lvl>
    <w:lvl w:ilvl="8" w:tplc="182499AE">
      <w:numFmt w:val="bullet"/>
      <w:lvlText w:val="•"/>
      <w:lvlJc w:val="left"/>
      <w:pPr>
        <w:ind w:left="9632" w:hanging="257"/>
      </w:pPr>
      <w:rPr>
        <w:rFonts w:hint="default"/>
        <w:lang w:val="en-US" w:eastAsia="en-US" w:bidi="ar-SA"/>
      </w:rPr>
    </w:lvl>
  </w:abstractNum>
  <w:abstractNum w:abstractNumId="10" w15:restartNumberingAfterBreak="0">
    <w:nsid w:val="2BA62BA5"/>
    <w:multiLevelType w:val="multilevel"/>
    <w:tmpl w:val="04847904"/>
    <w:lvl w:ilvl="0">
      <w:start w:val="1"/>
      <w:numFmt w:val="decimal"/>
      <w:lvlText w:val="%1.0"/>
      <w:lvlJc w:val="left"/>
      <w:pPr>
        <w:ind w:left="1926" w:hanging="367"/>
      </w:pPr>
      <w:rPr>
        <w:rFonts w:ascii="Arial" w:eastAsia="Arial" w:hAnsi="Arial" w:cs="Arial" w:hint="default"/>
        <w:b/>
        <w:bCs/>
        <w:i w:val="0"/>
        <w:iCs w:val="0"/>
        <w:color w:val="231F20"/>
        <w:spacing w:val="0"/>
        <w:w w:val="99"/>
        <w:sz w:val="22"/>
        <w:szCs w:val="22"/>
        <w:lang w:val="en-US" w:eastAsia="en-US" w:bidi="ar-SA"/>
      </w:rPr>
    </w:lvl>
    <w:lvl w:ilvl="1">
      <w:start w:val="1"/>
      <w:numFmt w:val="decimal"/>
      <w:lvlText w:val="%1.%2"/>
      <w:lvlJc w:val="left"/>
      <w:pPr>
        <w:ind w:left="1925" w:hanging="367"/>
      </w:pPr>
      <w:rPr>
        <w:rFonts w:hint="default"/>
        <w:spacing w:val="-1"/>
        <w:w w:val="99"/>
        <w:lang w:val="en-US" w:eastAsia="en-US" w:bidi="ar-SA"/>
      </w:rPr>
    </w:lvl>
    <w:lvl w:ilvl="2">
      <w:start w:val="1"/>
      <w:numFmt w:val="decimal"/>
      <w:lvlText w:val="%1.%2.%3"/>
      <w:lvlJc w:val="left"/>
      <w:pPr>
        <w:ind w:left="2110" w:hanging="367"/>
      </w:pPr>
      <w:rPr>
        <w:rFonts w:ascii="Arial" w:eastAsia="Arial" w:hAnsi="Arial" w:cs="Arial" w:hint="default"/>
        <w:b w:val="0"/>
        <w:bCs w:val="0"/>
        <w:i w:val="0"/>
        <w:iCs w:val="0"/>
        <w:color w:val="231F20"/>
        <w:spacing w:val="0"/>
        <w:w w:val="94"/>
        <w:sz w:val="22"/>
        <w:szCs w:val="22"/>
        <w:u w:val="single" w:color="231F20"/>
        <w:lang w:val="en-US" w:eastAsia="en-US" w:bidi="ar-SA"/>
      </w:rPr>
    </w:lvl>
    <w:lvl w:ilvl="3">
      <w:numFmt w:val="bullet"/>
      <w:lvlText w:val=""/>
      <w:lvlJc w:val="left"/>
      <w:pPr>
        <w:ind w:left="1920" w:hanging="367"/>
      </w:pPr>
      <w:rPr>
        <w:rFonts w:ascii="Symbol" w:eastAsia="Symbol" w:hAnsi="Symbol" w:cs="Symbol" w:hint="default"/>
        <w:b w:val="0"/>
        <w:bCs w:val="0"/>
        <w:i w:val="0"/>
        <w:iCs w:val="0"/>
        <w:color w:val="231F20"/>
        <w:spacing w:val="0"/>
        <w:w w:val="99"/>
        <w:sz w:val="22"/>
        <w:szCs w:val="22"/>
        <w:lang w:val="en-US" w:eastAsia="en-US" w:bidi="ar-SA"/>
      </w:rPr>
    </w:lvl>
    <w:lvl w:ilvl="4">
      <w:numFmt w:val="bullet"/>
      <w:lvlText w:val="•"/>
      <w:lvlJc w:val="left"/>
      <w:pPr>
        <w:ind w:left="5326" w:hanging="367"/>
      </w:pPr>
      <w:rPr>
        <w:rFonts w:hint="default"/>
        <w:lang w:val="en-US" w:eastAsia="en-US" w:bidi="ar-SA"/>
      </w:rPr>
    </w:lvl>
    <w:lvl w:ilvl="5">
      <w:numFmt w:val="bullet"/>
      <w:lvlText w:val="•"/>
      <w:lvlJc w:val="left"/>
      <w:pPr>
        <w:ind w:left="6395" w:hanging="367"/>
      </w:pPr>
      <w:rPr>
        <w:rFonts w:hint="default"/>
        <w:lang w:val="en-US" w:eastAsia="en-US" w:bidi="ar-SA"/>
      </w:rPr>
    </w:lvl>
    <w:lvl w:ilvl="6">
      <w:numFmt w:val="bullet"/>
      <w:lvlText w:val="•"/>
      <w:lvlJc w:val="left"/>
      <w:pPr>
        <w:ind w:left="7464" w:hanging="367"/>
      </w:pPr>
      <w:rPr>
        <w:rFonts w:hint="default"/>
        <w:lang w:val="en-US" w:eastAsia="en-US" w:bidi="ar-SA"/>
      </w:rPr>
    </w:lvl>
    <w:lvl w:ilvl="7">
      <w:numFmt w:val="bullet"/>
      <w:lvlText w:val="•"/>
      <w:lvlJc w:val="left"/>
      <w:pPr>
        <w:ind w:left="8533" w:hanging="367"/>
      </w:pPr>
      <w:rPr>
        <w:rFonts w:hint="default"/>
        <w:lang w:val="en-US" w:eastAsia="en-US" w:bidi="ar-SA"/>
      </w:rPr>
    </w:lvl>
    <w:lvl w:ilvl="8">
      <w:numFmt w:val="bullet"/>
      <w:lvlText w:val="•"/>
      <w:lvlJc w:val="left"/>
      <w:pPr>
        <w:ind w:left="9602" w:hanging="367"/>
      </w:pPr>
      <w:rPr>
        <w:rFonts w:hint="default"/>
        <w:lang w:val="en-US" w:eastAsia="en-US" w:bidi="ar-SA"/>
      </w:rPr>
    </w:lvl>
  </w:abstractNum>
  <w:abstractNum w:abstractNumId="11" w15:restartNumberingAfterBreak="0">
    <w:nsid w:val="3569450F"/>
    <w:multiLevelType w:val="hybridMultilevel"/>
    <w:tmpl w:val="41A26930"/>
    <w:lvl w:ilvl="0" w:tplc="C3CCE81A">
      <w:numFmt w:val="bullet"/>
      <w:lvlText w:val=""/>
      <w:lvlJc w:val="left"/>
      <w:pPr>
        <w:ind w:left="2880" w:hanging="360"/>
      </w:pPr>
      <w:rPr>
        <w:rFonts w:ascii="Symbol" w:eastAsia="Symbol" w:hAnsi="Symbol" w:cs="Symbol" w:hint="default"/>
        <w:b w:val="0"/>
        <w:bCs w:val="0"/>
        <w:i w:val="0"/>
        <w:iCs w:val="0"/>
        <w:color w:val="231F20"/>
        <w:spacing w:val="0"/>
        <w:w w:val="99"/>
        <w:sz w:val="22"/>
        <w:szCs w:val="22"/>
        <w:lang w:val="en-US" w:eastAsia="en-US" w:bidi="ar-SA"/>
      </w:rPr>
    </w:lvl>
    <w:lvl w:ilvl="1" w:tplc="EA6CD412">
      <w:numFmt w:val="bullet"/>
      <w:lvlText w:val="•"/>
      <w:lvlJc w:val="left"/>
      <w:pPr>
        <w:ind w:left="3550" w:hanging="360"/>
      </w:pPr>
      <w:rPr>
        <w:rFonts w:hint="default"/>
        <w:lang w:val="en-US" w:eastAsia="en-US" w:bidi="ar-SA"/>
      </w:rPr>
    </w:lvl>
    <w:lvl w:ilvl="2" w:tplc="3FCCC544">
      <w:numFmt w:val="bullet"/>
      <w:lvlText w:val="•"/>
      <w:lvlJc w:val="left"/>
      <w:pPr>
        <w:ind w:left="4460" w:hanging="360"/>
      </w:pPr>
      <w:rPr>
        <w:rFonts w:hint="default"/>
        <w:lang w:val="en-US" w:eastAsia="en-US" w:bidi="ar-SA"/>
      </w:rPr>
    </w:lvl>
    <w:lvl w:ilvl="3" w:tplc="4704D4F8">
      <w:numFmt w:val="bullet"/>
      <w:lvlText w:val="•"/>
      <w:lvlJc w:val="left"/>
      <w:pPr>
        <w:ind w:left="5370" w:hanging="360"/>
      </w:pPr>
      <w:rPr>
        <w:rFonts w:hint="default"/>
        <w:lang w:val="en-US" w:eastAsia="en-US" w:bidi="ar-SA"/>
      </w:rPr>
    </w:lvl>
    <w:lvl w:ilvl="4" w:tplc="E53E16BA">
      <w:numFmt w:val="bullet"/>
      <w:lvlText w:val="•"/>
      <w:lvlJc w:val="left"/>
      <w:pPr>
        <w:ind w:left="6280" w:hanging="360"/>
      </w:pPr>
      <w:rPr>
        <w:rFonts w:hint="default"/>
        <w:lang w:val="en-US" w:eastAsia="en-US" w:bidi="ar-SA"/>
      </w:rPr>
    </w:lvl>
    <w:lvl w:ilvl="5" w:tplc="2E5CDE62">
      <w:numFmt w:val="bullet"/>
      <w:lvlText w:val="•"/>
      <w:lvlJc w:val="left"/>
      <w:pPr>
        <w:ind w:left="7190" w:hanging="360"/>
      </w:pPr>
      <w:rPr>
        <w:rFonts w:hint="default"/>
        <w:lang w:val="en-US" w:eastAsia="en-US" w:bidi="ar-SA"/>
      </w:rPr>
    </w:lvl>
    <w:lvl w:ilvl="6" w:tplc="E744D5F2">
      <w:numFmt w:val="bullet"/>
      <w:lvlText w:val="•"/>
      <w:lvlJc w:val="left"/>
      <w:pPr>
        <w:ind w:left="8100" w:hanging="360"/>
      </w:pPr>
      <w:rPr>
        <w:rFonts w:hint="default"/>
        <w:lang w:val="en-US" w:eastAsia="en-US" w:bidi="ar-SA"/>
      </w:rPr>
    </w:lvl>
    <w:lvl w:ilvl="7" w:tplc="39060BDC">
      <w:numFmt w:val="bullet"/>
      <w:lvlText w:val="•"/>
      <w:lvlJc w:val="left"/>
      <w:pPr>
        <w:ind w:left="9010" w:hanging="360"/>
      </w:pPr>
      <w:rPr>
        <w:rFonts w:hint="default"/>
        <w:lang w:val="en-US" w:eastAsia="en-US" w:bidi="ar-SA"/>
      </w:rPr>
    </w:lvl>
    <w:lvl w:ilvl="8" w:tplc="5E682A94">
      <w:numFmt w:val="bullet"/>
      <w:lvlText w:val="•"/>
      <w:lvlJc w:val="left"/>
      <w:pPr>
        <w:ind w:left="9920" w:hanging="360"/>
      </w:pPr>
      <w:rPr>
        <w:rFonts w:hint="default"/>
        <w:lang w:val="en-US" w:eastAsia="en-US" w:bidi="ar-SA"/>
      </w:rPr>
    </w:lvl>
  </w:abstractNum>
  <w:abstractNum w:abstractNumId="12" w15:restartNumberingAfterBreak="0">
    <w:nsid w:val="35EA1F8C"/>
    <w:multiLevelType w:val="multilevel"/>
    <w:tmpl w:val="CDBA0168"/>
    <w:lvl w:ilvl="0">
      <w:start w:val="1"/>
      <w:numFmt w:val="upperLetter"/>
      <w:lvlText w:val="%1"/>
      <w:lvlJc w:val="left"/>
      <w:pPr>
        <w:ind w:left="1552" w:hanging="353"/>
      </w:pPr>
      <w:rPr>
        <w:rFonts w:hint="default"/>
        <w:lang w:val="en-US" w:eastAsia="en-US" w:bidi="ar-SA"/>
      </w:rPr>
    </w:lvl>
    <w:lvl w:ilvl="1">
      <w:start w:val="2"/>
      <w:numFmt w:val="decimal"/>
      <w:lvlText w:val="%1.%2"/>
      <w:lvlJc w:val="left"/>
      <w:pPr>
        <w:ind w:left="1552" w:hanging="353"/>
      </w:pPr>
      <w:rPr>
        <w:rFonts w:hint="default"/>
        <w:spacing w:val="0"/>
        <w:w w:val="99"/>
        <w:lang w:val="en-US" w:eastAsia="en-US" w:bidi="ar-SA"/>
      </w:rPr>
    </w:lvl>
    <w:lvl w:ilvl="2">
      <w:start w:val="1"/>
      <w:numFmt w:val="decimal"/>
      <w:lvlText w:val="%1.%2.%3."/>
      <w:lvlJc w:val="left"/>
      <w:pPr>
        <w:ind w:left="1919" w:hanging="632"/>
      </w:pPr>
      <w:rPr>
        <w:rFonts w:ascii="Calibri" w:eastAsia="Calibri" w:hAnsi="Calibri" w:cs="Calibri" w:hint="default"/>
        <w:b/>
        <w:bCs/>
        <w:i w:val="0"/>
        <w:iCs w:val="0"/>
        <w:color w:val="231F20"/>
        <w:spacing w:val="0"/>
        <w:w w:val="99"/>
        <w:sz w:val="22"/>
        <w:szCs w:val="22"/>
        <w:lang w:val="en-US" w:eastAsia="en-US" w:bidi="ar-SA"/>
      </w:rPr>
    </w:lvl>
    <w:lvl w:ilvl="3">
      <w:start w:val="1"/>
      <w:numFmt w:val="decimal"/>
      <w:lvlText w:val="%1.%2.%3.%4."/>
      <w:lvlJc w:val="left"/>
      <w:pPr>
        <w:ind w:left="2668" w:hanging="749"/>
      </w:pPr>
      <w:rPr>
        <w:rFonts w:ascii="Calibri" w:eastAsia="Calibri" w:hAnsi="Calibri" w:cs="Calibri" w:hint="default"/>
        <w:b/>
        <w:bCs/>
        <w:i w:val="0"/>
        <w:iCs w:val="0"/>
        <w:color w:val="231F20"/>
        <w:spacing w:val="0"/>
        <w:w w:val="99"/>
        <w:sz w:val="22"/>
        <w:szCs w:val="22"/>
        <w:lang w:val="en-US" w:eastAsia="en-US" w:bidi="ar-SA"/>
      </w:rPr>
    </w:lvl>
    <w:lvl w:ilvl="4">
      <w:numFmt w:val="bullet"/>
      <w:lvlText w:val="•"/>
      <w:lvlJc w:val="left"/>
      <w:pPr>
        <w:ind w:left="4930" w:hanging="749"/>
      </w:pPr>
      <w:rPr>
        <w:rFonts w:hint="default"/>
        <w:lang w:val="en-US" w:eastAsia="en-US" w:bidi="ar-SA"/>
      </w:rPr>
    </w:lvl>
    <w:lvl w:ilvl="5">
      <w:numFmt w:val="bullet"/>
      <w:lvlText w:val="•"/>
      <w:lvlJc w:val="left"/>
      <w:pPr>
        <w:ind w:left="6065" w:hanging="749"/>
      </w:pPr>
      <w:rPr>
        <w:rFonts w:hint="default"/>
        <w:lang w:val="en-US" w:eastAsia="en-US" w:bidi="ar-SA"/>
      </w:rPr>
    </w:lvl>
    <w:lvl w:ilvl="6">
      <w:numFmt w:val="bullet"/>
      <w:lvlText w:val="•"/>
      <w:lvlJc w:val="left"/>
      <w:pPr>
        <w:ind w:left="7200" w:hanging="749"/>
      </w:pPr>
      <w:rPr>
        <w:rFonts w:hint="default"/>
        <w:lang w:val="en-US" w:eastAsia="en-US" w:bidi="ar-SA"/>
      </w:rPr>
    </w:lvl>
    <w:lvl w:ilvl="7">
      <w:numFmt w:val="bullet"/>
      <w:lvlText w:val="•"/>
      <w:lvlJc w:val="left"/>
      <w:pPr>
        <w:ind w:left="8335" w:hanging="749"/>
      </w:pPr>
      <w:rPr>
        <w:rFonts w:hint="default"/>
        <w:lang w:val="en-US" w:eastAsia="en-US" w:bidi="ar-SA"/>
      </w:rPr>
    </w:lvl>
    <w:lvl w:ilvl="8">
      <w:numFmt w:val="bullet"/>
      <w:lvlText w:val="•"/>
      <w:lvlJc w:val="left"/>
      <w:pPr>
        <w:ind w:left="9470" w:hanging="749"/>
      </w:pPr>
      <w:rPr>
        <w:rFonts w:hint="default"/>
        <w:lang w:val="en-US" w:eastAsia="en-US" w:bidi="ar-SA"/>
      </w:rPr>
    </w:lvl>
  </w:abstractNum>
  <w:abstractNum w:abstractNumId="13" w15:restartNumberingAfterBreak="0">
    <w:nsid w:val="3A690851"/>
    <w:multiLevelType w:val="hybridMultilevel"/>
    <w:tmpl w:val="662E78A4"/>
    <w:lvl w:ilvl="0" w:tplc="BDFAA7BA">
      <w:start w:val="1"/>
      <w:numFmt w:val="lowerLetter"/>
      <w:lvlText w:val="(%1)"/>
      <w:lvlJc w:val="left"/>
      <w:pPr>
        <w:ind w:left="1200" w:hanging="331"/>
      </w:pPr>
      <w:rPr>
        <w:rFonts w:ascii="Arial" w:eastAsia="Arial" w:hAnsi="Arial" w:cs="Arial" w:hint="default"/>
        <w:b w:val="0"/>
        <w:bCs w:val="0"/>
        <w:i w:val="0"/>
        <w:iCs w:val="0"/>
        <w:color w:val="231F20"/>
        <w:spacing w:val="0"/>
        <w:w w:val="99"/>
        <w:sz w:val="22"/>
        <w:szCs w:val="22"/>
        <w:lang w:val="en-US" w:eastAsia="en-US" w:bidi="ar-SA"/>
      </w:rPr>
    </w:lvl>
    <w:lvl w:ilvl="1" w:tplc="1FB611EA">
      <w:numFmt w:val="bullet"/>
      <w:lvlText w:val="•"/>
      <w:lvlJc w:val="left"/>
      <w:pPr>
        <w:ind w:left="2254" w:hanging="331"/>
      </w:pPr>
      <w:rPr>
        <w:rFonts w:hint="default"/>
        <w:lang w:val="en-US" w:eastAsia="en-US" w:bidi="ar-SA"/>
      </w:rPr>
    </w:lvl>
    <w:lvl w:ilvl="2" w:tplc="7F322060">
      <w:numFmt w:val="bullet"/>
      <w:lvlText w:val="•"/>
      <w:lvlJc w:val="left"/>
      <w:pPr>
        <w:ind w:left="3308" w:hanging="331"/>
      </w:pPr>
      <w:rPr>
        <w:rFonts w:hint="default"/>
        <w:lang w:val="en-US" w:eastAsia="en-US" w:bidi="ar-SA"/>
      </w:rPr>
    </w:lvl>
    <w:lvl w:ilvl="3" w:tplc="6B4A5B4E">
      <w:numFmt w:val="bullet"/>
      <w:lvlText w:val="•"/>
      <w:lvlJc w:val="left"/>
      <w:pPr>
        <w:ind w:left="4362" w:hanging="331"/>
      </w:pPr>
      <w:rPr>
        <w:rFonts w:hint="default"/>
        <w:lang w:val="en-US" w:eastAsia="en-US" w:bidi="ar-SA"/>
      </w:rPr>
    </w:lvl>
    <w:lvl w:ilvl="4" w:tplc="300227E2">
      <w:numFmt w:val="bullet"/>
      <w:lvlText w:val="•"/>
      <w:lvlJc w:val="left"/>
      <w:pPr>
        <w:ind w:left="5416" w:hanging="331"/>
      </w:pPr>
      <w:rPr>
        <w:rFonts w:hint="default"/>
        <w:lang w:val="en-US" w:eastAsia="en-US" w:bidi="ar-SA"/>
      </w:rPr>
    </w:lvl>
    <w:lvl w:ilvl="5" w:tplc="8C7CFE9C">
      <w:numFmt w:val="bullet"/>
      <w:lvlText w:val="•"/>
      <w:lvlJc w:val="left"/>
      <w:pPr>
        <w:ind w:left="6470" w:hanging="331"/>
      </w:pPr>
      <w:rPr>
        <w:rFonts w:hint="default"/>
        <w:lang w:val="en-US" w:eastAsia="en-US" w:bidi="ar-SA"/>
      </w:rPr>
    </w:lvl>
    <w:lvl w:ilvl="6" w:tplc="3ABA3974">
      <w:numFmt w:val="bullet"/>
      <w:lvlText w:val="•"/>
      <w:lvlJc w:val="left"/>
      <w:pPr>
        <w:ind w:left="7524" w:hanging="331"/>
      </w:pPr>
      <w:rPr>
        <w:rFonts w:hint="default"/>
        <w:lang w:val="en-US" w:eastAsia="en-US" w:bidi="ar-SA"/>
      </w:rPr>
    </w:lvl>
    <w:lvl w:ilvl="7" w:tplc="61D0DADC">
      <w:numFmt w:val="bullet"/>
      <w:lvlText w:val="•"/>
      <w:lvlJc w:val="left"/>
      <w:pPr>
        <w:ind w:left="8578" w:hanging="331"/>
      </w:pPr>
      <w:rPr>
        <w:rFonts w:hint="default"/>
        <w:lang w:val="en-US" w:eastAsia="en-US" w:bidi="ar-SA"/>
      </w:rPr>
    </w:lvl>
    <w:lvl w:ilvl="8" w:tplc="C6AAFE82">
      <w:numFmt w:val="bullet"/>
      <w:lvlText w:val="•"/>
      <w:lvlJc w:val="left"/>
      <w:pPr>
        <w:ind w:left="9632" w:hanging="331"/>
      </w:pPr>
      <w:rPr>
        <w:rFonts w:hint="default"/>
        <w:lang w:val="en-US" w:eastAsia="en-US" w:bidi="ar-SA"/>
      </w:rPr>
    </w:lvl>
  </w:abstractNum>
  <w:abstractNum w:abstractNumId="14" w15:restartNumberingAfterBreak="0">
    <w:nsid w:val="3C6B0632"/>
    <w:multiLevelType w:val="hybridMultilevel"/>
    <w:tmpl w:val="B21EA6B4"/>
    <w:lvl w:ilvl="0" w:tplc="CC5EC0BC">
      <w:start w:val="1"/>
      <w:numFmt w:val="lowerLetter"/>
      <w:lvlText w:val="(%1)"/>
      <w:lvlJc w:val="left"/>
      <w:pPr>
        <w:ind w:left="1200" w:hanging="331"/>
      </w:pPr>
      <w:rPr>
        <w:rFonts w:ascii="Arial" w:eastAsia="Arial" w:hAnsi="Arial" w:cs="Arial" w:hint="default"/>
        <w:b w:val="0"/>
        <w:bCs w:val="0"/>
        <w:i w:val="0"/>
        <w:iCs w:val="0"/>
        <w:color w:val="231F20"/>
        <w:spacing w:val="0"/>
        <w:w w:val="99"/>
        <w:sz w:val="22"/>
        <w:szCs w:val="22"/>
        <w:lang w:val="en-US" w:eastAsia="en-US" w:bidi="ar-SA"/>
      </w:rPr>
    </w:lvl>
    <w:lvl w:ilvl="1" w:tplc="76AC41B2">
      <w:numFmt w:val="bullet"/>
      <w:lvlText w:val="•"/>
      <w:lvlJc w:val="left"/>
      <w:pPr>
        <w:ind w:left="2254" w:hanging="331"/>
      </w:pPr>
      <w:rPr>
        <w:rFonts w:hint="default"/>
        <w:lang w:val="en-US" w:eastAsia="en-US" w:bidi="ar-SA"/>
      </w:rPr>
    </w:lvl>
    <w:lvl w:ilvl="2" w:tplc="C17EA3F6">
      <w:numFmt w:val="bullet"/>
      <w:lvlText w:val="•"/>
      <w:lvlJc w:val="left"/>
      <w:pPr>
        <w:ind w:left="3308" w:hanging="331"/>
      </w:pPr>
      <w:rPr>
        <w:rFonts w:hint="default"/>
        <w:lang w:val="en-US" w:eastAsia="en-US" w:bidi="ar-SA"/>
      </w:rPr>
    </w:lvl>
    <w:lvl w:ilvl="3" w:tplc="929A9264">
      <w:numFmt w:val="bullet"/>
      <w:lvlText w:val="•"/>
      <w:lvlJc w:val="left"/>
      <w:pPr>
        <w:ind w:left="4362" w:hanging="331"/>
      </w:pPr>
      <w:rPr>
        <w:rFonts w:hint="default"/>
        <w:lang w:val="en-US" w:eastAsia="en-US" w:bidi="ar-SA"/>
      </w:rPr>
    </w:lvl>
    <w:lvl w:ilvl="4" w:tplc="AD3EB07E">
      <w:numFmt w:val="bullet"/>
      <w:lvlText w:val="•"/>
      <w:lvlJc w:val="left"/>
      <w:pPr>
        <w:ind w:left="5416" w:hanging="331"/>
      </w:pPr>
      <w:rPr>
        <w:rFonts w:hint="default"/>
        <w:lang w:val="en-US" w:eastAsia="en-US" w:bidi="ar-SA"/>
      </w:rPr>
    </w:lvl>
    <w:lvl w:ilvl="5" w:tplc="74241272">
      <w:numFmt w:val="bullet"/>
      <w:lvlText w:val="•"/>
      <w:lvlJc w:val="left"/>
      <w:pPr>
        <w:ind w:left="6470" w:hanging="331"/>
      </w:pPr>
      <w:rPr>
        <w:rFonts w:hint="default"/>
        <w:lang w:val="en-US" w:eastAsia="en-US" w:bidi="ar-SA"/>
      </w:rPr>
    </w:lvl>
    <w:lvl w:ilvl="6" w:tplc="10B67C04">
      <w:numFmt w:val="bullet"/>
      <w:lvlText w:val="•"/>
      <w:lvlJc w:val="left"/>
      <w:pPr>
        <w:ind w:left="7524" w:hanging="331"/>
      </w:pPr>
      <w:rPr>
        <w:rFonts w:hint="default"/>
        <w:lang w:val="en-US" w:eastAsia="en-US" w:bidi="ar-SA"/>
      </w:rPr>
    </w:lvl>
    <w:lvl w:ilvl="7" w:tplc="3EFCA4FC">
      <w:numFmt w:val="bullet"/>
      <w:lvlText w:val="•"/>
      <w:lvlJc w:val="left"/>
      <w:pPr>
        <w:ind w:left="8578" w:hanging="331"/>
      </w:pPr>
      <w:rPr>
        <w:rFonts w:hint="default"/>
        <w:lang w:val="en-US" w:eastAsia="en-US" w:bidi="ar-SA"/>
      </w:rPr>
    </w:lvl>
    <w:lvl w:ilvl="8" w:tplc="F978FF5A">
      <w:numFmt w:val="bullet"/>
      <w:lvlText w:val="•"/>
      <w:lvlJc w:val="left"/>
      <w:pPr>
        <w:ind w:left="9632" w:hanging="331"/>
      </w:pPr>
      <w:rPr>
        <w:rFonts w:hint="default"/>
        <w:lang w:val="en-US" w:eastAsia="en-US" w:bidi="ar-SA"/>
      </w:rPr>
    </w:lvl>
  </w:abstractNum>
  <w:abstractNum w:abstractNumId="15" w15:restartNumberingAfterBreak="0">
    <w:nsid w:val="40874A0A"/>
    <w:multiLevelType w:val="hybridMultilevel"/>
    <w:tmpl w:val="69846A58"/>
    <w:lvl w:ilvl="0" w:tplc="15D28908">
      <w:start w:val="1"/>
      <w:numFmt w:val="lowerLetter"/>
      <w:lvlText w:val="(%1)"/>
      <w:lvlJc w:val="left"/>
      <w:pPr>
        <w:ind w:left="1200" w:hanging="331"/>
      </w:pPr>
      <w:rPr>
        <w:rFonts w:ascii="Arial" w:eastAsia="Arial" w:hAnsi="Arial" w:cs="Arial" w:hint="default"/>
        <w:b w:val="0"/>
        <w:bCs w:val="0"/>
        <w:i w:val="0"/>
        <w:iCs w:val="0"/>
        <w:color w:val="231F20"/>
        <w:spacing w:val="0"/>
        <w:w w:val="99"/>
        <w:sz w:val="22"/>
        <w:szCs w:val="22"/>
        <w:lang w:val="en-US" w:eastAsia="en-US" w:bidi="ar-SA"/>
      </w:rPr>
    </w:lvl>
    <w:lvl w:ilvl="1" w:tplc="72189D86">
      <w:start w:val="1"/>
      <w:numFmt w:val="decimal"/>
      <w:lvlText w:val="(%2)"/>
      <w:lvlJc w:val="left"/>
      <w:pPr>
        <w:ind w:left="1200" w:hanging="331"/>
      </w:pPr>
      <w:rPr>
        <w:rFonts w:ascii="Arial" w:eastAsia="Arial" w:hAnsi="Arial" w:cs="Arial" w:hint="default"/>
        <w:b w:val="0"/>
        <w:bCs w:val="0"/>
        <w:i w:val="0"/>
        <w:iCs w:val="0"/>
        <w:color w:val="231F20"/>
        <w:spacing w:val="0"/>
        <w:w w:val="99"/>
        <w:sz w:val="22"/>
        <w:szCs w:val="22"/>
        <w:lang w:val="en-US" w:eastAsia="en-US" w:bidi="ar-SA"/>
      </w:rPr>
    </w:lvl>
    <w:lvl w:ilvl="2" w:tplc="A4329C96">
      <w:numFmt w:val="bullet"/>
      <w:lvlText w:val="•"/>
      <w:lvlJc w:val="left"/>
      <w:pPr>
        <w:ind w:left="3308" w:hanging="331"/>
      </w:pPr>
      <w:rPr>
        <w:rFonts w:hint="default"/>
        <w:lang w:val="en-US" w:eastAsia="en-US" w:bidi="ar-SA"/>
      </w:rPr>
    </w:lvl>
    <w:lvl w:ilvl="3" w:tplc="D3341390">
      <w:numFmt w:val="bullet"/>
      <w:lvlText w:val="•"/>
      <w:lvlJc w:val="left"/>
      <w:pPr>
        <w:ind w:left="4362" w:hanging="331"/>
      </w:pPr>
      <w:rPr>
        <w:rFonts w:hint="default"/>
        <w:lang w:val="en-US" w:eastAsia="en-US" w:bidi="ar-SA"/>
      </w:rPr>
    </w:lvl>
    <w:lvl w:ilvl="4" w:tplc="CEB8199E">
      <w:numFmt w:val="bullet"/>
      <w:lvlText w:val="•"/>
      <w:lvlJc w:val="left"/>
      <w:pPr>
        <w:ind w:left="5416" w:hanging="331"/>
      </w:pPr>
      <w:rPr>
        <w:rFonts w:hint="default"/>
        <w:lang w:val="en-US" w:eastAsia="en-US" w:bidi="ar-SA"/>
      </w:rPr>
    </w:lvl>
    <w:lvl w:ilvl="5" w:tplc="29F86F1E">
      <w:numFmt w:val="bullet"/>
      <w:lvlText w:val="•"/>
      <w:lvlJc w:val="left"/>
      <w:pPr>
        <w:ind w:left="6470" w:hanging="331"/>
      </w:pPr>
      <w:rPr>
        <w:rFonts w:hint="default"/>
        <w:lang w:val="en-US" w:eastAsia="en-US" w:bidi="ar-SA"/>
      </w:rPr>
    </w:lvl>
    <w:lvl w:ilvl="6" w:tplc="74BCC7AC">
      <w:numFmt w:val="bullet"/>
      <w:lvlText w:val="•"/>
      <w:lvlJc w:val="left"/>
      <w:pPr>
        <w:ind w:left="7524" w:hanging="331"/>
      </w:pPr>
      <w:rPr>
        <w:rFonts w:hint="default"/>
        <w:lang w:val="en-US" w:eastAsia="en-US" w:bidi="ar-SA"/>
      </w:rPr>
    </w:lvl>
    <w:lvl w:ilvl="7" w:tplc="A6D6DB36">
      <w:numFmt w:val="bullet"/>
      <w:lvlText w:val="•"/>
      <w:lvlJc w:val="left"/>
      <w:pPr>
        <w:ind w:left="8578" w:hanging="331"/>
      </w:pPr>
      <w:rPr>
        <w:rFonts w:hint="default"/>
        <w:lang w:val="en-US" w:eastAsia="en-US" w:bidi="ar-SA"/>
      </w:rPr>
    </w:lvl>
    <w:lvl w:ilvl="8" w:tplc="26F03170">
      <w:numFmt w:val="bullet"/>
      <w:lvlText w:val="•"/>
      <w:lvlJc w:val="left"/>
      <w:pPr>
        <w:ind w:left="9632" w:hanging="331"/>
      </w:pPr>
      <w:rPr>
        <w:rFonts w:hint="default"/>
        <w:lang w:val="en-US" w:eastAsia="en-US" w:bidi="ar-SA"/>
      </w:rPr>
    </w:lvl>
  </w:abstractNum>
  <w:abstractNum w:abstractNumId="16" w15:restartNumberingAfterBreak="0">
    <w:nsid w:val="4792014B"/>
    <w:multiLevelType w:val="multilevel"/>
    <w:tmpl w:val="AD9CB4D2"/>
    <w:lvl w:ilvl="0">
      <w:start w:val="2"/>
      <w:numFmt w:val="decimal"/>
      <w:lvlText w:val="%1"/>
      <w:lvlJc w:val="left"/>
      <w:pPr>
        <w:ind w:left="2110" w:hanging="551"/>
      </w:pPr>
      <w:rPr>
        <w:rFonts w:hint="default"/>
        <w:lang w:val="en-US" w:eastAsia="en-US" w:bidi="ar-SA"/>
      </w:rPr>
    </w:lvl>
    <w:lvl w:ilvl="1">
      <w:numFmt w:val="decimal"/>
      <w:lvlText w:val="%1.%2"/>
      <w:lvlJc w:val="left"/>
      <w:pPr>
        <w:ind w:left="2110" w:hanging="551"/>
      </w:pPr>
      <w:rPr>
        <w:rFonts w:hint="default"/>
        <w:lang w:val="en-US" w:eastAsia="en-US" w:bidi="ar-SA"/>
      </w:rPr>
    </w:lvl>
    <w:lvl w:ilvl="2">
      <w:start w:val="1"/>
      <w:numFmt w:val="decimal"/>
      <w:lvlText w:val="%1.%2.%3"/>
      <w:lvlJc w:val="left"/>
      <w:pPr>
        <w:ind w:left="2531" w:hanging="551"/>
      </w:pPr>
      <w:rPr>
        <w:rFonts w:ascii="Arial" w:eastAsia="Arial" w:hAnsi="Arial" w:cs="Arial" w:hint="default"/>
        <w:b w:val="0"/>
        <w:bCs w:val="0"/>
        <w:i w:val="0"/>
        <w:iCs w:val="0"/>
        <w:color w:val="231F20"/>
        <w:spacing w:val="0"/>
        <w:w w:val="94"/>
        <w:sz w:val="22"/>
        <w:szCs w:val="22"/>
        <w:u w:val="single" w:color="231F20"/>
        <w:lang w:val="en-US" w:eastAsia="en-US" w:bidi="ar-SA"/>
      </w:rPr>
    </w:lvl>
    <w:lvl w:ilvl="3">
      <w:numFmt w:val="bullet"/>
      <w:lvlText w:val=""/>
      <w:lvlJc w:val="left"/>
      <w:pPr>
        <w:ind w:left="1919" w:hanging="360"/>
      </w:pPr>
      <w:rPr>
        <w:rFonts w:ascii="Symbol" w:eastAsia="Symbol" w:hAnsi="Symbol" w:cs="Symbol" w:hint="default"/>
        <w:b w:val="0"/>
        <w:bCs w:val="0"/>
        <w:i w:val="0"/>
        <w:iCs w:val="0"/>
        <w:color w:val="231F20"/>
        <w:spacing w:val="0"/>
        <w:w w:val="99"/>
        <w:sz w:val="22"/>
        <w:szCs w:val="22"/>
        <w:lang w:val="en-US" w:eastAsia="en-US" w:bidi="ar-SA"/>
      </w:rPr>
    </w:lvl>
    <w:lvl w:ilvl="4">
      <w:numFmt w:val="bullet"/>
      <w:lvlText w:val="o"/>
      <w:lvlJc w:val="left"/>
      <w:pPr>
        <w:ind w:left="2278" w:hanging="360"/>
      </w:pPr>
      <w:rPr>
        <w:rFonts w:ascii="Courier New" w:eastAsia="Courier New" w:hAnsi="Courier New" w:cs="Courier New" w:hint="default"/>
        <w:b w:val="0"/>
        <w:bCs w:val="0"/>
        <w:i w:val="0"/>
        <w:iCs w:val="0"/>
        <w:color w:val="231F20"/>
        <w:spacing w:val="0"/>
        <w:w w:val="99"/>
        <w:sz w:val="22"/>
        <w:szCs w:val="22"/>
        <w:lang w:val="en-US" w:eastAsia="en-US" w:bidi="ar-SA"/>
      </w:rPr>
    </w:lvl>
    <w:lvl w:ilvl="5">
      <w:numFmt w:val="bullet"/>
      <w:lvlText w:val="•"/>
      <w:lvlJc w:val="left"/>
      <w:pPr>
        <w:ind w:left="5827" w:hanging="360"/>
      </w:pPr>
      <w:rPr>
        <w:rFonts w:hint="default"/>
        <w:lang w:val="en-US" w:eastAsia="en-US" w:bidi="ar-SA"/>
      </w:rPr>
    </w:lvl>
    <w:lvl w:ilvl="6">
      <w:numFmt w:val="bullet"/>
      <w:lvlText w:val="•"/>
      <w:lvlJc w:val="left"/>
      <w:pPr>
        <w:ind w:left="7010" w:hanging="360"/>
      </w:pPr>
      <w:rPr>
        <w:rFonts w:hint="default"/>
        <w:lang w:val="en-US" w:eastAsia="en-US" w:bidi="ar-SA"/>
      </w:rPr>
    </w:lvl>
    <w:lvl w:ilvl="7">
      <w:numFmt w:val="bullet"/>
      <w:lvlText w:val="•"/>
      <w:lvlJc w:val="left"/>
      <w:pPr>
        <w:ind w:left="8192" w:hanging="360"/>
      </w:pPr>
      <w:rPr>
        <w:rFonts w:hint="default"/>
        <w:lang w:val="en-US" w:eastAsia="en-US" w:bidi="ar-SA"/>
      </w:rPr>
    </w:lvl>
    <w:lvl w:ilvl="8">
      <w:numFmt w:val="bullet"/>
      <w:lvlText w:val="•"/>
      <w:lvlJc w:val="left"/>
      <w:pPr>
        <w:ind w:left="9375" w:hanging="360"/>
      </w:pPr>
      <w:rPr>
        <w:rFonts w:hint="default"/>
        <w:lang w:val="en-US" w:eastAsia="en-US" w:bidi="ar-SA"/>
      </w:rPr>
    </w:lvl>
  </w:abstractNum>
  <w:abstractNum w:abstractNumId="17" w15:restartNumberingAfterBreak="0">
    <w:nsid w:val="54963EF6"/>
    <w:multiLevelType w:val="hybridMultilevel"/>
    <w:tmpl w:val="566E3FB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575059E1"/>
    <w:multiLevelType w:val="hybridMultilevel"/>
    <w:tmpl w:val="CA7EE8BE"/>
    <w:lvl w:ilvl="0" w:tplc="6CD8F62A">
      <w:start w:val="14"/>
      <w:numFmt w:val="lowerRoman"/>
      <w:lvlText w:val="(%1)"/>
      <w:lvlJc w:val="left"/>
      <w:pPr>
        <w:ind w:left="1199" w:hanging="477"/>
      </w:pPr>
      <w:rPr>
        <w:rFonts w:ascii="Arial" w:eastAsia="Arial" w:hAnsi="Arial" w:cs="Arial" w:hint="default"/>
        <w:b w:val="0"/>
        <w:bCs w:val="0"/>
        <w:i w:val="0"/>
        <w:iCs w:val="0"/>
        <w:color w:val="231F20"/>
        <w:spacing w:val="0"/>
        <w:w w:val="99"/>
        <w:sz w:val="22"/>
        <w:szCs w:val="22"/>
        <w:lang w:val="en-US" w:eastAsia="en-US" w:bidi="ar-SA"/>
      </w:rPr>
    </w:lvl>
    <w:lvl w:ilvl="1" w:tplc="634E22E0">
      <w:numFmt w:val="bullet"/>
      <w:lvlText w:val="•"/>
      <w:lvlJc w:val="left"/>
      <w:pPr>
        <w:ind w:left="2254" w:hanging="477"/>
      </w:pPr>
      <w:rPr>
        <w:rFonts w:hint="default"/>
        <w:lang w:val="en-US" w:eastAsia="en-US" w:bidi="ar-SA"/>
      </w:rPr>
    </w:lvl>
    <w:lvl w:ilvl="2" w:tplc="752A2F26">
      <w:numFmt w:val="bullet"/>
      <w:lvlText w:val="•"/>
      <w:lvlJc w:val="left"/>
      <w:pPr>
        <w:ind w:left="3308" w:hanging="477"/>
      </w:pPr>
      <w:rPr>
        <w:rFonts w:hint="default"/>
        <w:lang w:val="en-US" w:eastAsia="en-US" w:bidi="ar-SA"/>
      </w:rPr>
    </w:lvl>
    <w:lvl w:ilvl="3" w:tplc="3D86D25E">
      <w:numFmt w:val="bullet"/>
      <w:lvlText w:val="•"/>
      <w:lvlJc w:val="left"/>
      <w:pPr>
        <w:ind w:left="4362" w:hanging="477"/>
      </w:pPr>
      <w:rPr>
        <w:rFonts w:hint="default"/>
        <w:lang w:val="en-US" w:eastAsia="en-US" w:bidi="ar-SA"/>
      </w:rPr>
    </w:lvl>
    <w:lvl w:ilvl="4" w:tplc="202EFEAE">
      <w:numFmt w:val="bullet"/>
      <w:lvlText w:val="•"/>
      <w:lvlJc w:val="left"/>
      <w:pPr>
        <w:ind w:left="5416" w:hanging="477"/>
      </w:pPr>
      <w:rPr>
        <w:rFonts w:hint="default"/>
        <w:lang w:val="en-US" w:eastAsia="en-US" w:bidi="ar-SA"/>
      </w:rPr>
    </w:lvl>
    <w:lvl w:ilvl="5" w:tplc="F042BA20">
      <w:numFmt w:val="bullet"/>
      <w:lvlText w:val="•"/>
      <w:lvlJc w:val="left"/>
      <w:pPr>
        <w:ind w:left="6470" w:hanging="477"/>
      </w:pPr>
      <w:rPr>
        <w:rFonts w:hint="default"/>
        <w:lang w:val="en-US" w:eastAsia="en-US" w:bidi="ar-SA"/>
      </w:rPr>
    </w:lvl>
    <w:lvl w:ilvl="6" w:tplc="0DD0258E">
      <w:numFmt w:val="bullet"/>
      <w:lvlText w:val="•"/>
      <w:lvlJc w:val="left"/>
      <w:pPr>
        <w:ind w:left="7524" w:hanging="477"/>
      </w:pPr>
      <w:rPr>
        <w:rFonts w:hint="default"/>
        <w:lang w:val="en-US" w:eastAsia="en-US" w:bidi="ar-SA"/>
      </w:rPr>
    </w:lvl>
    <w:lvl w:ilvl="7" w:tplc="0106B5B8">
      <w:numFmt w:val="bullet"/>
      <w:lvlText w:val="•"/>
      <w:lvlJc w:val="left"/>
      <w:pPr>
        <w:ind w:left="8578" w:hanging="477"/>
      </w:pPr>
      <w:rPr>
        <w:rFonts w:hint="default"/>
        <w:lang w:val="en-US" w:eastAsia="en-US" w:bidi="ar-SA"/>
      </w:rPr>
    </w:lvl>
    <w:lvl w:ilvl="8" w:tplc="DDBAE902">
      <w:numFmt w:val="bullet"/>
      <w:lvlText w:val="•"/>
      <w:lvlJc w:val="left"/>
      <w:pPr>
        <w:ind w:left="9632" w:hanging="477"/>
      </w:pPr>
      <w:rPr>
        <w:rFonts w:hint="default"/>
        <w:lang w:val="en-US" w:eastAsia="en-US" w:bidi="ar-SA"/>
      </w:rPr>
    </w:lvl>
  </w:abstractNum>
  <w:abstractNum w:abstractNumId="19" w15:restartNumberingAfterBreak="0">
    <w:nsid w:val="599210B5"/>
    <w:multiLevelType w:val="hybridMultilevel"/>
    <w:tmpl w:val="59020106"/>
    <w:lvl w:ilvl="0" w:tplc="84C03750">
      <w:start w:val="1"/>
      <w:numFmt w:val="lowerLetter"/>
      <w:lvlText w:val="(%1)"/>
      <w:lvlJc w:val="left"/>
      <w:pPr>
        <w:ind w:left="1200" w:hanging="331"/>
      </w:pPr>
      <w:rPr>
        <w:rFonts w:ascii="Arial" w:eastAsia="Arial" w:hAnsi="Arial" w:cs="Arial" w:hint="default"/>
        <w:b w:val="0"/>
        <w:bCs w:val="0"/>
        <w:i w:val="0"/>
        <w:iCs w:val="0"/>
        <w:color w:val="231F20"/>
        <w:spacing w:val="0"/>
        <w:w w:val="99"/>
        <w:sz w:val="22"/>
        <w:szCs w:val="22"/>
        <w:lang w:val="en-US" w:eastAsia="en-US" w:bidi="ar-SA"/>
      </w:rPr>
    </w:lvl>
    <w:lvl w:ilvl="1" w:tplc="5DAA984E">
      <w:numFmt w:val="bullet"/>
      <w:lvlText w:val="•"/>
      <w:lvlJc w:val="left"/>
      <w:pPr>
        <w:ind w:left="2254" w:hanging="331"/>
      </w:pPr>
      <w:rPr>
        <w:rFonts w:hint="default"/>
        <w:lang w:val="en-US" w:eastAsia="en-US" w:bidi="ar-SA"/>
      </w:rPr>
    </w:lvl>
    <w:lvl w:ilvl="2" w:tplc="5FF22D94">
      <w:numFmt w:val="bullet"/>
      <w:lvlText w:val="•"/>
      <w:lvlJc w:val="left"/>
      <w:pPr>
        <w:ind w:left="3308" w:hanging="331"/>
      </w:pPr>
      <w:rPr>
        <w:rFonts w:hint="default"/>
        <w:lang w:val="en-US" w:eastAsia="en-US" w:bidi="ar-SA"/>
      </w:rPr>
    </w:lvl>
    <w:lvl w:ilvl="3" w:tplc="FA345EB2">
      <w:numFmt w:val="bullet"/>
      <w:lvlText w:val="•"/>
      <w:lvlJc w:val="left"/>
      <w:pPr>
        <w:ind w:left="4362" w:hanging="331"/>
      </w:pPr>
      <w:rPr>
        <w:rFonts w:hint="default"/>
        <w:lang w:val="en-US" w:eastAsia="en-US" w:bidi="ar-SA"/>
      </w:rPr>
    </w:lvl>
    <w:lvl w:ilvl="4" w:tplc="635C1938">
      <w:numFmt w:val="bullet"/>
      <w:lvlText w:val="•"/>
      <w:lvlJc w:val="left"/>
      <w:pPr>
        <w:ind w:left="5416" w:hanging="331"/>
      </w:pPr>
      <w:rPr>
        <w:rFonts w:hint="default"/>
        <w:lang w:val="en-US" w:eastAsia="en-US" w:bidi="ar-SA"/>
      </w:rPr>
    </w:lvl>
    <w:lvl w:ilvl="5" w:tplc="BE122938">
      <w:numFmt w:val="bullet"/>
      <w:lvlText w:val="•"/>
      <w:lvlJc w:val="left"/>
      <w:pPr>
        <w:ind w:left="6470" w:hanging="331"/>
      </w:pPr>
      <w:rPr>
        <w:rFonts w:hint="default"/>
        <w:lang w:val="en-US" w:eastAsia="en-US" w:bidi="ar-SA"/>
      </w:rPr>
    </w:lvl>
    <w:lvl w:ilvl="6" w:tplc="CAC23330">
      <w:numFmt w:val="bullet"/>
      <w:lvlText w:val="•"/>
      <w:lvlJc w:val="left"/>
      <w:pPr>
        <w:ind w:left="7524" w:hanging="331"/>
      </w:pPr>
      <w:rPr>
        <w:rFonts w:hint="default"/>
        <w:lang w:val="en-US" w:eastAsia="en-US" w:bidi="ar-SA"/>
      </w:rPr>
    </w:lvl>
    <w:lvl w:ilvl="7" w:tplc="10ACDD24">
      <w:numFmt w:val="bullet"/>
      <w:lvlText w:val="•"/>
      <w:lvlJc w:val="left"/>
      <w:pPr>
        <w:ind w:left="8578" w:hanging="331"/>
      </w:pPr>
      <w:rPr>
        <w:rFonts w:hint="default"/>
        <w:lang w:val="en-US" w:eastAsia="en-US" w:bidi="ar-SA"/>
      </w:rPr>
    </w:lvl>
    <w:lvl w:ilvl="8" w:tplc="6036927C">
      <w:numFmt w:val="bullet"/>
      <w:lvlText w:val="•"/>
      <w:lvlJc w:val="left"/>
      <w:pPr>
        <w:ind w:left="9632" w:hanging="331"/>
      </w:pPr>
      <w:rPr>
        <w:rFonts w:hint="default"/>
        <w:lang w:val="en-US" w:eastAsia="en-US" w:bidi="ar-SA"/>
      </w:rPr>
    </w:lvl>
  </w:abstractNum>
  <w:abstractNum w:abstractNumId="20" w15:restartNumberingAfterBreak="0">
    <w:nsid w:val="5B5A494A"/>
    <w:multiLevelType w:val="hybridMultilevel"/>
    <w:tmpl w:val="9D0ED0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EB45EBE"/>
    <w:multiLevelType w:val="multilevel"/>
    <w:tmpl w:val="B69853E0"/>
    <w:lvl w:ilvl="0">
      <w:start w:val="2"/>
      <w:numFmt w:val="decimal"/>
      <w:lvlText w:val="%1"/>
      <w:lvlJc w:val="left"/>
      <w:pPr>
        <w:ind w:left="2110" w:hanging="551"/>
      </w:pPr>
      <w:rPr>
        <w:rFonts w:hint="default"/>
        <w:lang w:val="en-US" w:eastAsia="en-US" w:bidi="ar-SA"/>
      </w:rPr>
    </w:lvl>
    <w:lvl w:ilvl="1">
      <w:numFmt w:val="decimal"/>
      <w:lvlText w:val="%1.%2"/>
      <w:lvlJc w:val="left"/>
      <w:pPr>
        <w:ind w:left="2110" w:hanging="551"/>
      </w:pPr>
      <w:rPr>
        <w:rFonts w:hint="default"/>
        <w:lang w:val="en-US" w:eastAsia="en-US" w:bidi="ar-SA"/>
      </w:rPr>
    </w:lvl>
    <w:lvl w:ilvl="2">
      <w:start w:val="1"/>
      <w:numFmt w:val="bullet"/>
      <w:lvlText w:val=""/>
      <w:lvlJc w:val="left"/>
      <w:pPr>
        <w:ind w:left="2340" w:hanging="360"/>
      </w:pPr>
      <w:rPr>
        <w:rFonts w:ascii="Symbol" w:hAnsi="Symbol" w:hint="default"/>
      </w:rPr>
    </w:lvl>
    <w:lvl w:ilvl="3">
      <w:numFmt w:val="bullet"/>
      <w:lvlText w:val=""/>
      <w:lvlJc w:val="left"/>
      <w:pPr>
        <w:ind w:left="1919" w:hanging="360"/>
      </w:pPr>
      <w:rPr>
        <w:rFonts w:ascii="Symbol" w:eastAsia="Symbol" w:hAnsi="Symbol" w:cs="Symbol" w:hint="default"/>
        <w:b w:val="0"/>
        <w:bCs w:val="0"/>
        <w:i w:val="0"/>
        <w:iCs w:val="0"/>
        <w:color w:val="231F20"/>
        <w:spacing w:val="0"/>
        <w:w w:val="99"/>
        <w:sz w:val="22"/>
        <w:szCs w:val="22"/>
        <w:lang w:val="en-US" w:eastAsia="en-US" w:bidi="ar-SA"/>
      </w:rPr>
    </w:lvl>
    <w:lvl w:ilvl="4">
      <w:numFmt w:val="bullet"/>
      <w:lvlText w:val="o"/>
      <w:lvlJc w:val="left"/>
      <w:pPr>
        <w:ind w:left="2278" w:hanging="360"/>
      </w:pPr>
      <w:rPr>
        <w:rFonts w:ascii="Courier New" w:eastAsia="Courier New" w:hAnsi="Courier New" w:cs="Courier New" w:hint="default"/>
        <w:b w:val="0"/>
        <w:bCs w:val="0"/>
        <w:i w:val="0"/>
        <w:iCs w:val="0"/>
        <w:color w:val="231F20"/>
        <w:spacing w:val="0"/>
        <w:w w:val="99"/>
        <w:sz w:val="22"/>
        <w:szCs w:val="22"/>
        <w:lang w:val="en-US" w:eastAsia="en-US" w:bidi="ar-SA"/>
      </w:rPr>
    </w:lvl>
    <w:lvl w:ilvl="5">
      <w:numFmt w:val="bullet"/>
      <w:lvlText w:val="•"/>
      <w:lvlJc w:val="left"/>
      <w:pPr>
        <w:ind w:left="5827" w:hanging="360"/>
      </w:pPr>
      <w:rPr>
        <w:rFonts w:hint="default"/>
        <w:lang w:val="en-US" w:eastAsia="en-US" w:bidi="ar-SA"/>
      </w:rPr>
    </w:lvl>
    <w:lvl w:ilvl="6">
      <w:numFmt w:val="bullet"/>
      <w:lvlText w:val="•"/>
      <w:lvlJc w:val="left"/>
      <w:pPr>
        <w:ind w:left="7010" w:hanging="360"/>
      </w:pPr>
      <w:rPr>
        <w:rFonts w:hint="default"/>
        <w:lang w:val="en-US" w:eastAsia="en-US" w:bidi="ar-SA"/>
      </w:rPr>
    </w:lvl>
    <w:lvl w:ilvl="7">
      <w:numFmt w:val="bullet"/>
      <w:lvlText w:val="•"/>
      <w:lvlJc w:val="left"/>
      <w:pPr>
        <w:ind w:left="8192" w:hanging="360"/>
      </w:pPr>
      <w:rPr>
        <w:rFonts w:hint="default"/>
        <w:lang w:val="en-US" w:eastAsia="en-US" w:bidi="ar-SA"/>
      </w:rPr>
    </w:lvl>
    <w:lvl w:ilvl="8">
      <w:numFmt w:val="bullet"/>
      <w:lvlText w:val="•"/>
      <w:lvlJc w:val="left"/>
      <w:pPr>
        <w:ind w:left="9375" w:hanging="360"/>
      </w:pPr>
      <w:rPr>
        <w:rFonts w:hint="default"/>
        <w:lang w:val="en-US" w:eastAsia="en-US" w:bidi="ar-SA"/>
      </w:rPr>
    </w:lvl>
  </w:abstractNum>
  <w:abstractNum w:abstractNumId="22" w15:restartNumberingAfterBreak="0">
    <w:nsid w:val="5FBD3121"/>
    <w:multiLevelType w:val="hybridMultilevel"/>
    <w:tmpl w:val="FB965F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F162B6"/>
    <w:multiLevelType w:val="hybridMultilevel"/>
    <w:tmpl w:val="5D2481B8"/>
    <w:lvl w:ilvl="0" w:tplc="EEE448BE">
      <w:start w:val="20"/>
      <w:numFmt w:val="lowerRoman"/>
      <w:lvlText w:val="(%1)"/>
      <w:lvlJc w:val="left"/>
      <w:pPr>
        <w:ind w:left="1199" w:hanging="429"/>
      </w:pPr>
      <w:rPr>
        <w:rFonts w:ascii="Arial" w:eastAsia="Arial" w:hAnsi="Arial" w:cs="Arial" w:hint="default"/>
        <w:b w:val="0"/>
        <w:bCs w:val="0"/>
        <w:i w:val="0"/>
        <w:iCs w:val="0"/>
        <w:color w:val="231F20"/>
        <w:spacing w:val="0"/>
        <w:w w:val="99"/>
        <w:sz w:val="22"/>
        <w:szCs w:val="22"/>
        <w:lang w:val="en-US" w:eastAsia="en-US" w:bidi="ar-SA"/>
      </w:rPr>
    </w:lvl>
    <w:lvl w:ilvl="1" w:tplc="020850E4">
      <w:numFmt w:val="bullet"/>
      <w:lvlText w:val="•"/>
      <w:lvlJc w:val="left"/>
      <w:pPr>
        <w:ind w:left="2254" w:hanging="429"/>
      </w:pPr>
      <w:rPr>
        <w:rFonts w:hint="default"/>
        <w:lang w:val="en-US" w:eastAsia="en-US" w:bidi="ar-SA"/>
      </w:rPr>
    </w:lvl>
    <w:lvl w:ilvl="2" w:tplc="CA408C06">
      <w:numFmt w:val="bullet"/>
      <w:lvlText w:val="•"/>
      <w:lvlJc w:val="left"/>
      <w:pPr>
        <w:ind w:left="3308" w:hanging="429"/>
      </w:pPr>
      <w:rPr>
        <w:rFonts w:hint="default"/>
        <w:lang w:val="en-US" w:eastAsia="en-US" w:bidi="ar-SA"/>
      </w:rPr>
    </w:lvl>
    <w:lvl w:ilvl="3" w:tplc="333E51D6">
      <w:numFmt w:val="bullet"/>
      <w:lvlText w:val="•"/>
      <w:lvlJc w:val="left"/>
      <w:pPr>
        <w:ind w:left="4362" w:hanging="429"/>
      </w:pPr>
      <w:rPr>
        <w:rFonts w:hint="default"/>
        <w:lang w:val="en-US" w:eastAsia="en-US" w:bidi="ar-SA"/>
      </w:rPr>
    </w:lvl>
    <w:lvl w:ilvl="4" w:tplc="ECFABEE2">
      <w:numFmt w:val="bullet"/>
      <w:lvlText w:val="•"/>
      <w:lvlJc w:val="left"/>
      <w:pPr>
        <w:ind w:left="5416" w:hanging="429"/>
      </w:pPr>
      <w:rPr>
        <w:rFonts w:hint="default"/>
        <w:lang w:val="en-US" w:eastAsia="en-US" w:bidi="ar-SA"/>
      </w:rPr>
    </w:lvl>
    <w:lvl w:ilvl="5" w:tplc="690C4AFC">
      <w:numFmt w:val="bullet"/>
      <w:lvlText w:val="•"/>
      <w:lvlJc w:val="left"/>
      <w:pPr>
        <w:ind w:left="6470" w:hanging="429"/>
      </w:pPr>
      <w:rPr>
        <w:rFonts w:hint="default"/>
        <w:lang w:val="en-US" w:eastAsia="en-US" w:bidi="ar-SA"/>
      </w:rPr>
    </w:lvl>
    <w:lvl w:ilvl="6" w:tplc="F41C992E">
      <w:numFmt w:val="bullet"/>
      <w:lvlText w:val="•"/>
      <w:lvlJc w:val="left"/>
      <w:pPr>
        <w:ind w:left="7524" w:hanging="429"/>
      </w:pPr>
      <w:rPr>
        <w:rFonts w:hint="default"/>
        <w:lang w:val="en-US" w:eastAsia="en-US" w:bidi="ar-SA"/>
      </w:rPr>
    </w:lvl>
    <w:lvl w:ilvl="7" w:tplc="17824DDC">
      <w:numFmt w:val="bullet"/>
      <w:lvlText w:val="•"/>
      <w:lvlJc w:val="left"/>
      <w:pPr>
        <w:ind w:left="8578" w:hanging="429"/>
      </w:pPr>
      <w:rPr>
        <w:rFonts w:hint="default"/>
        <w:lang w:val="en-US" w:eastAsia="en-US" w:bidi="ar-SA"/>
      </w:rPr>
    </w:lvl>
    <w:lvl w:ilvl="8" w:tplc="4D985406">
      <w:numFmt w:val="bullet"/>
      <w:lvlText w:val="•"/>
      <w:lvlJc w:val="left"/>
      <w:pPr>
        <w:ind w:left="9632" w:hanging="429"/>
      </w:pPr>
      <w:rPr>
        <w:rFonts w:hint="default"/>
        <w:lang w:val="en-US" w:eastAsia="en-US" w:bidi="ar-SA"/>
      </w:rPr>
    </w:lvl>
  </w:abstractNum>
  <w:abstractNum w:abstractNumId="24" w15:restartNumberingAfterBreak="0">
    <w:nsid w:val="64A6132A"/>
    <w:multiLevelType w:val="hybridMultilevel"/>
    <w:tmpl w:val="B57E488A"/>
    <w:lvl w:ilvl="0" w:tplc="2368917E">
      <w:start w:val="1"/>
      <w:numFmt w:val="lowerLetter"/>
      <w:lvlText w:val="(%1)"/>
      <w:lvlJc w:val="left"/>
      <w:pPr>
        <w:ind w:left="1200" w:hanging="392"/>
      </w:pPr>
      <w:rPr>
        <w:rFonts w:ascii="Arial" w:eastAsia="Arial" w:hAnsi="Arial" w:cs="Arial" w:hint="default"/>
        <w:b w:val="0"/>
        <w:bCs w:val="0"/>
        <w:i w:val="0"/>
        <w:iCs w:val="0"/>
        <w:color w:val="231F20"/>
        <w:spacing w:val="0"/>
        <w:w w:val="99"/>
        <w:sz w:val="22"/>
        <w:szCs w:val="22"/>
        <w:lang w:val="en-US" w:eastAsia="en-US" w:bidi="ar-SA"/>
      </w:rPr>
    </w:lvl>
    <w:lvl w:ilvl="1" w:tplc="2CFA01E4">
      <w:numFmt w:val="bullet"/>
      <w:lvlText w:val="•"/>
      <w:lvlJc w:val="left"/>
      <w:pPr>
        <w:ind w:left="2254" w:hanging="392"/>
      </w:pPr>
      <w:rPr>
        <w:rFonts w:hint="default"/>
        <w:lang w:val="en-US" w:eastAsia="en-US" w:bidi="ar-SA"/>
      </w:rPr>
    </w:lvl>
    <w:lvl w:ilvl="2" w:tplc="FF0AE004">
      <w:numFmt w:val="bullet"/>
      <w:lvlText w:val="•"/>
      <w:lvlJc w:val="left"/>
      <w:pPr>
        <w:ind w:left="3308" w:hanging="392"/>
      </w:pPr>
      <w:rPr>
        <w:rFonts w:hint="default"/>
        <w:lang w:val="en-US" w:eastAsia="en-US" w:bidi="ar-SA"/>
      </w:rPr>
    </w:lvl>
    <w:lvl w:ilvl="3" w:tplc="7C3EBA82">
      <w:numFmt w:val="bullet"/>
      <w:lvlText w:val="•"/>
      <w:lvlJc w:val="left"/>
      <w:pPr>
        <w:ind w:left="4362" w:hanging="392"/>
      </w:pPr>
      <w:rPr>
        <w:rFonts w:hint="default"/>
        <w:lang w:val="en-US" w:eastAsia="en-US" w:bidi="ar-SA"/>
      </w:rPr>
    </w:lvl>
    <w:lvl w:ilvl="4" w:tplc="B366D854">
      <w:numFmt w:val="bullet"/>
      <w:lvlText w:val="•"/>
      <w:lvlJc w:val="left"/>
      <w:pPr>
        <w:ind w:left="5416" w:hanging="392"/>
      </w:pPr>
      <w:rPr>
        <w:rFonts w:hint="default"/>
        <w:lang w:val="en-US" w:eastAsia="en-US" w:bidi="ar-SA"/>
      </w:rPr>
    </w:lvl>
    <w:lvl w:ilvl="5" w:tplc="C9D4544E">
      <w:numFmt w:val="bullet"/>
      <w:lvlText w:val="•"/>
      <w:lvlJc w:val="left"/>
      <w:pPr>
        <w:ind w:left="6470" w:hanging="392"/>
      </w:pPr>
      <w:rPr>
        <w:rFonts w:hint="default"/>
        <w:lang w:val="en-US" w:eastAsia="en-US" w:bidi="ar-SA"/>
      </w:rPr>
    </w:lvl>
    <w:lvl w:ilvl="6" w:tplc="AF5CCB0C">
      <w:numFmt w:val="bullet"/>
      <w:lvlText w:val="•"/>
      <w:lvlJc w:val="left"/>
      <w:pPr>
        <w:ind w:left="7524" w:hanging="392"/>
      </w:pPr>
      <w:rPr>
        <w:rFonts w:hint="default"/>
        <w:lang w:val="en-US" w:eastAsia="en-US" w:bidi="ar-SA"/>
      </w:rPr>
    </w:lvl>
    <w:lvl w:ilvl="7" w:tplc="20409F8C">
      <w:numFmt w:val="bullet"/>
      <w:lvlText w:val="•"/>
      <w:lvlJc w:val="left"/>
      <w:pPr>
        <w:ind w:left="8578" w:hanging="392"/>
      </w:pPr>
      <w:rPr>
        <w:rFonts w:hint="default"/>
        <w:lang w:val="en-US" w:eastAsia="en-US" w:bidi="ar-SA"/>
      </w:rPr>
    </w:lvl>
    <w:lvl w:ilvl="8" w:tplc="5C189ABE">
      <w:numFmt w:val="bullet"/>
      <w:lvlText w:val="•"/>
      <w:lvlJc w:val="left"/>
      <w:pPr>
        <w:ind w:left="9632" w:hanging="392"/>
      </w:pPr>
      <w:rPr>
        <w:rFonts w:hint="default"/>
        <w:lang w:val="en-US" w:eastAsia="en-US" w:bidi="ar-SA"/>
      </w:rPr>
    </w:lvl>
  </w:abstractNum>
  <w:abstractNum w:abstractNumId="25" w15:restartNumberingAfterBreak="0">
    <w:nsid w:val="670161EA"/>
    <w:multiLevelType w:val="hybridMultilevel"/>
    <w:tmpl w:val="1D1406D6"/>
    <w:lvl w:ilvl="0" w:tplc="BD60C22C">
      <w:numFmt w:val="bullet"/>
      <w:lvlText w:val=""/>
      <w:lvlJc w:val="left"/>
      <w:pPr>
        <w:ind w:left="1919" w:hanging="360"/>
      </w:pPr>
      <w:rPr>
        <w:rFonts w:ascii="Symbol" w:eastAsia="Symbol" w:hAnsi="Symbol" w:cs="Symbol" w:hint="default"/>
        <w:b w:val="0"/>
        <w:bCs w:val="0"/>
        <w:i w:val="0"/>
        <w:iCs w:val="0"/>
        <w:color w:val="231F20"/>
        <w:spacing w:val="0"/>
        <w:w w:val="99"/>
        <w:sz w:val="22"/>
        <w:szCs w:val="22"/>
        <w:lang w:val="en-US" w:eastAsia="en-US" w:bidi="ar-SA"/>
      </w:rPr>
    </w:lvl>
    <w:lvl w:ilvl="1" w:tplc="9F9A82F4">
      <w:numFmt w:val="bullet"/>
      <w:lvlText w:val="•"/>
      <w:lvlJc w:val="left"/>
      <w:pPr>
        <w:ind w:left="2902" w:hanging="360"/>
      </w:pPr>
      <w:rPr>
        <w:rFonts w:hint="default"/>
        <w:lang w:val="en-US" w:eastAsia="en-US" w:bidi="ar-SA"/>
      </w:rPr>
    </w:lvl>
    <w:lvl w:ilvl="2" w:tplc="3932BF4E">
      <w:numFmt w:val="bullet"/>
      <w:lvlText w:val="•"/>
      <w:lvlJc w:val="left"/>
      <w:pPr>
        <w:ind w:left="3884" w:hanging="360"/>
      </w:pPr>
      <w:rPr>
        <w:rFonts w:hint="default"/>
        <w:lang w:val="en-US" w:eastAsia="en-US" w:bidi="ar-SA"/>
      </w:rPr>
    </w:lvl>
    <w:lvl w:ilvl="3" w:tplc="83C0EC30">
      <w:numFmt w:val="bullet"/>
      <w:lvlText w:val="•"/>
      <w:lvlJc w:val="left"/>
      <w:pPr>
        <w:ind w:left="4866" w:hanging="360"/>
      </w:pPr>
      <w:rPr>
        <w:rFonts w:hint="default"/>
        <w:lang w:val="en-US" w:eastAsia="en-US" w:bidi="ar-SA"/>
      </w:rPr>
    </w:lvl>
    <w:lvl w:ilvl="4" w:tplc="A20C29FC">
      <w:numFmt w:val="bullet"/>
      <w:lvlText w:val="•"/>
      <w:lvlJc w:val="left"/>
      <w:pPr>
        <w:ind w:left="5848" w:hanging="360"/>
      </w:pPr>
      <w:rPr>
        <w:rFonts w:hint="default"/>
        <w:lang w:val="en-US" w:eastAsia="en-US" w:bidi="ar-SA"/>
      </w:rPr>
    </w:lvl>
    <w:lvl w:ilvl="5" w:tplc="015A2554">
      <w:numFmt w:val="bullet"/>
      <w:lvlText w:val="•"/>
      <w:lvlJc w:val="left"/>
      <w:pPr>
        <w:ind w:left="6830" w:hanging="360"/>
      </w:pPr>
      <w:rPr>
        <w:rFonts w:hint="default"/>
        <w:lang w:val="en-US" w:eastAsia="en-US" w:bidi="ar-SA"/>
      </w:rPr>
    </w:lvl>
    <w:lvl w:ilvl="6" w:tplc="5AF247A2">
      <w:numFmt w:val="bullet"/>
      <w:lvlText w:val="•"/>
      <w:lvlJc w:val="left"/>
      <w:pPr>
        <w:ind w:left="7812" w:hanging="360"/>
      </w:pPr>
      <w:rPr>
        <w:rFonts w:hint="default"/>
        <w:lang w:val="en-US" w:eastAsia="en-US" w:bidi="ar-SA"/>
      </w:rPr>
    </w:lvl>
    <w:lvl w:ilvl="7" w:tplc="703C13E6">
      <w:numFmt w:val="bullet"/>
      <w:lvlText w:val="•"/>
      <w:lvlJc w:val="left"/>
      <w:pPr>
        <w:ind w:left="8794" w:hanging="360"/>
      </w:pPr>
      <w:rPr>
        <w:rFonts w:hint="default"/>
        <w:lang w:val="en-US" w:eastAsia="en-US" w:bidi="ar-SA"/>
      </w:rPr>
    </w:lvl>
    <w:lvl w:ilvl="8" w:tplc="E0800DCC">
      <w:numFmt w:val="bullet"/>
      <w:lvlText w:val="•"/>
      <w:lvlJc w:val="left"/>
      <w:pPr>
        <w:ind w:left="9776" w:hanging="360"/>
      </w:pPr>
      <w:rPr>
        <w:rFonts w:hint="default"/>
        <w:lang w:val="en-US" w:eastAsia="en-US" w:bidi="ar-SA"/>
      </w:rPr>
    </w:lvl>
  </w:abstractNum>
  <w:abstractNum w:abstractNumId="26" w15:restartNumberingAfterBreak="0">
    <w:nsid w:val="6CC457BD"/>
    <w:multiLevelType w:val="hybridMultilevel"/>
    <w:tmpl w:val="8F809498"/>
    <w:lvl w:ilvl="0" w:tplc="04B4D38E">
      <w:numFmt w:val="bullet"/>
      <w:lvlText w:val=""/>
      <w:lvlJc w:val="left"/>
      <w:pPr>
        <w:ind w:left="1919" w:hanging="360"/>
      </w:pPr>
      <w:rPr>
        <w:rFonts w:ascii="Symbol" w:eastAsia="Symbol" w:hAnsi="Symbol" w:cs="Symbol" w:hint="default"/>
        <w:b w:val="0"/>
        <w:bCs w:val="0"/>
        <w:i w:val="0"/>
        <w:iCs w:val="0"/>
        <w:color w:val="231F20"/>
        <w:spacing w:val="0"/>
        <w:w w:val="99"/>
        <w:sz w:val="22"/>
        <w:szCs w:val="22"/>
        <w:lang w:val="en-US" w:eastAsia="en-US" w:bidi="ar-SA"/>
      </w:rPr>
    </w:lvl>
    <w:lvl w:ilvl="1" w:tplc="8A1A947C">
      <w:numFmt w:val="bullet"/>
      <w:lvlText w:val="•"/>
      <w:lvlJc w:val="left"/>
      <w:pPr>
        <w:ind w:left="2902" w:hanging="360"/>
      </w:pPr>
      <w:rPr>
        <w:rFonts w:hint="default"/>
        <w:lang w:val="en-US" w:eastAsia="en-US" w:bidi="ar-SA"/>
      </w:rPr>
    </w:lvl>
    <w:lvl w:ilvl="2" w:tplc="D07CE2B6">
      <w:numFmt w:val="bullet"/>
      <w:lvlText w:val="•"/>
      <w:lvlJc w:val="left"/>
      <w:pPr>
        <w:ind w:left="3884" w:hanging="360"/>
      </w:pPr>
      <w:rPr>
        <w:rFonts w:hint="default"/>
        <w:lang w:val="en-US" w:eastAsia="en-US" w:bidi="ar-SA"/>
      </w:rPr>
    </w:lvl>
    <w:lvl w:ilvl="3" w:tplc="F176D8BA">
      <w:numFmt w:val="bullet"/>
      <w:lvlText w:val="•"/>
      <w:lvlJc w:val="left"/>
      <w:pPr>
        <w:ind w:left="4866" w:hanging="360"/>
      </w:pPr>
      <w:rPr>
        <w:rFonts w:hint="default"/>
        <w:lang w:val="en-US" w:eastAsia="en-US" w:bidi="ar-SA"/>
      </w:rPr>
    </w:lvl>
    <w:lvl w:ilvl="4" w:tplc="EFA06E1A">
      <w:numFmt w:val="bullet"/>
      <w:lvlText w:val="•"/>
      <w:lvlJc w:val="left"/>
      <w:pPr>
        <w:ind w:left="5848" w:hanging="360"/>
      </w:pPr>
      <w:rPr>
        <w:rFonts w:hint="default"/>
        <w:lang w:val="en-US" w:eastAsia="en-US" w:bidi="ar-SA"/>
      </w:rPr>
    </w:lvl>
    <w:lvl w:ilvl="5" w:tplc="6C0A3B80">
      <w:numFmt w:val="bullet"/>
      <w:lvlText w:val="•"/>
      <w:lvlJc w:val="left"/>
      <w:pPr>
        <w:ind w:left="6830" w:hanging="360"/>
      </w:pPr>
      <w:rPr>
        <w:rFonts w:hint="default"/>
        <w:lang w:val="en-US" w:eastAsia="en-US" w:bidi="ar-SA"/>
      </w:rPr>
    </w:lvl>
    <w:lvl w:ilvl="6" w:tplc="E6C0F9CA">
      <w:numFmt w:val="bullet"/>
      <w:lvlText w:val="•"/>
      <w:lvlJc w:val="left"/>
      <w:pPr>
        <w:ind w:left="7812" w:hanging="360"/>
      </w:pPr>
      <w:rPr>
        <w:rFonts w:hint="default"/>
        <w:lang w:val="en-US" w:eastAsia="en-US" w:bidi="ar-SA"/>
      </w:rPr>
    </w:lvl>
    <w:lvl w:ilvl="7" w:tplc="848EC5C4">
      <w:numFmt w:val="bullet"/>
      <w:lvlText w:val="•"/>
      <w:lvlJc w:val="left"/>
      <w:pPr>
        <w:ind w:left="8794" w:hanging="360"/>
      </w:pPr>
      <w:rPr>
        <w:rFonts w:hint="default"/>
        <w:lang w:val="en-US" w:eastAsia="en-US" w:bidi="ar-SA"/>
      </w:rPr>
    </w:lvl>
    <w:lvl w:ilvl="8" w:tplc="6DD647CC">
      <w:numFmt w:val="bullet"/>
      <w:lvlText w:val="•"/>
      <w:lvlJc w:val="left"/>
      <w:pPr>
        <w:ind w:left="9776" w:hanging="360"/>
      </w:pPr>
      <w:rPr>
        <w:rFonts w:hint="default"/>
        <w:lang w:val="en-US" w:eastAsia="en-US" w:bidi="ar-SA"/>
      </w:rPr>
    </w:lvl>
  </w:abstractNum>
  <w:abstractNum w:abstractNumId="27" w15:restartNumberingAfterBreak="0">
    <w:nsid w:val="720E4593"/>
    <w:multiLevelType w:val="hybridMultilevel"/>
    <w:tmpl w:val="AECC3F34"/>
    <w:lvl w:ilvl="0" w:tplc="0D90BCC4">
      <w:numFmt w:val="bullet"/>
      <w:lvlText w:val=""/>
      <w:lvlJc w:val="left"/>
      <w:pPr>
        <w:ind w:left="1919" w:hanging="360"/>
      </w:pPr>
      <w:rPr>
        <w:rFonts w:ascii="Symbol" w:eastAsia="Symbol" w:hAnsi="Symbol" w:cs="Symbol" w:hint="default"/>
        <w:b w:val="0"/>
        <w:bCs w:val="0"/>
        <w:i w:val="0"/>
        <w:iCs w:val="0"/>
        <w:color w:val="231F20"/>
        <w:spacing w:val="0"/>
        <w:w w:val="99"/>
        <w:sz w:val="22"/>
        <w:szCs w:val="22"/>
        <w:lang w:val="en-US" w:eastAsia="en-US" w:bidi="ar-SA"/>
      </w:rPr>
    </w:lvl>
    <w:lvl w:ilvl="1" w:tplc="31FAAB20">
      <w:numFmt w:val="bullet"/>
      <w:lvlText w:val="•"/>
      <w:lvlJc w:val="left"/>
      <w:pPr>
        <w:ind w:left="2902" w:hanging="360"/>
      </w:pPr>
      <w:rPr>
        <w:rFonts w:hint="default"/>
        <w:lang w:val="en-US" w:eastAsia="en-US" w:bidi="ar-SA"/>
      </w:rPr>
    </w:lvl>
    <w:lvl w:ilvl="2" w:tplc="8A7656D0">
      <w:numFmt w:val="bullet"/>
      <w:lvlText w:val="•"/>
      <w:lvlJc w:val="left"/>
      <w:pPr>
        <w:ind w:left="3884" w:hanging="360"/>
      </w:pPr>
      <w:rPr>
        <w:rFonts w:hint="default"/>
        <w:lang w:val="en-US" w:eastAsia="en-US" w:bidi="ar-SA"/>
      </w:rPr>
    </w:lvl>
    <w:lvl w:ilvl="3" w:tplc="C1E28170">
      <w:numFmt w:val="bullet"/>
      <w:lvlText w:val="•"/>
      <w:lvlJc w:val="left"/>
      <w:pPr>
        <w:ind w:left="4866" w:hanging="360"/>
      </w:pPr>
      <w:rPr>
        <w:rFonts w:hint="default"/>
        <w:lang w:val="en-US" w:eastAsia="en-US" w:bidi="ar-SA"/>
      </w:rPr>
    </w:lvl>
    <w:lvl w:ilvl="4" w:tplc="248C753A">
      <w:numFmt w:val="bullet"/>
      <w:lvlText w:val="•"/>
      <w:lvlJc w:val="left"/>
      <w:pPr>
        <w:ind w:left="5848" w:hanging="360"/>
      </w:pPr>
      <w:rPr>
        <w:rFonts w:hint="default"/>
        <w:lang w:val="en-US" w:eastAsia="en-US" w:bidi="ar-SA"/>
      </w:rPr>
    </w:lvl>
    <w:lvl w:ilvl="5" w:tplc="BB3A1CC8">
      <w:numFmt w:val="bullet"/>
      <w:lvlText w:val="•"/>
      <w:lvlJc w:val="left"/>
      <w:pPr>
        <w:ind w:left="6830" w:hanging="360"/>
      </w:pPr>
      <w:rPr>
        <w:rFonts w:hint="default"/>
        <w:lang w:val="en-US" w:eastAsia="en-US" w:bidi="ar-SA"/>
      </w:rPr>
    </w:lvl>
    <w:lvl w:ilvl="6" w:tplc="7EAC2CC6">
      <w:numFmt w:val="bullet"/>
      <w:lvlText w:val="•"/>
      <w:lvlJc w:val="left"/>
      <w:pPr>
        <w:ind w:left="7812" w:hanging="360"/>
      </w:pPr>
      <w:rPr>
        <w:rFonts w:hint="default"/>
        <w:lang w:val="en-US" w:eastAsia="en-US" w:bidi="ar-SA"/>
      </w:rPr>
    </w:lvl>
    <w:lvl w:ilvl="7" w:tplc="3064E7FC">
      <w:numFmt w:val="bullet"/>
      <w:lvlText w:val="•"/>
      <w:lvlJc w:val="left"/>
      <w:pPr>
        <w:ind w:left="8794" w:hanging="360"/>
      </w:pPr>
      <w:rPr>
        <w:rFonts w:hint="default"/>
        <w:lang w:val="en-US" w:eastAsia="en-US" w:bidi="ar-SA"/>
      </w:rPr>
    </w:lvl>
    <w:lvl w:ilvl="8" w:tplc="5FD02C14">
      <w:numFmt w:val="bullet"/>
      <w:lvlText w:val="•"/>
      <w:lvlJc w:val="left"/>
      <w:pPr>
        <w:ind w:left="9776" w:hanging="360"/>
      </w:pPr>
      <w:rPr>
        <w:rFonts w:hint="default"/>
        <w:lang w:val="en-US" w:eastAsia="en-US" w:bidi="ar-SA"/>
      </w:rPr>
    </w:lvl>
  </w:abstractNum>
  <w:abstractNum w:abstractNumId="28" w15:restartNumberingAfterBreak="0">
    <w:nsid w:val="74872051"/>
    <w:multiLevelType w:val="multilevel"/>
    <w:tmpl w:val="8A94BD6C"/>
    <w:lvl w:ilvl="0">
      <w:start w:val="1"/>
      <w:numFmt w:val="bullet"/>
      <w:lvlText w:val=""/>
      <w:lvlJc w:val="left"/>
      <w:pPr>
        <w:ind w:left="2470" w:hanging="551"/>
      </w:pPr>
      <w:rPr>
        <w:rFonts w:ascii="Symbol" w:hAnsi="Symbol" w:hint="default"/>
        <w:lang w:val="en-US" w:eastAsia="en-US" w:bidi="ar-SA"/>
      </w:rPr>
    </w:lvl>
    <w:lvl w:ilvl="1">
      <w:numFmt w:val="decimal"/>
      <w:lvlText w:val="%1.%2"/>
      <w:lvlJc w:val="left"/>
      <w:pPr>
        <w:ind w:left="2470" w:hanging="551"/>
      </w:pPr>
      <w:rPr>
        <w:rFonts w:hint="default"/>
        <w:lang w:val="en-US" w:eastAsia="en-US" w:bidi="ar-SA"/>
      </w:rPr>
    </w:lvl>
    <w:lvl w:ilvl="2">
      <w:start w:val="1"/>
      <w:numFmt w:val="decimal"/>
      <w:lvlText w:val="%1.%2.%3"/>
      <w:lvlJc w:val="left"/>
      <w:pPr>
        <w:ind w:left="2470" w:hanging="551"/>
      </w:pPr>
      <w:rPr>
        <w:rFonts w:ascii="Arial" w:eastAsia="Arial" w:hAnsi="Arial" w:cs="Arial" w:hint="default"/>
        <w:b w:val="0"/>
        <w:bCs w:val="0"/>
        <w:i w:val="0"/>
        <w:iCs w:val="0"/>
        <w:color w:val="231F20"/>
        <w:spacing w:val="0"/>
        <w:w w:val="94"/>
        <w:sz w:val="22"/>
        <w:szCs w:val="22"/>
        <w:u w:val="single" w:color="231F20"/>
        <w:lang w:val="en-US" w:eastAsia="en-US" w:bidi="ar-SA"/>
      </w:rPr>
    </w:lvl>
    <w:lvl w:ilvl="3">
      <w:numFmt w:val="bullet"/>
      <w:lvlText w:val=""/>
      <w:lvlJc w:val="left"/>
      <w:pPr>
        <w:ind w:left="2279" w:hanging="360"/>
      </w:pPr>
      <w:rPr>
        <w:rFonts w:ascii="Symbol" w:eastAsia="Symbol" w:hAnsi="Symbol" w:cs="Symbol" w:hint="default"/>
        <w:b w:val="0"/>
        <w:bCs w:val="0"/>
        <w:i w:val="0"/>
        <w:iCs w:val="0"/>
        <w:color w:val="231F20"/>
        <w:spacing w:val="0"/>
        <w:w w:val="99"/>
        <w:sz w:val="22"/>
        <w:szCs w:val="22"/>
        <w:lang w:val="en-US" w:eastAsia="en-US" w:bidi="ar-SA"/>
      </w:rPr>
    </w:lvl>
    <w:lvl w:ilvl="4">
      <w:numFmt w:val="bullet"/>
      <w:lvlText w:val="o"/>
      <w:lvlJc w:val="left"/>
      <w:pPr>
        <w:ind w:left="2638" w:hanging="360"/>
      </w:pPr>
      <w:rPr>
        <w:rFonts w:ascii="Courier New" w:eastAsia="Courier New" w:hAnsi="Courier New" w:cs="Courier New" w:hint="default"/>
        <w:b w:val="0"/>
        <w:bCs w:val="0"/>
        <w:i w:val="0"/>
        <w:iCs w:val="0"/>
        <w:color w:val="231F20"/>
        <w:spacing w:val="0"/>
        <w:w w:val="99"/>
        <w:sz w:val="22"/>
        <w:szCs w:val="22"/>
        <w:lang w:val="en-US" w:eastAsia="en-US" w:bidi="ar-SA"/>
      </w:rPr>
    </w:lvl>
    <w:lvl w:ilvl="5">
      <w:numFmt w:val="bullet"/>
      <w:lvlText w:val="•"/>
      <w:lvlJc w:val="left"/>
      <w:pPr>
        <w:ind w:left="6187" w:hanging="360"/>
      </w:pPr>
      <w:rPr>
        <w:rFonts w:hint="default"/>
        <w:lang w:val="en-US" w:eastAsia="en-US" w:bidi="ar-SA"/>
      </w:rPr>
    </w:lvl>
    <w:lvl w:ilvl="6">
      <w:numFmt w:val="bullet"/>
      <w:lvlText w:val="•"/>
      <w:lvlJc w:val="left"/>
      <w:pPr>
        <w:ind w:left="7370" w:hanging="360"/>
      </w:pPr>
      <w:rPr>
        <w:rFonts w:hint="default"/>
        <w:lang w:val="en-US" w:eastAsia="en-US" w:bidi="ar-SA"/>
      </w:rPr>
    </w:lvl>
    <w:lvl w:ilvl="7">
      <w:numFmt w:val="bullet"/>
      <w:lvlText w:val="•"/>
      <w:lvlJc w:val="left"/>
      <w:pPr>
        <w:ind w:left="8552" w:hanging="360"/>
      </w:pPr>
      <w:rPr>
        <w:rFonts w:hint="default"/>
        <w:lang w:val="en-US" w:eastAsia="en-US" w:bidi="ar-SA"/>
      </w:rPr>
    </w:lvl>
    <w:lvl w:ilvl="8">
      <w:numFmt w:val="bullet"/>
      <w:lvlText w:val="•"/>
      <w:lvlJc w:val="left"/>
      <w:pPr>
        <w:ind w:left="9735" w:hanging="360"/>
      </w:pPr>
      <w:rPr>
        <w:rFonts w:hint="default"/>
        <w:lang w:val="en-US" w:eastAsia="en-US" w:bidi="ar-SA"/>
      </w:rPr>
    </w:lvl>
  </w:abstractNum>
  <w:abstractNum w:abstractNumId="29" w15:restartNumberingAfterBreak="0">
    <w:nsid w:val="750D51F6"/>
    <w:multiLevelType w:val="hybridMultilevel"/>
    <w:tmpl w:val="3162FA90"/>
    <w:lvl w:ilvl="0" w:tplc="28F0E4FC">
      <w:numFmt w:val="bullet"/>
      <w:lvlText w:val=""/>
      <w:lvlJc w:val="left"/>
      <w:pPr>
        <w:ind w:left="1918" w:hanging="360"/>
      </w:pPr>
      <w:rPr>
        <w:rFonts w:ascii="Symbol" w:eastAsia="Symbol" w:hAnsi="Symbol" w:cs="Symbol" w:hint="default"/>
        <w:b w:val="0"/>
        <w:bCs w:val="0"/>
        <w:i w:val="0"/>
        <w:iCs w:val="0"/>
        <w:color w:val="231F20"/>
        <w:spacing w:val="0"/>
        <w:w w:val="99"/>
        <w:sz w:val="22"/>
        <w:szCs w:val="22"/>
        <w:lang w:val="en-US" w:eastAsia="en-US" w:bidi="ar-SA"/>
      </w:rPr>
    </w:lvl>
    <w:lvl w:ilvl="1" w:tplc="1F267D9A">
      <w:numFmt w:val="bullet"/>
      <w:lvlText w:val="•"/>
      <w:lvlJc w:val="left"/>
      <w:pPr>
        <w:ind w:left="2902" w:hanging="360"/>
      </w:pPr>
      <w:rPr>
        <w:rFonts w:hint="default"/>
        <w:lang w:val="en-US" w:eastAsia="en-US" w:bidi="ar-SA"/>
      </w:rPr>
    </w:lvl>
    <w:lvl w:ilvl="2" w:tplc="1664677A">
      <w:numFmt w:val="bullet"/>
      <w:lvlText w:val="•"/>
      <w:lvlJc w:val="left"/>
      <w:pPr>
        <w:ind w:left="3884" w:hanging="360"/>
      </w:pPr>
      <w:rPr>
        <w:rFonts w:hint="default"/>
        <w:lang w:val="en-US" w:eastAsia="en-US" w:bidi="ar-SA"/>
      </w:rPr>
    </w:lvl>
    <w:lvl w:ilvl="3" w:tplc="48C89852">
      <w:numFmt w:val="bullet"/>
      <w:lvlText w:val="•"/>
      <w:lvlJc w:val="left"/>
      <w:pPr>
        <w:ind w:left="4866" w:hanging="360"/>
      </w:pPr>
      <w:rPr>
        <w:rFonts w:hint="default"/>
        <w:lang w:val="en-US" w:eastAsia="en-US" w:bidi="ar-SA"/>
      </w:rPr>
    </w:lvl>
    <w:lvl w:ilvl="4" w:tplc="05B0A52E">
      <w:numFmt w:val="bullet"/>
      <w:lvlText w:val="•"/>
      <w:lvlJc w:val="left"/>
      <w:pPr>
        <w:ind w:left="5848" w:hanging="360"/>
      </w:pPr>
      <w:rPr>
        <w:rFonts w:hint="default"/>
        <w:lang w:val="en-US" w:eastAsia="en-US" w:bidi="ar-SA"/>
      </w:rPr>
    </w:lvl>
    <w:lvl w:ilvl="5" w:tplc="4F363C8C">
      <w:numFmt w:val="bullet"/>
      <w:lvlText w:val="•"/>
      <w:lvlJc w:val="left"/>
      <w:pPr>
        <w:ind w:left="6830" w:hanging="360"/>
      </w:pPr>
      <w:rPr>
        <w:rFonts w:hint="default"/>
        <w:lang w:val="en-US" w:eastAsia="en-US" w:bidi="ar-SA"/>
      </w:rPr>
    </w:lvl>
    <w:lvl w:ilvl="6" w:tplc="4F10860E">
      <w:numFmt w:val="bullet"/>
      <w:lvlText w:val="•"/>
      <w:lvlJc w:val="left"/>
      <w:pPr>
        <w:ind w:left="7812" w:hanging="360"/>
      </w:pPr>
      <w:rPr>
        <w:rFonts w:hint="default"/>
        <w:lang w:val="en-US" w:eastAsia="en-US" w:bidi="ar-SA"/>
      </w:rPr>
    </w:lvl>
    <w:lvl w:ilvl="7" w:tplc="2E1A0FE2">
      <w:numFmt w:val="bullet"/>
      <w:lvlText w:val="•"/>
      <w:lvlJc w:val="left"/>
      <w:pPr>
        <w:ind w:left="8794" w:hanging="360"/>
      </w:pPr>
      <w:rPr>
        <w:rFonts w:hint="default"/>
        <w:lang w:val="en-US" w:eastAsia="en-US" w:bidi="ar-SA"/>
      </w:rPr>
    </w:lvl>
    <w:lvl w:ilvl="8" w:tplc="9AAC680A">
      <w:numFmt w:val="bullet"/>
      <w:lvlText w:val="•"/>
      <w:lvlJc w:val="left"/>
      <w:pPr>
        <w:ind w:left="9776" w:hanging="360"/>
      </w:pPr>
      <w:rPr>
        <w:rFonts w:hint="default"/>
        <w:lang w:val="en-US" w:eastAsia="en-US" w:bidi="ar-SA"/>
      </w:rPr>
    </w:lvl>
  </w:abstractNum>
  <w:abstractNum w:abstractNumId="30" w15:restartNumberingAfterBreak="0">
    <w:nsid w:val="7BFA6BBC"/>
    <w:multiLevelType w:val="hybridMultilevel"/>
    <w:tmpl w:val="B13A9472"/>
    <w:lvl w:ilvl="0" w:tplc="631C88DA">
      <w:start w:val="1"/>
      <w:numFmt w:val="decimal"/>
      <w:lvlText w:val="%1)"/>
      <w:lvlJc w:val="left"/>
      <w:pPr>
        <w:ind w:left="1199" w:hanging="326"/>
      </w:pPr>
      <w:rPr>
        <w:rFonts w:ascii="Lucida Console" w:eastAsia="Lucida Console" w:hAnsi="Lucida Console" w:cs="Lucida Console" w:hint="default"/>
        <w:b w:val="0"/>
        <w:bCs w:val="0"/>
        <w:i w:val="0"/>
        <w:iCs w:val="0"/>
        <w:color w:val="231F20"/>
        <w:spacing w:val="-1"/>
        <w:w w:val="100"/>
        <w:sz w:val="18"/>
        <w:szCs w:val="18"/>
        <w:lang w:val="en-US" w:eastAsia="en-US" w:bidi="ar-SA"/>
      </w:rPr>
    </w:lvl>
    <w:lvl w:ilvl="1" w:tplc="B4E433D0">
      <w:numFmt w:val="bullet"/>
      <w:lvlText w:val="•"/>
      <w:lvlJc w:val="left"/>
      <w:pPr>
        <w:ind w:left="2254" w:hanging="326"/>
      </w:pPr>
      <w:rPr>
        <w:rFonts w:hint="default"/>
        <w:lang w:val="en-US" w:eastAsia="en-US" w:bidi="ar-SA"/>
      </w:rPr>
    </w:lvl>
    <w:lvl w:ilvl="2" w:tplc="0270F0E6">
      <w:numFmt w:val="bullet"/>
      <w:lvlText w:val="•"/>
      <w:lvlJc w:val="left"/>
      <w:pPr>
        <w:ind w:left="3308" w:hanging="326"/>
      </w:pPr>
      <w:rPr>
        <w:rFonts w:hint="default"/>
        <w:lang w:val="en-US" w:eastAsia="en-US" w:bidi="ar-SA"/>
      </w:rPr>
    </w:lvl>
    <w:lvl w:ilvl="3" w:tplc="5D8A0482">
      <w:numFmt w:val="bullet"/>
      <w:lvlText w:val="•"/>
      <w:lvlJc w:val="left"/>
      <w:pPr>
        <w:ind w:left="4362" w:hanging="326"/>
      </w:pPr>
      <w:rPr>
        <w:rFonts w:hint="default"/>
        <w:lang w:val="en-US" w:eastAsia="en-US" w:bidi="ar-SA"/>
      </w:rPr>
    </w:lvl>
    <w:lvl w:ilvl="4" w:tplc="72384102">
      <w:numFmt w:val="bullet"/>
      <w:lvlText w:val="•"/>
      <w:lvlJc w:val="left"/>
      <w:pPr>
        <w:ind w:left="5416" w:hanging="326"/>
      </w:pPr>
      <w:rPr>
        <w:rFonts w:hint="default"/>
        <w:lang w:val="en-US" w:eastAsia="en-US" w:bidi="ar-SA"/>
      </w:rPr>
    </w:lvl>
    <w:lvl w:ilvl="5" w:tplc="5020344A">
      <w:numFmt w:val="bullet"/>
      <w:lvlText w:val="•"/>
      <w:lvlJc w:val="left"/>
      <w:pPr>
        <w:ind w:left="6470" w:hanging="326"/>
      </w:pPr>
      <w:rPr>
        <w:rFonts w:hint="default"/>
        <w:lang w:val="en-US" w:eastAsia="en-US" w:bidi="ar-SA"/>
      </w:rPr>
    </w:lvl>
    <w:lvl w:ilvl="6" w:tplc="6928B374">
      <w:numFmt w:val="bullet"/>
      <w:lvlText w:val="•"/>
      <w:lvlJc w:val="left"/>
      <w:pPr>
        <w:ind w:left="7524" w:hanging="326"/>
      </w:pPr>
      <w:rPr>
        <w:rFonts w:hint="default"/>
        <w:lang w:val="en-US" w:eastAsia="en-US" w:bidi="ar-SA"/>
      </w:rPr>
    </w:lvl>
    <w:lvl w:ilvl="7" w:tplc="0D66710C">
      <w:numFmt w:val="bullet"/>
      <w:lvlText w:val="•"/>
      <w:lvlJc w:val="left"/>
      <w:pPr>
        <w:ind w:left="8578" w:hanging="326"/>
      </w:pPr>
      <w:rPr>
        <w:rFonts w:hint="default"/>
        <w:lang w:val="en-US" w:eastAsia="en-US" w:bidi="ar-SA"/>
      </w:rPr>
    </w:lvl>
    <w:lvl w:ilvl="8" w:tplc="731EB938">
      <w:numFmt w:val="bullet"/>
      <w:lvlText w:val="•"/>
      <w:lvlJc w:val="left"/>
      <w:pPr>
        <w:ind w:left="9632" w:hanging="326"/>
      </w:pPr>
      <w:rPr>
        <w:rFonts w:hint="default"/>
        <w:lang w:val="en-US" w:eastAsia="en-US" w:bidi="ar-SA"/>
      </w:rPr>
    </w:lvl>
  </w:abstractNum>
  <w:num w:numId="1" w16cid:durableId="1925337265">
    <w:abstractNumId w:val="30"/>
  </w:num>
  <w:num w:numId="2" w16cid:durableId="390466443">
    <w:abstractNumId w:val="8"/>
  </w:num>
  <w:num w:numId="3" w16cid:durableId="1801998961">
    <w:abstractNumId w:val="23"/>
  </w:num>
  <w:num w:numId="4" w16cid:durableId="1392315786">
    <w:abstractNumId w:val="18"/>
  </w:num>
  <w:num w:numId="5" w16cid:durableId="509150865">
    <w:abstractNumId w:val="9"/>
  </w:num>
  <w:num w:numId="6" w16cid:durableId="1896088351">
    <w:abstractNumId w:val="19"/>
  </w:num>
  <w:num w:numId="7" w16cid:durableId="388965913">
    <w:abstractNumId w:val="13"/>
  </w:num>
  <w:num w:numId="8" w16cid:durableId="453793497">
    <w:abstractNumId w:val="14"/>
  </w:num>
  <w:num w:numId="9" w16cid:durableId="1199273479">
    <w:abstractNumId w:val="24"/>
  </w:num>
  <w:num w:numId="10" w16cid:durableId="1070730484">
    <w:abstractNumId w:val="15"/>
  </w:num>
  <w:num w:numId="11" w16cid:durableId="1565598973">
    <w:abstractNumId w:val="6"/>
  </w:num>
  <w:num w:numId="12" w16cid:durableId="1479420849">
    <w:abstractNumId w:val="7"/>
  </w:num>
  <w:num w:numId="13" w16cid:durableId="1647129545">
    <w:abstractNumId w:val="27"/>
  </w:num>
  <w:num w:numId="14" w16cid:durableId="444814027">
    <w:abstractNumId w:val="29"/>
  </w:num>
  <w:num w:numId="15" w16cid:durableId="592860116">
    <w:abstractNumId w:val="25"/>
  </w:num>
  <w:num w:numId="16" w16cid:durableId="52854431">
    <w:abstractNumId w:val="26"/>
  </w:num>
  <w:num w:numId="17" w16cid:durableId="1900551970">
    <w:abstractNumId w:val="16"/>
  </w:num>
  <w:num w:numId="18" w16cid:durableId="1673559075">
    <w:abstractNumId w:val="11"/>
  </w:num>
  <w:num w:numId="19" w16cid:durableId="187371591">
    <w:abstractNumId w:val="10"/>
  </w:num>
  <w:num w:numId="20" w16cid:durableId="1617176192">
    <w:abstractNumId w:val="3"/>
  </w:num>
  <w:num w:numId="21" w16cid:durableId="1042831486">
    <w:abstractNumId w:val="0"/>
  </w:num>
  <w:num w:numId="22" w16cid:durableId="56368324">
    <w:abstractNumId w:val="12"/>
  </w:num>
  <w:num w:numId="23" w16cid:durableId="559632241">
    <w:abstractNumId w:val="1"/>
  </w:num>
  <w:num w:numId="24" w16cid:durableId="477571204">
    <w:abstractNumId w:val="20"/>
  </w:num>
  <w:num w:numId="25" w16cid:durableId="204106567">
    <w:abstractNumId w:val="28"/>
  </w:num>
  <w:num w:numId="26" w16cid:durableId="1695423933">
    <w:abstractNumId w:val="5"/>
  </w:num>
  <w:num w:numId="27" w16cid:durableId="214242700">
    <w:abstractNumId w:val="17"/>
  </w:num>
  <w:num w:numId="28" w16cid:durableId="475757916">
    <w:abstractNumId w:val="4"/>
  </w:num>
  <w:num w:numId="29" w16cid:durableId="1056977099">
    <w:abstractNumId w:val="22"/>
  </w:num>
  <w:num w:numId="30" w16cid:durableId="2017725319">
    <w:abstractNumId w:val="2"/>
  </w:num>
  <w:num w:numId="31" w16cid:durableId="18290548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691"/>
    <w:rsid w:val="00004464"/>
    <w:rsid w:val="000066B2"/>
    <w:rsid w:val="00013639"/>
    <w:rsid w:val="00014CBC"/>
    <w:rsid w:val="00045247"/>
    <w:rsid w:val="00045F27"/>
    <w:rsid w:val="000532A1"/>
    <w:rsid w:val="00053784"/>
    <w:rsid w:val="0005720D"/>
    <w:rsid w:val="00065018"/>
    <w:rsid w:val="00073196"/>
    <w:rsid w:val="00080DD3"/>
    <w:rsid w:val="000B465D"/>
    <w:rsid w:val="000C55A0"/>
    <w:rsid w:val="000C7D6E"/>
    <w:rsid w:val="000F3691"/>
    <w:rsid w:val="000F5E44"/>
    <w:rsid w:val="000F7CFE"/>
    <w:rsid w:val="00100303"/>
    <w:rsid w:val="0010453F"/>
    <w:rsid w:val="00121DAF"/>
    <w:rsid w:val="00121F2D"/>
    <w:rsid w:val="001462A6"/>
    <w:rsid w:val="0015093F"/>
    <w:rsid w:val="0015493D"/>
    <w:rsid w:val="00164081"/>
    <w:rsid w:val="00192A2D"/>
    <w:rsid w:val="00196442"/>
    <w:rsid w:val="001A4C27"/>
    <w:rsid w:val="001C3BC6"/>
    <w:rsid w:val="001C417F"/>
    <w:rsid w:val="001C67DD"/>
    <w:rsid w:val="002042EE"/>
    <w:rsid w:val="002228C0"/>
    <w:rsid w:val="00232A8F"/>
    <w:rsid w:val="00237F02"/>
    <w:rsid w:val="00240302"/>
    <w:rsid w:val="00264FC7"/>
    <w:rsid w:val="00267D8A"/>
    <w:rsid w:val="00270BA8"/>
    <w:rsid w:val="00273E13"/>
    <w:rsid w:val="00291079"/>
    <w:rsid w:val="002A7691"/>
    <w:rsid w:val="002B0B30"/>
    <w:rsid w:val="002B37A7"/>
    <w:rsid w:val="002B5E2B"/>
    <w:rsid w:val="002C64F8"/>
    <w:rsid w:val="002E1700"/>
    <w:rsid w:val="002F4135"/>
    <w:rsid w:val="002F48A9"/>
    <w:rsid w:val="00301058"/>
    <w:rsid w:val="00305A86"/>
    <w:rsid w:val="00312FF4"/>
    <w:rsid w:val="00314F08"/>
    <w:rsid w:val="003214BD"/>
    <w:rsid w:val="00321BBB"/>
    <w:rsid w:val="00334849"/>
    <w:rsid w:val="00367057"/>
    <w:rsid w:val="003752A9"/>
    <w:rsid w:val="00385A3B"/>
    <w:rsid w:val="00387EFE"/>
    <w:rsid w:val="003917CE"/>
    <w:rsid w:val="003974B0"/>
    <w:rsid w:val="003B68F3"/>
    <w:rsid w:val="003C1177"/>
    <w:rsid w:val="003C3CDE"/>
    <w:rsid w:val="003D06CE"/>
    <w:rsid w:val="003D7A9D"/>
    <w:rsid w:val="003E2A83"/>
    <w:rsid w:val="003F189B"/>
    <w:rsid w:val="003F241D"/>
    <w:rsid w:val="004146DF"/>
    <w:rsid w:val="00417000"/>
    <w:rsid w:val="004203C3"/>
    <w:rsid w:val="00442EE7"/>
    <w:rsid w:val="004566A3"/>
    <w:rsid w:val="00460F08"/>
    <w:rsid w:val="00476978"/>
    <w:rsid w:val="00481D24"/>
    <w:rsid w:val="00487920"/>
    <w:rsid w:val="00490EAB"/>
    <w:rsid w:val="00493651"/>
    <w:rsid w:val="00494497"/>
    <w:rsid w:val="004A23AA"/>
    <w:rsid w:val="004A77EC"/>
    <w:rsid w:val="004A7DA1"/>
    <w:rsid w:val="004B0CFD"/>
    <w:rsid w:val="004B6F35"/>
    <w:rsid w:val="004E6D1A"/>
    <w:rsid w:val="004F38B5"/>
    <w:rsid w:val="00505398"/>
    <w:rsid w:val="005100F7"/>
    <w:rsid w:val="00512555"/>
    <w:rsid w:val="005132E0"/>
    <w:rsid w:val="0052473B"/>
    <w:rsid w:val="005315E5"/>
    <w:rsid w:val="00532728"/>
    <w:rsid w:val="0053298A"/>
    <w:rsid w:val="00533154"/>
    <w:rsid w:val="00544A4E"/>
    <w:rsid w:val="0054706A"/>
    <w:rsid w:val="005550B3"/>
    <w:rsid w:val="00555217"/>
    <w:rsid w:val="00565911"/>
    <w:rsid w:val="00570E81"/>
    <w:rsid w:val="00571703"/>
    <w:rsid w:val="005A05FB"/>
    <w:rsid w:val="005A60D0"/>
    <w:rsid w:val="005A7067"/>
    <w:rsid w:val="005D62C3"/>
    <w:rsid w:val="005E7EB7"/>
    <w:rsid w:val="005F538C"/>
    <w:rsid w:val="005F68B4"/>
    <w:rsid w:val="005F6B87"/>
    <w:rsid w:val="006039D8"/>
    <w:rsid w:val="00606C58"/>
    <w:rsid w:val="00621208"/>
    <w:rsid w:val="006267AF"/>
    <w:rsid w:val="00633EF8"/>
    <w:rsid w:val="00636BF0"/>
    <w:rsid w:val="00636FA3"/>
    <w:rsid w:val="00646AAA"/>
    <w:rsid w:val="006472EF"/>
    <w:rsid w:val="00653413"/>
    <w:rsid w:val="00662E97"/>
    <w:rsid w:val="00681798"/>
    <w:rsid w:val="00690FD2"/>
    <w:rsid w:val="006A0ACB"/>
    <w:rsid w:val="006A2943"/>
    <w:rsid w:val="006C0355"/>
    <w:rsid w:val="006D4BFC"/>
    <w:rsid w:val="006E7D5B"/>
    <w:rsid w:val="007106A6"/>
    <w:rsid w:val="0071764B"/>
    <w:rsid w:val="007177A3"/>
    <w:rsid w:val="00723AD1"/>
    <w:rsid w:val="00726EB6"/>
    <w:rsid w:val="00731F7A"/>
    <w:rsid w:val="00737C0B"/>
    <w:rsid w:val="00743A13"/>
    <w:rsid w:val="00750931"/>
    <w:rsid w:val="0076120C"/>
    <w:rsid w:val="007835DD"/>
    <w:rsid w:val="007A5A60"/>
    <w:rsid w:val="007B0F8A"/>
    <w:rsid w:val="007C08E5"/>
    <w:rsid w:val="007D0801"/>
    <w:rsid w:val="007D490B"/>
    <w:rsid w:val="007E60E4"/>
    <w:rsid w:val="007F18B8"/>
    <w:rsid w:val="00800716"/>
    <w:rsid w:val="00823620"/>
    <w:rsid w:val="00850347"/>
    <w:rsid w:val="00852B0C"/>
    <w:rsid w:val="00876237"/>
    <w:rsid w:val="008A7103"/>
    <w:rsid w:val="008C1D27"/>
    <w:rsid w:val="008C2B6C"/>
    <w:rsid w:val="008E0FFF"/>
    <w:rsid w:val="008F285B"/>
    <w:rsid w:val="008F6205"/>
    <w:rsid w:val="00905D92"/>
    <w:rsid w:val="00910FB8"/>
    <w:rsid w:val="009112DE"/>
    <w:rsid w:val="00921596"/>
    <w:rsid w:val="00931710"/>
    <w:rsid w:val="00936EE6"/>
    <w:rsid w:val="00945B6D"/>
    <w:rsid w:val="00953BC4"/>
    <w:rsid w:val="00960582"/>
    <w:rsid w:val="009738A8"/>
    <w:rsid w:val="009803CB"/>
    <w:rsid w:val="00991DB5"/>
    <w:rsid w:val="009A645E"/>
    <w:rsid w:val="009B2544"/>
    <w:rsid w:val="009C0423"/>
    <w:rsid w:val="009E63FC"/>
    <w:rsid w:val="009E778E"/>
    <w:rsid w:val="009F367B"/>
    <w:rsid w:val="00A011C3"/>
    <w:rsid w:val="00A140E2"/>
    <w:rsid w:val="00A20C6A"/>
    <w:rsid w:val="00A243AB"/>
    <w:rsid w:val="00A26A2B"/>
    <w:rsid w:val="00A40AD3"/>
    <w:rsid w:val="00A4250E"/>
    <w:rsid w:val="00A62248"/>
    <w:rsid w:val="00A661AA"/>
    <w:rsid w:val="00A72401"/>
    <w:rsid w:val="00A861A9"/>
    <w:rsid w:val="00A91F1F"/>
    <w:rsid w:val="00AA4C64"/>
    <w:rsid w:val="00AB2C7D"/>
    <w:rsid w:val="00AB40B8"/>
    <w:rsid w:val="00AB4356"/>
    <w:rsid w:val="00AC131C"/>
    <w:rsid w:val="00AC1C50"/>
    <w:rsid w:val="00AC391B"/>
    <w:rsid w:val="00AD2C80"/>
    <w:rsid w:val="00AE1F5E"/>
    <w:rsid w:val="00AF0653"/>
    <w:rsid w:val="00AF12FC"/>
    <w:rsid w:val="00AF417F"/>
    <w:rsid w:val="00B0612F"/>
    <w:rsid w:val="00B32296"/>
    <w:rsid w:val="00B34956"/>
    <w:rsid w:val="00B37F93"/>
    <w:rsid w:val="00B657D9"/>
    <w:rsid w:val="00B65DDD"/>
    <w:rsid w:val="00B66D5B"/>
    <w:rsid w:val="00B8032C"/>
    <w:rsid w:val="00B82A39"/>
    <w:rsid w:val="00BB464F"/>
    <w:rsid w:val="00BC4BD6"/>
    <w:rsid w:val="00BC543E"/>
    <w:rsid w:val="00BD0106"/>
    <w:rsid w:val="00BD38F1"/>
    <w:rsid w:val="00BD3916"/>
    <w:rsid w:val="00BE6C14"/>
    <w:rsid w:val="00BF174A"/>
    <w:rsid w:val="00C20C45"/>
    <w:rsid w:val="00C26197"/>
    <w:rsid w:val="00C417BF"/>
    <w:rsid w:val="00C6264F"/>
    <w:rsid w:val="00C7565F"/>
    <w:rsid w:val="00C76E7D"/>
    <w:rsid w:val="00CB5DAB"/>
    <w:rsid w:val="00CB70BA"/>
    <w:rsid w:val="00CE403A"/>
    <w:rsid w:val="00CE7857"/>
    <w:rsid w:val="00CF4257"/>
    <w:rsid w:val="00D27AAA"/>
    <w:rsid w:val="00D31932"/>
    <w:rsid w:val="00D45717"/>
    <w:rsid w:val="00D46F03"/>
    <w:rsid w:val="00D85070"/>
    <w:rsid w:val="00D94363"/>
    <w:rsid w:val="00D96237"/>
    <w:rsid w:val="00DB7EDF"/>
    <w:rsid w:val="00DD1B68"/>
    <w:rsid w:val="00DD344C"/>
    <w:rsid w:val="00DD3831"/>
    <w:rsid w:val="00E0176C"/>
    <w:rsid w:val="00E017D2"/>
    <w:rsid w:val="00E07EE3"/>
    <w:rsid w:val="00E14D2A"/>
    <w:rsid w:val="00E155B0"/>
    <w:rsid w:val="00E21EBC"/>
    <w:rsid w:val="00E21EBF"/>
    <w:rsid w:val="00E2726B"/>
    <w:rsid w:val="00E31DC5"/>
    <w:rsid w:val="00E34729"/>
    <w:rsid w:val="00E6114C"/>
    <w:rsid w:val="00E612C2"/>
    <w:rsid w:val="00E94117"/>
    <w:rsid w:val="00E950FF"/>
    <w:rsid w:val="00E97562"/>
    <w:rsid w:val="00EA4C0F"/>
    <w:rsid w:val="00EA6462"/>
    <w:rsid w:val="00EB0203"/>
    <w:rsid w:val="00EB6D40"/>
    <w:rsid w:val="00ED1B1E"/>
    <w:rsid w:val="00EE7CC0"/>
    <w:rsid w:val="00EE7F2C"/>
    <w:rsid w:val="00EF0324"/>
    <w:rsid w:val="00EF4C71"/>
    <w:rsid w:val="00F2518A"/>
    <w:rsid w:val="00F302E2"/>
    <w:rsid w:val="00F354A7"/>
    <w:rsid w:val="00F37F15"/>
    <w:rsid w:val="00F85171"/>
    <w:rsid w:val="00F86F80"/>
    <w:rsid w:val="00F93B4A"/>
    <w:rsid w:val="00F94A15"/>
    <w:rsid w:val="00F952DC"/>
    <w:rsid w:val="00FA1044"/>
    <w:rsid w:val="00FD1E50"/>
    <w:rsid w:val="00FD76DC"/>
    <w:rsid w:val="00FE5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4C3E35"/>
  <w15:docId w15:val="{A34E52C9-ADF1-4245-880D-103FA44FA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200"/>
      <w:outlineLvl w:val="0"/>
    </w:pPr>
    <w:rPr>
      <w:b/>
      <w:bCs/>
      <w:sz w:val="28"/>
      <w:szCs w:val="28"/>
    </w:rPr>
  </w:style>
  <w:style w:type="paragraph" w:styleId="Heading2">
    <w:name w:val="heading 2"/>
    <w:basedOn w:val="Normal"/>
    <w:uiPriority w:val="9"/>
    <w:unhideWhenUsed/>
    <w:qFormat/>
    <w:pPr>
      <w:ind w:left="1200"/>
      <w:outlineLvl w:val="1"/>
    </w:pPr>
    <w:rPr>
      <w:b/>
      <w:bCs/>
      <w:sz w:val="26"/>
      <w:szCs w:val="26"/>
    </w:rPr>
  </w:style>
  <w:style w:type="paragraph" w:styleId="Heading3">
    <w:name w:val="heading 3"/>
    <w:basedOn w:val="Normal"/>
    <w:uiPriority w:val="9"/>
    <w:unhideWhenUsed/>
    <w:qFormat/>
    <w:pPr>
      <w:ind w:left="1923" w:hanging="364"/>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7"/>
      <w:ind w:left="10"/>
      <w:jc w:val="center"/>
    </w:pPr>
    <w:rPr>
      <w:b/>
      <w:bCs/>
    </w:rPr>
  </w:style>
  <w:style w:type="paragraph" w:styleId="TOC2">
    <w:name w:val="toc 2"/>
    <w:basedOn w:val="Normal"/>
    <w:uiPriority w:val="1"/>
    <w:qFormat/>
    <w:pPr>
      <w:spacing w:before="37"/>
      <w:ind w:left="1919"/>
    </w:pPr>
  </w:style>
  <w:style w:type="paragraph" w:styleId="BodyText">
    <w:name w:val="Body Text"/>
    <w:basedOn w:val="Normal"/>
    <w:uiPriority w:val="1"/>
    <w:qFormat/>
  </w:style>
  <w:style w:type="paragraph" w:styleId="ListParagraph">
    <w:name w:val="List Paragraph"/>
    <w:basedOn w:val="Normal"/>
    <w:uiPriority w:val="34"/>
    <w:qFormat/>
    <w:pPr>
      <w:ind w:left="1919" w:hanging="360"/>
    </w:pPr>
  </w:style>
  <w:style w:type="paragraph" w:customStyle="1" w:styleId="TableParagraph">
    <w:name w:val="Table Paragraph"/>
    <w:basedOn w:val="Normal"/>
    <w:uiPriority w:val="1"/>
    <w:qFormat/>
    <w:pPr>
      <w:spacing w:before="100"/>
    </w:pPr>
    <w:rPr>
      <w:rFonts w:ascii="Lucida Console" w:eastAsia="Lucida Console" w:hAnsi="Lucida Console" w:cs="Lucida Console"/>
    </w:rPr>
  </w:style>
  <w:style w:type="paragraph" w:styleId="Header">
    <w:name w:val="header"/>
    <w:basedOn w:val="Normal"/>
    <w:link w:val="HeaderChar"/>
    <w:uiPriority w:val="99"/>
    <w:unhideWhenUsed/>
    <w:rsid w:val="00EF4C71"/>
    <w:pPr>
      <w:tabs>
        <w:tab w:val="center" w:pos="4680"/>
        <w:tab w:val="right" w:pos="9360"/>
      </w:tabs>
    </w:pPr>
  </w:style>
  <w:style w:type="character" w:customStyle="1" w:styleId="HeaderChar">
    <w:name w:val="Header Char"/>
    <w:basedOn w:val="DefaultParagraphFont"/>
    <w:link w:val="Header"/>
    <w:uiPriority w:val="99"/>
    <w:rsid w:val="00EF4C71"/>
    <w:rPr>
      <w:rFonts w:ascii="Arial" w:eastAsia="Arial" w:hAnsi="Arial" w:cs="Arial"/>
    </w:rPr>
  </w:style>
  <w:style w:type="paragraph" w:styleId="Footer">
    <w:name w:val="footer"/>
    <w:basedOn w:val="Normal"/>
    <w:link w:val="FooterChar"/>
    <w:uiPriority w:val="99"/>
    <w:unhideWhenUsed/>
    <w:rsid w:val="00EF4C71"/>
    <w:pPr>
      <w:tabs>
        <w:tab w:val="center" w:pos="4680"/>
        <w:tab w:val="right" w:pos="9360"/>
      </w:tabs>
    </w:pPr>
  </w:style>
  <w:style w:type="character" w:customStyle="1" w:styleId="FooterChar">
    <w:name w:val="Footer Char"/>
    <w:basedOn w:val="DefaultParagraphFont"/>
    <w:link w:val="Footer"/>
    <w:uiPriority w:val="99"/>
    <w:rsid w:val="00EF4C71"/>
    <w:rPr>
      <w:rFonts w:ascii="Arial" w:eastAsia="Arial" w:hAnsi="Arial" w:cs="Arial"/>
    </w:rPr>
  </w:style>
  <w:style w:type="paragraph" w:styleId="Revision">
    <w:name w:val="Revision"/>
    <w:hidden/>
    <w:uiPriority w:val="99"/>
    <w:semiHidden/>
    <w:rsid w:val="00321BBB"/>
    <w:pPr>
      <w:widowControl/>
      <w:autoSpaceDE/>
      <w:autoSpaceDN/>
    </w:pPr>
    <w:rPr>
      <w:rFonts w:ascii="Arial" w:eastAsia="Arial" w:hAnsi="Arial" w:cs="Arial"/>
    </w:rPr>
  </w:style>
  <w:style w:type="character" w:styleId="CommentReference">
    <w:name w:val="annotation reference"/>
    <w:basedOn w:val="DefaultParagraphFont"/>
    <w:uiPriority w:val="99"/>
    <w:semiHidden/>
    <w:unhideWhenUsed/>
    <w:rsid w:val="004203C3"/>
    <w:rPr>
      <w:sz w:val="16"/>
      <w:szCs w:val="16"/>
    </w:rPr>
  </w:style>
  <w:style w:type="paragraph" w:styleId="CommentText">
    <w:name w:val="annotation text"/>
    <w:basedOn w:val="Normal"/>
    <w:link w:val="CommentTextChar"/>
    <w:uiPriority w:val="99"/>
    <w:unhideWhenUsed/>
    <w:rsid w:val="004203C3"/>
    <w:rPr>
      <w:sz w:val="20"/>
      <w:szCs w:val="20"/>
    </w:rPr>
  </w:style>
  <w:style w:type="character" w:customStyle="1" w:styleId="CommentTextChar">
    <w:name w:val="Comment Text Char"/>
    <w:basedOn w:val="DefaultParagraphFont"/>
    <w:link w:val="CommentText"/>
    <w:uiPriority w:val="99"/>
    <w:rsid w:val="004203C3"/>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4203C3"/>
    <w:rPr>
      <w:b/>
      <w:bCs/>
    </w:rPr>
  </w:style>
  <w:style w:type="character" w:customStyle="1" w:styleId="CommentSubjectChar">
    <w:name w:val="Comment Subject Char"/>
    <w:basedOn w:val="CommentTextChar"/>
    <w:link w:val="CommentSubject"/>
    <w:uiPriority w:val="99"/>
    <w:semiHidden/>
    <w:rsid w:val="004203C3"/>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0911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82057-5D63-445E-B976-3BBC79DF8593}">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33</TotalTime>
  <Pages>11</Pages>
  <Words>4514</Words>
  <Characters>25736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Contract 36C25920P1001 - Aurora VAMC Electrical Testing - Executed.pdf</vt:lpstr>
    </vt:vector>
  </TitlesOfParts>
  <Company/>
  <LinksUpToDate>false</LinksUpToDate>
  <CharactersWithSpaces>30190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36C25920P1001 - Aurora VAMC Electrical Testing - Executed.pdf</dc:title>
  <dc:creator>VHAECHBarneP</dc:creator>
  <cp:lastModifiedBy>Gray, Thaddeus F.</cp:lastModifiedBy>
  <cp:revision>26</cp:revision>
  <dcterms:created xsi:type="dcterms:W3CDTF">2026-03-24T15:05:00Z</dcterms:created>
  <dcterms:modified xsi:type="dcterms:W3CDTF">2026-05-07T17:55:00Z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2020-09-29T00:00:00Z</vt:filetime>
  </property>
  <property fmtid="{D5CDD505-2E9C-101B-9397-08002B2CF9AE}" pid="3" name="Creator">
    <vt:lpwstr>Acrobat PDFMaker 20 for Word</vt:lpwstr>
  </property>
  <property fmtid="{D5CDD505-2E9C-101B-9397-08002B2CF9AE}" pid="4" name="LastSaved">
    <vt:filetime>2024-08-15T00:00:00Z</vt:filetime>
  </property>
  <property fmtid="{D5CDD505-2E9C-101B-9397-08002B2CF9AE}" pid="5" name="Producer">
    <vt:lpwstr>Acrobat Distiller 20.0 (Windows)</vt:lpwstr>
  </property>
  <property fmtid="{D5CDD505-2E9C-101B-9397-08002B2CF9AE}" pid="6" name="SourceModified">
    <vt:lpwstr/>
  </property>
</Properties>
</file>