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33948" w14:textId="77777777" w:rsidR="00DF0B0A" w:rsidRDefault="00DF0B0A" w:rsidP="00BD29D4">
      <w:pPr>
        <w:spacing w:before="39"/>
        <w:ind w:left="100"/>
        <w:jc w:val="both"/>
        <w:rPr>
          <w:rFonts w:ascii="Times New Roman" w:hAnsi="Times New Roman" w:cs="Times New Roman"/>
          <w:b/>
          <w:sz w:val="20"/>
          <w:szCs w:val="20"/>
        </w:rPr>
      </w:pPr>
    </w:p>
    <w:p w14:paraId="0CF31515" w14:textId="0DAF1AC1" w:rsidR="00590FCB" w:rsidRPr="007A7900" w:rsidRDefault="00B65193" w:rsidP="00BD29D4">
      <w:pPr>
        <w:spacing w:before="39"/>
        <w:ind w:left="100"/>
        <w:jc w:val="both"/>
        <w:rPr>
          <w:rFonts w:ascii="Times New Roman" w:hAnsi="Times New Roman" w:cs="Times New Roman"/>
          <w:b/>
          <w:sz w:val="20"/>
          <w:szCs w:val="20"/>
        </w:rPr>
      </w:pPr>
      <w:r w:rsidRPr="007A7900">
        <w:rPr>
          <w:rFonts w:ascii="Times New Roman" w:hAnsi="Times New Roman" w:cs="Times New Roman"/>
          <w:b/>
          <w:sz w:val="20"/>
          <w:szCs w:val="20"/>
        </w:rPr>
        <w:t>Request for Quote (RFQ)</w:t>
      </w:r>
      <w:r w:rsidR="0067752B" w:rsidRPr="007A7900">
        <w:rPr>
          <w:rFonts w:ascii="Times New Roman" w:hAnsi="Times New Roman" w:cs="Times New Roman"/>
          <w:b/>
          <w:sz w:val="20"/>
          <w:szCs w:val="20"/>
        </w:rPr>
        <w:t xml:space="preserve"> #</w:t>
      </w:r>
      <w:r w:rsidRPr="007A7900">
        <w:rPr>
          <w:rFonts w:ascii="Times New Roman" w:hAnsi="Times New Roman" w:cs="Times New Roman"/>
          <w:b/>
          <w:sz w:val="20"/>
          <w:szCs w:val="20"/>
        </w:rPr>
        <w:t xml:space="preserve">: </w:t>
      </w:r>
      <w:r w:rsidR="00F425D8" w:rsidRPr="00F425D8">
        <w:rPr>
          <w:rFonts w:ascii="Times New Roman" w:hAnsi="Times New Roman" w:cs="Times New Roman"/>
          <w:b/>
          <w:sz w:val="20"/>
          <w:szCs w:val="20"/>
        </w:rPr>
        <w:t>36C25926Q0425</w:t>
      </w:r>
    </w:p>
    <w:p w14:paraId="20DF4223" w14:textId="41FF87F0" w:rsidR="007A7900" w:rsidRPr="007A7900" w:rsidRDefault="004A54B3" w:rsidP="007A7900">
      <w:pPr>
        <w:spacing w:before="39"/>
        <w:ind w:left="100"/>
        <w:jc w:val="both"/>
        <w:rPr>
          <w:rFonts w:ascii="Times New Roman" w:hAnsi="Times New Roman" w:cs="Times New Roman"/>
          <w:b/>
          <w:sz w:val="20"/>
          <w:szCs w:val="20"/>
        </w:rPr>
      </w:pPr>
      <w:r w:rsidRPr="004A54B3">
        <w:rPr>
          <w:rFonts w:ascii="Times New Roman" w:eastAsia="Times New Roman" w:hAnsi="Times New Roman" w:cs="Times New Roman"/>
          <w:b/>
          <w:bCs/>
          <w:color w:val="000000"/>
          <w:sz w:val="20"/>
          <w:szCs w:val="20"/>
        </w:rPr>
        <w:t>Reverse Osmosis Water System Maintenance and Service</w:t>
      </w:r>
      <w:r w:rsidR="00E34815">
        <w:rPr>
          <w:rFonts w:ascii="Times New Roman" w:eastAsia="Times New Roman" w:hAnsi="Times New Roman" w:cs="Times New Roman"/>
          <w:b/>
          <w:bCs/>
          <w:color w:val="000000"/>
          <w:sz w:val="20"/>
          <w:szCs w:val="20"/>
        </w:rPr>
        <w:t xml:space="preserve"> </w:t>
      </w:r>
      <w:r w:rsidR="007A7900" w:rsidRPr="007A7900">
        <w:rPr>
          <w:rFonts w:ascii="Times New Roman" w:hAnsi="Times New Roman" w:cs="Times New Roman"/>
          <w:b/>
          <w:sz w:val="20"/>
          <w:szCs w:val="20"/>
        </w:rPr>
        <w:t>for Rocky Mountain Regional VA Medical Center</w:t>
      </w:r>
    </w:p>
    <w:p w14:paraId="18D2138C" w14:textId="77777777" w:rsidR="007460B1" w:rsidRPr="007A7900" w:rsidRDefault="007460B1" w:rsidP="00BD29D4">
      <w:pPr>
        <w:spacing w:before="3"/>
        <w:jc w:val="both"/>
        <w:rPr>
          <w:rFonts w:ascii="Times New Roman" w:eastAsia="Times New Roman" w:hAnsi="Times New Roman" w:cs="Times New Roman"/>
          <w:b/>
          <w:bCs/>
          <w:sz w:val="20"/>
          <w:szCs w:val="20"/>
        </w:rPr>
      </w:pPr>
    </w:p>
    <w:p w14:paraId="4E44B375" w14:textId="24DED4A6" w:rsidR="001B1288" w:rsidRPr="007A7900" w:rsidRDefault="003F052B" w:rsidP="001B1288">
      <w:pPr>
        <w:pStyle w:val="BodyText"/>
        <w:numPr>
          <w:ilvl w:val="0"/>
          <w:numId w:val="28"/>
        </w:numPr>
        <w:ind w:left="720"/>
        <w:jc w:val="both"/>
        <w:rPr>
          <w:rFonts w:ascii="Times New Roman" w:hAnsi="Times New Roman" w:cs="Times New Roman"/>
        </w:rPr>
      </w:pPr>
      <w:r w:rsidRPr="007A7900">
        <w:rPr>
          <w:rFonts w:ascii="Times New Roman" w:hAnsi="Times New Roman" w:cs="Times New Roman"/>
        </w:rPr>
        <w:t xml:space="preserve">This is a combined synopsis/solicitation for commercial items prepared in accordance with </w:t>
      </w:r>
      <w:r w:rsidR="00E004C5">
        <w:rPr>
          <w:rFonts w:ascii="Times New Roman" w:hAnsi="Times New Roman" w:cs="Times New Roman"/>
        </w:rPr>
        <w:t>Revolutionary FAR Overhaul (RFO) P</w:t>
      </w:r>
      <w:r w:rsidR="00E004C5" w:rsidRPr="00C21B42">
        <w:rPr>
          <w:rFonts w:ascii="Times New Roman" w:hAnsi="Times New Roman" w:cs="Times New Roman"/>
        </w:rPr>
        <w:t>art 12</w:t>
      </w:r>
      <w:r w:rsidR="00E004C5">
        <w:rPr>
          <w:rFonts w:ascii="Times New Roman" w:hAnsi="Times New Roman" w:cs="Times New Roman"/>
        </w:rPr>
        <w:t>.  T</w:t>
      </w:r>
      <w:r w:rsidRPr="007A7900">
        <w:rPr>
          <w:rFonts w:ascii="Times New Roman" w:hAnsi="Times New Roman" w:cs="Times New Roman"/>
        </w:rPr>
        <w:t>his announcement constitutes the only solicitation; quotes are being requested and a written solicitation will not be issued.</w:t>
      </w:r>
      <w:r w:rsidR="00E22A7C" w:rsidRPr="007A7900">
        <w:rPr>
          <w:rFonts w:ascii="Times New Roman" w:hAnsi="Times New Roman" w:cs="Times New Roman"/>
        </w:rPr>
        <w:t xml:space="preserve"> The Government reserves the right to make no award from this solicitation.</w:t>
      </w:r>
      <w:r w:rsidR="001B1288" w:rsidRPr="007A7900">
        <w:rPr>
          <w:rFonts w:ascii="Times New Roman" w:hAnsi="Times New Roman" w:cs="Times New Roman"/>
        </w:rPr>
        <w:t xml:space="preserve"> </w:t>
      </w:r>
    </w:p>
    <w:p w14:paraId="3CA561ED" w14:textId="77777777" w:rsidR="001B1288" w:rsidRPr="007A7900" w:rsidRDefault="001B1288" w:rsidP="001B1288">
      <w:pPr>
        <w:pStyle w:val="BodyText"/>
        <w:ind w:left="720" w:firstLine="0"/>
        <w:jc w:val="both"/>
        <w:rPr>
          <w:rFonts w:ascii="Times New Roman" w:hAnsi="Times New Roman" w:cs="Times New Roman"/>
        </w:rPr>
      </w:pPr>
    </w:p>
    <w:p w14:paraId="47009F20" w14:textId="1538AB29" w:rsidR="00A66FDA" w:rsidRDefault="001B1288" w:rsidP="001B1288">
      <w:pPr>
        <w:pStyle w:val="BodyText"/>
        <w:ind w:left="720" w:firstLine="0"/>
        <w:jc w:val="both"/>
        <w:rPr>
          <w:rFonts w:ascii="Times New Roman" w:hAnsi="Times New Roman" w:cs="Times New Roman"/>
          <w:b/>
        </w:rPr>
      </w:pPr>
      <w:r w:rsidRPr="007A7900">
        <w:rPr>
          <w:rFonts w:ascii="Times New Roman" w:eastAsia="Times New Roman" w:hAnsi="Times New Roman" w:cs="Times New Roman"/>
        </w:rPr>
        <w:t>*</w:t>
      </w:r>
      <w:r w:rsidRPr="007A7900">
        <w:rPr>
          <w:rFonts w:ascii="Times New Roman" w:hAnsi="Times New Roman" w:cs="Times New Roman"/>
          <w:b/>
        </w:rPr>
        <w:t xml:space="preserve"> The </w:t>
      </w:r>
      <w:r w:rsidR="00233B68" w:rsidRPr="007A7900">
        <w:rPr>
          <w:rFonts w:ascii="Times New Roman" w:hAnsi="Times New Roman" w:cs="Times New Roman"/>
          <w:b/>
        </w:rPr>
        <w:t xml:space="preserve">deadline for all questions is </w:t>
      </w:r>
      <w:r w:rsidR="000C3ACE">
        <w:rPr>
          <w:rFonts w:ascii="Times New Roman" w:hAnsi="Times New Roman" w:cs="Times New Roman"/>
          <w:b/>
        </w:rPr>
        <w:t>4</w:t>
      </w:r>
      <w:r w:rsidR="00A66FDA">
        <w:rPr>
          <w:rFonts w:ascii="Times New Roman" w:hAnsi="Times New Roman" w:cs="Times New Roman"/>
          <w:b/>
        </w:rPr>
        <w:t>:00pm</w:t>
      </w:r>
      <w:r w:rsidR="00A66FDA" w:rsidRPr="0095016B">
        <w:rPr>
          <w:rFonts w:ascii="Times New Roman" w:hAnsi="Times New Roman" w:cs="Times New Roman"/>
          <w:b/>
        </w:rPr>
        <w:t xml:space="preserve"> </w:t>
      </w:r>
      <w:r w:rsidR="00A66FDA" w:rsidRPr="0085537E">
        <w:rPr>
          <w:rFonts w:ascii="Times New Roman" w:hAnsi="Times New Roman" w:cs="Times New Roman"/>
          <w:b/>
        </w:rPr>
        <w:t>MT</w:t>
      </w:r>
      <w:r w:rsidR="00A66FDA" w:rsidRPr="00610387">
        <w:rPr>
          <w:rFonts w:ascii="Times New Roman" w:hAnsi="Times New Roman" w:cs="Times New Roman"/>
          <w:b/>
        </w:rPr>
        <w:t xml:space="preserve">, </w:t>
      </w:r>
      <w:r w:rsidR="000C039B">
        <w:rPr>
          <w:rFonts w:ascii="Times New Roman" w:hAnsi="Times New Roman" w:cs="Times New Roman"/>
          <w:b/>
        </w:rPr>
        <w:t>May 07</w:t>
      </w:r>
      <w:r w:rsidR="00A66FDA" w:rsidRPr="00610387">
        <w:rPr>
          <w:rFonts w:ascii="Times New Roman" w:hAnsi="Times New Roman" w:cs="Times New Roman"/>
          <w:b/>
        </w:rPr>
        <w:t>, 2026</w:t>
      </w:r>
    </w:p>
    <w:p w14:paraId="3DE747CB" w14:textId="50F44B7B" w:rsidR="0095016B" w:rsidRPr="007A7900" w:rsidRDefault="0095016B" w:rsidP="001B1288">
      <w:pPr>
        <w:pStyle w:val="BodyText"/>
        <w:ind w:left="720" w:firstLine="0"/>
        <w:jc w:val="both"/>
        <w:rPr>
          <w:rFonts w:ascii="Times New Roman" w:hAnsi="Times New Roman" w:cs="Times New Roman"/>
        </w:rPr>
      </w:pPr>
      <w:r w:rsidRPr="007A7900">
        <w:rPr>
          <w:rFonts w:ascii="Times New Roman" w:hAnsi="Times New Roman" w:cs="Times New Roman"/>
        </w:rPr>
        <w:t>All questions must be submitted in writing no later than the question cut-off date marked above. All questions will be answered officially through an amendment to the solicitation.</w:t>
      </w:r>
    </w:p>
    <w:p w14:paraId="6CBA063E" w14:textId="77777777" w:rsidR="0095016B" w:rsidRPr="007A7900" w:rsidRDefault="0095016B" w:rsidP="001B1288">
      <w:pPr>
        <w:pStyle w:val="BodyText"/>
        <w:ind w:left="720" w:firstLine="0"/>
        <w:jc w:val="both"/>
        <w:rPr>
          <w:rFonts w:ascii="Times New Roman" w:hAnsi="Times New Roman" w:cs="Times New Roman"/>
        </w:rPr>
      </w:pPr>
    </w:p>
    <w:p w14:paraId="378E6E03" w14:textId="08870AE4" w:rsidR="001B1288" w:rsidRPr="007A7900" w:rsidRDefault="001B1288" w:rsidP="001B1288">
      <w:pPr>
        <w:pStyle w:val="BodyText"/>
        <w:ind w:left="720" w:firstLine="0"/>
        <w:jc w:val="both"/>
        <w:rPr>
          <w:rFonts w:ascii="Times New Roman" w:hAnsi="Times New Roman" w:cs="Times New Roman"/>
          <w:b/>
        </w:rPr>
      </w:pPr>
      <w:r w:rsidRPr="007A7900">
        <w:rPr>
          <w:rFonts w:ascii="Times New Roman" w:hAnsi="Times New Roman" w:cs="Times New Roman"/>
          <w:b/>
        </w:rPr>
        <w:t>**</w:t>
      </w:r>
      <w:r w:rsidRPr="007A7900">
        <w:rPr>
          <w:rFonts w:ascii="Times New Roman" w:hAnsi="Times New Roman" w:cs="Times New Roman"/>
          <w:b/>
          <w:spacing w:val="-1"/>
        </w:rPr>
        <w:t xml:space="preserve"> Quotes</w:t>
      </w:r>
      <w:r w:rsidRPr="007A7900">
        <w:rPr>
          <w:rFonts w:ascii="Times New Roman" w:hAnsi="Times New Roman" w:cs="Times New Roman"/>
          <w:b/>
          <w:spacing w:val="-6"/>
        </w:rPr>
        <w:t xml:space="preserve"> </w:t>
      </w:r>
      <w:r w:rsidRPr="007A7900">
        <w:rPr>
          <w:rFonts w:ascii="Times New Roman" w:hAnsi="Times New Roman" w:cs="Times New Roman"/>
          <w:b/>
        </w:rPr>
        <w:t>are</w:t>
      </w:r>
      <w:r w:rsidRPr="007A7900">
        <w:rPr>
          <w:rFonts w:ascii="Times New Roman" w:hAnsi="Times New Roman" w:cs="Times New Roman"/>
          <w:b/>
          <w:spacing w:val="-5"/>
        </w:rPr>
        <w:t xml:space="preserve"> </w:t>
      </w:r>
      <w:r w:rsidRPr="007A7900">
        <w:rPr>
          <w:rFonts w:ascii="Times New Roman" w:hAnsi="Times New Roman" w:cs="Times New Roman"/>
          <w:b/>
        </w:rPr>
        <w:t>to</w:t>
      </w:r>
      <w:r w:rsidRPr="007A7900">
        <w:rPr>
          <w:rFonts w:ascii="Times New Roman" w:hAnsi="Times New Roman" w:cs="Times New Roman"/>
          <w:b/>
          <w:spacing w:val="-3"/>
        </w:rPr>
        <w:t xml:space="preserve"> </w:t>
      </w:r>
      <w:r w:rsidRPr="007A7900">
        <w:rPr>
          <w:rFonts w:ascii="Times New Roman" w:hAnsi="Times New Roman" w:cs="Times New Roman"/>
          <w:b/>
        </w:rPr>
        <w:t>be</w:t>
      </w:r>
      <w:r w:rsidRPr="007A7900">
        <w:rPr>
          <w:rFonts w:ascii="Times New Roman" w:hAnsi="Times New Roman" w:cs="Times New Roman"/>
          <w:b/>
          <w:spacing w:val="-5"/>
        </w:rPr>
        <w:t xml:space="preserve"> </w:t>
      </w:r>
      <w:r w:rsidRPr="007A7900">
        <w:rPr>
          <w:rFonts w:ascii="Times New Roman" w:hAnsi="Times New Roman" w:cs="Times New Roman"/>
          <w:b/>
        </w:rPr>
        <w:t>provided</w:t>
      </w:r>
      <w:r w:rsidRPr="007A7900">
        <w:rPr>
          <w:rFonts w:ascii="Times New Roman" w:hAnsi="Times New Roman" w:cs="Times New Roman"/>
          <w:b/>
          <w:spacing w:val="-4"/>
        </w:rPr>
        <w:t xml:space="preserve"> to </w:t>
      </w:r>
      <w:r w:rsidR="004D3F29">
        <w:rPr>
          <w:rFonts w:ascii="Times New Roman" w:hAnsi="Times New Roman" w:cs="Times New Roman"/>
          <w:b/>
          <w:spacing w:val="-4"/>
        </w:rPr>
        <w:t>lynn.lim@va.gov</w:t>
      </w:r>
      <w:r w:rsidR="004D3F29" w:rsidRPr="0095016B">
        <w:rPr>
          <w:rFonts w:ascii="Times New Roman" w:hAnsi="Times New Roman" w:cs="Times New Roman"/>
          <w:b/>
          <w:spacing w:val="-4"/>
        </w:rPr>
        <w:t xml:space="preserve"> </w:t>
      </w:r>
      <w:r w:rsidR="004D3F29" w:rsidRPr="0095016B">
        <w:rPr>
          <w:rFonts w:ascii="Times New Roman" w:hAnsi="Times New Roman" w:cs="Times New Roman"/>
          <w:b/>
          <w:spacing w:val="-1"/>
        </w:rPr>
        <w:t>no</w:t>
      </w:r>
      <w:r w:rsidR="004D3F29" w:rsidRPr="0095016B">
        <w:rPr>
          <w:rFonts w:ascii="Times New Roman" w:hAnsi="Times New Roman" w:cs="Times New Roman"/>
          <w:b/>
          <w:spacing w:val="-4"/>
        </w:rPr>
        <w:t xml:space="preserve"> </w:t>
      </w:r>
      <w:r w:rsidR="004D3F29" w:rsidRPr="0095016B">
        <w:rPr>
          <w:rFonts w:ascii="Times New Roman" w:hAnsi="Times New Roman" w:cs="Times New Roman"/>
          <w:b/>
          <w:spacing w:val="-1"/>
        </w:rPr>
        <w:t>later</w:t>
      </w:r>
      <w:r w:rsidR="004D3F29" w:rsidRPr="0095016B">
        <w:rPr>
          <w:rFonts w:ascii="Times New Roman" w:hAnsi="Times New Roman" w:cs="Times New Roman"/>
          <w:b/>
          <w:spacing w:val="-3"/>
        </w:rPr>
        <w:t xml:space="preserve"> </w:t>
      </w:r>
      <w:r w:rsidR="004D3F29" w:rsidRPr="0095016B">
        <w:rPr>
          <w:rFonts w:ascii="Times New Roman" w:hAnsi="Times New Roman" w:cs="Times New Roman"/>
          <w:b/>
          <w:spacing w:val="-1"/>
        </w:rPr>
        <w:t>than</w:t>
      </w:r>
      <w:r w:rsidR="004D3F29" w:rsidRPr="0095016B">
        <w:rPr>
          <w:rFonts w:ascii="Times New Roman" w:hAnsi="Times New Roman" w:cs="Times New Roman"/>
          <w:b/>
          <w:spacing w:val="-6"/>
        </w:rPr>
        <w:t xml:space="preserve"> </w:t>
      </w:r>
      <w:bookmarkStart w:id="0" w:name="_Hlk508009833"/>
      <w:r w:rsidR="004D3F29">
        <w:rPr>
          <w:rFonts w:ascii="Times New Roman" w:hAnsi="Times New Roman" w:cs="Times New Roman"/>
          <w:b/>
        </w:rPr>
        <w:t>12</w:t>
      </w:r>
      <w:r w:rsidR="004D3F29" w:rsidRPr="0095016B">
        <w:rPr>
          <w:rFonts w:ascii="Times New Roman" w:hAnsi="Times New Roman" w:cs="Times New Roman"/>
          <w:b/>
        </w:rPr>
        <w:t>:00pm</w:t>
      </w:r>
      <w:r w:rsidR="004D3F29" w:rsidRPr="0095016B">
        <w:rPr>
          <w:rFonts w:ascii="Times New Roman" w:hAnsi="Times New Roman" w:cs="Times New Roman"/>
          <w:b/>
          <w:spacing w:val="-8"/>
        </w:rPr>
        <w:t xml:space="preserve"> </w:t>
      </w:r>
      <w:r w:rsidR="004D3F29">
        <w:rPr>
          <w:rFonts w:ascii="Times New Roman" w:hAnsi="Times New Roman" w:cs="Times New Roman"/>
          <w:b/>
          <w:spacing w:val="-8"/>
        </w:rPr>
        <w:t>M</w:t>
      </w:r>
      <w:r w:rsidR="004D3F29" w:rsidRPr="0095016B">
        <w:rPr>
          <w:rFonts w:ascii="Times New Roman" w:hAnsi="Times New Roman" w:cs="Times New Roman"/>
          <w:b/>
        </w:rPr>
        <w:t>T</w:t>
      </w:r>
      <w:r w:rsidR="004D3F29" w:rsidRPr="0085537E">
        <w:rPr>
          <w:rFonts w:ascii="Times New Roman" w:hAnsi="Times New Roman" w:cs="Times New Roman"/>
          <w:b/>
        </w:rPr>
        <w:t>,</w:t>
      </w:r>
      <w:r w:rsidR="004D3F29" w:rsidRPr="0085537E">
        <w:rPr>
          <w:rFonts w:ascii="Times New Roman" w:hAnsi="Times New Roman" w:cs="Times New Roman"/>
          <w:b/>
          <w:spacing w:val="1"/>
        </w:rPr>
        <w:t xml:space="preserve"> </w:t>
      </w:r>
      <w:bookmarkEnd w:id="0"/>
      <w:r w:rsidR="004B5E63">
        <w:rPr>
          <w:rFonts w:ascii="Times New Roman" w:hAnsi="Times New Roman" w:cs="Times New Roman"/>
          <w:b/>
          <w:spacing w:val="1"/>
        </w:rPr>
        <w:t xml:space="preserve">May </w:t>
      </w:r>
      <w:r w:rsidR="000C039B">
        <w:rPr>
          <w:rFonts w:ascii="Times New Roman" w:hAnsi="Times New Roman" w:cs="Times New Roman"/>
          <w:b/>
          <w:spacing w:val="1"/>
        </w:rPr>
        <w:t>15</w:t>
      </w:r>
      <w:r w:rsidR="001B4565">
        <w:rPr>
          <w:rFonts w:ascii="Times New Roman" w:hAnsi="Times New Roman" w:cs="Times New Roman"/>
          <w:b/>
          <w:spacing w:val="1"/>
        </w:rPr>
        <w:t>,</w:t>
      </w:r>
      <w:r w:rsidR="004D3F29" w:rsidRPr="0085537E">
        <w:rPr>
          <w:rFonts w:ascii="Times New Roman" w:hAnsi="Times New Roman" w:cs="Times New Roman"/>
          <w:b/>
          <w:spacing w:val="1"/>
        </w:rPr>
        <w:t xml:space="preserve"> 202</w:t>
      </w:r>
      <w:r w:rsidR="004D3F29">
        <w:rPr>
          <w:rFonts w:ascii="Times New Roman" w:hAnsi="Times New Roman" w:cs="Times New Roman"/>
          <w:b/>
          <w:spacing w:val="1"/>
        </w:rPr>
        <w:t>6</w:t>
      </w:r>
      <w:r w:rsidR="004D3F29" w:rsidRPr="0085537E">
        <w:rPr>
          <w:rFonts w:ascii="Times New Roman" w:hAnsi="Times New Roman" w:cs="Times New Roman"/>
          <w:b/>
        </w:rPr>
        <w:t>.</w:t>
      </w:r>
    </w:p>
    <w:p w14:paraId="6E1F3BBC" w14:textId="77777777" w:rsidR="00D33A5F" w:rsidRPr="000E3FB7" w:rsidRDefault="00D33A5F" w:rsidP="001B1288">
      <w:pPr>
        <w:pStyle w:val="BodyText"/>
        <w:ind w:left="720" w:firstLine="0"/>
        <w:jc w:val="both"/>
        <w:rPr>
          <w:rFonts w:ascii="Times New Roman" w:hAnsi="Times New Roman" w:cs="Times New Roman"/>
        </w:rPr>
      </w:pPr>
      <w:r w:rsidRPr="007A7900">
        <w:rPr>
          <w:rFonts w:ascii="Times New Roman" w:hAnsi="Times New Roman" w:cs="Times New Roman"/>
        </w:rPr>
        <w:t>Quotes shall not be hand carried. Faxed quotes shall not be accepted. Emailed quotes are the only method of submitted quotes (4MB email limit). The Government reserves the right to make award solely on initial Quotes received. Offerors bear the burden of ensuring that all portions of the offer (and any authorized amendments) reach the designated office before the deadline specified in the solicitation. This RFQ shall be completed in its entirety, and signed and dated, failure shall not be considered</w:t>
      </w:r>
      <w:r w:rsidRPr="000E3FB7">
        <w:rPr>
          <w:rFonts w:ascii="Times New Roman" w:hAnsi="Times New Roman" w:cs="Times New Roman"/>
        </w:rPr>
        <w:t xml:space="preserve"> for award.</w:t>
      </w:r>
    </w:p>
    <w:p w14:paraId="3F43828C" w14:textId="77777777" w:rsidR="001B1288" w:rsidRPr="000E3FB7" w:rsidRDefault="001B1288" w:rsidP="001B1288">
      <w:pPr>
        <w:pStyle w:val="BodyText"/>
        <w:ind w:left="720" w:firstLine="0"/>
        <w:jc w:val="both"/>
        <w:rPr>
          <w:rFonts w:ascii="Times New Roman" w:hAnsi="Times New Roman" w:cs="Times New Roman"/>
        </w:rPr>
      </w:pPr>
    </w:p>
    <w:p w14:paraId="1BF41A64" w14:textId="1B5D2E72" w:rsidR="001B1288" w:rsidRPr="000E3FB7" w:rsidRDefault="00A02EE6" w:rsidP="001B1288">
      <w:pPr>
        <w:pStyle w:val="BodyText"/>
        <w:numPr>
          <w:ilvl w:val="0"/>
          <w:numId w:val="28"/>
        </w:numPr>
        <w:ind w:left="720"/>
        <w:jc w:val="both"/>
        <w:rPr>
          <w:rFonts w:ascii="Times New Roman" w:hAnsi="Times New Roman" w:cs="Times New Roman"/>
        </w:rPr>
      </w:pPr>
      <w:r w:rsidRPr="000E3FB7">
        <w:rPr>
          <w:rFonts w:ascii="Times New Roman" w:hAnsi="Times New Roman" w:cs="Times New Roman"/>
        </w:rPr>
        <w:t>This is a Request for Quote (RFQ</w:t>
      </w:r>
      <w:proofErr w:type="gramStart"/>
      <w:r w:rsidRPr="000E3FB7">
        <w:rPr>
          <w:rFonts w:ascii="Times New Roman" w:hAnsi="Times New Roman" w:cs="Times New Roman"/>
        </w:rPr>
        <w:t>)</w:t>
      </w:r>
      <w:proofErr w:type="gramEnd"/>
      <w:r w:rsidR="003F052B" w:rsidRPr="000E3FB7">
        <w:rPr>
          <w:rFonts w:ascii="Times New Roman" w:hAnsi="Times New Roman" w:cs="Times New Roman"/>
        </w:rPr>
        <w:t xml:space="preserve"> and the solicitation number is </w:t>
      </w:r>
      <w:r w:rsidR="00F425D8" w:rsidRPr="00F425D8">
        <w:rPr>
          <w:rFonts w:ascii="Times New Roman" w:hAnsi="Times New Roman" w:cs="Times New Roman"/>
          <w:b/>
        </w:rPr>
        <w:t>36C25926Q0425</w:t>
      </w:r>
      <w:r w:rsidR="00A23D7D">
        <w:rPr>
          <w:rFonts w:ascii="Times New Roman" w:hAnsi="Times New Roman" w:cs="Times New Roman"/>
          <w:b/>
        </w:rPr>
        <w:t xml:space="preserve">.  </w:t>
      </w:r>
      <w:r w:rsidRPr="000E3FB7">
        <w:rPr>
          <w:rFonts w:ascii="Times New Roman" w:hAnsi="Times New Roman" w:cs="Times New Roman"/>
        </w:rPr>
        <w:t xml:space="preserve">The government anticipates awarding a firm-fixed price contract resulting from this solicitation. </w:t>
      </w:r>
    </w:p>
    <w:p w14:paraId="7EA52685" w14:textId="77777777" w:rsidR="001B1288" w:rsidRPr="000E3FB7" w:rsidRDefault="001B1288" w:rsidP="001B1288">
      <w:pPr>
        <w:pStyle w:val="BodyText"/>
        <w:ind w:left="720" w:firstLine="0"/>
        <w:jc w:val="both"/>
        <w:rPr>
          <w:rFonts w:ascii="Times New Roman" w:hAnsi="Times New Roman" w:cs="Times New Roman"/>
        </w:rPr>
      </w:pPr>
    </w:p>
    <w:p w14:paraId="20C3C55D" w14:textId="3C3CBCB9" w:rsidR="001B1288" w:rsidRPr="000E3FB7" w:rsidRDefault="00A02EE6" w:rsidP="001B1288">
      <w:pPr>
        <w:pStyle w:val="BodyText"/>
        <w:numPr>
          <w:ilvl w:val="0"/>
          <w:numId w:val="28"/>
        </w:numPr>
        <w:ind w:left="720"/>
        <w:jc w:val="both"/>
        <w:rPr>
          <w:rFonts w:ascii="Times New Roman" w:hAnsi="Times New Roman" w:cs="Times New Roman"/>
        </w:rPr>
      </w:pPr>
      <w:r w:rsidRPr="000E3FB7">
        <w:rPr>
          <w:rFonts w:ascii="Times New Roman" w:hAnsi="Times New Roman" w:cs="Times New Roman"/>
        </w:rPr>
        <w:t>This solicitation document and incorporated provisions and clauses are those in effect through Federal Ac</w:t>
      </w:r>
      <w:r w:rsidR="004F40B7" w:rsidRPr="000E3FB7">
        <w:rPr>
          <w:rFonts w:ascii="Times New Roman" w:hAnsi="Times New Roman" w:cs="Times New Roman"/>
        </w:rPr>
        <w:t xml:space="preserve">quisition Circular (FAC) </w:t>
      </w:r>
      <w:r w:rsidR="0076462C" w:rsidRPr="00917D39">
        <w:rPr>
          <w:rFonts w:ascii="Times New Roman" w:hAnsi="Times New Roman" w:cs="Times New Roman"/>
        </w:rPr>
        <w:t>202</w:t>
      </w:r>
      <w:r w:rsidR="004B5E63">
        <w:rPr>
          <w:rFonts w:ascii="Times New Roman" w:hAnsi="Times New Roman" w:cs="Times New Roman"/>
        </w:rPr>
        <w:t>6</w:t>
      </w:r>
      <w:r w:rsidR="0076462C" w:rsidRPr="00917D39">
        <w:rPr>
          <w:rFonts w:ascii="Times New Roman" w:hAnsi="Times New Roman" w:cs="Times New Roman"/>
        </w:rPr>
        <w:t>-0</w:t>
      </w:r>
      <w:r w:rsidR="004B5E63">
        <w:rPr>
          <w:rFonts w:ascii="Times New Roman" w:hAnsi="Times New Roman" w:cs="Times New Roman"/>
        </w:rPr>
        <w:t>1</w:t>
      </w:r>
      <w:r w:rsidR="0076462C" w:rsidRPr="00917D39">
        <w:rPr>
          <w:rFonts w:ascii="Times New Roman" w:hAnsi="Times New Roman" w:cs="Times New Roman"/>
        </w:rPr>
        <w:t xml:space="preserve"> effective </w:t>
      </w:r>
      <w:r w:rsidR="009672C9">
        <w:rPr>
          <w:rFonts w:ascii="Times New Roman" w:hAnsi="Times New Roman" w:cs="Times New Roman"/>
        </w:rPr>
        <w:t>March</w:t>
      </w:r>
      <w:r w:rsidR="0076462C" w:rsidRPr="00917D39">
        <w:rPr>
          <w:rFonts w:ascii="Times New Roman" w:hAnsi="Times New Roman" w:cs="Times New Roman"/>
        </w:rPr>
        <w:t xml:space="preserve"> </w:t>
      </w:r>
      <w:r w:rsidR="009672C9">
        <w:rPr>
          <w:rFonts w:ascii="Times New Roman" w:hAnsi="Times New Roman" w:cs="Times New Roman"/>
        </w:rPr>
        <w:t>13</w:t>
      </w:r>
      <w:r w:rsidR="0076462C" w:rsidRPr="00917D39">
        <w:rPr>
          <w:rFonts w:ascii="Times New Roman" w:hAnsi="Times New Roman" w:cs="Times New Roman"/>
        </w:rPr>
        <w:t>, 202</w:t>
      </w:r>
      <w:r w:rsidR="009672C9">
        <w:rPr>
          <w:rFonts w:ascii="Times New Roman" w:hAnsi="Times New Roman" w:cs="Times New Roman"/>
        </w:rPr>
        <w:t>6</w:t>
      </w:r>
      <w:r w:rsidR="0076462C" w:rsidRPr="00917D39">
        <w:rPr>
          <w:rFonts w:ascii="Times New Roman" w:hAnsi="Times New Roman" w:cs="Times New Roman"/>
        </w:rPr>
        <w:t>.</w:t>
      </w:r>
    </w:p>
    <w:p w14:paraId="11773CCE" w14:textId="77777777" w:rsidR="001B1288" w:rsidRPr="000E3FB7" w:rsidRDefault="001B1288" w:rsidP="001B1288">
      <w:pPr>
        <w:pStyle w:val="ListParagraph"/>
        <w:rPr>
          <w:rFonts w:ascii="Times New Roman" w:hAnsi="Times New Roman" w:cs="Times New Roman"/>
          <w:sz w:val="20"/>
          <w:szCs w:val="20"/>
        </w:rPr>
      </w:pPr>
    </w:p>
    <w:p w14:paraId="26647145" w14:textId="726A0434" w:rsidR="001B1288" w:rsidRPr="000E3FB7" w:rsidRDefault="00A02EE6" w:rsidP="001B1288">
      <w:pPr>
        <w:pStyle w:val="BodyText"/>
        <w:numPr>
          <w:ilvl w:val="0"/>
          <w:numId w:val="28"/>
        </w:numPr>
        <w:ind w:left="720"/>
        <w:jc w:val="both"/>
        <w:rPr>
          <w:rFonts w:ascii="Times New Roman" w:hAnsi="Times New Roman" w:cs="Times New Roman"/>
        </w:rPr>
      </w:pPr>
      <w:r w:rsidRPr="000E3FB7">
        <w:rPr>
          <w:rFonts w:ascii="Times New Roman" w:hAnsi="Times New Roman" w:cs="Times New Roman"/>
        </w:rPr>
        <w:t>The North American Industrial Classification System (NAICS) cod</w:t>
      </w:r>
      <w:r w:rsidR="00BD29D4" w:rsidRPr="000E3FB7">
        <w:rPr>
          <w:rFonts w:ascii="Times New Roman" w:hAnsi="Times New Roman" w:cs="Times New Roman"/>
        </w:rPr>
        <w:t xml:space="preserve">e for this procurement is </w:t>
      </w:r>
      <w:r w:rsidR="00F85B96">
        <w:rPr>
          <w:rFonts w:ascii="Times New Roman" w:hAnsi="Times New Roman" w:cs="Times New Roman"/>
          <w:b/>
        </w:rPr>
        <w:t>811210</w:t>
      </w:r>
      <w:r w:rsidR="003F052B" w:rsidRPr="000E3FB7">
        <w:rPr>
          <w:rFonts w:ascii="Times New Roman" w:hAnsi="Times New Roman" w:cs="Times New Roman"/>
        </w:rPr>
        <w:t xml:space="preserve"> </w:t>
      </w:r>
      <w:r w:rsidRPr="000E3FB7">
        <w:rPr>
          <w:rFonts w:ascii="Times New Roman" w:hAnsi="Times New Roman" w:cs="Times New Roman"/>
        </w:rPr>
        <w:t xml:space="preserve">with a small business size standard </w:t>
      </w:r>
      <w:r w:rsidRPr="00121E9F">
        <w:rPr>
          <w:rFonts w:ascii="Times New Roman" w:hAnsi="Times New Roman" w:cs="Times New Roman"/>
        </w:rPr>
        <w:t xml:space="preserve">of </w:t>
      </w:r>
      <w:r w:rsidR="00F85B96">
        <w:rPr>
          <w:rFonts w:ascii="Times New Roman" w:hAnsi="Times New Roman" w:cs="Times New Roman"/>
          <w:b/>
        </w:rPr>
        <w:t>$34</w:t>
      </w:r>
      <w:r w:rsidR="006A27C4">
        <w:rPr>
          <w:rFonts w:ascii="Times New Roman" w:hAnsi="Times New Roman" w:cs="Times New Roman"/>
          <w:b/>
        </w:rPr>
        <w:t xml:space="preserve"> Million</w:t>
      </w:r>
      <w:r w:rsidRPr="000E3FB7">
        <w:rPr>
          <w:rFonts w:ascii="Times New Roman" w:hAnsi="Times New Roman" w:cs="Times New Roman"/>
        </w:rPr>
        <w:t xml:space="preserve">. This solicitation is </w:t>
      </w:r>
      <w:r w:rsidR="00C71854">
        <w:rPr>
          <w:rFonts w:ascii="Times New Roman" w:hAnsi="Times New Roman" w:cs="Times New Roman"/>
        </w:rPr>
        <w:t>unrestr</w:t>
      </w:r>
      <w:r w:rsidR="005D4C06">
        <w:rPr>
          <w:rFonts w:ascii="Times New Roman" w:hAnsi="Times New Roman" w:cs="Times New Roman"/>
        </w:rPr>
        <w:t>icted.</w:t>
      </w:r>
    </w:p>
    <w:p w14:paraId="765A3403" w14:textId="77777777" w:rsidR="001B1288" w:rsidRPr="000E3FB7" w:rsidRDefault="001B1288" w:rsidP="001B1288">
      <w:pPr>
        <w:pStyle w:val="ListParagraph"/>
        <w:rPr>
          <w:rFonts w:ascii="Times New Roman" w:hAnsi="Times New Roman" w:cs="Times New Roman"/>
          <w:sz w:val="20"/>
          <w:szCs w:val="20"/>
        </w:rPr>
      </w:pPr>
    </w:p>
    <w:p w14:paraId="7D8A5005" w14:textId="77777777" w:rsidR="001B1288" w:rsidRPr="000E3FB7" w:rsidRDefault="001B1288" w:rsidP="001B1288">
      <w:pPr>
        <w:pStyle w:val="BodyText"/>
        <w:numPr>
          <w:ilvl w:val="0"/>
          <w:numId w:val="28"/>
        </w:numPr>
        <w:ind w:left="720"/>
        <w:jc w:val="both"/>
        <w:rPr>
          <w:rFonts w:ascii="Times New Roman" w:hAnsi="Times New Roman" w:cs="Times New Roman"/>
          <w:b/>
        </w:rPr>
      </w:pPr>
      <w:bookmarkStart w:id="1" w:name="_Hlk507666553"/>
      <w:r w:rsidRPr="000E3FB7">
        <w:rPr>
          <w:rFonts w:ascii="Times New Roman" w:hAnsi="Times New Roman" w:cs="Times New Roman"/>
          <w:b/>
        </w:rPr>
        <w:t xml:space="preserve">List of Line </w:t>
      </w:r>
      <w:proofErr w:type="gramStart"/>
      <w:r w:rsidRPr="000E3FB7">
        <w:rPr>
          <w:rFonts w:ascii="Times New Roman" w:hAnsi="Times New Roman" w:cs="Times New Roman"/>
          <w:b/>
        </w:rPr>
        <w:t>Items;</w:t>
      </w:r>
      <w:proofErr w:type="gramEnd"/>
    </w:p>
    <w:bookmarkEnd w:id="1"/>
    <w:p w14:paraId="50770737" w14:textId="77777777" w:rsidR="00A116F5" w:rsidRDefault="00A116F5" w:rsidP="00A116F5">
      <w:pPr>
        <w:pStyle w:val="BodyText"/>
        <w:jc w:val="both"/>
        <w:rPr>
          <w:rFonts w:ascii="Times New Roman" w:hAnsi="Times New Roman" w:cs="Times New Roman"/>
          <w:spacing w:val="-1"/>
        </w:rPr>
      </w:pPr>
    </w:p>
    <w:p w14:paraId="015CA72B" w14:textId="77777777" w:rsidR="00A116F5" w:rsidRDefault="00A116F5" w:rsidP="00A116F5">
      <w:pPr>
        <w:pStyle w:val="BodyText"/>
        <w:ind w:left="1209" w:firstLine="0"/>
        <w:jc w:val="both"/>
        <w:rPr>
          <w:rFonts w:ascii="Times New Roman" w:hAnsi="Times New Roman" w:cs="Times New Roman"/>
          <w:spacing w:val="-1"/>
        </w:rPr>
      </w:pPr>
      <w:r>
        <w:rPr>
          <w:rFonts w:ascii="Times New Roman" w:hAnsi="Times New Roman" w:cs="Times New Roman"/>
          <w:spacing w:val="-1"/>
        </w:rPr>
        <w:t>Price/Cost Schedule</w:t>
      </w:r>
    </w:p>
    <w:tbl>
      <w:tblPr>
        <w:tblStyle w:val="LightList-Accent11"/>
        <w:tblW w:w="10150" w:type="dxa"/>
        <w:tblInd w:w="325" w:type="dxa"/>
        <w:tblLayout w:type="fixed"/>
        <w:tblLook w:val="04A0" w:firstRow="1" w:lastRow="0" w:firstColumn="1" w:lastColumn="0" w:noHBand="0" w:noVBand="1"/>
      </w:tblPr>
      <w:tblGrid>
        <w:gridCol w:w="828"/>
        <w:gridCol w:w="4320"/>
        <w:gridCol w:w="907"/>
        <w:gridCol w:w="810"/>
        <w:gridCol w:w="1613"/>
        <w:gridCol w:w="1672"/>
      </w:tblGrid>
      <w:tr w:rsidR="00A116F5" w:rsidRPr="00F64A22" w14:paraId="0F791B94" w14:textId="77777777" w:rsidTr="00E43C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single" w:sz="8" w:space="0" w:color="4F81BD" w:themeColor="accent1"/>
              <w:left w:val="single" w:sz="8" w:space="0" w:color="4F81BD" w:themeColor="accent1"/>
              <w:bottom w:val="single" w:sz="8" w:space="0" w:color="4F81BD" w:themeColor="accent1"/>
              <w:right w:val="nil"/>
            </w:tcBorders>
            <w:vAlign w:val="bottom"/>
            <w:hideMark/>
          </w:tcPr>
          <w:p w14:paraId="5A85DC75" w14:textId="77777777" w:rsidR="00A116F5" w:rsidRPr="00F64A22" w:rsidRDefault="00A116F5" w:rsidP="00E43C4B">
            <w:pPr>
              <w:widowControl/>
              <w:rPr>
                <w:rFonts w:ascii="Times New Roman" w:hAnsi="Times New Roman" w:cs="Times New Roman"/>
                <w:sz w:val="16"/>
                <w:szCs w:val="16"/>
              </w:rPr>
            </w:pPr>
            <w:r w:rsidRPr="00F64A22">
              <w:rPr>
                <w:rFonts w:ascii="Times New Roman" w:hAnsi="Times New Roman" w:cs="Times New Roman"/>
                <w:sz w:val="16"/>
                <w:szCs w:val="16"/>
              </w:rPr>
              <w:t>ITEM #</w:t>
            </w:r>
          </w:p>
        </w:tc>
        <w:tc>
          <w:tcPr>
            <w:tcW w:w="4320" w:type="dxa"/>
            <w:tcBorders>
              <w:top w:val="single" w:sz="8" w:space="0" w:color="4F81BD" w:themeColor="accent1"/>
              <w:left w:val="nil"/>
              <w:bottom w:val="single" w:sz="8" w:space="0" w:color="4F81BD" w:themeColor="accent1"/>
              <w:right w:val="nil"/>
            </w:tcBorders>
            <w:vAlign w:val="bottom"/>
            <w:hideMark/>
          </w:tcPr>
          <w:p w14:paraId="5C676B6A" w14:textId="77777777" w:rsidR="00A116F5" w:rsidRPr="00F64A22" w:rsidRDefault="00A116F5" w:rsidP="00E43C4B">
            <w:pPr>
              <w:widowControl/>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64A22">
              <w:rPr>
                <w:rFonts w:ascii="Times New Roman" w:hAnsi="Times New Roman" w:cs="Times New Roman"/>
                <w:sz w:val="16"/>
                <w:szCs w:val="16"/>
              </w:rPr>
              <w:t>DESCRIPTION OF SUPPLIES/SERVICES</w:t>
            </w:r>
          </w:p>
        </w:tc>
        <w:tc>
          <w:tcPr>
            <w:tcW w:w="907" w:type="dxa"/>
            <w:tcBorders>
              <w:top w:val="single" w:sz="8" w:space="0" w:color="4F81BD" w:themeColor="accent1"/>
              <w:left w:val="nil"/>
              <w:bottom w:val="single" w:sz="8" w:space="0" w:color="4F81BD" w:themeColor="accent1"/>
              <w:right w:val="nil"/>
            </w:tcBorders>
            <w:vAlign w:val="bottom"/>
            <w:hideMark/>
          </w:tcPr>
          <w:p w14:paraId="0690B0EE" w14:textId="77777777" w:rsidR="00A116F5" w:rsidRPr="00F64A22" w:rsidRDefault="00A116F5" w:rsidP="00E43C4B">
            <w:pPr>
              <w:widowControl/>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64A22">
              <w:rPr>
                <w:rFonts w:ascii="Times New Roman" w:hAnsi="Times New Roman" w:cs="Times New Roman"/>
                <w:sz w:val="16"/>
                <w:szCs w:val="16"/>
              </w:rPr>
              <w:t>QTY</w:t>
            </w:r>
          </w:p>
        </w:tc>
        <w:tc>
          <w:tcPr>
            <w:tcW w:w="810" w:type="dxa"/>
            <w:tcBorders>
              <w:top w:val="single" w:sz="8" w:space="0" w:color="4F81BD" w:themeColor="accent1"/>
              <w:left w:val="nil"/>
              <w:bottom w:val="single" w:sz="8" w:space="0" w:color="4F81BD" w:themeColor="accent1"/>
              <w:right w:val="nil"/>
            </w:tcBorders>
            <w:vAlign w:val="bottom"/>
            <w:hideMark/>
          </w:tcPr>
          <w:p w14:paraId="77E051C1" w14:textId="77777777" w:rsidR="00A116F5" w:rsidRPr="00F64A22" w:rsidRDefault="00A116F5" w:rsidP="00E43C4B">
            <w:pPr>
              <w:widowControl/>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64A22">
              <w:rPr>
                <w:rFonts w:ascii="Times New Roman" w:hAnsi="Times New Roman" w:cs="Times New Roman"/>
                <w:sz w:val="16"/>
                <w:szCs w:val="16"/>
              </w:rPr>
              <w:t>UNIT</w:t>
            </w:r>
          </w:p>
        </w:tc>
        <w:tc>
          <w:tcPr>
            <w:tcW w:w="1613" w:type="dxa"/>
            <w:tcBorders>
              <w:top w:val="single" w:sz="8" w:space="0" w:color="4F81BD" w:themeColor="accent1"/>
              <w:left w:val="nil"/>
              <w:bottom w:val="single" w:sz="8" w:space="0" w:color="4F81BD" w:themeColor="accent1"/>
              <w:right w:val="nil"/>
            </w:tcBorders>
            <w:vAlign w:val="bottom"/>
            <w:hideMark/>
          </w:tcPr>
          <w:p w14:paraId="73AD5B43" w14:textId="77777777" w:rsidR="00A116F5" w:rsidRPr="00F64A22" w:rsidRDefault="00A116F5" w:rsidP="00E43C4B">
            <w:pPr>
              <w:widowControl/>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64A22">
              <w:rPr>
                <w:rFonts w:ascii="Times New Roman" w:hAnsi="Times New Roman" w:cs="Times New Roman"/>
                <w:sz w:val="16"/>
                <w:szCs w:val="16"/>
              </w:rPr>
              <w:t>UNIT PRICE</w:t>
            </w:r>
          </w:p>
        </w:tc>
        <w:tc>
          <w:tcPr>
            <w:tcW w:w="1672" w:type="dxa"/>
            <w:tcBorders>
              <w:top w:val="single" w:sz="8" w:space="0" w:color="4F81BD" w:themeColor="accent1"/>
              <w:left w:val="nil"/>
              <w:bottom w:val="single" w:sz="8" w:space="0" w:color="4F81BD" w:themeColor="accent1"/>
              <w:right w:val="single" w:sz="8" w:space="0" w:color="4F81BD" w:themeColor="accent1"/>
            </w:tcBorders>
            <w:vAlign w:val="bottom"/>
            <w:hideMark/>
          </w:tcPr>
          <w:p w14:paraId="5C9306CF" w14:textId="77777777" w:rsidR="00A116F5" w:rsidRPr="00F64A22" w:rsidRDefault="00A116F5" w:rsidP="00E43C4B">
            <w:pPr>
              <w:widowControl/>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64A22">
              <w:rPr>
                <w:rFonts w:ascii="Times New Roman" w:hAnsi="Times New Roman" w:cs="Times New Roman"/>
                <w:sz w:val="16"/>
                <w:szCs w:val="16"/>
              </w:rPr>
              <w:t>AMOUNT</w:t>
            </w:r>
          </w:p>
        </w:tc>
      </w:tr>
      <w:tr w:rsidR="00A116F5" w:rsidRPr="00F64A22" w14:paraId="60176E28"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hideMark/>
          </w:tcPr>
          <w:p w14:paraId="3423B137" w14:textId="77777777" w:rsidR="00A116F5" w:rsidRPr="00BF5601" w:rsidRDefault="00A116F5" w:rsidP="00E43C4B">
            <w:pPr>
              <w:widowControl/>
              <w:rPr>
                <w:rFonts w:ascii="Times New Roman" w:hAnsi="Times New Roman" w:cs="Times New Roman"/>
                <w:sz w:val="20"/>
                <w:szCs w:val="20"/>
              </w:rPr>
            </w:pPr>
            <w:r w:rsidRPr="00BF5601">
              <w:rPr>
                <w:rFonts w:ascii="Times New Roman" w:hAnsi="Times New Roman" w:cs="Times New Roman"/>
                <w:sz w:val="20"/>
                <w:szCs w:val="20"/>
              </w:rPr>
              <w:t>0001</w:t>
            </w:r>
          </w:p>
        </w:tc>
        <w:tc>
          <w:tcPr>
            <w:tcW w:w="4320" w:type="dxa"/>
            <w:tcBorders>
              <w:top w:val="nil"/>
              <w:left w:val="nil"/>
              <w:right w:val="nil"/>
            </w:tcBorders>
            <w:hideMark/>
          </w:tcPr>
          <w:p w14:paraId="5A3B61EC" w14:textId="7EB0EA48" w:rsidR="00516869" w:rsidRPr="00516869" w:rsidRDefault="00516869" w:rsidP="00516869">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16869">
              <w:rPr>
                <w:rFonts w:ascii="Times New Roman" w:hAnsi="Times New Roman" w:cs="Times New Roman"/>
                <w:sz w:val="20"/>
                <w:szCs w:val="20"/>
              </w:rPr>
              <w:t>Portable Dialysis RO Units</w:t>
            </w:r>
            <w:r w:rsidR="0022434E">
              <w:rPr>
                <w:rFonts w:ascii="Times New Roman" w:hAnsi="Times New Roman" w:cs="Times New Roman"/>
                <w:sz w:val="20"/>
                <w:szCs w:val="20"/>
              </w:rPr>
              <w:t xml:space="preserve"> Maintenance</w:t>
            </w:r>
            <w:r w:rsidRPr="00516869">
              <w:rPr>
                <w:rFonts w:ascii="Times New Roman" w:hAnsi="Times New Roman" w:cs="Times New Roman"/>
                <w:sz w:val="20"/>
                <w:szCs w:val="20"/>
              </w:rPr>
              <w:t>; QTY 3 (three)</w:t>
            </w:r>
          </w:p>
          <w:p w14:paraId="56BA3F30" w14:textId="77777777" w:rsidR="00863008" w:rsidRDefault="00516869" w:rsidP="00516869">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16869">
              <w:rPr>
                <w:rFonts w:ascii="Times New Roman" w:hAnsi="Times New Roman" w:cs="Times New Roman"/>
                <w:sz w:val="20"/>
                <w:szCs w:val="20"/>
              </w:rPr>
              <w:t>Building: Clinic Building North/Dialysis (G)</w:t>
            </w:r>
          </w:p>
          <w:p w14:paraId="1DD0381F" w14:textId="77777777" w:rsidR="00D7408D" w:rsidRDefault="00D7408D" w:rsidP="00516869">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Base Year</w:t>
            </w:r>
          </w:p>
          <w:p w14:paraId="5B8B33EF" w14:textId="1947AAE1" w:rsidR="00D7408D" w:rsidRDefault="006E2E5E" w:rsidP="00516869">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w:t>
            </w:r>
            <w:r w:rsidR="00EE349D">
              <w:rPr>
                <w:rFonts w:ascii="Times New Roman" w:hAnsi="Times New Roman" w:cs="Times New Roman"/>
                <w:sz w:val="20"/>
                <w:szCs w:val="20"/>
              </w:rPr>
              <w:t>: 07-2</w:t>
            </w:r>
            <w:r w:rsidR="00DE021E">
              <w:rPr>
                <w:rFonts w:ascii="Times New Roman" w:hAnsi="Times New Roman" w:cs="Times New Roman"/>
                <w:sz w:val="20"/>
                <w:szCs w:val="20"/>
              </w:rPr>
              <w:t>2</w:t>
            </w:r>
            <w:r w:rsidR="00EE349D">
              <w:rPr>
                <w:rFonts w:ascii="Times New Roman" w:hAnsi="Times New Roman" w:cs="Times New Roman"/>
                <w:sz w:val="20"/>
                <w:szCs w:val="20"/>
              </w:rPr>
              <w:t>-2026</w:t>
            </w:r>
          </w:p>
          <w:p w14:paraId="58526A83" w14:textId="030F6C11" w:rsidR="00EE349D" w:rsidRPr="007E1D1F" w:rsidRDefault="00EE349D" w:rsidP="00516869">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POP End: </w:t>
            </w:r>
            <w:r w:rsidR="00DE021E">
              <w:rPr>
                <w:rFonts w:ascii="Times New Roman" w:hAnsi="Times New Roman" w:cs="Times New Roman"/>
                <w:sz w:val="20"/>
                <w:szCs w:val="20"/>
              </w:rPr>
              <w:t>07-21-2027</w:t>
            </w:r>
          </w:p>
        </w:tc>
        <w:tc>
          <w:tcPr>
            <w:tcW w:w="907" w:type="dxa"/>
            <w:tcBorders>
              <w:top w:val="nil"/>
              <w:left w:val="nil"/>
              <w:right w:val="nil"/>
            </w:tcBorders>
            <w:hideMark/>
          </w:tcPr>
          <w:p w14:paraId="6CCD1421" w14:textId="683B9CC3" w:rsidR="00A116F5" w:rsidRPr="00BF5601" w:rsidRDefault="00AC3EF3" w:rsidP="00E43C4B">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hideMark/>
          </w:tcPr>
          <w:p w14:paraId="128A2F73" w14:textId="27D2DE13" w:rsidR="00A116F5" w:rsidRPr="00BF5601" w:rsidRDefault="00AC3EF3" w:rsidP="00E43C4B">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hideMark/>
          </w:tcPr>
          <w:p w14:paraId="5A4B1330" w14:textId="77777777" w:rsidR="00A116F5" w:rsidRPr="00BF5601" w:rsidRDefault="00A116F5" w:rsidP="00E43C4B">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14:paraId="0D2BEC10" w14:textId="77777777" w:rsidR="00A116F5" w:rsidRPr="00BF5601" w:rsidRDefault="00A116F5" w:rsidP="00E43C4B">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hideMark/>
          </w:tcPr>
          <w:p w14:paraId="690BCA32" w14:textId="77777777" w:rsidR="00A116F5" w:rsidRPr="00BF5601" w:rsidRDefault="00A116F5" w:rsidP="00E43C4B">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14:paraId="0458DCB3" w14:textId="77777777" w:rsidR="00A116F5" w:rsidRPr="00BF5601" w:rsidRDefault="00A116F5" w:rsidP="00E43C4B">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AC3EF3" w:rsidRPr="00F64A22" w14:paraId="3F97BF7F"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46303E98" w14:textId="5213DFA7" w:rsidR="00AC3EF3" w:rsidRPr="00BF5601" w:rsidRDefault="00AC3EF3" w:rsidP="00AC3EF3">
            <w:pPr>
              <w:widowControl/>
              <w:rPr>
                <w:rFonts w:ascii="Times New Roman" w:hAnsi="Times New Roman" w:cs="Times New Roman"/>
                <w:sz w:val="20"/>
                <w:szCs w:val="20"/>
              </w:rPr>
            </w:pPr>
            <w:r>
              <w:rPr>
                <w:rFonts w:ascii="Times New Roman" w:hAnsi="Times New Roman" w:cs="Times New Roman"/>
                <w:sz w:val="20"/>
                <w:szCs w:val="20"/>
              </w:rPr>
              <w:t>0002</w:t>
            </w:r>
          </w:p>
        </w:tc>
        <w:tc>
          <w:tcPr>
            <w:tcW w:w="4320" w:type="dxa"/>
            <w:tcBorders>
              <w:top w:val="nil"/>
              <w:left w:val="nil"/>
              <w:right w:val="nil"/>
            </w:tcBorders>
          </w:tcPr>
          <w:p w14:paraId="73DC5657" w14:textId="464FB5C8" w:rsidR="00AC3EF3" w:rsidRPr="00395DE5"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5DE5">
              <w:rPr>
                <w:rFonts w:ascii="Times New Roman" w:hAnsi="Times New Roman" w:cs="Times New Roman"/>
                <w:sz w:val="20"/>
                <w:szCs w:val="20"/>
              </w:rPr>
              <w:t>Portable Dialysis RO Units</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r w:rsidRPr="00395DE5">
              <w:rPr>
                <w:rFonts w:ascii="Times New Roman" w:hAnsi="Times New Roman" w:cs="Times New Roman"/>
                <w:sz w:val="20"/>
                <w:szCs w:val="20"/>
              </w:rPr>
              <w:t>; QTY 8 (eight)</w:t>
            </w:r>
          </w:p>
          <w:p w14:paraId="43DE1A9F" w14:textId="02ED6F5E" w:rsidR="00AC3EF3" w:rsidRPr="007953B7"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5DE5">
              <w:rPr>
                <w:rFonts w:ascii="Times New Roman" w:hAnsi="Times New Roman" w:cs="Times New Roman"/>
                <w:sz w:val="20"/>
                <w:szCs w:val="20"/>
              </w:rPr>
              <w:t>Building: G-3 Dialysis (G) &amp; H -1 SCI Renal Dialysis (H)</w:t>
            </w:r>
          </w:p>
        </w:tc>
        <w:tc>
          <w:tcPr>
            <w:tcW w:w="907" w:type="dxa"/>
            <w:tcBorders>
              <w:top w:val="nil"/>
              <w:left w:val="nil"/>
              <w:right w:val="nil"/>
            </w:tcBorders>
          </w:tcPr>
          <w:p w14:paraId="3AB01197" w14:textId="42D254E3"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0F9FA0CE" w14:textId="5DBC1F2B"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62A59D97"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79E8B53B" w14:textId="069B9408"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198AB925"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6F7D93B0" w14:textId="79ED89CB"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63366D" w:rsidRPr="00F64A22" w14:paraId="0D4E58DB"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57608358" w14:textId="77777777" w:rsidR="0063366D" w:rsidRDefault="0063366D" w:rsidP="00E43C4B">
            <w:pPr>
              <w:widowControl/>
              <w:rPr>
                <w:rFonts w:ascii="Times New Roman" w:hAnsi="Times New Roman" w:cs="Times New Roman"/>
                <w:sz w:val="20"/>
                <w:szCs w:val="20"/>
              </w:rPr>
            </w:pPr>
          </w:p>
        </w:tc>
        <w:tc>
          <w:tcPr>
            <w:tcW w:w="4320" w:type="dxa"/>
            <w:tcBorders>
              <w:top w:val="nil"/>
              <w:left w:val="nil"/>
              <w:right w:val="nil"/>
            </w:tcBorders>
          </w:tcPr>
          <w:p w14:paraId="3145BE4F" w14:textId="77777777" w:rsidR="00A84B5B" w:rsidRDefault="00A84B5B" w:rsidP="00A84B5B">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Base Year</w:t>
            </w:r>
          </w:p>
          <w:p w14:paraId="5BA2A23B" w14:textId="77777777" w:rsidR="00A84B5B" w:rsidRDefault="00A84B5B" w:rsidP="00A84B5B">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07-22-2026</w:t>
            </w:r>
          </w:p>
          <w:p w14:paraId="2C9BBBC9" w14:textId="0936A0DB" w:rsidR="0063366D" w:rsidRPr="00395DE5" w:rsidRDefault="00A84B5B" w:rsidP="00A84B5B">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07-21-2027</w:t>
            </w:r>
          </w:p>
        </w:tc>
        <w:tc>
          <w:tcPr>
            <w:tcW w:w="907" w:type="dxa"/>
            <w:tcBorders>
              <w:top w:val="nil"/>
              <w:left w:val="nil"/>
              <w:right w:val="nil"/>
            </w:tcBorders>
          </w:tcPr>
          <w:p w14:paraId="6D7FC850" w14:textId="77777777" w:rsidR="0063366D" w:rsidRDefault="0063366D" w:rsidP="00E43C4B">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5A348B0A" w14:textId="77777777" w:rsidR="0063366D" w:rsidRDefault="0063366D" w:rsidP="00E43C4B">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2CC6E0B7" w14:textId="77777777" w:rsidR="0063366D" w:rsidRPr="00BF5601" w:rsidRDefault="0063366D" w:rsidP="00E43C4B">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64A79D67" w14:textId="77777777" w:rsidR="0063366D" w:rsidRPr="00BF5601" w:rsidRDefault="0063366D" w:rsidP="00E43C4B">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56608D78"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7FEAE0DB" w14:textId="5D58E835"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0003</w:t>
            </w:r>
          </w:p>
        </w:tc>
        <w:tc>
          <w:tcPr>
            <w:tcW w:w="4320" w:type="dxa"/>
            <w:tcBorders>
              <w:top w:val="nil"/>
              <w:left w:val="nil"/>
              <w:right w:val="nil"/>
            </w:tcBorders>
          </w:tcPr>
          <w:p w14:paraId="3AE7F59D" w14:textId="6B1C174F" w:rsidR="00AC3EF3" w:rsidRPr="00A84B5B"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84B5B">
              <w:rPr>
                <w:rFonts w:ascii="Times New Roman" w:hAnsi="Times New Roman" w:cs="Times New Roman"/>
                <w:sz w:val="20"/>
                <w:szCs w:val="20"/>
              </w:rPr>
              <w:t>Sterile Processing Service (SPS) Reverse Osmosis (RO) Water System</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p>
          <w:p w14:paraId="73349A1B" w14:textId="23C084DB"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84B5B">
              <w:rPr>
                <w:rFonts w:ascii="Times New Roman" w:hAnsi="Times New Roman" w:cs="Times New Roman"/>
                <w:sz w:val="20"/>
                <w:szCs w:val="20"/>
              </w:rPr>
              <w:t>Building: Diagnostic and Treatment (DAT)</w:t>
            </w:r>
          </w:p>
          <w:p w14:paraId="70C13C2C" w14:textId="16083AA9" w:rsidR="00AC3EF3" w:rsidRPr="007953B7"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Base Year</w:t>
            </w:r>
          </w:p>
        </w:tc>
        <w:tc>
          <w:tcPr>
            <w:tcW w:w="907" w:type="dxa"/>
            <w:tcBorders>
              <w:top w:val="nil"/>
              <w:left w:val="nil"/>
              <w:right w:val="nil"/>
            </w:tcBorders>
          </w:tcPr>
          <w:p w14:paraId="402E65B0" w14:textId="50BDA9DF"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4EFFD499" w14:textId="5D77A2B3"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26EA1E75"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478BCC3F" w14:textId="7E9F3648"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3CF268CF"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59275E7B" w14:textId="3AABA265"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C257A3" w:rsidRPr="00F64A22" w14:paraId="6C6F00A6"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2A8BF2C2" w14:textId="77777777" w:rsidR="00C257A3" w:rsidRDefault="00C257A3" w:rsidP="00C257A3">
            <w:pPr>
              <w:widowControl/>
              <w:rPr>
                <w:rFonts w:ascii="Times New Roman" w:hAnsi="Times New Roman" w:cs="Times New Roman"/>
                <w:sz w:val="20"/>
                <w:szCs w:val="20"/>
              </w:rPr>
            </w:pPr>
          </w:p>
        </w:tc>
        <w:tc>
          <w:tcPr>
            <w:tcW w:w="4320" w:type="dxa"/>
            <w:tcBorders>
              <w:top w:val="nil"/>
              <w:left w:val="nil"/>
              <w:right w:val="nil"/>
            </w:tcBorders>
          </w:tcPr>
          <w:p w14:paraId="71DFD9D0" w14:textId="77777777" w:rsidR="00C257A3" w:rsidRDefault="00C257A3" w:rsidP="00C257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07-22-2026</w:t>
            </w:r>
          </w:p>
          <w:p w14:paraId="55ECBE90" w14:textId="33B3FE98" w:rsidR="00C257A3" w:rsidRDefault="00C257A3" w:rsidP="00C257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07-21-2027</w:t>
            </w:r>
          </w:p>
        </w:tc>
        <w:tc>
          <w:tcPr>
            <w:tcW w:w="907" w:type="dxa"/>
            <w:tcBorders>
              <w:top w:val="nil"/>
              <w:left w:val="nil"/>
              <w:right w:val="nil"/>
            </w:tcBorders>
          </w:tcPr>
          <w:p w14:paraId="76577C17" w14:textId="77777777" w:rsidR="00C257A3" w:rsidRDefault="00C257A3" w:rsidP="00C257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15408022" w14:textId="77777777" w:rsidR="00C257A3" w:rsidRDefault="00C257A3" w:rsidP="00C257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668062E7" w14:textId="77777777" w:rsidR="00C257A3" w:rsidRPr="00BF5601" w:rsidRDefault="00C257A3" w:rsidP="00C257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665F2DDA" w14:textId="77777777" w:rsidR="00C257A3" w:rsidRPr="00BF5601" w:rsidRDefault="00C257A3" w:rsidP="00C257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649ABFCC"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4484E8EB" w14:textId="5F53A305"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0004</w:t>
            </w:r>
          </w:p>
        </w:tc>
        <w:tc>
          <w:tcPr>
            <w:tcW w:w="4320" w:type="dxa"/>
            <w:tcBorders>
              <w:top w:val="nil"/>
              <w:left w:val="nil"/>
              <w:right w:val="nil"/>
            </w:tcBorders>
          </w:tcPr>
          <w:p w14:paraId="6913EE13" w14:textId="202AD1E0" w:rsidR="00AC3EF3" w:rsidRPr="00C00A59"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00A59">
              <w:rPr>
                <w:rFonts w:ascii="Times New Roman" w:hAnsi="Times New Roman" w:cs="Times New Roman"/>
                <w:sz w:val="20"/>
                <w:szCs w:val="20"/>
              </w:rPr>
              <w:t>Pathology and Laboratory Service RO Water System</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p>
          <w:p w14:paraId="2237A745"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00A59">
              <w:rPr>
                <w:rFonts w:ascii="Times New Roman" w:hAnsi="Times New Roman" w:cs="Times New Roman"/>
                <w:sz w:val="20"/>
                <w:szCs w:val="20"/>
              </w:rPr>
              <w:t>Building: Diagnostic and Treatment (DAT)</w:t>
            </w:r>
          </w:p>
          <w:p w14:paraId="39E859BD" w14:textId="4C18C294"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Base Year</w:t>
            </w:r>
          </w:p>
        </w:tc>
        <w:tc>
          <w:tcPr>
            <w:tcW w:w="907" w:type="dxa"/>
            <w:tcBorders>
              <w:top w:val="nil"/>
              <w:left w:val="nil"/>
              <w:right w:val="nil"/>
            </w:tcBorders>
          </w:tcPr>
          <w:p w14:paraId="21C768DA" w14:textId="794BFEFE"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7A0E27B8" w14:textId="6A16F9D2"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3854B283"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0C16A459" w14:textId="24511219"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55301FFF"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5BABB063" w14:textId="32486E73"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C257A3" w:rsidRPr="00F64A22" w14:paraId="1C5F8E78"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46A21D40" w14:textId="77777777" w:rsidR="00C257A3" w:rsidRDefault="00C257A3" w:rsidP="00C257A3">
            <w:pPr>
              <w:widowControl/>
              <w:rPr>
                <w:rFonts w:ascii="Times New Roman" w:hAnsi="Times New Roman" w:cs="Times New Roman"/>
                <w:sz w:val="20"/>
                <w:szCs w:val="20"/>
              </w:rPr>
            </w:pPr>
          </w:p>
        </w:tc>
        <w:tc>
          <w:tcPr>
            <w:tcW w:w="4320" w:type="dxa"/>
            <w:tcBorders>
              <w:top w:val="nil"/>
              <w:left w:val="nil"/>
              <w:right w:val="nil"/>
            </w:tcBorders>
          </w:tcPr>
          <w:p w14:paraId="130FA2E4" w14:textId="77777777" w:rsidR="00C257A3" w:rsidRDefault="00C257A3" w:rsidP="00C257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07-22-2026</w:t>
            </w:r>
          </w:p>
          <w:p w14:paraId="5449010E" w14:textId="59E8C03F" w:rsidR="00C257A3" w:rsidRDefault="00C257A3" w:rsidP="00C257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07-21-2027</w:t>
            </w:r>
          </w:p>
        </w:tc>
        <w:tc>
          <w:tcPr>
            <w:tcW w:w="907" w:type="dxa"/>
            <w:tcBorders>
              <w:top w:val="nil"/>
              <w:left w:val="nil"/>
              <w:right w:val="nil"/>
            </w:tcBorders>
          </w:tcPr>
          <w:p w14:paraId="0FBA6A01" w14:textId="77777777" w:rsidR="00C257A3" w:rsidRDefault="00C257A3" w:rsidP="00C257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7D815BC3" w14:textId="77777777" w:rsidR="00C257A3" w:rsidRDefault="00C257A3" w:rsidP="00C257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66AA38E8" w14:textId="77777777" w:rsidR="00C257A3" w:rsidRPr="00BF5601" w:rsidRDefault="00C257A3" w:rsidP="00C257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2B55F9DE" w14:textId="77777777" w:rsidR="00C257A3" w:rsidRPr="00BF5601" w:rsidRDefault="00C257A3" w:rsidP="00C257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42DF9D19"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4CDCEC26" w14:textId="67C3ADF4"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0005</w:t>
            </w:r>
          </w:p>
        </w:tc>
        <w:tc>
          <w:tcPr>
            <w:tcW w:w="4320" w:type="dxa"/>
            <w:tcBorders>
              <w:top w:val="nil"/>
              <w:left w:val="nil"/>
              <w:right w:val="nil"/>
            </w:tcBorders>
          </w:tcPr>
          <w:p w14:paraId="38FE3224" w14:textId="669A54F9" w:rsidR="00AC3EF3" w:rsidRPr="006413AE"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13AE">
              <w:rPr>
                <w:rFonts w:ascii="Times New Roman" w:hAnsi="Times New Roman" w:cs="Times New Roman"/>
                <w:sz w:val="20"/>
                <w:szCs w:val="20"/>
              </w:rPr>
              <w:t>Research Laboratory RO Water System</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p>
          <w:p w14:paraId="4C547611" w14:textId="25C2500C"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13AE">
              <w:rPr>
                <w:rFonts w:ascii="Times New Roman" w:hAnsi="Times New Roman" w:cs="Times New Roman"/>
                <w:sz w:val="20"/>
                <w:szCs w:val="20"/>
              </w:rPr>
              <w:t>Building: Research (B</w:t>
            </w:r>
            <w:r>
              <w:rPr>
                <w:rFonts w:ascii="Times New Roman" w:hAnsi="Times New Roman" w:cs="Times New Roman"/>
                <w:sz w:val="20"/>
                <w:szCs w:val="20"/>
              </w:rPr>
              <w:t>)</w:t>
            </w:r>
            <w:r w:rsidR="0022434E">
              <w:rPr>
                <w:rFonts w:ascii="Times New Roman" w:hAnsi="Times New Roman" w:cs="Times New Roman"/>
                <w:sz w:val="20"/>
                <w:szCs w:val="20"/>
              </w:rPr>
              <w:t xml:space="preserve"> </w:t>
            </w:r>
          </w:p>
          <w:p w14:paraId="525C5295" w14:textId="5F60DD9E"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Base Year</w:t>
            </w:r>
          </w:p>
        </w:tc>
        <w:tc>
          <w:tcPr>
            <w:tcW w:w="907" w:type="dxa"/>
            <w:tcBorders>
              <w:top w:val="nil"/>
              <w:left w:val="nil"/>
              <w:right w:val="nil"/>
            </w:tcBorders>
          </w:tcPr>
          <w:p w14:paraId="3AD903BB" w14:textId="0C7B8BC6"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32710276" w14:textId="7A095B29"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5DB7B8FD"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3478476D" w14:textId="6C40AD21"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083EC86C"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05590348" w14:textId="6B9B8D68"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C257A3" w:rsidRPr="00F64A22" w14:paraId="3A10B102"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179AADEA" w14:textId="77777777" w:rsidR="00C257A3" w:rsidRDefault="00C257A3" w:rsidP="00C257A3">
            <w:pPr>
              <w:widowControl/>
              <w:rPr>
                <w:rFonts w:ascii="Times New Roman" w:hAnsi="Times New Roman" w:cs="Times New Roman"/>
                <w:sz w:val="20"/>
                <w:szCs w:val="20"/>
              </w:rPr>
            </w:pPr>
          </w:p>
        </w:tc>
        <w:tc>
          <w:tcPr>
            <w:tcW w:w="4320" w:type="dxa"/>
            <w:tcBorders>
              <w:top w:val="nil"/>
              <w:left w:val="nil"/>
              <w:right w:val="nil"/>
            </w:tcBorders>
          </w:tcPr>
          <w:p w14:paraId="5598FA9E" w14:textId="77777777" w:rsidR="00C257A3" w:rsidRDefault="00C257A3" w:rsidP="00C257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07-22-2026</w:t>
            </w:r>
          </w:p>
          <w:p w14:paraId="240E97B7" w14:textId="68D355A4" w:rsidR="00C257A3" w:rsidRDefault="00C257A3" w:rsidP="00C257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07-21-2027</w:t>
            </w:r>
          </w:p>
        </w:tc>
        <w:tc>
          <w:tcPr>
            <w:tcW w:w="907" w:type="dxa"/>
            <w:tcBorders>
              <w:top w:val="nil"/>
              <w:left w:val="nil"/>
              <w:right w:val="nil"/>
            </w:tcBorders>
          </w:tcPr>
          <w:p w14:paraId="5EDF19AD" w14:textId="77777777" w:rsidR="00C257A3" w:rsidRDefault="00C257A3" w:rsidP="00C257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2FE8E5A7" w14:textId="77777777" w:rsidR="00C257A3" w:rsidRDefault="00C257A3" w:rsidP="00C257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14BF0F69" w14:textId="77777777" w:rsidR="00C257A3" w:rsidRPr="00BF5601" w:rsidRDefault="00C257A3" w:rsidP="00C257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00BEFD86" w14:textId="77777777" w:rsidR="00C257A3" w:rsidRPr="00BF5601" w:rsidRDefault="00C257A3" w:rsidP="00C257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3D4F35A2"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659087D7" w14:textId="11F05204"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0006</w:t>
            </w:r>
          </w:p>
        </w:tc>
        <w:tc>
          <w:tcPr>
            <w:tcW w:w="4320" w:type="dxa"/>
            <w:tcBorders>
              <w:top w:val="nil"/>
              <w:left w:val="nil"/>
              <w:right w:val="nil"/>
            </w:tcBorders>
          </w:tcPr>
          <w:p w14:paraId="66F9C6DE" w14:textId="1D60C162" w:rsidR="00AC3EF3" w:rsidRPr="00D3100F"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3100F">
              <w:rPr>
                <w:rFonts w:ascii="Times New Roman" w:hAnsi="Times New Roman" w:cs="Times New Roman"/>
                <w:sz w:val="20"/>
                <w:szCs w:val="20"/>
              </w:rPr>
              <w:t>Dialysis G-3 RO Water System Units</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r w:rsidRPr="00D3100F">
              <w:rPr>
                <w:rFonts w:ascii="Times New Roman" w:hAnsi="Times New Roman" w:cs="Times New Roman"/>
                <w:sz w:val="20"/>
                <w:szCs w:val="20"/>
              </w:rPr>
              <w:t>; QTY 2 (two)</w:t>
            </w:r>
          </w:p>
          <w:p w14:paraId="49E0E8C7"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3100F">
              <w:rPr>
                <w:rFonts w:ascii="Times New Roman" w:hAnsi="Times New Roman" w:cs="Times New Roman"/>
                <w:sz w:val="20"/>
                <w:szCs w:val="20"/>
              </w:rPr>
              <w:t>Building: Clinic Building North/Dialysis (G)</w:t>
            </w:r>
          </w:p>
          <w:p w14:paraId="74B836A5" w14:textId="22AFB5DF"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Base Year</w:t>
            </w:r>
          </w:p>
        </w:tc>
        <w:tc>
          <w:tcPr>
            <w:tcW w:w="907" w:type="dxa"/>
            <w:tcBorders>
              <w:top w:val="nil"/>
              <w:left w:val="nil"/>
              <w:right w:val="nil"/>
            </w:tcBorders>
          </w:tcPr>
          <w:p w14:paraId="5A1540B1" w14:textId="162D3DBC"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7C5F9DBD" w14:textId="5DE79760"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0B426251"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7B335AE3" w14:textId="0CC26D15"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19DF8630"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7C32A0C9" w14:textId="2F2BA4D3"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C257A3" w:rsidRPr="00F64A22" w14:paraId="0A23B661"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22C95002" w14:textId="77777777" w:rsidR="00C257A3" w:rsidRDefault="00C257A3" w:rsidP="00C257A3">
            <w:pPr>
              <w:widowControl/>
              <w:rPr>
                <w:rFonts w:ascii="Times New Roman" w:hAnsi="Times New Roman" w:cs="Times New Roman"/>
                <w:sz w:val="20"/>
                <w:szCs w:val="20"/>
              </w:rPr>
            </w:pPr>
          </w:p>
        </w:tc>
        <w:tc>
          <w:tcPr>
            <w:tcW w:w="4320" w:type="dxa"/>
            <w:tcBorders>
              <w:top w:val="nil"/>
              <w:left w:val="nil"/>
              <w:right w:val="nil"/>
            </w:tcBorders>
          </w:tcPr>
          <w:p w14:paraId="7B02C41C" w14:textId="77777777" w:rsidR="00C257A3" w:rsidRDefault="00C257A3" w:rsidP="00C257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07-22-2026</w:t>
            </w:r>
          </w:p>
          <w:p w14:paraId="200F337F" w14:textId="342A500C" w:rsidR="00C257A3" w:rsidRDefault="00C257A3" w:rsidP="00C257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07-21-2027</w:t>
            </w:r>
          </w:p>
        </w:tc>
        <w:tc>
          <w:tcPr>
            <w:tcW w:w="907" w:type="dxa"/>
            <w:tcBorders>
              <w:top w:val="nil"/>
              <w:left w:val="nil"/>
              <w:right w:val="nil"/>
            </w:tcBorders>
          </w:tcPr>
          <w:p w14:paraId="02374FA7" w14:textId="77777777" w:rsidR="00C257A3" w:rsidRDefault="00C257A3" w:rsidP="00C257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1EF77C35" w14:textId="77777777" w:rsidR="00C257A3" w:rsidRDefault="00C257A3" w:rsidP="00C257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1764BC20" w14:textId="77777777" w:rsidR="00C257A3" w:rsidRPr="00BF5601" w:rsidRDefault="00C257A3" w:rsidP="00C257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0E91CAF4" w14:textId="77777777" w:rsidR="00C257A3" w:rsidRPr="00BF5601" w:rsidRDefault="00C257A3" w:rsidP="00C257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71635E41"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788194A9" w14:textId="7986566D"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0007</w:t>
            </w:r>
          </w:p>
        </w:tc>
        <w:tc>
          <w:tcPr>
            <w:tcW w:w="4320" w:type="dxa"/>
            <w:tcBorders>
              <w:top w:val="nil"/>
              <w:left w:val="nil"/>
              <w:right w:val="nil"/>
            </w:tcBorders>
          </w:tcPr>
          <w:p w14:paraId="103FE511"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94267">
              <w:rPr>
                <w:rFonts w:ascii="Times New Roman" w:hAnsi="Times New Roman" w:cs="Times New Roman"/>
                <w:sz w:val="20"/>
                <w:szCs w:val="20"/>
              </w:rPr>
              <w:t>Unscheduled Maintenance</w:t>
            </w:r>
            <w:r>
              <w:rPr>
                <w:rFonts w:ascii="Times New Roman" w:hAnsi="Times New Roman" w:cs="Times New Roman"/>
                <w:sz w:val="20"/>
                <w:szCs w:val="20"/>
              </w:rPr>
              <w:t xml:space="preserve"> </w:t>
            </w:r>
          </w:p>
          <w:p w14:paraId="31969D85" w14:textId="5E4B77CD"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A31CB">
              <w:rPr>
                <w:rFonts w:ascii="Times New Roman" w:hAnsi="Times New Roman" w:cs="Times New Roman"/>
                <w:sz w:val="20"/>
                <w:szCs w:val="20"/>
              </w:rPr>
              <w:t>NTE - Not-To-Exceed</w:t>
            </w:r>
            <w:r>
              <w:rPr>
                <w:rFonts w:ascii="Times New Roman" w:hAnsi="Times New Roman" w:cs="Times New Roman"/>
                <w:sz w:val="20"/>
                <w:szCs w:val="20"/>
              </w:rPr>
              <w:t xml:space="preserve"> $11,000.00</w:t>
            </w:r>
          </w:p>
          <w:p w14:paraId="1E311367" w14:textId="1E9ADECC"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Base Year</w:t>
            </w:r>
          </w:p>
        </w:tc>
        <w:tc>
          <w:tcPr>
            <w:tcW w:w="907" w:type="dxa"/>
            <w:tcBorders>
              <w:top w:val="nil"/>
              <w:left w:val="nil"/>
              <w:right w:val="nil"/>
            </w:tcBorders>
          </w:tcPr>
          <w:p w14:paraId="5BC22192" w14:textId="60DA4A1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w:t>
            </w:r>
          </w:p>
        </w:tc>
        <w:tc>
          <w:tcPr>
            <w:tcW w:w="810" w:type="dxa"/>
            <w:tcBorders>
              <w:top w:val="nil"/>
              <w:left w:val="nil"/>
              <w:right w:val="nil"/>
            </w:tcBorders>
          </w:tcPr>
          <w:p w14:paraId="418EBEFF" w14:textId="33603515" w:rsidR="00AC3EF3" w:rsidRDefault="00E40190"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EA</w:t>
            </w:r>
          </w:p>
        </w:tc>
        <w:tc>
          <w:tcPr>
            <w:tcW w:w="1613" w:type="dxa"/>
            <w:tcBorders>
              <w:top w:val="nil"/>
              <w:left w:val="nil"/>
              <w:right w:val="nil"/>
            </w:tcBorders>
          </w:tcPr>
          <w:p w14:paraId="567DAD5D"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1C421820" w14:textId="35681050" w:rsidR="00AC3EF3" w:rsidRPr="00BF5601" w:rsidRDefault="00E40190"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0307E">
              <w:rPr>
                <w:rFonts w:ascii="Times New Roman" w:hAnsi="Times New Roman" w:cs="Times New Roman"/>
                <w:sz w:val="20"/>
                <w:szCs w:val="20"/>
                <w:u w:val="single"/>
              </w:rPr>
              <w:t>___$11,000.00_</w:t>
            </w:r>
          </w:p>
        </w:tc>
        <w:tc>
          <w:tcPr>
            <w:tcW w:w="1672" w:type="dxa"/>
            <w:tcBorders>
              <w:top w:val="nil"/>
              <w:left w:val="nil"/>
            </w:tcBorders>
          </w:tcPr>
          <w:p w14:paraId="32BC9E8E"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2EA45526" w14:textId="716CACC5" w:rsidR="00AC3EF3" w:rsidRPr="00BF5601" w:rsidRDefault="00E40190"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0307E">
              <w:rPr>
                <w:rFonts w:ascii="Times New Roman" w:hAnsi="Times New Roman" w:cs="Times New Roman"/>
                <w:sz w:val="20"/>
                <w:szCs w:val="20"/>
                <w:u w:val="single"/>
              </w:rPr>
              <w:t>___$11,000.00_</w:t>
            </w:r>
          </w:p>
        </w:tc>
      </w:tr>
      <w:tr w:rsidR="00694267" w:rsidRPr="00F64A22" w14:paraId="5A29D684"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0C23E073" w14:textId="77777777" w:rsidR="00694267" w:rsidRDefault="00694267" w:rsidP="00694267">
            <w:pPr>
              <w:widowControl/>
              <w:rPr>
                <w:rFonts w:ascii="Times New Roman" w:hAnsi="Times New Roman" w:cs="Times New Roman"/>
                <w:sz w:val="20"/>
                <w:szCs w:val="20"/>
              </w:rPr>
            </w:pPr>
          </w:p>
        </w:tc>
        <w:tc>
          <w:tcPr>
            <w:tcW w:w="4320" w:type="dxa"/>
            <w:tcBorders>
              <w:top w:val="nil"/>
              <w:left w:val="nil"/>
              <w:right w:val="nil"/>
            </w:tcBorders>
          </w:tcPr>
          <w:p w14:paraId="781A98ED" w14:textId="77777777" w:rsidR="00694267" w:rsidRDefault="00694267" w:rsidP="00694267">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07-22-2026</w:t>
            </w:r>
          </w:p>
          <w:p w14:paraId="57664091" w14:textId="2F69C54B" w:rsidR="00694267" w:rsidRDefault="00694267" w:rsidP="00694267">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07-21-2027</w:t>
            </w:r>
          </w:p>
        </w:tc>
        <w:tc>
          <w:tcPr>
            <w:tcW w:w="907" w:type="dxa"/>
            <w:tcBorders>
              <w:top w:val="nil"/>
              <w:left w:val="nil"/>
              <w:right w:val="nil"/>
            </w:tcBorders>
          </w:tcPr>
          <w:p w14:paraId="08C7DBA3" w14:textId="77777777" w:rsidR="00694267" w:rsidRDefault="00694267" w:rsidP="00694267">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7641B156" w14:textId="77777777" w:rsidR="00694267" w:rsidRDefault="00694267" w:rsidP="00694267">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513D2820" w14:textId="77777777" w:rsidR="00694267" w:rsidRPr="00BF5601" w:rsidRDefault="00694267" w:rsidP="00694267">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32394571" w14:textId="77777777" w:rsidR="00694267" w:rsidRPr="00BF5601" w:rsidRDefault="00694267" w:rsidP="00694267">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60268EFD"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446525AA" w14:textId="27CAB109"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1001</w:t>
            </w:r>
          </w:p>
        </w:tc>
        <w:tc>
          <w:tcPr>
            <w:tcW w:w="4320" w:type="dxa"/>
            <w:tcBorders>
              <w:top w:val="nil"/>
              <w:left w:val="nil"/>
              <w:right w:val="nil"/>
            </w:tcBorders>
          </w:tcPr>
          <w:p w14:paraId="7416908B" w14:textId="043784C9" w:rsidR="00AC3EF3" w:rsidRPr="00516869"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16869">
              <w:rPr>
                <w:rFonts w:ascii="Times New Roman" w:hAnsi="Times New Roman" w:cs="Times New Roman"/>
                <w:sz w:val="20"/>
                <w:szCs w:val="20"/>
              </w:rPr>
              <w:t>Portable Dialysis RO Units</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r w:rsidRPr="00516869">
              <w:rPr>
                <w:rFonts w:ascii="Times New Roman" w:hAnsi="Times New Roman" w:cs="Times New Roman"/>
                <w:sz w:val="20"/>
                <w:szCs w:val="20"/>
              </w:rPr>
              <w:t>; QTY 3 (three)</w:t>
            </w:r>
          </w:p>
          <w:p w14:paraId="20B41A36"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16869">
              <w:rPr>
                <w:rFonts w:ascii="Times New Roman" w:hAnsi="Times New Roman" w:cs="Times New Roman"/>
                <w:sz w:val="20"/>
                <w:szCs w:val="20"/>
              </w:rPr>
              <w:t>Building: Clinic Building North/Dialysis (G)</w:t>
            </w:r>
          </w:p>
          <w:p w14:paraId="7762B888" w14:textId="0EFB203F"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1</w:t>
            </w:r>
          </w:p>
        </w:tc>
        <w:tc>
          <w:tcPr>
            <w:tcW w:w="907" w:type="dxa"/>
            <w:tcBorders>
              <w:top w:val="nil"/>
              <w:left w:val="nil"/>
              <w:right w:val="nil"/>
            </w:tcBorders>
          </w:tcPr>
          <w:p w14:paraId="214E2814" w14:textId="3AE74899"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4E6445AE" w14:textId="0017F763"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07BE7841"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77D209D0" w14:textId="3117FD54"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005E3D56"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4FCF5617" w14:textId="3A63BA19"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BD45B6" w:rsidRPr="00F64A22" w14:paraId="00AA2C97"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4248698F" w14:textId="77777777" w:rsidR="00BD45B6" w:rsidRDefault="00BD45B6" w:rsidP="00BD45B6">
            <w:pPr>
              <w:widowControl/>
              <w:rPr>
                <w:rFonts w:ascii="Times New Roman" w:hAnsi="Times New Roman" w:cs="Times New Roman"/>
                <w:sz w:val="20"/>
                <w:szCs w:val="20"/>
              </w:rPr>
            </w:pPr>
          </w:p>
        </w:tc>
        <w:tc>
          <w:tcPr>
            <w:tcW w:w="4320" w:type="dxa"/>
            <w:tcBorders>
              <w:top w:val="nil"/>
              <w:left w:val="nil"/>
              <w:right w:val="nil"/>
            </w:tcBorders>
          </w:tcPr>
          <w:p w14:paraId="584ED78A" w14:textId="460D6CAA" w:rsidR="00BD45B6" w:rsidRDefault="00BD45B6" w:rsidP="00BD45B6">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07-22-202</w:t>
            </w:r>
            <w:r w:rsidR="00B847B3">
              <w:rPr>
                <w:rFonts w:ascii="Times New Roman" w:hAnsi="Times New Roman" w:cs="Times New Roman"/>
                <w:sz w:val="20"/>
                <w:szCs w:val="20"/>
              </w:rPr>
              <w:t>7</w:t>
            </w:r>
          </w:p>
          <w:p w14:paraId="6F067122" w14:textId="23D60735" w:rsidR="00BD45B6" w:rsidRDefault="00BD45B6" w:rsidP="00BD45B6">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07-21-202</w:t>
            </w:r>
            <w:r w:rsidR="00B847B3">
              <w:rPr>
                <w:rFonts w:ascii="Times New Roman" w:hAnsi="Times New Roman" w:cs="Times New Roman"/>
                <w:sz w:val="20"/>
                <w:szCs w:val="20"/>
              </w:rPr>
              <w:t>8</w:t>
            </w:r>
          </w:p>
        </w:tc>
        <w:tc>
          <w:tcPr>
            <w:tcW w:w="907" w:type="dxa"/>
            <w:tcBorders>
              <w:top w:val="nil"/>
              <w:left w:val="nil"/>
              <w:right w:val="nil"/>
            </w:tcBorders>
          </w:tcPr>
          <w:p w14:paraId="652F0B8D" w14:textId="77777777" w:rsidR="00BD45B6" w:rsidRDefault="00BD45B6" w:rsidP="00BD45B6">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58DB1722" w14:textId="77777777" w:rsidR="00BD45B6" w:rsidRDefault="00BD45B6" w:rsidP="00BD45B6">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6813574E" w14:textId="77777777" w:rsidR="00BD45B6" w:rsidRPr="00BF5601" w:rsidRDefault="00BD45B6" w:rsidP="00BD45B6">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49093103" w14:textId="77777777" w:rsidR="00BD45B6" w:rsidRPr="00BF5601" w:rsidRDefault="00BD45B6" w:rsidP="00BD45B6">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569068E2"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54C3C066" w14:textId="157CAF97"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1002</w:t>
            </w:r>
          </w:p>
        </w:tc>
        <w:tc>
          <w:tcPr>
            <w:tcW w:w="4320" w:type="dxa"/>
            <w:tcBorders>
              <w:top w:val="nil"/>
              <w:left w:val="nil"/>
              <w:right w:val="nil"/>
            </w:tcBorders>
          </w:tcPr>
          <w:p w14:paraId="16F43A42" w14:textId="1C43CF0E" w:rsidR="00AC3EF3" w:rsidRPr="00395DE5"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5DE5">
              <w:rPr>
                <w:rFonts w:ascii="Times New Roman" w:hAnsi="Times New Roman" w:cs="Times New Roman"/>
                <w:sz w:val="20"/>
                <w:szCs w:val="20"/>
              </w:rPr>
              <w:t>Portable Dialysis RO Units</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r w:rsidRPr="00395DE5">
              <w:rPr>
                <w:rFonts w:ascii="Times New Roman" w:hAnsi="Times New Roman" w:cs="Times New Roman"/>
                <w:sz w:val="20"/>
                <w:szCs w:val="20"/>
              </w:rPr>
              <w:t>; QTY 8 (eight)</w:t>
            </w:r>
          </w:p>
          <w:p w14:paraId="05370EC5"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5DE5">
              <w:rPr>
                <w:rFonts w:ascii="Times New Roman" w:hAnsi="Times New Roman" w:cs="Times New Roman"/>
                <w:sz w:val="20"/>
                <w:szCs w:val="20"/>
              </w:rPr>
              <w:t>Building: G-3 Dialysis (G) &amp; H -1 SCI Renal Dialysis (H)</w:t>
            </w:r>
          </w:p>
          <w:p w14:paraId="74B8E55D" w14:textId="0A3CCD19"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1</w:t>
            </w:r>
          </w:p>
        </w:tc>
        <w:tc>
          <w:tcPr>
            <w:tcW w:w="907" w:type="dxa"/>
            <w:tcBorders>
              <w:top w:val="nil"/>
              <w:left w:val="nil"/>
              <w:right w:val="nil"/>
            </w:tcBorders>
          </w:tcPr>
          <w:p w14:paraId="74441898" w14:textId="0D9F56ED"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73706A23" w14:textId="23DC2965"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47E4CBA4"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3AA4C8B6" w14:textId="2F653556"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58BBE727"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5EB4BBAB" w14:textId="3B9FA4E0"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B847B3" w:rsidRPr="00F64A22" w14:paraId="1A1D06AA"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7D14972A" w14:textId="77777777" w:rsidR="00B847B3" w:rsidRDefault="00B847B3" w:rsidP="00B847B3">
            <w:pPr>
              <w:widowControl/>
              <w:rPr>
                <w:rFonts w:ascii="Times New Roman" w:hAnsi="Times New Roman" w:cs="Times New Roman"/>
                <w:sz w:val="20"/>
                <w:szCs w:val="20"/>
              </w:rPr>
            </w:pPr>
          </w:p>
        </w:tc>
        <w:tc>
          <w:tcPr>
            <w:tcW w:w="4320" w:type="dxa"/>
            <w:tcBorders>
              <w:top w:val="nil"/>
              <w:left w:val="nil"/>
              <w:right w:val="nil"/>
            </w:tcBorders>
          </w:tcPr>
          <w:p w14:paraId="011612CA" w14:textId="77777777" w:rsidR="00B847B3" w:rsidRDefault="00B847B3" w:rsidP="00B847B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07-22-2027</w:t>
            </w:r>
          </w:p>
          <w:p w14:paraId="19F82A22" w14:textId="46DB89D4" w:rsidR="00B847B3" w:rsidRDefault="00B847B3" w:rsidP="00B847B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07-21-2028</w:t>
            </w:r>
          </w:p>
        </w:tc>
        <w:tc>
          <w:tcPr>
            <w:tcW w:w="907" w:type="dxa"/>
            <w:tcBorders>
              <w:top w:val="nil"/>
              <w:left w:val="nil"/>
              <w:right w:val="nil"/>
            </w:tcBorders>
          </w:tcPr>
          <w:p w14:paraId="60752833" w14:textId="77777777" w:rsidR="00B847B3" w:rsidRDefault="00B847B3" w:rsidP="00B847B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0994222B" w14:textId="77777777" w:rsidR="00B847B3" w:rsidRDefault="00B847B3" w:rsidP="00B847B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12EF85D8" w14:textId="77777777" w:rsidR="00B847B3" w:rsidRPr="00BF5601" w:rsidRDefault="00B847B3" w:rsidP="00B847B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09EE681E" w14:textId="77777777" w:rsidR="00B847B3" w:rsidRPr="00BF5601" w:rsidRDefault="00B847B3" w:rsidP="00B847B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6E4C0776"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03E58890" w14:textId="5600958A"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1003</w:t>
            </w:r>
          </w:p>
        </w:tc>
        <w:tc>
          <w:tcPr>
            <w:tcW w:w="4320" w:type="dxa"/>
            <w:tcBorders>
              <w:top w:val="nil"/>
              <w:left w:val="nil"/>
              <w:right w:val="nil"/>
            </w:tcBorders>
          </w:tcPr>
          <w:p w14:paraId="5BBFC798" w14:textId="53E0C8BA" w:rsidR="00AC3EF3" w:rsidRPr="00A84B5B"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84B5B">
              <w:rPr>
                <w:rFonts w:ascii="Times New Roman" w:hAnsi="Times New Roman" w:cs="Times New Roman"/>
                <w:sz w:val="20"/>
                <w:szCs w:val="20"/>
              </w:rPr>
              <w:t>Sterile Processing Service (SPS) Reverse Osmosis (RO) Water System</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p>
          <w:p w14:paraId="6758E679" w14:textId="7392D944"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84B5B">
              <w:rPr>
                <w:rFonts w:ascii="Times New Roman" w:hAnsi="Times New Roman" w:cs="Times New Roman"/>
                <w:sz w:val="20"/>
                <w:szCs w:val="20"/>
              </w:rPr>
              <w:t>Building: Diagnostic and Treatment (DAT)</w:t>
            </w:r>
          </w:p>
          <w:p w14:paraId="17B4C1D9" w14:textId="544EF17B"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1</w:t>
            </w:r>
          </w:p>
        </w:tc>
        <w:tc>
          <w:tcPr>
            <w:tcW w:w="907" w:type="dxa"/>
            <w:tcBorders>
              <w:top w:val="nil"/>
              <w:left w:val="nil"/>
              <w:right w:val="nil"/>
            </w:tcBorders>
          </w:tcPr>
          <w:p w14:paraId="0C7D6AE4" w14:textId="2120A3A6"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427A6420" w14:textId="46578CC6"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56D365A8"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6C5FFB69" w14:textId="06EFBE9E"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36706C0C"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393CD88A" w14:textId="11EDC820"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5032B4" w:rsidRPr="00F64A22" w14:paraId="24833D87"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75C73831" w14:textId="77777777" w:rsidR="005032B4" w:rsidRDefault="005032B4" w:rsidP="005032B4">
            <w:pPr>
              <w:widowControl/>
              <w:rPr>
                <w:rFonts w:ascii="Times New Roman" w:hAnsi="Times New Roman" w:cs="Times New Roman"/>
                <w:sz w:val="20"/>
                <w:szCs w:val="20"/>
              </w:rPr>
            </w:pPr>
          </w:p>
        </w:tc>
        <w:tc>
          <w:tcPr>
            <w:tcW w:w="4320" w:type="dxa"/>
            <w:tcBorders>
              <w:top w:val="nil"/>
              <w:left w:val="nil"/>
              <w:right w:val="nil"/>
            </w:tcBorders>
          </w:tcPr>
          <w:p w14:paraId="1DA96131" w14:textId="77777777" w:rsidR="005032B4" w:rsidRDefault="005032B4" w:rsidP="005032B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07-22-2027</w:t>
            </w:r>
          </w:p>
          <w:p w14:paraId="76C3B997" w14:textId="060243B6" w:rsidR="005032B4" w:rsidRDefault="005032B4" w:rsidP="005032B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07-21-2028</w:t>
            </w:r>
          </w:p>
        </w:tc>
        <w:tc>
          <w:tcPr>
            <w:tcW w:w="907" w:type="dxa"/>
            <w:tcBorders>
              <w:top w:val="nil"/>
              <w:left w:val="nil"/>
              <w:right w:val="nil"/>
            </w:tcBorders>
          </w:tcPr>
          <w:p w14:paraId="4DB3D78E" w14:textId="77777777" w:rsidR="005032B4" w:rsidRDefault="005032B4" w:rsidP="005032B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07614C9D" w14:textId="77777777" w:rsidR="005032B4" w:rsidRDefault="005032B4" w:rsidP="005032B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3AC4D756" w14:textId="77777777" w:rsidR="005032B4" w:rsidRPr="00BF5601" w:rsidRDefault="005032B4" w:rsidP="005032B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2C85CFD7" w14:textId="77777777" w:rsidR="005032B4" w:rsidRPr="00BF5601" w:rsidRDefault="005032B4" w:rsidP="005032B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68B87884"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00813DD7" w14:textId="69B6FDC1"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1004</w:t>
            </w:r>
          </w:p>
        </w:tc>
        <w:tc>
          <w:tcPr>
            <w:tcW w:w="4320" w:type="dxa"/>
            <w:tcBorders>
              <w:top w:val="nil"/>
              <w:left w:val="nil"/>
              <w:right w:val="nil"/>
            </w:tcBorders>
          </w:tcPr>
          <w:p w14:paraId="3A2F68DB" w14:textId="0A3559D2" w:rsidR="00AC3EF3" w:rsidRPr="00C00A59"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00A59">
              <w:rPr>
                <w:rFonts w:ascii="Times New Roman" w:hAnsi="Times New Roman" w:cs="Times New Roman"/>
                <w:sz w:val="20"/>
                <w:szCs w:val="20"/>
              </w:rPr>
              <w:t>Pathology and Laboratory Service RO Water System</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p>
          <w:p w14:paraId="47D66948"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00A59">
              <w:rPr>
                <w:rFonts w:ascii="Times New Roman" w:hAnsi="Times New Roman" w:cs="Times New Roman"/>
                <w:sz w:val="20"/>
                <w:szCs w:val="20"/>
              </w:rPr>
              <w:t>Building: Diagnostic and Treatment (DAT)</w:t>
            </w:r>
          </w:p>
          <w:p w14:paraId="792E0418" w14:textId="4317238D"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1</w:t>
            </w:r>
          </w:p>
        </w:tc>
        <w:tc>
          <w:tcPr>
            <w:tcW w:w="907" w:type="dxa"/>
            <w:tcBorders>
              <w:top w:val="nil"/>
              <w:left w:val="nil"/>
              <w:right w:val="nil"/>
            </w:tcBorders>
          </w:tcPr>
          <w:p w14:paraId="75600640" w14:textId="4E7201D9"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7FDCC274" w14:textId="3ACF44E3"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2E57FC80"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531CCA0F" w14:textId="007E8090"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1016C16C"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12808D46" w14:textId="54070D0C"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5032B4" w:rsidRPr="00F64A22" w14:paraId="22B02D72"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07F441BD" w14:textId="77777777" w:rsidR="005032B4" w:rsidRDefault="005032B4" w:rsidP="005032B4">
            <w:pPr>
              <w:widowControl/>
              <w:rPr>
                <w:rFonts w:ascii="Times New Roman" w:hAnsi="Times New Roman" w:cs="Times New Roman"/>
                <w:sz w:val="20"/>
                <w:szCs w:val="20"/>
              </w:rPr>
            </w:pPr>
          </w:p>
        </w:tc>
        <w:tc>
          <w:tcPr>
            <w:tcW w:w="4320" w:type="dxa"/>
            <w:tcBorders>
              <w:top w:val="nil"/>
              <w:left w:val="nil"/>
              <w:right w:val="nil"/>
            </w:tcBorders>
          </w:tcPr>
          <w:p w14:paraId="224765F3" w14:textId="77777777" w:rsidR="005032B4" w:rsidRDefault="005032B4" w:rsidP="005032B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07-22-2027</w:t>
            </w:r>
          </w:p>
          <w:p w14:paraId="408AA4B6" w14:textId="281ECFE1" w:rsidR="005032B4" w:rsidRDefault="005032B4" w:rsidP="005032B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07-21-2028</w:t>
            </w:r>
          </w:p>
        </w:tc>
        <w:tc>
          <w:tcPr>
            <w:tcW w:w="907" w:type="dxa"/>
            <w:tcBorders>
              <w:top w:val="nil"/>
              <w:left w:val="nil"/>
              <w:right w:val="nil"/>
            </w:tcBorders>
          </w:tcPr>
          <w:p w14:paraId="21DDA4AC" w14:textId="77777777" w:rsidR="005032B4" w:rsidRDefault="005032B4" w:rsidP="005032B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4F032A0F" w14:textId="77777777" w:rsidR="005032B4" w:rsidRDefault="005032B4" w:rsidP="005032B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4771578B" w14:textId="77777777" w:rsidR="005032B4" w:rsidRPr="00BF5601" w:rsidRDefault="005032B4" w:rsidP="005032B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62383E05" w14:textId="77777777" w:rsidR="005032B4" w:rsidRPr="00BF5601" w:rsidRDefault="005032B4" w:rsidP="005032B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1A896C99"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29B251EE" w14:textId="2CE4DB62"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1005</w:t>
            </w:r>
          </w:p>
        </w:tc>
        <w:tc>
          <w:tcPr>
            <w:tcW w:w="4320" w:type="dxa"/>
            <w:tcBorders>
              <w:top w:val="nil"/>
              <w:left w:val="nil"/>
              <w:right w:val="nil"/>
            </w:tcBorders>
          </w:tcPr>
          <w:p w14:paraId="72013521" w14:textId="58CA92DF" w:rsidR="00AC3EF3" w:rsidRPr="006413AE"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13AE">
              <w:rPr>
                <w:rFonts w:ascii="Times New Roman" w:hAnsi="Times New Roman" w:cs="Times New Roman"/>
                <w:sz w:val="20"/>
                <w:szCs w:val="20"/>
              </w:rPr>
              <w:t>Research Laboratory RO Water System</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p>
          <w:p w14:paraId="336038E3"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13AE">
              <w:rPr>
                <w:rFonts w:ascii="Times New Roman" w:hAnsi="Times New Roman" w:cs="Times New Roman"/>
                <w:sz w:val="20"/>
                <w:szCs w:val="20"/>
              </w:rPr>
              <w:t>Building: Research (B</w:t>
            </w:r>
            <w:r>
              <w:rPr>
                <w:rFonts w:ascii="Times New Roman" w:hAnsi="Times New Roman" w:cs="Times New Roman"/>
                <w:sz w:val="20"/>
                <w:szCs w:val="20"/>
              </w:rPr>
              <w:t>)</w:t>
            </w:r>
          </w:p>
          <w:p w14:paraId="38FDE829" w14:textId="0589F74E"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1</w:t>
            </w:r>
          </w:p>
        </w:tc>
        <w:tc>
          <w:tcPr>
            <w:tcW w:w="907" w:type="dxa"/>
            <w:tcBorders>
              <w:top w:val="nil"/>
              <w:left w:val="nil"/>
              <w:right w:val="nil"/>
            </w:tcBorders>
          </w:tcPr>
          <w:p w14:paraId="7FC0386B" w14:textId="7E801E18"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0C4164AC" w14:textId="30A1DFA0"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227B49BE"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43BFE171" w14:textId="6EC8B82A"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254E21AA"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3338866A" w14:textId="416E3AB8"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5032B4" w:rsidRPr="00F64A22" w14:paraId="16A40B4B"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2517E620" w14:textId="77777777" w:rsidR="005032B4" w:rsidRDefault="005032B4" w:rsidP="005032B4">
            <w:pPr>
              <w:widowControl/>
              <w:rPr>
                <w:rFonts w:ascii="Times New Roman" w:hAnsi="Times New Roman" w:cs="Times New Roman"/>
                <w:sz w:val="20"/>
                <w:szCs w:val="20"/>
              </w:rPr>
            </w:pPr>
          </w:p>
        </w:tc>
        <w:tc>
          <w:tcPr>
            <w:tcW w:w="4320" w:type="dxa"/>
            <w:tcBorders>
              <w:top w:val="nil"/>
              <w:left w:val="nil"/>
              <w:right w:val="nil"/>
            </w:tcBorders>
          </w:tcPr>
          <w:p w14:paraId="65CBCF60" w14:textId="77777777" w:rsidR="00114314" w:rsidRDefault="00114314" w:rsidP="0011431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07-22-2027</w:t>
            </w:r>
          </w:p>
          <w:p w14:paraId="20E42A7A" w14:textId="56DF770E" w:rsidR="005032B4" w:rsidRDefault="00114314" w:rsidP="0011431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07-21-2028</w:t>
            </w:r>
          </w:p>
        </w:tc>
        <w:tc>
          <w:tcPr>
            <w:tcW w:w="907" w:type="dxa"/>
            <w:tcBorders>
              <w:top w:val="nil"/>
              <w:left w:val="nil"/>
              <w:right w:val="nil"/>
            </w:tcBorders>
          </w:tcPr>
          <w:p w14:paraId="6C3E3D6B" w14:textId="77777777" w:rsidR="005032B4" w:rsidRDefault="005032B4" w:rsidP="005032B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2AC72D6E" w14:textId="77777777" w:rsidR="005032B4" w:rsidRDefault="005032B4" w:rsidP="005032B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36269CAB" w14:textId="77777777" w:rsidR="005032B4" w:rsidRPr="00BF5601" w:rsidRDefault="005032B4" w:rsidP="005032B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02551F72" w14:textId="77777777" w:rsidR="005032B4" w:rsidRPr="00BF5601" w:rsidRDefault="005032B4" w:rsidP="005032B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79ED497F"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453837F2" w14:textId="2A3E2D66"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1006</w:t>
            </w:r>
          </w:p>
        </w:tc>
        <w:tc>
          <w:tcPr>
            <w:tcW w:w="4320" w:type="dxa"/>
            <w:tcBorders>
              <w:top w:val="nil"/>
              <w:left w:val="nil"/>
              <w:right w:val="nil"/>
            </w:tcBorders>
          </w:tcPr>
          <w:p w14:paraId="12B24A1E" w14:textId="0C4C8E79" w:rsidR="00AC3EF3" w:rsidRPr="00D3100F"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3100F">
              <w:rPr>
                <w:rFonts w:ascii="Times New Roman" w:hAnsi="Times New Roman" w:cs="Times New Roman"/>
                <w:sz w:val="20"/>
                <w:szCs w:val="20"/>
              </w:rPr>
              <w:t>Dialysis G-3 RO Water System Units</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r w:rsidRPr="00D3100F">
              <w:rPr>
                <w:rFonts w:ascii="Times New Roman" w:hAnsi="Times New Roman" w:cs="Times New Roman"/>
                <w:sz w:val="20"/>
                <w:szCs w:val="20"/>
              </w:rPr>
              <w:t>; QTY 2 (two)</w:t>
            </w:r>
          </w:p>
          <w:p w14:paraId="2B149898"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3100F">
              <w:rPr>
                <w:rFonts w:ascii="Times New Roman" w:hAnsi="Times New Roman" w:cs="Times New Roman"/>
                <w:sz w:val="20"/>
                <w:szCs w:val="20"/>
              </w:rPr>
              <w:t>Building: Clinic Building North/Dialysis (G</w:t>
            </w:r>
            <w:r>
              <w:rPr>
                <w:rFonts w:ascii="Times New Roman" w:hAnsi="Times New Roman" w:cs="Times New Roman"/>
                <w:sz w:val="20"/>
                <w:szCs w:val="20"/>
              </w:rPr>
              <w:t>)</w:t>
            </w:r>
          </w:p>
          <w:p w14:paraId="18C7299D" w14:textId="7EF26A22"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1</w:t>
            </w:r>
          </w:p>
        </w:tc>
        <w:tc>
          <w:tcPr>
            <w:tcW w:w="907" w:type="dxa"/>
            <w:tcBorders>
              <w:top w:val="nil"/>
              <w:left w:val="nil"/>
              <w:right w:val="nil"/>
            </w:tcBorders>
          </w:tcPr>
          <w:p w14:paraId="2B9438B0" w14:textId="2BBFA97E"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704F8ACE" w14:textId="1B6BDBAF"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16265CF4"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368CFCFE" w14:textId="58C8A7F3"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24DFEEAB"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59D2755D" w14:textId="3DD3E459"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114314" w:rsidRPr="00F64A22" w14:paraId="66E9CD97"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1F298FBD" w14:textId="77777777" w:rsidR="00114314" w:rsidRDefault="00114314" w:rsidP="00114314">
            <w:pPr>
              <w:widowControl/>
              <w:rPr>
                <w:rFonts w:ascii="Times New Roman" w:hAnsi="Times New Roman" w:cs="Times New Roman"/>
                <w:sz w:val="20"/>
                <w:szCs w:val="20"/>
              </w:rPr>
            </w:pPr>
          </w:p>
        </w:tc>
        <w:tc>
          <w:tcPr>
            <w:tcW w:w="4320" w:type="dxa"/>
            <w:tcBorders>
              <w:top w:val="nil"/>
              <w:left w:val="nil"/>
              <w:right w:val="nil"/>
            </w:tcBorders>
          </w:tcPr>
          <w:p w14:paraId="02DD160D" w14:textId="77777777" w:rsidR="00114314" w:rsidRDefault="00114314" w:rsidP="0011431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07-22-2027</w:t>
            </w:r>
          </w:p>
          <w:p w14:paraId="187C1037" w14:textId="76A39642" w:rsidR="00114314" w:rsidRDefault="00114314" w:rsidP="0011431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07-21-2028</w:t>
            </w:r>
          </w:p>
        </w:tc>
        <w:tc>
          <w:tcPr>
            <w:tcW w:w="907" w:type="dxa"/>
            <w:tcBorders>
              <w:top w:val="nil"/>
              <w:left w:val="nil"/>
              <w:right w:val="nil"/>
            </w:tcBorders>
          </w:tcPr>
          <w:p w14:paraId="6A86DD8D" w14:textId="77777777" w:rsidR="00114314" w:rsidRDefault="00114314" w:rsidP="0011431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52EE66AD" w14:textId="77777777" w:rsidR="00114314" w:rsidRDefault="00114314" w:rsidP="0011431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1EE5EFBD" w14:textId="77777777" w:rsidR="00114314" w:rsidRPr="00BF5601" w:rsidRDefault="00114314" w:rsidP="0011431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762AE6EB" w14:textId="77777777" w:rsidR="00114314" w:rsidRPr="00BF5601" w:rsidRDefault="00114314" w:rsidP="0011431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3E6B749D"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194C868C" w14:textId="4227E9AB"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1007</w:t>
            </w:r>
          </w:p>
        </w:tc>
        <w:tc>
          <w:tcPr>
            <w:tcW w:w="4320" w:type="dxa"/>
            <w:tcBorders>
              <w:top w:val="nil"/>
              <w:left w:val="nil"/>
              <w:right w:val="nil"/>
            </w:tcBorders>
          </w:tcPr>
          <w:p w14:paraId="11B3604F"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94267">
              <w:rPr>
                <w:rFonts w:ascii="Times New Roman" w:hAnsi="Times New Roman" w:cs="Times New Roman"/>
                <w:sz w:val="20"/>
                <w:szCs w:val="20"/>
              </w:rPr>
              <w:t>Unscheduled Maintenance</w:t>
            </w:r>
          </w:p>
          <w:p w14:paraId="29F7D8C9" w14:textId="72CF12D4"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A31CB">
              <w:rPr>
                <w:rFonts w:ascii="Times New Roman" w:hAnsi="Times New Roman" w:cs="Times New Roman"/>
                <w:sz w:val="20"/>
                <w:szCs w:val="20"/>
              </w:rPr>
              <w:t>NTE - Not-To-Exceed</w:t>
            </w:r>
            <w:r>
              <w:rPr>
                <w:rFonts w:ascii="Times New Roman" w:hAnsi="Times New Roman" w:cs="Times New Roman"/>
                <w:sz w:val="20"/>
                <w:szCs w:val="20"/>
              </w:rPr>
              <w:t xml:space="preserve"> $11,000.00</w:t>
            </w:r>
          </w:p>
          <w:p w14:paraId="27D2742A" w14:textId="7D6A705F"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1</w:t>
            </w:r>
          </w:p>
        </w:tc>
        <w:tc>
          <w:tcPr>
            <w:tcW w:w="907" w:type="dxa"/>
            <w:tcBorders>
              <w:top w:val="nil"/>
              <w:left w:val="nil"/>
              <w:right w:val="nil"/>
            </w:tcBorders>
          </w:tcPr>
          <w:p w14:paraId="4FBF37CA" w14:textId="29952C85" w:rsidR="00AC3EF3" w:rsidRDefault="00E40190"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w:t>
            </w:r>
          </w:p>
        </w:tc>
        <w:tc>
          <w:tcPr>
            <w:tcW w:w="810" w:type="dxa"/>
            <w:tcBorders>
              <w:top w:val="nil"/>
              <w:left w:val="nil"/>
              <w:right w:val="nil"/>
            </w:tcBorders>
          </w:tcPr>
          <w:p w14:paraId="75CC13A0" w14:textId="5A1A1F5C" w:rsidR="00AC3EF3" w:rsidRDefault="00E40190"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EA</w:t>
            </w:r>
          </w:p>
        </w:tc>
        <w:tc>
          <w:tcPr>
            <w:tcW w:w="1613" w:type="dxa"/>
            <w:tcBorders>
              <w:top w:val="nil"/>
              <w:left w:val="nil"/>
              <w:right w:val="nil"/>
            </w:tcBorders>
          </w:tcPr>
          <w:p w14:paraId="3E4CAFD3"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3119D9C3" w14:textId="5E087F9A" w:rsidR="00AC3EF3" w:rsidRPr="00BF5601" w:rsidRDefault="00E40190"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u w:val="single"/>
              </w:rPr>
              <w:t xml:space="preserve">   </w:t>
            </w:r>
            <w:r w:rsidRPr="0080307E">
              <w:rPr>
                <w:rFonts w:ascii="Times New Roman" w:hAnsi="Times New Roman" w:cs="Times New Roman"/>
                <w:sz w:val="20"/>
                <w:szCs w:val="20"/>
                <w:u w:val="single"/>
              </w:rPr>
              <w:t>$11,000.00</w:t>
            </w:r>
            <w:r>
              <w:rPr>
                <w:rFonts w:ascii="Times New Roman" w:hAnsi="Times New Roman" w:cs="Times New Roman"/>
                <w:sz w:val="20"/>
                <w:szCs w:val="20"/>
                <w:u w:val="single"/>
              </w:rPr>
              <w:t xml:space="preserve">  </w:t>
            </w:r>
          </w:p>
        </w:tc>
        <w:tc>
          <w:tcPr>
            <w:tcW w:w="1672" w:type="dxa"/>
            <w:tcBorders>
              <w:top w:val="nil"/>
              <w:left w:val="nil"/>
            </w:tcBorders>
          </w:tcPr>
          <w:p w14:paraId="2A7769DB"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47C3D266" w14:textId="1611D543" w:rsidR="00AC3EF3" w:rsidRPr="00BF5601" w:rsidRDefault="00AA506F"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u w:val="single"/>
              </w:rPr>
              <w:t xml:space="preserve"> </w:t>
            </w:r>
            <w:r w:rsidR="00E40190" w:rsidRPr="0080307E">
              <w:rPr>
                <w:rFonts w:ascii="Times New Roman" w:hAnsi="Times New Roman" w:cs="Times New Roman"/>
                <w:sz w:val="20"/>
                <w:szCs w:val="20"/>
                <w:u w:val="single"/>
              </w:rPr>
              <w:t>$11,000.00</w:t>
            </w:r>
          </w:p>
        </w:tc>
      </w:tr>
      <w:tr w:rsidR="00114314" w:rsidRPr="00F64A22" w14:paraId="722965BB"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3B65718B" w14:textId="77777777" w:rsidR="00114314" w:rsidRDefault="00114314" w:rsidP="00114314">
            <w:pPr>
              <w:widowControl/>
              <w:rPr>
                <w:rFonts w:ascii="Times New Roman" w:hAnsi="Times New Roman" w:cs="Times New Roman"/>
                <w:sz w:val="20"/>
                <w:szCs w:val="20"/>
              </w:rPr>
            </w:pPr>
          </w:p>
        </w:tc>
        <w:tc>
          <w:tcPr>
            <w:tcW w:w="4320" w:type="dxa"/>
            <w:tcBorders>
              <w:top w:val="nil"/>
              <w:left w:val="nil"/>
              <w:right w:val="nil"/>
            </w:tcBorders>
          </w:tcPr>
          <w:p w14:paraId="09DA016A" w14:textId="1D03111F" w:rsidR="00114314" w:rsidRDefault="00114314" w:rsidP="0011431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07-22-2027</w:t>
            </w:r>
          </w:p>
          <w:p w14:paraId="3DC1B86A" w14:textId="41A8C539" w:rsidR="00114314" w:rsidRDefault="00114314" w:rsidP="0011431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07-21-2028</w:t>
            </w:r>
          </w:p>
        </w:tc>
        <w:tc>
          <w:tcPr>
            <w:tcW w:w="907" w:type="dxa"/>
            <w:tcBorders>
              <w:top w:val="nil"/>
              <w:left w:val="nil"/>
              <w:right w:val="nil"/>
            </w:tcBorders>
          </w:tcPr>
          <w:p w14:paraId="4BCC88F5" w14:textId="77777777" w:rsidR="00114314" w:rsidRDefault="00114314" w:rsidP="0011431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00AEFFAA" w14:textId="77777777" w:rsidR="00114314" w:rsidRDefault="00114314" w:rsidP="0011431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5492DC5F" w14:textId="77777777" w:rsidR="00114314" w:rsidRPr="00BF5601" w:rsidRDefault="00114314" w:rsidP="0011431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211D0A85" w14:textId="77777777" w:rsidR="00114314" w:rsidRPr="00BF5601" w:rsidRDefault="00114314" w:rsidP="0011431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01CEDA1E"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76E1A321" w14:textId="2884DF27"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2001</w:t>
            </w:r>
          </w:p>
        </w:tc>
        <w:tc>
          <w:tcPr>
            <w:tcW w:w="4320" w:type="dxa"/>
            <w:tcBorders>
              <w:top w:val="nil"/>
              <w:left w:val="nil"/>
              <w:right w:val="nil"/>
            </w:tcBorders>
          </w:tcPr>
          <w:p w14:paraId="48CCAEDB" w14:textId="29CEBCC1" w:rsidR="00AC3EF3" w:rsidRPr="00516869"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16869">
              <w:rPr>
                <w:rFonts w:ascii="Times New Roman" w:hAnsi="Times New Roman" w:cs="Times New Roman"/>
                <w:sz w:val="20"/>
                <w:szCs w:val="20"/>
              </w:rPr>
              <w:t>Portable Dialysis RO Units</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r w:rsidRPr="00516869">
              <w:rPr>
                <w:rFonts w:ascii="Times New Roman" w:hAnsi="Times New Roman" w:cs="Times New Roman"/>
                <w:sz w:val="20"/>
                <w:szCs w:val="20"/>
              </w:rPr>
              <w:t>; QTY 3 (three)</w:t>
            </w:r>
          </w:p>
          <w:p w14:paraId="6F5CED89"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16869">
              <w:rPr>
                <w:rFonts w:ascii="Times New Roman" w:hAnsi="Times New Roman" w:cs="Times New Roman"/>
                <w:sz w:val="20"/>
                <w:szCs w:val="20"/>
              </w:rPr>
              <w:t>Building: Clinic Building North/Dialysis (G)</w:t>
            </w:r>
          </w:p>
          <w:p w14:paraId="493C11AA" w14:textId="6FB04528"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2</w:t>
            </w:r>
          </w:p>
        </w:tc>
        <w:tc>
          <w:tcPr>
            <w:tcW w:w="907" w:type="dxa"/>
            <w:tcBorders>
              <w:top w:val="nil"/>
              <w:left w:val="nil"/>
              <w:right w:val="nil"/>
            </w:tcBorders>
          </w:tcPr>
          <w:p w14:paraId="207E7728" w14:textId="7D48EADF"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2EAE0F8D" w14:textId="2845C3C3"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0B60A6C1"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66975BC7" w14:textId="15E9DF48"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4827843A"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57A8CD0A" w14:textId="2F089251"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114314" w:rsidRPr="00F64A22" w14:paraId="4B7BF4C5"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7792706F" w14:textId="77777777" w:rsidR="00114314" w:rsidRDefault="00114314" w:rsidP="00114314">
            <w:pPr>
              <w:widowControl/>
              <w:rPr>
                <w:rFonts w:ascii="Times New Roman" w:hAnsi="Times New Roman" w:cs="Times New Roman"/>
                <w:sz w:val="20"/>
                <w:szCs w:val="20"/>
              </w:rPr>
            </w:pPr>
          </w:p>
        </w:tc>
        <w:tc>
          <w:tcPr>
            <w:tcW w:w="4320" w:type="dxa"/>
            <w:tcBorders>
              <w:top w:val="nil"/>
              <w:left w:val="nil"/>
              <w:right w:val="nil"/>
            </w:tcBorders>
          </w:tcPr>
          <w:p w14:paraId="76E200D1" w14:textId="1156F9D7" w:rsidR="00114314" w:rsidRDefault="00114314" w:rsidP="0011431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07-22-2028</w:t>
            </w:r>
          </w:p>
          <w:p w14:paraId="47F053BA" w14:textId="422F8660" w:rsidR="00114314" w:rsidRDefault="00114314" w:rsidP="0011431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07-21-2029</w:t>
            </w:r>
          </w:p>
        </w:tc>
        <w:tc>
          <w:tcPr>
            <w:tcW w:w="907" w:type="dxa"/>
            <w:tcBorders>
              <w:top w:val="nil"/>
              <w:left w:val="nil"/>
              <w:right w:val="nil"/>
            </w:tcBorders>
          </w:tcPr>
          <w:p w14:paraId="69C8EBA5" w14:textId="77777777" w:rsidR="00114314" w:rsidRDefault="00114314" w:rsidP="0011431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5C051A6B" w14:textId="77777777" w:rsidR="00114314" w:rsidRDefault="00114314" w:rsidP="0011431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4AD34FEA" w14:textId="77777777" w:rsidR="00114314" w:rsidRPr="00BF5601" w:rsidRDefault="00114314" w:rsidP="0011431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27ADA411" w14:textId="77777777" w:rsidR="00114314" w:rsidRPr="00BF5601" w:rsidRDefault="00114314" w:rsidP="0011431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008F362D"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739D5A5B" w14:textId="69194D35"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lastRenderedPageBreak/>
              <w:t>2002</w:t>
            </w:r>
          </w:p>
        </w:tc>
        <w:tc>
          <w:tcPr>
            <w:tcW w:w="4320" w:type="dxa"/>
            <w:tcBorders>
              <w:top w:val="nil"/>
              <w:left w:val="nil"/>
              <w:right w:val="nil"/>
            </w:tcBorders>
          </w:tcPr>
          <w:p w14:paraId="107B395D" w14:textId="61F0AF62" w:rsidR="00AC3EF3" w:rsidRPr="00395DE5"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5DE5">
              <w:rPr>
                <w:rFonts w:ascii="Times New Roman" w:hAnsi="Times New Roman" w:cs="Times New Roman"/>
                <w:sz w:val="20"/>
                <w:szCs w:val="20"/>
              </w:rPr>
              <w:t>Portable Dialysis RO Units</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r w:rsidRPr="00395DE5">
              <w:rPr>
                <w:rFonts w:ascii="Times New Roman" w:hAnsi="Times New Roman" w:cs="Times New Roman"/>
                <w:sz w:val="20"/>
                <w:szCs w:val="20"/>
              </w:rPr>
              <w:t>; QTY 8 (eight)</w:t>
            </w:r>
          </w:p>
          <w:p w14:paraId="6254649F"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5DE5">
              <w:rPr>
                <w:rFonts w:ascii="Times New Roman" w:hAnsi="Times New Roman" w:cs="Times New Roman"/>
                <w:sz w:val="20"/>
                <w:szCs w:val="20"/>
              </w:rPr>
              <w:t>Building: G-3 Dialysis (G) &amp; H -1 SCI Renal Dialysis (H)</w:t>
            </w:r>
          </w:p>
          <w:p w14:paraId="76A037E3" w14:textId="49EF4791"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2</w:t>
            </w:r>
          </w:p>
        </w:tc>
        <w:tc>
          <w:tcPr>
            <w:tcW w:w="907" w:type="dxa"/>
            <w:tcBorders>
              <w:top w:val="nil"/>
              <w:left w:val="nil"/>
              <w:right w:val="nil"/>
            </w:tcBorders>
          </w:tcPr>
          <w:p w14:paraId="7B8CEFC7" w14:textId="47FB142D"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68D7B048" w14:textId="2A9A0D3A"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0E3E2249"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3592B843" w14:textId="00B5FE99"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60F4F046"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58B3B0B7" w14:textId="2FB28C3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114314" w:rsidRPr="00F64A22" w14:paraId="041E9154"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111DF9B9" w14:textId="77777777" w:rsidR="00114314" w:rsidRDefault="00114314" w:rsidP="00114314">
            <w:pPr>
              <w:widowControl/>
              <w:rPr>
                <w:rFonts w:ascii="Times New Roman" w:hAnsi="Times New Roman" w:cs="Times New Roman"/>
                <w:sz w:val="20"/>
                <w:szCs w:val="20"/>
              </w:rPr>
            </w:pPr>
          </w:p>
        </w:tc>
        <w:tc>
          <w:tcPr>
            <w:tcW w:w="4320" w:type="dxa"/>
            <w:tcBorders>
              <w:top w:val="nil"/>
              <w:left w:val="nil"/>
              <w:right w:val="nil"/>
            </w:tcBorders>
          </w:tcPr>
          <w:p w14:paraId="6FB9F6AA" w14:textId="446B2E37" w:rsidR="00114314" w:rsidRDefault="00114314" w:rsidP="0011431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07-22-2028</w:t>
            </w:r>
          </w:p>
          <w:p w14:paraId="4601E97A" w14:textId="3C125D58" w:rsidR="00114314" w:rsidRDefault="00114314" w:rsidP="0011431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07-21-2029</w:t>
            </w:r>
          </w:p>
        </w:tc>
        <w:tc>
          <w:tcPr>
            <w:tcW w:w="907" w:type="dxa"/>
            <w:tcBorders>
              <w:top w:val="nil"/>
              <w:left w:val="nil"/>
              <w:right w:val="nil"/>
            </w:tcBorders>
          </w:tcPr>
          <w:p w14:paraId="5266C64C" w14:textId="77777777" w:rsidR="00114314" w:rsidRDefault="00114314" w:rsidP="0011431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4BD23304" w14:textId="77777777" w:rsidR="00114314" w:rsidRDefault="00114314" w:rsidP="0011431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59FBFF63" w14:textId="77777777" w:rsidR="00114314" w:rsidRPr="00BF5601" w:rsidRDefault="00114314" w:rsidP="0011431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33815820" w14:textId="77777777" w:rsidR="00114314" w:rsidRPr="00BF5601" w:rsidRDefault="00114314" w:rsidP="0011431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233E4B7A"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6D9F639F" w14:textId="7047D177"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2003</w:t>
            </w:r>
          </w:p>
        </w:tc>
        <w:tc>
          <w:tcPr>
            <w:tcW w:w="4320" w:type="dxa"/>
            <w:tcBorders>
              <w:top w:val="nil"/>
              <w:left w:val="nil"/>
              <w:right w:val="nil"/>
            </w:tcBorders>
          </w:tcPr>
          <w:p w14:paraId="0A9826E6" w14:textId="364442D2" w:rsidR="00AC3EF3" w:rsidRPr="00A84B5B"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84B5B">
              <w:rPr>
                <w:rFonts w:ascii="Times New Roman" w:hAnsi="Times New Roman" w:cs="Times New Roman"/>
                <w:sz w:val="20"/>
                <w:szCs w:val="20"/>
              </w:rPr>
              <w:t>Sterile Processing Service (SPS) Reverse Osmosis (RO) Water System</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p>
          <w:p w14:paraId="0A190F36"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84B5B">
              <w:rPr>
                <w:rFonts w:ascii="Times New Roman" w:hAnsi="Times New Roman" w:cs="Times New Roman"/>
                <w:sz w:val="20"/>
                <w:szCs w:val="20"/>
              </w:rPr>
              <w:t>Building: Diagnostic and Treatment (DAT)</w:t>
            </w:r>
          </w:p>
          <w:p w14:paraId="16BDC905" w14:textId="449F1A71"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2</w:t>
            </w:r>
          </w:p>
        </w:tc>
        <w:tc>
          <w:tcPr>
            <w:tcW w:w="907" w:type="dxa"/>
            <w:tcBorders>
              <w:top w:val="nil"/>
              <w:left w:val="nil"/>
              <w:right w:val="nil"/>
            </w:tcBorders>
          </w:tcPr>
          <w:p w14:paraId="09D57AD8" w14:textId="592AF944"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5DD66285" w14:textId="65D5F7E5"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79E5BB52"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048E6F0C" w14:textId="7D50279B"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070C5807"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6746D3F5" w14:textId="7F99BB9D"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D11823" w:rsidRPr="00F64A22" w14:paraId="475163FA"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27E24942" w14:textId="77777777" w:rsidR="00D11823" w:rsidRDefault="00D11823" w:rsidP="00D11823">
            <w:pPr>
              <w:widowControl/>
              <w:rPr>
                <w:rFonts w:ascii="Times New Roman" w:hAnsi="Times New Roman" w:cs="Times New Roman"/>
                <w:sz w:val="20"/>
                <w:szCs w:val="20"/>
              </w:rPr>
            </w:pPr>
          </w:p>
        </w:tc>
        <w:tc>
          <w:tcPr>
            <w:tcW w:w="4320" w:type="dxa"/>
            <w:tcBorders>
              <w:top w:val="nil"/>
              <w:left w:val="nil"/>
              <w:right w:val="nil"/>
            </w:tcBorders>
          </w:tcPr>
          <w:p w14:paraId="47BF6348" w14:textId="06F01DD1" w:rsidR="00D11823" w:rsidRDefault="00D11823" w:rsidP="00D1182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07-22-202</w:t>
            </w:r>
            <w:r w:rsidR="003E6F68">
              <w:rPr>
                <w:rFonts w:ascii="Times New Roman" w:hAnsi="Times New Roman" w:cs="Times New Roman"/>
                <w:sz w:val="20"/>
                <w:szCs w:val="20"/>
              </w:rPr>
              <w:t>8</w:t>
            </w:r>
          </w:p>
          <w:p w14:paraId="2F213CD3" w14:textId="5BE20CF2" w:rsidR="00D11823" w:rsidRDefault="00D11823" w:rsidP="00D1182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07-21-202</w:t>
            </w:r>
            <w:r w:rsidR="003E6F68">
              <w:rPr>
                <w:rFonts w:ascii="Times New Roman" w:hAnsi="Times New Roman" w:cs="Times New Roman"/>
                <w:sz w:val="20"/>
                <w:szCs w:val="20"/>
              </w:rPr>
              <w:t>9</w:t>
            </w:r>
          </w:p>
        </w:tc>
        <w:tc>
          <w:tcPr>
            <w:tcW w:w="907" w:type="dxa"/>
            <w:tcBorders>
              <w:top w:val="nil"/>
              <w:left w:val="nil"/>
              <w:right w:val="nil"/>
            </w:tcBorders>
          </w:tcPr>
          <w:p w14:paraId="292727F2" w14:textId="77777777" w:rsidR="00D11823" w:rsidRDefault="00D11823" w:rsidP="00D1182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5E3438B8" w14:textId="77777777" w:rsidR="00D11823" w:rsidRDefault="00D11823" w:rsidP="00D1182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1470C177" w14:textId="77777777" w:rsidR="00D11823" w:rsidRPr="00BF5601" w:rsidRDefault="00D11823" w:rsidP="00D1182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44BAA4CF" w14:textId="77777777" w:rsidR="00D11823" w:rsidRPr="00BF5601" w:rsidRDefault="00D11823" w:rsidP="00D1182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6964D733"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05CFEDB0" w14:textId="20942F5C"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2004</w:t>
            </w:r>
          </w:p>
        </w:tc>
        <w:tc>
          <w:tcPr>
            <w:tcW w:w="4320" w:type="dxa"/>
            <w:tcBorders>
              <w:top w:val="nil"/>
              <w:left w:val="nil"/>
              <w:right w:val="nil"/>
            </w:tcBorders>
          </w:tcPr>
          <w:p w14:paraId="0E8E7BE0" w14:textId="4DB79381" w:rsidR="00AC3EF3" w:rsidRPr="00C00A59"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00A59">
              <w:rPr>
                <w:rFonts w:ascii="Times New Roman" w:hAnsi="Times New Roman" w:cs="Times New Roman"/>
                <w:sz w:val="20"/>
                <w:szCs w:val="20"/>
              </w:rPr>
              <w:t>Pathology and Laboratory Service RO Water System</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p>
          <w:p w14:paraId="0B3303E4"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00A59">
              <w:rPr>
                <w:rFonts w:ascii="Times New Roman" w:hAnsi="Times New Roman" w:cs="Times New Roman"/>
                <w:sz w:val="20"/>
                <w:szCs w:val="20"/>
              </w:rPr>
              <w:t>Building: Diagnostic and Treatment (DAT)</w:t>
            </w:r>
          </w:p>
          <w:p w14:paraId="14DE205A" w14:textId="42788958"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2</w:t>
            </w:r>
          </w:p>
        </w:tc>
        <w:tc>
          <w:tcPr>
            <w:tcW w:w="907" w:type="dxa"/>
            <w:tcBorders>
              <w:top w:val="nil"/>
              <w:left w:val="nil"/>
              <w:right w:val="nil"/>
            </w:tcBorders>
          </w:tcPr>
          <w:p w14:paraId="288BE501" w14:textId="70D9BE0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19DD15B5" w14:textId="203FDE0E"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27BE22A4"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51967906" w14:textId="4443BBCE"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75889996"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14ADC4D5" w14:textId="147901D6"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5917E9" w:rsidRPr="00F64A22" w14:paraId="0C9AA5CE"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5CA0A5BA" w14:textId="77777777" w:rsidR="005917E9" w:rsidRDefault="005917E9" w:rsidP="005917E9">
            <w:pPr>
              <w:widowControl/>
              <w:rPr>
                <w:rFonts w:ascii="Times New Roman" w:hAnsi="Times New Roman" w:cs="Times New Roman"/>
                <w:sz w:val="20"/>
                <w:szCs w:val="20"/>
              </w:rPr>
            </w:pPr>
          </w:p>
        </w:tc>
        <w:tc>
          <w:tcPr>
            <w:tcW w:w="4320" w:type="dxa"/>
            <w:tcBorders>
              <w:top w:val="nil"/>
              <w:left w:val="nil"/>
              <w:right w:val="nil"/>
            </w:tcBorders>
          </w:tcPr>
          <w:p w14:paraId="0148296A" w14:textId="3697432C" w:rsidR="005917E9" w:rsidRDefault="005917E9" w:rsidP="005917E9">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07-22-202</w:t>
            </w:r>
            <w:r w:rsidR="003E6F68">
              <w:rPr>
                <w:rFonts w:ascii="Times New Roman" w:hAnsi="Times New Roman" w:cs="Times New Roman"/>
                <w:sz w:val="20"/>
                <w:szCs w:val="20"/>
              </w:rPr>
              <w:t>8</w:t>
            </w:r>
          </w:p>
          <w:p w14:paraId="1A02C77C" w14:textId="59D87CD9" w:rsidR="005917E9" w:rsidRDefault="005917E9" w:rsidP="005917E9">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07-21-202</w:t>
            </w:r>
            <w:r w:rsidR="003E6F68">
              <w:rPr>
                <w:rFonts w:ascii="Times New Roman" w:hAnsi="Times New Roman" w:cs="Times New Roman"/>
                <w:sz w:val="20"/>
                <w:szCs w:val="20"/>
              </w:rPr>
              <w:t>9</w:t>
            </w:r>
          </w:p>
        </w:tc>
        <w:tc>
          <w:tcPr>
            <w:tcW w:w="907" w:type="dxa"/>
            <w:tcBorders>
              <w:top w:val="nil"/>
              <w:left w:val="nil"/>
              <w:right w:val="nil"/>
            </w:tcBorders>
          </w:tcPr>
          <w:p w14:paraId="77AB9DA3" w14:textId="77777777" w:rsidR="005917E9" w:rsidRDefault="005917E9" w:rsidP="005917E9">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0DCB5BE5" w14:textId="77777777" w:rsidR="005917E9" w:rsidRDefault="005917E9" w:rsidP="005917E9">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4D912666" w14:textId="77777777" w:rsidR="005917E9" w:rsidRPr="00BF5601" w:rsidRDefault="005917E9" w:rsidP="005917E9">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547AF876" w14:textId="77777777" w:rsidR="005917E9" w:rsidRPr="00BF5601" w:rsidRDefault="005917E9" w:rsidP="005917E9">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4EE260A9"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409AAE33" w14:textId="56665347"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2005</w:t>
            </w:r>
          </w:p>
        </w:tc>
        <w:tc>
          <w:tcPr>
            <w:tcW w:w="4320" w:type="dxa"/>
            <w:tcBorders>
              <w:top w:val="nil"/>
              <w:left w:val="nil"/>
              <w:right w:val="nil"/>
            </w:tcBorders>
          </w:tcPr>
          <w:p w14:paraId="65E7E6CF" w14:textId="75B4F34D" w:rsidR="00AC3EF3" w:rsidRPr="006413AE"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13AE">
              <w:rPr>
                <w:rFonts w:ascii="Times New Roman" w:hAnsi="Times New Roman" w:cs="Times New Roman"/>
                <w:sz w:val="20"/>
                <w:szCs w:val="20"/>
              </w:rPr>
              <w:t>Research Laboratory RO Water System</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p>
          <w:p w14:paraId="0C8E810C"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13AE">
              <w:rPr>
                <w:rFonts w:ascii="Times New Roman" w:hAnsi="Times New Roman" w:cs="Times New Roman"/>
                <w:sz w:val="20"/>
                <w:szCs w:val="20"/>
              </w:rPr>
              <w:t>Building: Research (B</w:t>
            </w:r>
            <w:r>
              <w:rPr>
                <w:rFonts w:ascii="Times New Roman" w:hAnsi="Times New Roman" w:cs="Times New Roman"/>
                <w:sz w:val="20"/>
                <w:szCs w:val="20"/>
              </w:rPr>
              <w:t>)</w:t>
            </w:r>
          </w:p>
          <w:p w14:paraId="0919B711" w14:textId="29197895"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2</w:t>
            </w:r>
          </w:p>
        </w:tc>
        <w:tc>
          <w:tcPr>
            <w:tcW w:w="907" w:type="dxa"/>
            <w:tcBorders>
              <w:top w:val="nil"/>
              <w:left w:val="nil"/>
              <w:right w:val="nil"/>
            </w:tcBorders>
          </w:tcPr>
          <w:p w14:paraId="3A90C72A" w14:textId="4D50DC8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5F3574BE" w14:textId="6AF6C58E"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2E7AF963"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20CC78BD" w14:textId="3EBE0748"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1B2A3777"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5F40AAB9" w14:textId="3D9E8FB2"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CA21FB" w:rsidRPr="00F64A22" w14:paraId="0F3D8E79"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5DA30AFC" w14:textId="77777777" w:rsidR="00CA21FB" w:rsidRDefault="00CA21FB" w:rsidP="00CA21FB">
            <w:pPr>
              <w:widowControl/>
              <w:rPr>
                <w:rFonts w:ascii="Times New Roman" w:hAnsi="Times New Roman" w:cs="Times New Roman"/>
                <w:sz w:val="20"/>
                <w:szCs w:val="20"/>
              </w:rPr>
            </w:pPr>
          </w:p>
        </w:tc>
        <w:tc>
          <w:tcPr>
            <w:tcW w:w="4320" w:type="dxa"/>
            <w:tcBorders>
              <w:top w:val="nil"/>
              <w:left w:val="nil"/>
              <w:right w:val="nil"/>
            </w:tcBorders>
          </w:tcPr>
          <w:p w14:paraId="06FB73BD" w14:textId="4A108ED6" w:rsidR="00CA21FB" w:rsidRDefault="00CA21FB" w:rsidP="00CA21FB">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07-22-2028</w:t>
            </w:r>
          </w:p>
          <w:p w14:paraId="52E94C59" w14:textId="757CD632" w:rsidR="00CA21FB" w:rsidRDefault="00CA21FB" w:rsidP="00CA21FB">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07-21-2029</w:t>
            </w:r>
          </w:p>
        </w:tc>
        <w:tc>
          <w:tcPr>
            <w:tcW w:w="907" w:type="dxa"/>
            <w:tcBorders>
              <w:top w:val="nil"/>
              <w:left w:val="nil"/>
              <w:right w:val="nil"/>
            </w:tcBorders>
          </w:tcPr>
          <w:p w14:paraId="5B22D443" w14:textId="77777777" w:rsidR="00CA21FB" w:rsidRDefault="00CA21FB" w:rsidP="00CA21FB">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6235F7B0" w14:textId="77777777" w:rsidR="00CA21FB" w:rsidRDefault="00CA21FB" w:rsidP="00CA21FB">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4B6C039D" w14:textId="77777777" w:rsidR="00CA21FB" w:rsidRPr="00BF5601" w:rsidRDefault="00CA21FB" w:rsidP="00CA21FB">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09D36E5D" w14:textId="77777777" w:rsidR="00CA21FB" w:rsidRPr="00BF5601" w:rsidRDefault="00CA21FB" w:rsidP="00CA21FB">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3A5B9103"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3FF827FA" w14:textId="0C40BC4C"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2006</w:t>
            </w:r>
          </w:p>
        </w:tc>
        <w:tc>
          <w:tcPr>
            <w:tcW w:w="4320" w:type="dxa"/>
            <w:tcBorders>
              <w:top w:val="nil"/>
              <w:left w:val="nil"/>
              <w:right w:val="nil"/>
            </w:tcBorders>
          </w:tcPr>
          <w:p w14:paraId="7A110F0F" w14:textId="441083C6" w:rsidR="00AC3EF3" w:rsidRPr="00D3100F"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3100F">
              <w:rPr>
                <w:rFonts w:ascii="Times New Roman" w:hAnsi="Times New Roman" w:cs="Times New Roman"/>
                <w:sz w:val="20"/>
                <w:szCs w:val="20"/>
              </w:rPr>
              <w:t>Dialysis G-3 RO Water System Units</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r w:rsidRPr="00D3100F">
              <w:rPr>
                <w:rFonts w:ascii="Times New Roman" w:hAnsi="Times New Roman" w:cs="Times New Roman"/>
                <w:sz w:val="20"/>
                <w:szCs w:val="20"/>
              </w:rPr>
              <w:t>; QTY 2 (two)</w:t>
            </w:r>
          </w:p>
          <w:p w14:paraId="7B7BA0E4"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3100F">
              <w:rPr>
                <w:rFonts w:ascii="Times New Roman" w:hAnsi="Times New Roman" w:cs="Times New Roman"/>
                <w:sz w:val="20"/>
                <w:szCs w:val="20"/>
              </w:rPr>
              <w:t>Building: Clinic Building North/Dialysis (G</w:t>
            </w:r>
            <w:r>
              <w:rPr>
                <w:rFonts w:ascii="Times New Roman" w:hAnsi="Times New Roman" w:cs="Times New Roman"/>
                <w:sz w:val="20"/>
                <w:szCs w:val="20"/>
              </w:rPr>
              <w:t>)</w:t>
            </w:r>
          </w:p>
          <w:p w14:paraId="2E226CAD" w14:textId="37F017D4"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2</w:t>
            </w:r>
          </w:p>
        </w:tc>
        <w:tc>
          <w:tcPr>
            <w:tcW w:w="907" w:type="dxa"/>
            <w:tcBorders>
              <w:top w:val="nil"/>
              <w:left w:val="nil"/>
              <w:right w:val="nil"/>
            </w:tcBorders>
          </w:tcPr>
          <w:p w14:paraId="79AFEDEE" w14:textId="39C05E90"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6D47AF6E" w14:textId="0FF42964"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7AC40A8B"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7222056B" w14:textId="4DD5635E"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76AA0E7E"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1E36E0D2" w14:textId="74FAFAAC"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363FF7" w:rsidRPr="00F64A22" w14:paraId="64ACD41B"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65D6E6D2" w14:textId="77777777" w:rsidR="00363FF7" w:rsidRDefault="00363FF7" w:rsidP="00363FF7">
            <w:pPr>
              <w:widowControl/>
              <w:rPr>
                <w:rFonts w:ascii="Times New Roman" w:hAnsi="Times New Roman" w:cs="Times New Roman"/>
                <w:sz w:val="20"/>
                <w:szCs w:val="20"/>
              </w:rPr>
            </w:pPr>
          </w:p>
        </w:tc>
        <w:tc>
          <w:tcPr>
            <w:tcW w:w="4320" w:type="dxa"/>
            <w:tcBorders>
              <w:top w:val="nil"/>
              <w:left w:val="nil"/>
              <w:right w:val="nil"/>
            </w:tcBorders>
          </w:tcPr>
          <w:p w14:paraId="32A78E9D" w14:textId="26105457" w:rsidR="00363FF7" w:rsidRDefault="00363FF7" w:rsidP="00363FF7">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07-22-2028</w:t>
            </w:r>
          </w:p>
          <w:p w14:paraId="0061F21D" w14:textId="6319AB1E" w:rsidR="00363FF7" w:rsidRDefault="00363FF7" w:rsidP="00363FF7">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07-21-2029</w:t>
            </w:r>
          </w:p>
        </w:tc>
        <w:tc>
          <w:tcPr>
            <w:tcW w:w="907" w:type="dxa"/>
            <w:tcBorders>
              <w:top w:val="nil"/>
              <w:left w:val="nil"/>
              <w:right w:val="nil"/>
            </w:tcBorders>
          </w:tcPr>
          <w:p w14:paraId="4892049F" w14:textId="77777777" w:rsidR="00363FF7" w:rsidRDefault="00363FF7" w:rsidP="00363FF7">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24C8298C" w14:textId="77777777" w:rsidR="00363FF7" w:rsidRDefault="00363FF7" w:rsidP="00363FF7">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2DEEA34C" w14:textId="77777777" w:rsidR="00363FF7" w:rsidRPr="00BF5601" w:rsidRDefault="00363FF7" w:rsidP="00363FF7">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36FB605E" w14:textId="77777777" w:rsidR="00363FF7" w:rsidRPr="00BF5601" w:rsidRDefault="00363FF7" w:rsidP="00363FF7">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01164D17"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142D56CE" w14:textId="64E56C14"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2007</w:t>
            </w:r>
          </w:p>
        </w:tc>
        <w:tc>
          <w:tcPr>
            <w:tcW w:w="4320" w:type="dxa"/>
            <w:tcBorders>
              <w:top w:val="nil"/>
              <w:left w:val="nil"/>
              <w:right w:val="nil"/>
            </w:tcBorders>
          </w:tcPr>
          <w:p w14:paraId="66D72BB4"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94267">
              <w:rPr>
                <w:rFonts w:ascii="Times New Roman" w:hAnsi="Times New Roman" w:cs="Times New Roman"/>
                <w:sz w:val="20"/>
                <w:szCs w:val="20"/>
              </w:rPr>
              <w:t>Unscheduled Maintenance</w:t>
            </w:r>
          </w:p>
          <w:p w14:paraId="006DA269"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A31CB">
              <w:rPr>
                <w:rFonts w:ascii="Times New Roman" w:hAnsi="Times New Roman" w:cs="Times New Roman"/>
                <w:sz w:val="20"/>
                <w:szCs w:val="20"/>
              </w:rPr>
              <w:t>NTE - Not-To-Exceed</w:t>
            </w:r>
            <w:r>
              <w:rPr>
                <w:rFonts w:ascii="Times New Roman" w:hAnsi="Times New Roman" w:cs="Times New Roman"/>
                <w:sz w:val="20"/>
                <w:szCs w:val="20"/>
              </w:rPr>
              <w:t xml:space="preserve"> $11,000.00</w:t>
            </w:r>
          </w:p>
          <w:p w14:paraId="2A67D34F" w14:textId="67B495D2"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2</w:t>
            </w:r>
          </w:p>
        </w:tc>
        <w:tc>
          <w:tcPr>
            <w:tcW w:w="907" w:type="dxa"/>
            <w:tcBorders>
              <w:top w:val="nil"/>
              <w:left w:val="nil"/>
              <w:right w:val="nil"/>
            </w:tcBorders>
          </w:tcPr>
          <w:p w14:paraId="6C22598F" w14:textId="6F41010A"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w:t>
            </w:r>
          </w:p>
        </w:tc>
        <w:tc>
          <w:tcPr>
            <w:tcW w:w="810" w:type="dxa"/>
            <w:tcBorders>
              <w:top w:val="nil"/>
              <w:left w:val="nil"/>
              <w:right w:val="nil"/>
            </w:tcBorders>
          </w:tcPr>
          <w:p w14:paraId="7CD2B74F" w14:textId="491258D8" w:rsidR="00AC3EF3" w:rsidRDefault="00AA506F"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EA</w:t>
            </w:r>
          </w:p>
        </w:tc>
        <w:tc>
          <w:tcPr>
            <w:tcW w:w="1613" w:type="dxa"/>
            <w:tcBorders>
              <w:top w:val="nil"/>
              <w:left w:val="nil"/>
              <w:right w:val="nil"/>
            </w:tcBorders>
          </w:tcPr>
          <w:p w14:paraId="1D9C5B81"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3ACF5559" w14:textId="1CF8D3B8" w:rsidR="00AC3EF3" w:rsidRPr="00BF5601" w:rsidRDefault="00AA506F"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u w:val="single"/>
              </w:rPr>
              <w:t xml:space="preserve">  </w:t>
            </w:r>
            <w:r w:rsidRPr="0080307E">
              <w:rPr>
                <w:rFonts w:ascii="Times New Roman" w:hAnsi="Times New Roman" w:cs="Times New Roman"/>
                <w:sz w:val="20"/>
                <w:szCs w:val="20"/>
                <w:u w:val="single"/>
              </w:rPr>
              <w:t>$11,000.00_</w:t>
            </w:r>
          </w:p>
        </w:tc>
        <w:tc>
          <w:tcPr>
            <w:tcW w:w="1672" w:type="dxa"/>
            <w:tcBorders>
              <w:top w:val="nil"/>
              <w:left w:val="nil"/>
            </w:tcBorders>
          </w:tcPr>
          <w:p w14:paraId="4B0D3435"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3F0A16B7" w14:textId="77D2B594" w:rsidR="00AC3EF3" w:rsidRPr="00BF5601" w:rsidRDefault="00AA506F"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0307E">
              <w:rPr>
                <w:rFonts w:ascii="Times New Roman" w:hAnsi="Times New Roman" w:cs="Times New Roman"/>
                <w:sz w:val="20"/>
                <w:szCs w:val="20"/>
                <w:u w:val="single"/>
              </w:rPr>
              <w:t>$11,000.00_</w:t>
            </w:r>
          </w:p>
        </w:tc>
      </w:tr>
      <w:tr w:rsidR="00363FF7" w:rsidRPr="00F64A22" w14:paraId="5F23D5AA"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4F982054" w14:textId="77777777" w:rsidR="00363FF7" w:rsidRDefault="00363FF7" w:rsidP="00363FF7">
            <w:pPr>
              <w:widowControl/>
              <w:rPr>
                <w:rFonts w:ascii="Times New Roman" w:hAnsi="Times New Roman" w:cs="Times New Roman"/>
                <w:sz w:val="20"/>
                <w:szCs w:val="20"/>
              </w:rPr>
            </w:pPr>
          </w:p>
        </w:tc>
        <w:tc>
          <w:tcPr>
            <w:tcW w:w="4320" w:type="dxa"/>
            <w:tcBorders>
              <w:top w:val="nil"/>
              <w:left w:val="nil"/>
              <w:right w:val="nil"/>
            </w:tcBorders>
          </w:tcPr>
          <w:p w14:paraId="020EAB8C" w14:textId="77777777" w:rsidR="00363FF7" w:rsidRDefault="00363FF7" w:rsidP="00363FF7">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07-22-2028</w:t>
            </w:r>
          </w:p>
          <w:p w14:paraId="1A1D2078" w14:textId="07D7D3A2" w:rsidR="00363FF7" w:rsidRDefault="00363FF7" w:rsidP="00363FF7">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07-21-2029</w:t>
            </w:r>
          </w:p>
        </w:tc>
        <w:tc>
          <w:tcPr>
            <w:tcW w:w="907" w:type="dxa"/>
            <w:tcBorders>
              <w:top w:val="nil"/>
              <w:left w:val="nil"/>
              <w:right w:val="nil"/>
            </w:tcBorders>
          </w:tcPr>
          <w:p w14:paraId="6A735463" w14:textId="77777777" w:rsidR="00363FF7" w:rsidRDefault="00363FF7" w:rsidP="00363FF7">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65794E07" w14:textId="77777777" w:rsidR="00363FF7" w:rsidRDefault="00363FF7" w:rsidP="00363FF7">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79B34A3E" w14:textId="77777777" w:rsidR="00363FF7" w:rsidRPr="00BF5601" w:rsidRDefault="00363FF7" w:rsidP="00363FF7">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6E341558" w14:textId="77777777" w:rsidR="00363FF7" w:rsidRPr="00BF5601" w:rsidRDefault="00363FF7" w:rsidP="00363FF7">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2F7584E4"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776FE04A" w14:textId="0D5B32AE"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3001</w:t>
            </w:r>
          </w:p>
        </w:tc>
        <w:tc>
          <w:tcPr>
            <w:tcW w:w="4320" w:type="dxa"/>
            <w:tcBorders>
              <w:top w:val="nil"/>
              <w:left w:val="nil"/>
              <w:right w:val="nil"/>
            </w:tcBorders>
          </w:tcPr>
          <w:p w14:paraId="27991885" w14:textId="2AAC1BDA" w:rsidR="00AC3EF3" w:rsidRPr="00516869"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16869">
              <w:rPr>
                <w:rFonts w:ascii="Times New Roman" w:hAnsi="Times New Roman" w:cs="Times New Roman"/>
                <w:sz w:val="20"/>
                <w:szCs w:val="20"/>
              </w:rPr>
              <w:t>Portable Dialysis RO Units</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r w:rsidRPr="00516869">
              <w:rPr>
                <w:rFonts w:ascii="Times New Roman" w:hAnsi="Times New Roman" w:cs="Times New Roman"/>
                <w:sz w:val="20"/>
                <w:szCs w:val="20"/>
              </w:rPr>
              <w:t>; QTY 3 (three)</w:t>
            </w:r>
          </w:p>
          <w:p w14:paraId="374E80D5"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16869">
              <w:rPr>
                <w:rFonts w:ascii="Times New Roman" w:hAnsi="Times New Roman" w:cs="Times New Roman"/>
                <w:sz w:val="20"/>
                <w:szCs w:val="20"/>
              </w:rPr>
              <w:t>Building: Clinic Building North/Dialysis (G)</w:t>
            </w:r>
          </w:p>
          <w:p w14:paraId="19FC7FC8" w14:textId="73DDEFE8"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3</w:t>
            </w:r>
          </w:p>
        </w:tc>
        <w:tc>
          <w:tcPr>
            <w:tcW w:w="907" w:type="dxa"/>
            <w:tcBorders>
              <w:top w:val="nil"/>
              <w:left w:val="nil"/>
              <w:right w:val="nil"/>
            </w:tcBorders>
          </w:tcPr>
          <w:p w14:paraId="06BEC9BE" w14:textId="1FAC5F5B"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604E2655" w14:textId="5D71B421"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71A299BF"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31218071" w14:textId="05F13412"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11673770"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6D4948AA" w14:textId="3FC66D33"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F03190" w:rsidRPr="00F64A22" w14:paraId="27305AC8"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4A77DE4B" w14:textId="77777777" w:rsidR="00F03190" w:rsidRDefault="00F03190" w:rsidP="00F03190">
            <w:pPr>
              <w:widowControl/>
              <w:rPr>
                <w:rFonts w:ascii="Times New Roman" w:hAnsi="Times New Roman" w:cs="Times New Roman"/>
                <w:sz w:val="20"/>
                <w:szCs w:val="20"/>
              </w:rPr>
            </w:pPr>
          </w:p>
        </w:tc>
        <w:tc>
          <w:tcPr>
            <w:tcW w:w="4320" w:type="dxa"/>
            <w:tcBorders>
              <w:top w:val="nil"/>
              <w:left w:val="nil"/>
              <w:right w:val="nil"/>
            </w:tcBorders>
          </w:tcPr>
          <w:p w14:paraId="3A580921" w14:textId="334004A9" w:rsidR="00F03190" w:rsidRDefault="00F03190" w:rsidP="00F03190">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07-22-2029</w:t>
            </w:r>
          </w:p>
          <w:p w14:paraId="7397B750" w14:textId="6CD1A3B4" w:rsidR="00F03190" w:rsidRDefault="00F03190" w:rsidP="00F03190">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07-21-2030</w:t>
            </w:r>
          </w:p>
        </w:tc>
        <w:tc>
          <w:tcPr>
            <w:tcW w:w="907" w:type="dxa"/>
            <w:tcBorders>
              <w:top w:val="nil"/>
              <w:left w:val="nil"/>
              <w:right w:val="nil"/>
            </w:tcBorders>
          </w:tcPr>
          <w:p w14:paraId="1E6070A0" w14:textId="77777777" w:rsidR="00F03190" w:rsidRDefault="00F03190" w:rsidP="00F03190">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74CD67A3" w14:textId="77777777" w:rsidR="00F03190" w:rsidRDefault="00F03190" w:rsidP="00F03190">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070DDD4B" w14:textId="77777777" w:rsidR="00F03190" w:rsidRPr="00BF5601" w:rsidRDefault="00F03190" w:rsidP="00F03190">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39EF2A23" w14:textId="77777777" w:rsidR="00F03190" w:rsidRPr="00BF5601" w:rsidRDefault="00F03190" w:rsidP="00F03190">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73D2DA14"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6654C406" w14:textId="4F94F234"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3002</w:t>
            </w:r>
          </w:p>
        </w:tc>
        <w:tc>
          <w:tcPr>
            <w:tcW w:w="4320" w:type="dxa"/>
            <w:tcBorders>
              <w:top w:val="nil"/>
              <w:left w:val="nil"/>
              <w:right w:val="nil"/>
            </w:tcBorders>
          </w:tcPr>
          <w:p w14:paraId="5E22F3D4" w14:textId="6F914F87" w:rsidR="00AC3EF3" w:rsidRPr="00395DE5"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5DE5">
              <w:rPr>
                <w:rFonts w:ascii="Times New Roman" w:hAnsi="Times New Roman" w:cs="Times New Roman"/>
                <w:sz w:val="20"/>
                <w:szCs w:val="20"/>
              </w:rPr>
              <w:t>Portable Dialysis RO Units</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r w:rsidRPr="00395DE5">
              <w:rPr>
                <w:rFonts w:ascii="Times New Roman" w:hAnsi="Times New Roman" w:cs="Times New Roman"/>
                <w:sz w:val="20"/>
                <w:szCs w:val="20"/>
              </w:rPr>
              <w:t>; QTY 8 (eight)</w:t>
            </w:r>
          </w:p>
          <w:p w14:paraId="7DF104F2"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5DE5">
              <w:rPr>
                <w:rFonts w:ascii="Times New Roman" w:hAnsi="Times New Roman" w:cs="Times New Roman"/>
                <w:sz w:val="20"/>
                <w:szCs w:val="20"/>
              </w:rPr>
              <w:t>Building: G-3 Dialysis (G) &amp; H -1 SCI Renal Dialysis (H)</w:t>
            </w:r>
          </w:p>
          <w:p w14:paraId="5CF1107D" w14:textId="489590AA"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3</w:t>
            </w:r>
          </w:p>
        </w:tc>
        <w:tc>
          <w:tcPr>
            <w:tcW w:w="907" w:type="dxa"/>
            <w:tcBorders>
              <w:top w:val="nil"/>
              <w:left w:val="nil"/>
              <w:right w:val="nil"/>
            </w:tcBorders>
          </w:tcPr>
          <w:p w14:paraId="27128459" w14:textId="477A89FB"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0C6C0441" w14:textId="495E8D38"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3C5E9F84"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26EBF4C0" w14:textId="151A5B21"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2F26C21A"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45193A00" w14:textId="7CF1335D"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2B3101" w:rsidRPr="00F64A22" w14:paraId="1D08E28C"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7B05276D" w14:textId="77777777" w:rsidR="002B3101" w:rsidRDefault="002B3101" w:rsidP="002B3101">
            <w:pPr>
              <w:widowControl/>
              <w:rPr>
                <w:rFonts w:ascii="Times New Roman" w:hAnsi="Times New Roman" w:cs="Times New Roman"/>
                <w:sz w:val="20"/>
                <w:szCs w:val="20"/>
              </w:rPr>
            </w:pPr>
          </w:p>
        </w:tc>
        <w:tc>
          <w:tcPr>
            <w:tcW w:w="4320" w:type="dxa"/>
            <w:tcBorders>
              <w:top w:val="nil"/>
              <w:left w:val="nil"/>
              <w:right w:val="nil"/>
            </w:tcBorders>
          </w:tcPr>
          <w:p w14:paraId="4C4C6168" w14:textId="2CE418FB" w:rsidR="002B3101" w:rsidRDefault="002B3101" w:rsidP="002B3101">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07-22-202</w:t>
            </w:r>
            <w:r w:rsidR="00F603A3">
              <w:rPr>
                <w:rFonts w:ascii="Times New Roman" w:hAnsi="Times New Roman" w:cs="Times New Roman"/>
                <w:sz w:val="20"/>
                <w:szCs w:val="20"/>
              </w:rPr>
              <w:t>9</w:t>
            </w:r>
          </w:p>
          <w:p w14:paraId="0FC66BAC" w14:textId="77FCB4B0" w:rsidR="002B3101" w:rsidRDefault="002B3101" w:rsidP="002B3101">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w:t>
            </w:r>
            <w:r w:rsidR="00F603A3">
              <w:rPr>
                <w:rFonts w:ascii="Times New Roman" w:hAnsi="Times New Roman" w:cs="Times New Roman"/>
                <w:sz w:val="20"/>
                <w:szCs w:val="20"/>
              </w:rPr>
              <w:t>30</w:t>
            </w:r>
          </w:p>
        </w:tc>
        <w:tc>
          <w:tcPr>
            <w:tcW w:w="907" w:type="dxa"/>
            <w:tcBorders>
              <w:top w:val="nil"/>
              <w:left w:val="nil"/>
              <w:right w:val="nil"/>
            </w:tcBorders>
          </w:tcPr>
          <w:p w14:paraId="4A1D6EB0" w14:textId="77777777" w:rsidR="002B3101" w:rsidRDefault="002B3101" w:rsidP="002B3101">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662C4188" w14:textId="77777777" w:rsidR="002B3101" w:rsidRDefault="002B3101" w:rsidP="002B3101">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4ADAF850" w14:textId="77777777" w:rsidR="002B3101" w:rsidRPr="00BF5601" w:rsidRDefault="002B3101" w:rsidP="002B3101">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4D750335" w14:textId="77777777" w:rsidR="002B3101" w:rsidRPr="00BF5601" w:rsidRDefault="002B3101" w:rsidP="002B3101">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05B5940D"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29BB567D" w14:textId="4188C690"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3003</w:t>
            </w:r>
          </w:p>
        </w:tc>
        <w:tc>
          <w:tcPr>
            <w:tcW w:w="4320" w:type="dxa"/>
            <w:tcBorders>
              <w:top w:val="nil"/>
              <w:left w:val="nil"/>
              <w:right w:val="nil"/>
            </w:tcBorders>
          </w:tcPr>
          <w:p w14:paraId="7C0EDF5C" w14:textId="36AAF4C1" w:rsidR="00AC3EF3" w:rsidRPr="00A84B5B"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84B5B">
              <w:rPr>
                <w:rFonts w:ascii="Times New Roman" w:hAnsi="Times New Roman" w:cs="Times New Roman"/>
                <w:sz w:val="20"/>
                <w:szCs w:val="20"/>
              </w:rPr>
              <w:t>Sterile Processing Service (SPS) Reverse Osmosis (RO) Water System</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p>
          <w:p w14:paraId="619BCD39"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84B5B">
              <w:rPr>
                <w:rFonts w:ascii="Times New Roman" w:hAnsi="Times New Roman" w:cs="Times New Roman"/>
                <w:sz w:val="20"/>
                <w:szCs w:val="20"/>
              </w:rPr>
              <w:t>Building: Diagnostic and Treatment (DAT)</w:t>
            </w:r>
          </w:p>
          <w:p w14:paraId="12F1B295" w14:textId="5F440B40"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3</w:t>
            </w:r>
          </w:p>
        </w:tc>
        <w:tc>
          <w:tcPr>
            <w:tcW w:w="907" w:type="dxa"/>
            <w:tcBorders>
              <w:top w:val="nil"/>
              <w:left w:val="nil"/>
              <w:right w:val="nil"/>
            </w:tcBorders>
          </w:tcPr>
          <w:p w14:paraId="5D5CC84E" w14:textId="1EC7A2FF"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4B7D51CB" w14:textId="765101F4"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1C2DC87B"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21B7C372" w14:textId="2370D3C1"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3A784803"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21D1B911" w14:textId="336F7E12"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F603A3" w:rsidRPr="00F64A22" w14:paraId="3DFA4EE3"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21FD6628" w14:textId="77777777" w:rsidR="00F603A3" w:rsidRDefault="00F603A3" w:rsidP="00F603A3">
            <w:pPr>
              <w:widowControl/>
              <w:rPr>
                <w:rFonts w:ascii="Times New Roman" w:hAnsi="Times New Roman" w:cs="Times New Roman"/>
                <w:sz w:val="20"/>
                <w:szCs w:val="20"/>
              </w:rPr>
            </w:pPr>
          </w:p>
        </w:tc>
        <w:tc>
          <w:tcPr>
            <w:tcW w:w="4320" w:type="dxa"/>
            <w:tcBorders>
              <w:top w:val="nil"/>
              <w:left w:val="nil"/>
              <w:right w:val="nil"/>
            </w:tcBorders>
          </w:tcPr>
          <w:p w14:paraId="5744505B" w14:textId="0449B6E0" w:rsidR="00F603A3" w:rsidRDefault="00F603A3" w:rsidP="00F603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07-22-2029</w:t>
            </w:r>
          </w:p>
          <w:p w14:paraId="1144BF30" w14:textId="359CDE6F" w:rsidR="00F603A3" w:rsidRDefault="00F603A3" w:rsidP="00F603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07-21-2030</w:t>
            </w:r>
          </w:p>
        </w:tc>
        <w:tc>
          <w:tcPr>
            <w:tcW w:w="907" w:type="dxa"/>
            <w:tcBorders>
              <w:top w:val="nil"/>
              <w:left w:val="nil"/>
              <w:right w:val="nil"/>
            </w:tcBorders>
          </w:tcPr>
          <w:p w14:paraId="15673FD3" w14:textId="77777777" w:rsidR="00F603A3" w:rsidRDefault="00F603A3" w:rsidP="00F603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35083BA6" w14:textId="77777777" w:rsidR="00F603A3" w:rsidRDefault="00F603A3" w:rsidP="00F603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17E51969" w14:textId="77777777" w:rsidR="00F603A3" w:rsidRPr="00BF5601" w:rsidRDefault="00F603A3" w:rsidP="00F603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4B0C9D45" w14:textId="77777777" w:rsidR="00F603A3" w:rsidRPr="00BF5601" w:rsidRDefault="00F603A3" w:rsidP="00F603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3998CDDA"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5C7AA7FB" w14:textId="64527B88"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3004</w:t>
            </w:r>
          </w:p>
        </w:tc>
        <w:tc>
          <w:tcPr>
            <w:tcW w:w="4320" w:type="dxa"/>
            <w:tcBorders>
              <w:top w:val="nil"/>
              <w:left w:val="nil"/>
              <w:right w:val="nil"/>
            </w:tcBorders>
          </w:tcPr>
          <w:p w14:paraId="646DEE0C" w14:textId="5AABEACE" w:rsidR="00AC3EF3" w:rsidRPr="00C00A59"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00A59">
              <w:rPr>
                <w:rFonts w:ascii="Times New Roman" w:hAnsi="Times New Roman" w:cs="Times New Roman"/>
                <w:sz w:val="20"/>
                <w:szCs w:val="20"/>
              </w:rPr>
              <w:t>Pathology and Laboratory Service RO Water System</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p>
          <w:p w14:paraId="68523778"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00A59">
              <w:rPr>
                <w:rFonts w:ascii="Times New Roman" w:hAnsi="Times New Roman" w:cs="Times New Roman"/>
                <w:sz w:val="20"/>
                <w:szCs w:val="20"/>
              </w:rPr>
              <w:t>Building: Diagnostic and Treatment (DAT)</w:t>
            </w:r>
          </w:p>
          <w:p w14:paraId="688B2697" w14:textId="0023414A"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3</w:t>
            </w:r>
          </w:p>
        </w:tc>
        <w:tc>
          <w:tcPr>
            <w:tcW w:w="907" w:type="dxa"/>
            <w:tcBorders>
              <w:top w:val="nil"/>
              <w:left w:val="nil"/>
              <w:right w:val="nil"/>
            </w:tcBorders>
          </w:tcPr>
          <w:p w14:paraId="3D5469F7" w14:textId="6D4F922B"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6A71ECEA" w14:textId="5226D7EA"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294813A7"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2F9AB216" w14:textId="4D26A62A"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5EC17172"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5CAED11B" w14:textId="3E2A1A99"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F603A3" w:rsidRPr="00F64A22" w14:paraId="4FD5DDD6"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361E0441" w14:textId="77777777" w:rsidR="00F603A3" w:rsidRDefault="00F603A3" w:rsidP="00F603A3">
            <w:pPr>
              <w:widowControl/>
              <w:rPr>
                <w:rFonts w:ascii="Times New Roman" w:hAnsi="Times New Roman" w:cs="Times New Roman"/>
                <w:sz w:val="20"/>
                <w:szCs w:val="20"/>
              </w:rPr>
            </w:pPr>
          </w:p>
        </w:tc>
        <w:tc>
          <w:tcPr>
            <w:tcW w:w="4320" w:type="dxa"/>
            <w:tcBorders>
              <w:top w:val="nil"/>
              <w:left w:val="nil"/>
              <w:right w:val="nil"/>
            </w:tcBorders>
          </w:tcPr>
          <w:p w14:paraId="704B46E8" w14:textId="19E502F0" w:rsidR="00F603A3" w:rsidRDefault="00F603A3" w:rsidP="00F603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07-22-2029</w:t>
            </w:r>
          </w:p>
          <w:p w14:paraId="38960635" w14:textId="26EF2AFA" w:rsidR="00F603A3" w:rsidRDefault="00F603A3" w:rsidP="00F603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07-21-2030</w:t>
            </w:r>
          </w:p>
        </w:tc>
        <w:tc>
          <w:tcPr>
            <w:tcW w:w="907" w:type="dxa"/>
            <w:tcBorders>
              <w:top w:val="nil"/>
              <w:left w:val="nil"/>
              <w:right w:val="nil"/>
            </w:tcBorders>
          </w:tcPr>
          <w:p w14:paraId="6E78FBDD" w14:textId="77777777" w:rsidR="00F603A3" w:rsidRDefault="00F603A3" w:rsidP="00F603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32633A9B" w14:textId="77777777" w:rsidR="00F603A3" w:rsidRDefault="00F603A3" w:rsidP="00F603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23CC26C0" w14:textId="77777777" w:rsidR="00F603A3" w:rsidRPr="00BF5601" w:rsidRDefault="00F603A3" w:rsidP="00F603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69F75071" w14:textId="77777777" w:rsidR="00F603A3" w:rsidRPr="00BF5601" w:rsidRDefault="00F603A3" w:rsidP="00F603A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1105C5B3"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3473E909" w14:textId="448A494D"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lastRenderedPageBreak/>
              <w:t>3005</w:t>
            </w:r>
          </w:p>
        </w:tc>
        <w:tc>
          <w:tcPr>
            <w:tcW w:w="4320" w:type="dxa"/>
            <w:tcBorders>
              <w:top w:val="nil"/>
              <w:left w:val="nil"/>
              <w:right w:val="nil"/>
            </w:tcBorders>
          </w:tcPr>
          <w:p w14:paraId="59AF4B52" w14:textId="297177E5" w:rsidR="00AC3EF3" w:rsidRPr="006413AE"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13AE">
              <w:rPr>
                <w:rFonts w:ascii="Times New Roman" w:hAnsi="Times New Roman" w:cs="Times New Roman"/>
                <w:sz w:val="20"/>
                <w:szCs w:val="20"/>
              </w:rPr>
              <w:t>Research Laboratory RO Water System</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p>
          <w:p w14:paraId="34E9730A"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13AE">
              <w:rPr>
                <w:rFonts w:ascii="Times New Roman" w:hAnsi="Times New Roman" w:cs="Times New Roman"/>
                <w:sz w:val="20"/>
                <w:szCs w:val="20"/>
              </w:rPr>
              <w:t>Building: Research (B</w:t>
            </w:r>
            <w:r>
              <w:rPr>
                <w:rFonts w:ascii="Times New Roman" w:hAnsi="Times New Roman" w:cs="Times New Roman"/>
                <w:sz w:val="20"/>
                <w:szCs w:val="20"/>
              </w:rPr>
              <w:t>)</w:t>
            </w:r>
          </w:p>
          <w:p w14:paraId="5DBFCA78" w14:textId="53C8120C"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3</w:t>
            </w:r>
          </w:p>
        </w:tc>
        <w:tc>
          <w:tcPr>
            <w:tcW w:w="907" w:type="dxa"/>
            <w:tcBorders>
              <w:top w:val="nil"/>
              <w:left w:val="nil"/>
              <w:right w:val="nil"/>
            </w:tcBorders>
          </w:tcPr>
          <w:p w14:paraId="21C75362" w14:textId="7D49AD04"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76D69EC1" w14:textId="47DD658B"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21C4D8F4"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22954F3F" w14:textId="17C3BC92"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4B25DBCB"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550DE48D" w14:textId="066DE1C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4A4DA4" w:rsidRPr="00F64A22" w14:paraId="026716D3"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257E1AA7" w14:textId="77777777" w:rsidR="004A4DA4" w:rsidRDefault="004A4DA4" w:rsidP="004A4DA4">
            <w:pPr>
              <w:widowControl/>
              <w:rPr>
                <w:rFonts w:ascii="Times New Roman" w:hAnsi="Times New Roman" w:cs="Times New Roman"/>
                <w:sz w:val="20"/>
                <w:szCs w:val="20"/>
              </w:rPr>
            </w:pPr>
          </w:p>
        </w:tc>
        <w:tc>
          <w:tcPr>
            <w:tcW w:w="4320" w:type="dxa"/>
            <w:tcBorders>
              <w:top w:val="nil"/>
              <w:left w:val="nil"/>
              <w:right w:val="nil"/>
            </w:tcBorders>
          </w:tcPr>
          <w:p w14:paraId="407B3967" w14:textId="085F3B36" w:rsidR="004A4DA4" w:rsidRDefault="004A4DA4" w:rsidP="004A4DA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07-22-2029</w:t>
            </w:r>
          </w:p>
          <w:p w14:paraId="71D13C1A" w14:textId="36C13F45" w:rsidR="004A4DA4" w:rsidRDefault="004A4DA4" w:rsidP="004A4DA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07-21-2030</w:t>
            </w:r>
          </w:p>
        </w:tc>
        <w:tc>
          <w:tcPr>
            <w:tcW w:w="907" w:type="dxa"/>
            <w:tcBorders>
              <w:top w:val="nil"/>
              <w:left w:val="nil"/>
              <w:right w:val="nil"/>
            </w:tcBorders>
          </w:tcPr>
          <w:p w14:paraId="02FB9D92" w14:textId="77777777" w:rsidR="004A4DA4" w:rsidRDefault="004A4DA4" w:rsidP="004A4DA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09D8A1B7" w14:textId="77777777" w:rsidR="004A4DA4" w:rsidRDefault="004A4DA4" w:rsidP="004A4DA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56C09B62" w14:textId="77777777" w:rsidR="004A4DA4" w:rsidRPr="00BF5601" w:rsidRDefault="004A4DA4" w:rsidP="004A4DA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3615EE63" w14:textId="77777777" w:rsidR="004A4DA4" w:rsidRPr="00BF5601" w:rsidRDefault="004A4DA4" w:rsidP="004A4DA4">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6EC20F7F"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1800572C" w14:textId="5682AA93"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3006</w:t>
            </w:r>
          </w:p>
        </w:tc>
        <w:tc>
          <w:tcPr>
            <w:tcW w:w="4320" w:type="dxa"/>
            <w:tcBorders>
              <w:top w:val="nil"/>
              <w:left w:val="nil"/>
              <w:right w:val="nil"/>
            </w:tcBorders>
          </w:tcPr>
          <w:p w14:paraId="46DEAFAB" w14:textId="0E682D6D" w:rsidR="00AC3EF3" w:rsidRPr="00D3100F"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3100F">
              <w:rPr>
                <w:rFonts w:ascii="Times New Roman" w:hAnsi="Times New Roman" w:cs="Times New Roman"/>
                <w:sz w:val="20"/>
                <w:szCs w:val="20"/>
              </w:rPr>
              <w:t>Dialysis G-3 RO Water System Units</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r w:rsidRPr="00D3100F">
              <w:rPr>
                <w:rFonts w:ascii="Times New Roman" w:hAnsi="Times New Roman" w:cs="Times New Roman"/>
                <w:sz w:val="20"/>
                <w:szCs w:val="20"/>
              </w:rPr>
              <w:t>; QTY 2 (two)</w:t>
            </w:r>
          </w:p>
          <w:p w14:paraId="6806022B"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3100F">
              <w:rPr>
                <w:rFonts w:ascii="Times New Roman" w:hAnsi="Times New Roman" w:cs="Times New Roman"/>
                <w:sz w:val="20"/>
                <w:szCs w:val="20"/>
              </w:rPr>
              <w:t>Building: Clinic Building North/Dialysis (G</w:t>
            </w:r>
            <w:r>
              <w:rPr>
                <w:rFonts w:ascii="Times New Roman" w:hAnsi="Times New Roman" w:cs="Times New Roman"/>
                <w:sz w:val="20"/>
                <w:szCs w:val="20"/>
              </w:rPr>
              <w:t>)</w:t>
            </w:r>
          </w:p>
          <w:p w14:paraId="601CE70F" w14:textId="579CA6D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3</w:t>
            </w:r>
          </w:p>
        </w:tc>
        <w:tc>
          <w:tcPr>
            <w:tcW w:w="907" w:type="dxa"/>
            <w:tcBorders>
              <w:top w:val="nil"/>
              <w:left w:val="nil"/>
              <w:right w:val="nil"/>
            </w:tcBorders>
          </w:tcPr>
          <w:p w14:paraId="4FD90D81" w14:textId="54D69AAE"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54E7ECA6" w14:textId="30A05242"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6BC2B865"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606E6D86" w14:textId="2828FA4C"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4716F5F9"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076CA9FD" w14:textId="56E72C6B"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522F85" w:rsidRPr="00F64A22" w14:paraId="617ACEDE"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25D96B02" w14:textId="77777777" w:rsidR="00522F85" w:rsidRDefault="00522F85" w:rsidP="00522F85">
            <w:pPr>
              <w:widowControl/>
              <w:rPr>
                <w:rFonts w:ascii="Times New Roman" w:hAnsi="Times New Roman" w:cs="Times New Roman"/>
                <w:sz w:val="20"/>
                <w:szCs w:val="20"/>
              </w:rPr>
            </w:pPr>
          </w:p>
        </w:tc>
        <w:tc>
          <w:tcPr>
            <w:tcW w:w="4320" w:type="dxa"/>
            <w:tcBorders>
              <w:top w:val="nil"/>
              <w:left w:val="nil"/>
              <w:right w:val="nil"/>
            </w:tcBorders>
          </w:tcPr>
          <w:p w14:paraId="7D9FF257" w14:textId="754F3C55" w:rsidR="00522F85" w:rsidRDefault="00522F85" w:rsidP="00522F85">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07-22-2029</w:t>
            </w:r>
          </w:p>
          <w:p w14:paraId="20EAE68C" w14:textId="2358CBA1" w:rsidR="00522F85" w:rsidRDefault="00522F85" w:rsidP="00522F85">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07-21-2030</w:t>
            </w:r>
          </w:p>
        </w:tc>
        <w:tc>
          <w:tcPr>
            <w:tcW w:w="907" w:type="dxa"/>
            <w:tcBorders>
              <w:top w:val="nil"/>
              <w:left w:val="nil"/>
              <w:right w:val="nil"/>
            </w:tcBorders>
          </w:tcPr>
          <w:p w14:paraId="6E9B52E3" w14:textId="77777777" w:rsidR="00522F85" w:rsidRDefault="00522F85" w:rsidP="00522F85">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57C7B9FC" w14:textId="77777777" w:rsidR="00522F85" w:rsidRDefault="00522F85" w:rsidP="00522F85">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2436EB90" w14:textId="77777777" w:rsidR="00522F85" w:rsidRPr="00BF5601" w:rsidRDefault="00522F85" w:rsidP="00522F85">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69F7C62E" w14:textId="77777777" w:rsidR="00522F85" w:rsidRPr="00BF5601" w:rsidRDefault="00522F85" w:rsidP="00522F85">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0ADE1218"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59CB36C1" w14:textId="1CCCA2A2"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3007</w:t>
            </w:r>
          </w:p>
        </w:tc>
        <w:tc>
          <w:tcPr>
            <w:tcW w:w="4320" w:type="dxa"/>
            <w:tcBorders>
              <w:top w:val="nil"/>
              <w:left w:val="nil"/>
              <w:right w:val="nil"/>
            </w:tcBorders>
          </w:tcPr>
          <w:p w14:paraId="3C9A9EC7"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94267">
              <w:rPr>
                <w:rFonts w:ascii="Times New Roman" w:hAnsi="Times New Roman" w:cs="Times New Roman"/>
                <w:sz w:val="20"/>
                <w:szCs w:val="20"/>
              </w:rPr>
              <w:t>Unscheduled Maintenance</w:t>
            </w:r>
          </w:p>
          <w:p w14:paraId="7E6548AD" w14:textId="773058E4"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A31CB">
              <w:rPr>
                <w:rFonts w:ascii="Times New Roman" w:hAnsi="Times New Roman" w:cs="Times New Roman"/>
                <w:sz w:val="20"/>
                <w:szCs w:val="20"/>
              </w:rPr>
              <w:t>NTE - Not-To-Exceed</w:t>
            </w:r>
            <w:r>
              <w:rPr>
                <w:rFonts w:ascii="Times New Roman" w:hAnsi="Times New Roman" w:cs="Times New Roman"/>
                <w:sz w:val="20"/>
                <w:szCs w:val="20"/>
              </w:rPr>
              <w:t xml:space="preserve"> $11,000.00</w:t>
            </w:r>
          </w:p>
          <w:p w14:paraId="64006081" w14:textId="53B70718"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3</w:t>
            </w:r>
          </w:p>
        </w:tc>
        <w:tc>
          <w:tcPr>
            <w:tcW w:w="907" w:type="dxa"/>
            <w:tcBorders>
              <w:top w:val="nil"/>
              <w:left w:val="nil"/>
              <w:right w:val="nil"/>
            </w:tcBorders>
          </w:tcPr>
          <w:p w14:paraId="7D831F42" w14:textId="698CF09D"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w:t>
            </w:r>
          </w:p>
        </w:tc>
        <w:tc>
          <w:tcPr>
            <w:tcW w:w="810" w:type="dxa"/>
            <w:tcBorders>
              <w:top w:val="nil"/>
              <w:left w:val="nil"/>
              <w:right w:val="nil"/>
            </w:tcBorders>
          </w:tcPr>
          <w:p w14:paraId="2A53247C" w14:textId="4DDCF4CB" w:rsidR="00AC3EF3" w:rsidRDefault="00AA506F"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EA</w:t>
            </w:r>
          </w:p>
        </w:tc>
        <w:tc>
          <w:tcPr>
            <w:tcW w:w="1613" w:type="dxa"/>
            <w:tcBorders>
              <w:top w:val="nil"/>
              <w:left w:val="nil"/>
              <w:right w:val="nil"/>
            </w:tcBorders>
          </w:tcPr>
          <w:p w14:paraId="27CBF804"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52AB661D" w14:textId="047457B8"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w:t>
            </w:r>
            <w:r w:rsidR="00AA506F" w:rsidRPr="0080307E">
              <w:rPr>
                <w:rFonts w:ascii="Times New Roman" w:hAnsi="Times New Roman" w:cs="Times New Roman"/>
                <w:sz w:val="20"/>
                <w:szCs w:val="20"/>
                <w:u w:val="single"/>
              </w:rPr>
              <w:t>$11,000.00_</w:t>
            </w:r>
          </w:p>
        </w:tc>
        <w:tc>
          <w:tcPr>
            <w:tcW w:w="1672" w:type="dxa"/>
            <w:tcBorders>
              <w:top w:val="nil"/>
              <w:left w:val="nil"/>
            </w:tcBorders>
          </w:tcPr>
          <w:p w14:paraId="4A397A34"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147941CD" w14:textId="00CC3D16" w:rsidR="00AC3EF3" w:rsidRPr="00BF5601" w:rsidRDefault="00AA506F"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u w:val="single"/>
              </w:rPr>
              <w:t xml:space="preserve">  </w:t>
            </w:r>
            <w:r w:rsidRPr="0080307E">
              <w:rPr>
                <w:rFonts w:ascii="Times New Roman" w:hAnsi="Times New Roman" w:cs="Times New Roman"/>
                <w:sz w:val="20"/>
                <w:szCs w:val="20"/>
                <w:u w:val="single"/>
              </w:rPr>
              <w:t>$11,000.00_</w:t>
            </w:r>
          </w:p>
        </w:tc>
      </w:tr>
      <w:tr w:rsidR="00E253F3" w:rsidRPr="00F64A22" w14:paraId="6CE24EF5"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0468D42D" w14:textId="77777777" w:rsidR="00E253F3" w:rsidRDefault="00E253F3" w:rsidP="00E253F3">
            <w:pPr>
              <w:widowControl/>
              <w:rPr>
                <w:rFonts w:ascii="Times New Roman" w:hAnsi="Times New Roman" w:cs="Times New Roman"/>
                <w:sz w:val="20"/>
                <w:szCs w:val="20"/>
              </w:rPr>
            </w:pPr>
          </w:p>
        </w:tc>
        <w:tc>
          <w:tcPr>
            <w:tcW w:w="4320" w:type="dxa"/>
            <w:tcBorders>
              <w:top w:val="nil"/>
              <w:left w:val="nil"/>
              <w:right w:val="nil"/>
            </w:tcBorders>
          </w:tcPr>
          <w:p w14:paraId="3F4FC8CD" w14:textId="74601A29" w:rsidR="00E253F3" w:rsidRDefault="00E253F3" w:rsidP="00E253F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07-22-2029</w:t>
            </w:r>
          </w:p>
          <w:p w14:paraId="44A07154" w14:textId="4B198F23" w:rsidR="00E253F3" w:rsidRDefault="00E253F3" w:rsidP="00E253F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07-21-2030</w:t>
            </w:r>
          </w:p>
        </w:tc>
        <w:tc>
          <w:tcPr>
            <w:tcW w:w="907" w:type="dxa"/>
            <w:tcBorders>
              <w:top w:val="nil"/>
              <w:left w:val="nil"/>
              <w:right w:val="nil"/>
            </w:tcBorders>
          </w:tcPr>
          <w:p w14:paraId="5A287915" w14:textId="77777777" w:rsidR="00E253F3" w:rsidRDefault="00E253F3" w:rsidP="00E253F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5DBA051A" w14:textId="77777777" w:rsidR="00E253F3" w:rsidRDefault="00E253F3" w:rsidP="00E253F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4462948E" w14:textId="77777777" w:rsidR="00E253F3" w:rsidRPr="00BF5601" w:rsidRDefault="00E253F3" w:rsidP="00E253F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14E9EAD3" w14:textId="77777777" w:rsidR="00E253F3" w:rsidRPr="00BF5601" w:rsidRDefault="00E253F3" w:rsidP="00E253F3">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4E01DF94"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0723EA67" w14:textId="63EFC44C"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4001</w:t>
            </w:r>
          </w:p>
        </w:tc>
        <w:tc>
          <w:tcPr>
            <w:tcW w:w="4320" w:type="dxa"/>
            <w:tcBorders>
              <w:top w:val="nil"/>
              <w:left w:val="nil"/>
              <w:right w:val="nil"/>
            </w:tcBorders>
          </w:tcPr>
          <w:p w14:paraId="751EF0DA" w14:textId="0F2FF901" w:rsidR="00AC3EF3" w:rsidRPr="00516869"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16869">
              <w:rPr>
                <w:rFonts w:ascii="Times New Roman" w:hAnsi="Times New Roman" w:cs="Times New Roman"/>
                <w:sz w:val="20"/>
                <w:szCs w:val="20"/>
              </w:rPr>
              <w:t>Portable Dialysis RO Units</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r w:rsidRPr="00516869">
              <w:rPr>
                <w:rFonts w:ascii="Times New Roman" w:hAnsi="Times New Roman" w:cs="Times New Roman"/>
                <w:sz w:val="20"/>
                <w:szCs w:val="20"/>
              </w:rPr>
              <w:t>; QTY 3 (three)</w:t>
            </w:r>
          </w:p>
          <w:p w14:paraId="3F0AE237"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16869">
              <w:rPr>
                <w:rFonts w:ascii="Times New Roman" w:hAnsi="Times New Roman" w:cs="Times New Roman"/>
                <w:sz w:val="20"/>
                <w:szCs w:val="20"/>
              </w:rPr>
              <w:t>Building: Clinic Building North/Dialysis (G)</w:t>
            </w:r>
          </w:p>
          <w:p w14:paraId="07E43528" w14:textId="22B2D3EF"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4</w:t>
            </w:r>
          </w:p>
        </w:tc>
        <w:tc>
          <w:tcPr>
            <w:tcW w:w="907" w:type="dxa"/>
            <w:tcBorders>
              <w:top w:val="nil"/>
              <w:left w:val="nil"/>
              <w:right w:val="nil"/>
            </w:tcBorders>
          </w:tcPr>
          <w:p w14:paraId="58D7FACC" w14:textId="23F0338E"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70BD57F2" w14:textId="1D9D5DD4"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07FCA5F6"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2AE3D813" w14:textId="027771AA"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3B502913"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01E51FCE" w14:textId="0D449F1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4018D2" w:rsidRPr="00F64A22" w14:paraId="46F023C9"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38EAFE05" w14:textId="77777777" w:rsidR="004018D2" w:rsidRDefault="004018D2" w:rsidP="004018D2">
            <w:pPr>
              <w:widowControl/>
              <w:rPr>
                <w:rFonts w:ascii="Times New Roman" w:hAnsi="Times New Roman" w:cs="Times New Roman"/>
                <w:sz w:val="20"/>
                <w:szCs w:val="20"/>
              </w:rPr>
            </w:pPr>
          </w:p>
        </w:tc>
        <w:tc>
          <w:tcPr>
            <w:tcW w:w="4320" w:type="dxa"/>
            <w:tcBorders>
              <w:top w:val="nil"/>
              <w:left w:val="nil"/>
              <w:right w:val="nil"/>
            </w:tcBorders>
          </w:tcPr>
          <w:p w14:paraId="1C97F007" w14:textId="4844CE06" w:rsidR="004018D2" w:rsidRDefault="004018D2" w:rsidP="004018D2">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07-22-2030</w:t>
            </w:r>
          </w:p>
          <w:p w14:paraId="2A1FDAB6" w14:textId="330D2D7E" w:rsidR="004018D2" w:rsidRDefault="004018D2" w:rsidP="004018D2">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07-21-2031</w:t>
            </w:r>
          </w:p>
        </w:tc>
        <w:tc>
          <w:tcPr>
            <w:tcW w:w="907" w:type="dxa"/>
            <w:tcBorders>
              <w:top w:val="nil"/>
              <w:left w:val="nil"/>
              <w:right w:val="nil"/>
            </w:tcBorders>
          </w:tcPr>
          <w:p w14:paraId="23164A3E" w14:textId="77777777" w:rsidR="004018D2" w:rsidRDefault="004018D2" w:rsidP="004018D2">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292AE2FF" w14:textId="77777777" w:rsidR="004018D2" w:rsidRDefault="004018D2" w:rsidP="004018D2">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6D532C7F" w14:textId="77777777" w:rsidR="004018D2" w:rsidRPr="00BF5601" w:rsidRDefault="004018D2" w:rsidP="004018D2">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2ADEF881" w14:textId="77777777" w:rsidR="004018D2" w:rsidRPr="00BF5601" w:rsidRDefault="004018D2" w:rsidP="004018D2">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56B3FF39"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6387607C" w14:textId="221AD462"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4002</w:t>
            </w:r>
          </w:p>
        </w:tc>
        <w:tc>
          <w:tcPr>
            <w:tcW w:w="4320" w:type="dxa"/>
            <w:tcBorders>
              <w:top w:val="nil"/>
              <w:left w:val="nil"/>
              <w:right w:val="nil"/>
            </w:tcBorders>
          </w:tcPr>
          <w:p w14:paraId="148054B1" w14:textId="744E4E21" w:rsidR="00AC3EF3" w:rsidRPr="00395DE5"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5DE5">
              <w:rPr>
                <w:rFonts w:ascii="Times New Roman" w:hAnsi="Times New Roman" w:cs="Times New Roman"/>
                <w:sz w:val="20"/>
                <w:szCs w:val="20"/>
              </w:rPr>
              <w:t>Portable Dialysis RO Units</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r w:rsidRPr="00395DE5">
              <w:rPr>
                <w:rFonts w:ascii="Times New Roman" w:hAnsi="Times New Roman" w:cs="Times New Roman"/>
                <w:sz w:val="20"/>
                <w:szCs w:val="20"/>
              </w:rPr>
              <w:t>; QTY 8 (eight)</w:t>
            </w:r>
          </w:p>
          <w:p w14:paraId="1A3DBAB5"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5DE5">
              <w:rPr>
                <w:rFonts w:ascii="Times New Roman" w:hAnsi="Times New Roman" w:cs="Times New Roman"/>
                <w:sz w:val="20"/>
                <w:szCs w:val="20"/>
              </w:rPr>
              <w:t>Building: G-3 Dialysis (G) &amp; H -1 SCI Renal Dialysis (H)</w:t>
            </w:r>
          </w:p>
          <w:p w14:paraId="5B8D5C72" w14:textId="22BB071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4</w:t>
            </w:r>
          </w:p>
        </w:tc>
        <w:tc>
          <w:tcPr>
            <w:tcW w:w="907" w:type="dxa"/>
            <w:tcBorders>
              <w:top w:val="nil"/>
              <w:left w:val="nil"/>
              <w:right w:val="nil"/>
            </w:tcBorders>
          </w:tcPr>
          <w:p w14:paraId="592074BA" w14:textId="67C6CA0D"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4D2AF250" w14:textId="1B761D22"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18B4D109"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039ED2BD" w14:textId="6BC41312"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5C1C7A58"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7F0750CF" w14:textId="4B8E75E2"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4018D2" w:rsidRPr="00F64A22" w14:paraId="6CC586C5"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52530872" w14:textId="77777777" w:rsidR="004018D2" w:rsidRDefault="004018D2" w:rsidP="004018D2">
            <w:pPr>
              <w:widowControl/>
              <w:rPr>
                <w:rFonts w:ascii="Times New Roman" w:hAnsi="Times New Roman" w:cs="Times New Roman"/>
                <w:sz w:val="20"/>
                <w:szCs w:val="20"/>
              </w:rPr>
            </w:pPr>
          </w:p>
        </w:tc>
        <w:tc>
          <w:tcPr>
            <w:tcW w:w="4320" w:type="dxa"/>
            <w:tcBorders>
              <w:top w:val="nil"/>
              <w:left w:val="nil"/>
              <w:right w:val="nil"/>
            </w:tcBorders>
          </w:tcPr>
          <w:p w14:paraId="334D38DE" w14:textId="785E1CA9" w:rsidR="004018D2" w:rsidRDefault="004018D2" w:rsidP="004018D2">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07-22-2030</w:t>
            </w:r>
          </w:p>
          <w:p w14:paraId="5677D5FA" w14:textId="0884A73F" w:rsidR="004018D2" w:rsidRDefault="004018D2" w:rsidP="004018D2">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07-21-2031</w:t>
            </w:r>
          </w:p>
        </w:tc>
        <w:tc>
          <w:tcPr>
            <w:tcW w:w="907" w:type="dxa"/>
            <w:tcBorders>
              <w:top w:val="nil"/>
              <w:left w:val="nil"/>
              <w:right w:val="nil"/>
            </w:tcBorders>
          </w:tcPr>
          <w:p w14:paraId="4E58CC7C" w14:textId="77777777" w:rsidR="004018D2" w:rsidRDefault="004018D2" w:rsidP="004018D2">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3FA983C5" w14:textId="77777777" w:rsidR="004018D2" w:rsidRDefault="004018D2" w:rsidP="004018D2">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6530E46C" w14:textId="77777777" w:rsidR="004018D2" w:rsidRPr="00BF5601" w:rsidRDefault="004018D2" w:rsidP="004018D2">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1FB7E47E" w14:textId="77777777" w:rsidR="004018D2" w:rsidRPr="00BF5601" w:rsidRDefault="004018D2" w:rsidP="004018D2">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283F29A8"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21760AAD" w14:textId="13000260"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4003</w:t>
            </w:r>
          </w:p>
        </w:tc>
        <w:tc>
          <w:tcPr>
            <w:tcW w:w="4320" w:type="dxa"/>
            <w:tcBorders>
              <w:top w:val="nil"/>
              <w:left w:val="nil"/>
              <w:right w:val="nil"/>
            </w:tcBorders>
          </w:tcPr>
          <w:p w14:paraId="0D34624D" w14:textId="6D14F771" w:rsidR="00AC3EF3" w:rsidRPr="00A84B5B"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84B5B">
              <w:rPr>
                <w:rFonts w:ascii="Times New Roman" w:hAnsi="Times New Roman" w:cs="Times New Roman"/>
                <w:sz w:val="20"/>
                <w:szCs w:val="20"/>
              </w:rPr>
              <w:t>Sterile Processing Service (SPS) Reverse Osmosis (RO) Water System</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p>
          <w:p w14:paraId="2DABCA6A"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84B5B">
              <w:rPr>
                <w:rFonts w:ascii="Times New Roman" w:hAnsi="Times New Roman" w:cs="Times New Roman"/>
                <w:sz w:val="20"/>
                <w:szCs w:val="20"/>
              </w:rPr>
              <w:t>Building: Diagnostic and Treatment (DAT)</w:t>
            </w:r>
          </w:p>
          <w:p w14:paraId="48844CE3" w14:textId="79AEC35F"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4</w:t>
            </w:r>
          </w:p>
        </w:tc>
        <w:tc>
          <w:tcPr>
            <w:tcW w:w="907" w:type="dxa"/>
            <w:tcBorders>
              <w:top w:val="nil"/>
              <w:left w:val="nil"/>
              <w:right w:val="nil"/>
            </w:tcBorders>
          </w:tcPr>
          <w:p w14:paraId="16868998" w14:textId="21954B60"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425939A0" w14:textId="06E8970F"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7BDC1660"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74048BCF" w14:textId="455364C0"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2B4CE79A"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6D74787C" w14:textId="405DCE38"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680B88" w:rsidRPr="00F64A22" w14:paraId="6E3CD772"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1A2DC835" w14:textId="77777777" w:rsidR="00680B88" w:rsidRDefault="00680B88" w:rsidP="00680B88">
            <w:pPr>
              <w:widowControl/>
              <w:rPr>
                <w:rFonts w:ascii="Times New Roman" w:hAnsi="Times New Roman" w:cs="Times New Roman"/>
                <w:sz w:val="20"/>
                <w:szCs w:val="20"/>
              </w:rPr>
            </w:pPr>
          </w:p>
        </w:tc>
        <w:tc>
          <w:tcPr>
            <w:tcW w:w="4320" w:type="dxa"/>
            <w:tcBorders>
              <w:top w:val="nil"/>
              <w:left w:val="nil"/>
              <w:right w:val="nil"/>
            </w:tcBorders>
          </w:tcPr>
          <w:p w14:paraId="69BD1AED" w14:textId="53AADFD0" w:rsidR="00680B88"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07-22-2030</w:t>
            </w:r>
          </w:p>
          <w:p w14:paraId="6966593E" w14:textId="3E6FE8E3" w:rsidR="00680B88"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07-21-2031</w:t>
            </w:r>
          </w:p>
        </w:tc>
        <w:tc>
          <w:tcPr>
            <w:tcW w:w="907" w:type="dxa"/>
            <w:tcBorders>
              <w:top w:val="nil"/>
              <w:left w:val="nil"/>
              <w:right w:val="nil"/>
            </w:tcBorders>
          </w:tcPr>
          <w:p w14:paraId="167A7E03" w14:textId="77777777" w:rsidR="00680B88"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7440EE70" w14:textId="77777777" w:rsidR="00680B88"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7A08251C" w14:textId="77777777" w:rsidR="00680B88" w:rsidRPr="00BF5601"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2584AF11" w14:textId="77777777" w:rsidR="00680B88" w:rsidRPr="00BF5601"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7CFB8485"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1126BF00" w14:textId="4A163B32"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4004</w:t>
            </w:r>
          </w:p>
        </w:tc>
        <w:tc>
          <w:tcPr>
            <w:tcW w:w="4320" w:type="dxa"/>
            <w:tcBorders>
              <w:top w:val="nil"/>
              <w:left w:val="nil"/>
              <w:right w:val="nil"/>
            </w:tcBorders>
          </w:tcPr>
          <w:p w14:paraId="70B01137" w14:textId="4A958729" w:rsidR="00AC3EF3" w:rsidRPr="00C00A59"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00A59">
              <w:rPr>
                <w:rFonts w:ascii="Times New Roman" w:hAnsi="Times New Roman" w:cs="Times New Roman"/>
                <w:sz w:val="20"/>
                <w:szCs w:val="20"/>
              </w:rPr>
              <w:t>Pathology and Laboratory Service RO Water System</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p>
          <w:p w14:paraId="2D915AB3"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00A59">
              <w:rPr>
                <w:rFonts w:ascii="Times New Roman" w:hAnsi="Times New Roman" w:cs="Times New Roman"/>
                <w:sz w:val="20"/>
                <w:szCs w:val="20"/>
              </w:rPr>
              <w:t>Building: Diagnostic and Treatment (DAT)</w:t>
            </w:r>
          </w:p>
          <w:p w14:paraId="167A1AD3" w14:textId="17F3CA6C"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4</w:t>
            </w:r>
          </w:p>
        </w:tc>
        <w:tc>
          <w:tcPr>
            <w:tcW w:w="907" w:type="dxa"/>
            <w:tcBorders>
              <w:top w:val="nil"/>
              <w:left w:val="nil"/>
              <w:right w:val="nil"/>
            </w:tcBorders>
          </w:tcPr>
          <w:p w14:paraId="6563D07D" w14:textId="1FEB4C02"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41424252" w14:textId="5788A9FC"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0C9FF419"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25F727BF" w14:textId="6F640B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6C18D0C2"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15BC89B4" w14:textId="0F0D9E7C"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680B88" w:rsidRPr="00F64A22" w14:paraId="7A597B73"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5817E31E" w14:textId="77777777" w:rsidR="00680B88" w:rsidRDefault="00680B88" w:rsidP="00680B88">
            <w:pPr>
              <w:widowControl/>
              <w:rPr>
                <w:rFonts w:ascii="Times New Roman" w:hAnsi="Times New Roman" w:cs="Times New Roman"/>
                <w:sz w:val="20"/>
                <w:szCs w:val="20"/>
              </w:rPr>
            </w:pPr>
          </w:p>
        </w:tc>
        <w:tc>
          <w:tcPr>
            <w:tcW w:w="4320" w:type="dxa"/>
            <w:tcBorders>
              <w:top w:val="nil"/>
              <w:left w:val="nil"/>
              <w:right w:val="nil"/>
            </w:tcBorders>
          </w:tcPr>
          <w:p w14:paraId="1885C634" w14:textId="1D6C5950" w:rsidR="00680B88"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07-22-2030</w:t>
            </w:r>
          </w:p>
          <w:p w14:paraId="2770D908" w14:textId="1FE8A3CD" w:rsidR="00680B88"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07-21-2031</w:t>
            </w:r>
          </w:p>
        </w:tc>
        <w:tc>
          <w:tcPr>
            <w:tcW w:w="907" w:type="dxa"/>
            <w:tcBorders>
              <w:top w:val="nil"/>
              <w:left w:val="nil"/>
              <w:right w:val="nil"/>
            </w:tcBorders>
          </w:tcPr>
          <w:p w14:paraId="2F42C74C" w14:textId="77777777" w:rsidR="00680B88"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2FE47BB6" w14:textId="77777777" w:rsidR="00680B88"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6B6ACB6F" w14:textId="77777777" w:rsidR="00680B88" w:rsidRPr="00BF5601"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7B0B44C0" w14:textId="77777777" w:rsidR="00680B88" w:rsidRPr="00BF5601"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5E574CB8"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2E9DFFF2" w14:textId="60DF8672"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4005</w:t>
            </w:r>
          </w:p>
        </w:tc>
        <w:tc>
          <w:tcPr>
            <w:tcW w:w="4320" w:type="dxa"/>
            <w:tcBorders>
              <w:top w:val="nil"/>
              <w:left w:val="nil"/>
              <w:right w:val="nil"/>
            </w:tcBorders>
          </w:tcPr>
          <w:p w14:paraId="0FDA48D5" w14:textId="6F036C68" w:rsidR="00AC3EF3" w:rsidRPr="006413AE"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13AE">
              <w:rPr>
                <w:rFonts w:ascii="Times New Roman" w:hAnsi="Times New Roman" w:cs="Times New Roman"/>
                <w:sz w:val="20"/>
                <w:szCs w:val="20"/>
              </w:rPr>
              <w:t>Research Laboratory RO Water System</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p>
          <w:p w14:paraId="4428C20F"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13AE">
              <w:rPr>
                <w:rFonts w:ascii="Times New Roman" w:hAnsi="Times New Roman" w:cs="Times New Roman"/>
                <w:sz w:val="20"/>
                <w:szCs w:val="20"/>
              </w:rPr>
              <w:t>Building: Research (B</w:t>
            </w:r>
            <w:r>
              <w:rPr>
                <w:rFonts w:ascii="Times New Roman" w:hAnsi="Times New Roman" w:cs="Times New Roman"/>
                <w:sz w:val="20"/>
                <w:szCs w:val="20"/>
              </w:rPr>
              <w:t>)</w:t>
            </w:r>
          </w:p>
          <w:p w14:paraId="7E70B7E8" w14:textId="6148B86A"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4</w:t>
            </w:r>
          </w:p>
        </w:tc>
        <w:tc>
          <w:tcPr>
            <w:tcW w:w="907" w:type="dxa"/>
            <w:tcBorders>
              <w:top w:val="nil"/>
              <w:left w:val="nil"/>
              <w:right w:val="nil"/>
            </w:tcBorders>
          </w:tcPr>
          <w:p w14:paraId="454C4D0C" w14:textId="18A80A36"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1B349250" w14:textId="696DFF40"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564AECE0"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4ADDCF71" w14:textId="136E27BE"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03F759C0"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3A6C0DB9" w14:textId="433AD74B"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680B88" w:rsidRPr="00F64A22" w14:paraId="1D1E32B3"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562718DE" w14:textId="77777777" w:rsidR="00680B88" w:rsidRDefault="00680B88" w:rsidP="00680B88">
            <w:pPr>
              <w:widowControl/>
              <w:rPr>
                <w:rFonts w:ascii="Times New Roman" w:hAnsi="Times New Roman" w:cs="Times New Roman"/>
                <w:sz w:val="20"/>
                <w:szCs w:val="20"/>
              </w:rPr>
            </w:pPr>
          </w:p>
        </w:tc>
        <w:tc>
          <w:tcPr>
            <w:tcW w:w="4320" w:type="dxa"/>
            <w:tcBorders>
              <w:top w:val="nil"/>
              <w:left w:val="nil"/>
              <w:right w:val="nil"/>
            </w:tcBorders>
          </w:tcPr>
          <w:p w14:paraId="43622918" w14:textId="0003A158" w:rsidR="00680B88"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07-22-2030</w:t>
            </w:r>
          </w:p>
          <w:p w14:paraId="34F1D750" w14:textId="19C2D48A" w:rsidR="00680B88"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07-21-2031</w:t>
            </w:r>
          </w:p>
        </w:tc>
        <w:tc>
          <w:tcPr>
            <w:tcW w:w="907" w:type="dxa"/>
            <w:tcBorders>
              <w:top w:val="nil"/>
              <w:left w:val="nil"/>
              <w:right w:val="nil"/>
            </w:tcBorders>
          </w:tcPr>
          <w:p w14:paraId="3CDDE9A9" w14:textId="77777777" w:rsidR="00680B88"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2859CAD1" w14:textId="77777777" w:rsidR="00680B88"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17C68646" w14:textId="77777777" w:rsidR="00680B88" w:rsidRPr="00BF5601"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3619F6CF" w14:textId="77777777" w:rsidR="00680B88" w:rsidRPr="00BF5601"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365F2142"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3ACE0DD7" w14:textId="3D2B38B6"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4006</w:t>
            </w:r>
          </w:p>
        </w:tc>
        <w:tc>
          <w:tcPr>
            <w:tcW w:w="4320" w:type="dxa"/>
            <w:tcBorders>
              <w:top w:val="nil"/>
              <w:left w:val="nil"/>
              <w:right w:val="nil"/>
            </w:tcBorders>
          </w:tcPr>
          <w:p w14:paraId="62E09E9C" w14:textId="76246D78" w:rsidR="00AC3EF3" w:rsidRPr="00D3100F"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3100F">
              <w:rPr>
                <w:rFonts w:ascii="Times New Roman" w:hAnsi="Times New Roman" w:cs="Times New Roman"/>
                <w:sz w:val="20"/>
                <w:szCs w:val="20"/>
              </w:rPr>
              <w:t>Dialysis G-3 RO Water System Units</w:t>
            </w:r>
            <w:r w:rsidR="0022434E">
              <w:rPr>
                <w:rFonts w:ascii="Times New Roman" w:hAnsi="Times New Roman" w:cs="Times New Roman"/>
                <w:sz w:val="20"/>
                <w:szCs w:val="20"/>
              </w:rPr>
              <w:t xml:space="preserve"> </w:t>
            </w:r>
            <w:r w:rsidR="0022434E">
              <w:rPr>
                <w:rFonts w:ascii="Times New Roman" w:hAnsi="Times New Roman" w:cs="Times New Roman"/>
                <w:sz w:val="20"/>
                <w:szCs w:val="20"/>
              </w:rPr>
              <w:t>Maintenance</w:t>
            </w:r>
            <w:r w:rsidRPr="00D3100F">
              <w:rPr>
                <w:rFonts w:ascii="Times New Roman" w:hAnsi="Times New Roman" w:cs="Times New Roman"/>
                <w:sz w:val="20"/>
                <w:szCs w:val="20"/>
              </w:rPr>
              <w:t>; QTY 2 (two)</w:t>
            </w:r>
          </w:p>
          <w:p w14:paraId="5E31C36D"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3100F">
              <w:rPr>
                <w:rFonts w:ascii="Times New Roman" w:hAnsi="Times New Roman" w:cs="Times New Roman"/>
                <w:sz w:val="20"/>
                <w:szCs w:val="20"/>
              </w:rPr>
              <w:t>Building: Clinic Building North/Dialysis (G</w:t>
            </w:r>
            <w:r>
              <w:rPr>
                <w:rFonts w:ascii="Times New Roman" w:hAnsi="Times New Roman" w:cs="Times New Roman"/>
                <w:sz w:val="20"/>
                <w:szCs w:val="20"/>
              </w:rPr>
              <w:t>)</w:t>
            </w:r>
          </w:p>
          <w:p w14:paraId="0DF5B79E" w14:textId="2642537F"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4</w:t>
            </w:r>
          </w:p>
        </w:tc>
        <w:tc>
          <w:tcPr>
            <w:tcW w:w="907" w:type="dxa"/>
            <w:tcBorders>
              <w:top w:val="nil"/>
              <w:left w:val="nil"/>
              <w:right w:val="nil"/>
            </w:tcBorders>
          </w:tcPr>
          <w:p w14:paraId="2691D8F4" w14:textId="3B106C71"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12</w:t>
            </w:r>
          </w:p>
        </w:tc>
        <w:tc>
          <w:tcPr>
            <w:tcW w:w="810" w:type="dxa"/>
            <w:tcBorders>
              <w:top w:val="nil"/>
              <w:left w:val="nil"/>
              <w:right w:val="nil"/>
            </w:tcBorders>
          </w:tcPr>
          <w:p w14:paraId="443CD717" w14:textId="72A803A3"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MO</w:t>
            </w:r>
          </w:p>
        </w:tc>
        <w:tc>
          <w:tcPr>
            <w:tcW w:w="1613" w:type="dxa"/>
            <w:tcBorders>
              <w:top w:val="nil"/>
              <w:left w:val="nil"/>
              <w:right w:val="nil"/>
            </w:tcBorders>
          </w:tcPr>
          <w:p w14:paraId="291518C0"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6D146E03" w14:textId="29634C6D"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c>
          <w:tcPr>
            <w:tcW w:w="1672" w:type="dxa"/>
            <w:tcBorders>
              <w:top w:val="nil"/>
              <w:left w:val="nil"/>
            </w:tcBorders>
          </w:tcPr>
          <w:p w14:paraId="6177C0CC"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43CD4F11" w14:textId="4A2C2BB9"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sz w:val="20"/>
                <w:szCs w:val="20"/>
              </w:rPr>
              <w:t>_____________</w:t>
            </w:r>
          </w:p>
        </w:tc>
      </w:tr>
      <w:tr w:rsidR="00680B88" w:rsidRPr="00F64A22" w14:paraId="15D29BA6"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7A8BB1E5" w14:textId="77777777" w:rsidR="00680B88" w:rsidRDefault="00680B88" w:rsidP="00680B88">
            <w:pPr>
              <w:widowControl/>
              <w:rPr>
                <w:rFonts w:ascii="Times New Roman" w:hAnsi="Times New Roman" w:cs="Times New Roman"/>
                <w:sz w:val="20"/>
                <w:szCs w:val="20"/>
              </w:rPr>
            </w:pPr>
          </w:p>
        </w:tc>
        <w:tc>
          <w:tcPr>
            <w:tcW w:w="4320" w:type="dxa"/>
            <w:tcBorders>
              <w:top w:val="nil"/>
              <w:left w:val="nil"/>
              <w:right w:val="nil"/>
            </w:tcBorders>
          </w:tcPr>
          <w:p w14:paraId="1B963B57" w14:textId="64F3D731" w:rsidR="00680B88"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07-22-2030</w:t>
            </w:r>
          </w:p>
          <w:p w14:paraId="5C34A4FC" w14:textId="240F7452" w:rsidR="00680B88"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07-21-2031</w:t>
            </w:r>
          </w:p>
        </w:tc>
        <w:tc>
          <w:tcPr>
            <w:tcW w:w="907" w:type="dxa"/>
            <w:tcBorders>
              <w:top w:val="nil"/>
              <w:left w:val="nil"/>
              <w:right w:val="nil"/>
            </w:tcBorders>
          </w:tcPr>
          <w:p w14:paraId="6AAA4F0E" w14:textId="77777777" w:rsidR="00680B88"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22A7C16D" w14:textId="77777777" w:rsidR="00680B88"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18B4374F" w14:textId="77777777" w:rsidR="00680B88" w:rsidRPr="00BF5601"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54BA9AD4" w14:textId="77777777" w:rsidR="00680B88" w:rsidRPr="00BF5601"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C3EF3" w:rsidRPr="00F64A22" w14:paraId="33832763"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5840A91D" w14:textId="6CC6946D" w:rsidR="00AC3EF3" w:rsidRDefault="00AC3EF3" w:rsidP="00AC3EF3">
            <w:pPr>
              <w:widowControl/>
              <w:rPr>
                <w:rFonts w:ascii="Times New Roman" w:hAnsi="Times New Roman" w:cs="Times New Roman"/>
                <w:sz w:val="20"/>
                <w:szCs w:val="20"/>
              </w:rPr>
            </w:pPr>
            <w:r>
              <w:rPr>
                <w:rFonts w:ascii="Times New Roman" w:hAnsi="Times New Roman" w:cs="Times New Roman"/>
                <w:sz w:val="20"/>
                <w:szCs w:val="20"/>
              </w:rPr>
              <w:t>4007</w:t>
            </w:r>
          </w:p>
        </w:tc>
        <w:tc>
          <w:tcPr>
            <w:tcW w:w="4320" w:type="dxa"/>
            <w:tcBorders>
              <w:top w:val="nil"/>
              <w:left w:val="nil"/>
              <w:right w:val="nil"/>
            </w:tcBorders>
          </w:tcPr>
          <w:p w14:paraId="7A939C4B"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94267">
              <w:rPr>
                <w:rFonts w:ascii="Times New Roman" w:hAnsi="Times New Roman" w:cs="Times New Roman"/>
                <w:sz w:val="20"/>
                <w:szCs w:val="20"/>
              </w:rPr>
              <w:t>Unscheduled Maintenance</w:t>
            </w:r>
          </w:p>
          <w:p w14:paraId="2E5D9BCB" w14:textId="77777777"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A31CB">
              <w:rPr>
                <w:rFonts w:ascii="Times New Roman" w:hAnsi="Times New Roman" w:cs="Times New Roman"/>
                <w:sz w:val="20"/>
                <w:szCs w:val="20"/>
              </w:rPr>
              <w:t>NTE - Not-To-Exceed</w:t>
            </w:r>
            <w:r>
              <w:rPr>
                <w:rFonts w:ascii="Times New Roman" w:hAnsi="Times New Roman" w:cs="Times New Roman"/>
                <w:sz w:val="20"/>
                <w:szCs w:val="20"/>
              </w:rPr>
              <w:t xml:space="preserve"> $11,000.00</w:t>
            </w:r>
          </w:p>
          <w:p w14:paraId="43A49CB2" w14:textId="6CD7334F"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Option Year 4</w:t>
            </w:r>
          </w:p>
        </w:tc>
        <w:tc>
          <w:tcPr>
            <w:tcW w:w="907" w:type="dxa"/>
            <w:tcBorders>
              <w:top w:val="nil"/>
              <w:left w:val="nil"/>
              <w:right w:val="nil"/>
            </w:tcBorders>
          </w:tcPr>
          <w:p w14:paraId="1D1C265E" w14:textId="02DC3C99" w:rsidR="00AC3EF3"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w:t>
            </w:r>
          </w:p>
        </w:tc>
        <w:tc>
          <w:tcPr>
            <w:tcW w:w="810" w:type="dxa"/>
            <w:tcBorders>
              <w:top w:val="nil"/>
              <w:left w:val="nil"/>
              <w:right w:val="nil"/>
            </w:tcBorders>
          </w:tcPr>
          <w:p w14:paraId="5BF8A57C" w14:textId="5D7AF5E7" w:rsidR="00AC3EF3" w:rsidRDefault="00CF6BD4"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EA</w:t>
            </w:r>
          </w:p>
        </w:tc>
        <w:tc>
          <w:tcPr>
            <w:tcW w:w="1613" w:type="dxa"/>
            <w:tcBorders>
              <w:top w:val="nil"/>
              <w:left w:val="nil"/>
              <w:right w:val="nil"/>
            </w:tcBorders>
          </w:tcPr>
          <w:p w14:paraId="45473028"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6CF16EDE" w14:textId="4CC32175" w:rsidR="00AC3EF3" w:rsidRPr="00BF5601" w:rsidRDefault="00CF6BD4"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u w:val="single"/>
              </w:rPr>
              <w:t xml:space="preserve"> </w:t>
            </w:r>
            <w:r w:rsidRPr="0080307E">
              <w:rPr>
                <w:rFonts w:ascii="Times New Roman" w:hAnsi="Times New Roman" w:cs="Times New Roman"/>
                <w:sz w:val="20"/>
                <w:szCs w:val="20"/>
                <w:u w:val="single"/>
              </w:rPr>
              <w:t>$11,000.00_</w:t>
            </w:r>
          </w:p>
        </w:tc>
        <w:tc>
          <w:tcPr>
            <w:tcW w:w="1672" w:type="dxa"/>
            <w:tcBorders>
              <w:top w:val="nil"/>
              <w:left w:val="nil"/>
            </w:tcBorders>
          </w:tcPr>
          <w:p w14:paraId="02497FD0" w14:textId="77777777" w:rsidR="00AC3EF3" w:rsidRPr="00BF5601" w:rsidRDefault="00AC3EF3"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05373F47" w14:textId="54BA17CD" w:rsidR="00AC3EF3" w:rsidRPr="00BF5601" w:rsidRDefault="00CF6BD4" w:rsidP="00AC3EF3">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u w:val="single"/>
              </w:rPr>
              <w:t xml:space="preserve"> </w:t>
            </w:r>
            <w:r w:rsidRPr="0080307E">
              <w:rPr>
                <w:rFonts w:ascii="Times New Roman" w:hAnsi="Times New Roman" w:cs="Times New Roman"/>
                <w:sz w:val="20"/>
                <w:szCs w:val="20"/>
                <w:u w:val="single"/>
              </w:rPr>
              <w:t>$11,000.00_</w:t>
            </w:r>
          </w:p>
        </w:tc>
      </w:tr>
      <w:tr w:rsidR="00680B88" w:rsidRPr="00F64A22" w14:paraId="5EC10771" w14:textId="77777777" w:rsidTr="00E43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Borders>
              <w:top w:val="nil"/>
              <w:right w:val="nil"/>
            </w:tcBorders>
          </w:tcPr>
          <w:p w14:paraId="498ADB54" w14:textId="77777777" w:rsidR="00680B88" w:rsidRDefault="00680B88" w:rsidP="00680B88">
            <w:pPr>
              <w:widowControl/>
              <w:rPr>
                <w:rFonts w:ascii="Times New Roman" w:hAnsi="Times New Roman" w:cs="Times New Roman"/>
                <w:sz w:val="20"/>
                <w:szCs w:val="20"/>
              </w:rPr>
            </w:pPr>
          </w:p>
        </w:tc>
        <w:tc>
          <w:tcPr>
            <w:tcW w:w="4320" w:type="dxa"/>
            <w:tcBorders>
              <w:top w:val="nil"/>
              <w:left w:val="nil"/>
              <w:right w:val="nil"/>
            </w:tcBorders>
          </w:tcPr>
          <w:p w14:paraId="4EE31089" w14:textId="60A35286" w:rsidR="00680B88"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Begin: 07-22-2030</w:t>
            </w:r>
          </w:p>
          <w:p w14:paraId="6F0D019A" w14:textId="7DAEBB46" w:rsidR="00680B88"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POP End: 07-21-2031</w:t>
            </w:r>
          </w:p>
        </w:tc>
        <w:tc>
          <w:tcPr>
            <w:tcW w:w="907" w:type="dxa"/>
            <w:tcBorders>
              <w:top w:val="nil"/>
              <w:left w:val="nil"/>
              <w:right w:val="nil"/>
            </w:tcBorders>
          </w:tcPr>
          <w:p w14:paraId="610353D9" w14:textId="77777777" w:rsidR="00680B88"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810" w:type="dxa"/>
            <w:tcBorders>
              <w:top w:val="nil"/>
              <w:left w:val="nil"/>
              <w:right w:val="nil"/>
            </w:tcBorders>
          </w:tcPr>
          <w:p w14:paraId="57B4A30B" w14:textId="77777777" w:rsidR="00680B88"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13" w:type="dxa"/>
            <w:tcBorders>
              <w:top w:val="nil"/>
              <w:left w:val="nil"/>
              <w:right w:val="nil"/>
            </w:tcBorders>
          </w:tcPr>
          <w:p w14:paraId="47DFB676" w14:textId="77777777" w:rsidR="00680B88" w:rsidRPr="00BF5601"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672" w:type="dxa"/>
            <w:tcBorders>
              <w:top w:val="nil"/>
              <w:left w:val="nil"/>
            </w:tcBorders>
          </w:tcPr>
          <w:p w14:paraId="6C67A20F" w14:textId="77777777" w:rsidR="00680B88" w:rsidRPr="00BF5601" w:rsidRDefault="00680B88" w:rsidP="00680B88">
            <w:pPr>
              <w:widowControl/>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680B88" w:rsidRPr="00F64A22" w14:paraId="5B784D94" w14:textId="77777777" w:rsidTr="00E43C4B">
        <w:tc>
          <w:tcPr>
            <w:cnfStyle w:val="001000000000" w:firstRow="0" w:lastRow="0" w:firstColumn="1" w:lastColumn="0" w:oddVBand="0" w:evenVBand="0" w:oddHBand="0" w:evenHBand="0" w:firstRowFirstColumn="0" w:firstRowLastColumn="0" w:lastRowFirstColumn="0" w:lastRowLastColumn="0"/>
            <w:tcW w:w="828" w:type="dxa"/>
            <w:tcBorders>
              <w:top w:val="single" w:sz="4" w:space="0" w:color="auto"/>
              <w:left w:val="nil"/>
              <w:bottom w:val="nil"/>
              <w:right w:val="nil"/>
            </w:tcBorders>
          </w:tcPr>
          <w:p w14:paraId="24F73751" w14:textId="77777777" w:rsidR="00680B88" w:rsidRPr="00BF5601" w:rsidRDefault="00680B88" w:rsidP="00680B88">
            <w:pPr>
              <w:widowControl/>
              <w:rPr>
                <w:rFonts w:ascii="Times New Roman" w:hAnsi="Times New Roman" w:cs="Times New Roman"/>
                <w:sz w:val="20"/>
                <w:szCs w:val="20"/>
              </w:rPr>
            </w:pPr>
          </w:p>
        </w:tc>
        <w:tc>
          <w:tcPr>
            <w:tcW w:w="4320" w:type="dxa"/>
            <w:tcBorders>
              <w:top w:val="single" w:sz="4" w:space="0" w:color="auto"/>
              <w:left w:val="nil"/>
              <w:bottom w:val="nil"/>
              <w:right w:val="nil"/>
            </w:tcBorders>
          </w:tcPr>
          <w:p w14:paraId="3B11DC64" w14:textId="77777777" w:rsidR="00680B88" w:rsidRPr="00BF5601" w:rsidRDefault="00680B88" w:rsidP="00680B88">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07" w:type="dxa"/>
            <w:tcBorders>
              <w:top w:val="single" w:sz="4" w:space="0" w:color="auto"/>
              <w:left w:val="nil"/>
              <w:bottom w:val="nil"/>
              <w:right w:val="nil"/>
            </w:tcBorders>
          </w:tcPr>
          <w:p w14:paraId="3740CA7C" w14:textId="77777777" w:rsidR="00680B88" w:rsidRPr="00BF5601" w:rsidRDefault="00680B88" w:rsidP="00680B88">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810" w:type="dxa"/>
            <w:tcBorders>
              <w:top w:val="single" w:sz="4" w:space="0" w:color="auto"/>
              <w:left w:val="nil"/>
              <w:bottom w:val="nil"/>
              <w:right w:val="single" w:sz="8" w:space="0" w:color="4F81BD" w:themeColor="accent1"/>
            </w:tcBorders>
          </w:tcPr>
          <w:p w14:paraId="4BA4CEF0" w14:textId="77777777" w:rsidR="00680B88" w:rsidRPr="00BF5601" w:rsidRDefault="00680B88" w:rsidP="00680B88">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613" w:type="dxa"/>
            <w:tcBorders>
              <w:top w:val="single" w:sz="4" w:space="0" w:color="auto"/>
              <w:left w:val="single" w:sz="8" w:space="0" w:color="4F81BD" w:themeColor="accent1"/>
              <w:right w:val="nil"/>
            </w:tcBorders>
          </w:tcPr>
          <w:p w14:paraId="0CA3A981" w14:textId="77777777" w:rsidR="00680B88" w:rsidRPr="00BF5601" w:rsidRDefault="00680B88" w:rsidP="00680B88">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b/>
                <w:sz w:val="20"/>
                <w:szCs w:val="20"/>
              </w:rPr>
              <w:t>GRAND TOTAL</w:t>
            </w:r>
          </w:p>
        </w:tc>
        <w:tc>
          <w:tcPr>
            <w:tcW w:w="1672" w:type="dxa"/>
            <w:tcBorders>
              <w:top w:val="single" w:sz="4" w:space="0" w:color="auto"/>
              <w:left w:val="nil"/>
            </w:tcBorders>
          </w:tcPr>
          <w:p w14:paraId="7DAA64F2" w14:textId="77777777" w:rsidR="00680B88" w:rsidRPr="00BF5601" w:rsidRDefault="00680B88" w:rsidP="00680B88">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p>
          <w:p w14:paraId="0CEF82C4" w14:textId="77777777" w:rsidR="00680B88" w:rsidRPr="00BF5601" w:rsidRDefault="00680B88" w:rsidP="00680B88">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F5601">
              <w:rPr>
                <w:rFonts w:ascii="Times New Roman" w:hAnsi="Times New Roman" w:cs="Times New Roman"/>
                <w:b/>
                <w:sz w:val="20"/>
                <w:szCs w:val="20"/>
              </w:rPr>
              <w:t>_____________</w:t>
            </w:r>
          </w:p>
        </w:tc>
      </w:tr>
    </w:tbl>
    <w:p w14:paraId="3E2CD69D" w14:textId="12DED1FD" w:rsidR="0045276D" w:rsidRPr="000E3FB7" w:rsidRDefault="0045276D" w:rsidP="00233B68">
      <w:pPr>
        <w:pStyle w:val="BodyText"/>
        <w:ind w:left="0" w:firstLine="0"/>
        <w:jc w:val="both"/>
        <w:rPr>
          <w:rFonts w:ascii="Times New Roman" w:hAnsi="Times New Roman" w:cs="Times New Roman"/>
          <w:spacing w:val="-1"/>
        </w:rPr>
      </w:pPr>
    </w:p>
    <w:p w14:paraId="092AA237" w14:textId="439DE083" w:rsidR="0048067B" w:rsidRPr="000E3FB7" w:rsidRDefault="0048067B" w:rsidP="00233B68">
      <w:pPr>
        <w:pStyle w:val="BodyText"/>
        <w:ind w:left="0" w:firstLine="0"/>
        <w:jc w:val="both"/>
        <w:rPr>
          <w:rFonts w:ascii="Times New Roman" w:hAnsi="Times New Roman" w:cs="Times New Roman"/>
          <w:spacing w:val="-1"/>
        </w:rPr>
      </w:pPr>
    </w:p>
    <w:p w14:paraId="1ABAD4D6" w14:textId="77777777" w:rsidR="0048067B" w:rsidRPr="000E3FB7" w:rsidRDefault="0048067B" w:rsidP="00233B68">
      <w:pPr>
        <w:pStyle w:val="BodyText"/>
        <w:ind w:left="0" w:firstLine="0"/>
        <w:jc w:val="both"/>
        <w:rPr>
          <w:rFonts w:ascii="Times New Roman" w:hAnsi="Times New Roman" w:cs="Times New Roman"/>
          <w:spacing w:val="-1"/>
        </w:rPr>
      </w:pPr>
    </w:p>
    <w:p w14:paraId="57E20F6A" w14:textId="639BAA9E" w:rsidR="00C55D3B" w:rsidRPr="000A7F4D" w:rsidRDefault="009A61F5" w:rsidP="00233B68">
      <w:pPr>
        <w:pStyle w:val="BodyText"/>
        <w:numPr>
          <w:ilvl w:val="0"/>
          <w:numId w:val="28"/>
        </w:numPr>
        <w:ind w:left="720"/>
        <w:jc w:val="both"/>
        <w:rPr>
          <w:rFonts w:ascii="Times New Roman" w:hAnsi="Times New Roman" w:cs="Times New Roman"/>
          <w:b/>
        </w:rPr>
      </w:pPr>
      <w:bookmarkStart w:id="2" w:name="_Hlk507666700"/>
      <w:r w:rsidRPr="000E3FB7">
        <w:rPr>
          <w:rFonts w:ascii="Times New Roman" w:hAnsi="Times New Roman" w:cs="Times New Roman"/>
          <w:b/>
        </w:rPr>
        <w:t>Description of R</w:t>
      </w:r>
      <w:r w:rsidR="001B1288" w:rsidRPr="000E3FB7">
        <w:rPr>
          <w:rFonts w:ascii="Times New Roman" w:hAnsi="Times New Roman" w:cs="Times New Roman"/>
          <w:b/>
        </w:rPr>
        <w:t xml:space="preserve">equirements for the </w:t>
      </w:r>
      <w:r w:rsidR="001B1288" w:rsidRPr="000A7F4D">
        <w:rPr>
          <w:rFonts w:ascii="Times New Roman" w:hAnsi="Times New Roman" w:cs="Times New Roman"/>
          <w:b/>
        </w:rPr>
        <w:t>items</w:t>
      </w:r>
      <w:r w:rsidR="00631D0F">
        <w:rPr>
          <w:rFonts w:ascii="Times New Roman" w:hAnsi="Times New Roman" w:cs="Times New Roman"/>
          <w:b/>
        </w:rPr>
        <w:t>/Services</w:t>
      </w:r>
      <w:r w:rsidR="001B1288" w:rsidRPr="000A7F4D">
        <w:rPr>
          <w:rFonts w:ascii="Times New Roman" w:hAnsi="Times New Roman" w:cs="Times New Roman"/>
          <w:b/>
        </w:rPr>
        <w:t xml:space="preserve"> to be acquired</w:t>
      </w:r>
      <w:r w:rsidR="00460689">
        <w:rPr>
          <w:rFonts w:ascii="Times New Roman" w:hAnsi="Times New Roman" w:cs="Times New Roman"/>
          <w:b/>
        </w:rPr>
        <w:t>: See attached</w:t>
      </w:r>
      <w:r w:rsidR="001B1288" w:rsidRPr="000A7F4D">
        <w:rPr>
          <w:rFonts w:ascii="Times New Roman" w:hAnsi="Times New Roman" w:cs="Times New Roman"/>
          <w:b/>
        </w:rPr>
        <w:t xml:space="preserve"> </w:t>
      </w:r>
      <w:bookmarkEnd w:id="2"/>
      <w:r w:rsidR="00631D0F" w:rsidRPr="007007D3">
        <w:rPr>
          <w:rFonts w:ascii="Times New Roman" w:hAnsi="Times New Roman" w:cs="Times New Roman"/>
          <w:b/>
        </w:rPr>
        <w:t>performance work statement (PWS)</w:t>
      </w:r>
      <w:r w:rsidR="000A7F4D" w:rsidRPr="000A7F4D">
        <w:rPr>
          <w:rFonts w:ascii="Times New Roman" w:hAnsi="Times New Roman" w:cs="Times New Roman"/>
          <w:b/>
        </w:rPr>
        <w:t>.</w:t>
      </w:r>
    </w:p>
    <w:p w14:paraId="61C7F497" w14:textId="77777777" w:rsidR="00432BEB" w:rsidRPr="000E3FB7" w:rsidRDefault="00432BEB" w:rsidP="00CA40C3">
      <w:pPr>
        <w:pStyle w:val="BodyText"/>
        <w:ind w:left="0" w:firstLine="0"/>
        <w:jc w:val="both"/>
        <w:rPr>
          <w:rFonts w:ascii="Times New Roman" w:hAnsi="Times New Roman" w:cs="Times New Roman"/>
          <w:b/>
        </w:rPr>
      </w:pPr>
    </w:p>
    <w:p w14:paraId="78A3593B" w14:textId="38222304" w:rsidR="009A61F5" w:rsidRDefault="009A61F5" w:rsidP="000253AE">
      <w:pPr>
        <w:pStyle w:val="BodyText"/>
        <w:widowControl/>
        <w:numPr>
          <w:ilvl w:val="0"/>
          <w:numId w:val="28"/>
        </w:numPr>
        <w:spacing w:line="276" w:lineRule="auto"/>
        <w:ind w:left="720"/>
        <w:jc w:val="both"/>
        <w:rPr>
          <w:rFonts w:ascii="Times New Roman" w:hAnsi="Times New Roman" w:cs="Times New Roman"/>
          <w:b/>
        </w:rPr>
      </w:pPr>
      <w:bookmarkStart w:id="3" w:name="_Hlk507668614"/>
      <w:r w:rsidRPr="000E3FB7">
        <w:rPr>
          <w:rFonts w:ascii="Times New Roman" w:hAnsi="Times New Roman" w:cs="Times New Roman"/>
          <w:b/>
        </w:rPr>
        <w:t xml:space="preserve">52.212-1, </w:t>
      </w:r>
      <w:r w:rsidR="000253AE" w:rsidRPr="0095016B">
        <w:rPr>
          <w:rFonts w:ascii="Times New Roman" w:hAnsi="Times New Roman" w:cs="Times New Roman"/>
          <w:b/>
        </w:rPr>
        <w:t>52.212-1, Instructions to Offerors--Commercial</w:t>
      </w:r>
      <w:r w:rsidR="000253AE" w:rsidRPr="009A61F5">
        <w:rPr>
          <w:rFonts w:ascii="Times New Roman" w:hAnsi="Times New Roman" w:cs="Times New Roman"/>
          <w:b/>
        </w:rPr>
        <w:t xml:space="preserve"> </w:t>
      </w:r>
      <w:r w:rsidR="000253AE" w:rsidRPr="00857EBF">
        <w:rPr>
          <w:rFonts w:ascii="Times New Roman" w:hAnsi="Times New Roman" w:cs="Times New Roman"/>
          <w:b/>
        </w:rPr>
        <w:t>Products and Commercial Services</w:t>
      </w:r>
      <w:r w:rsidR="000253AE">
        <w:rPr>
          <w:rFonts w:ascii="Times New Roman" w:hAnsi="Times New Roman" w:cs="Times New Roman"/>
          <w:b/>
        </w:rPr>
        <w:t xml:space="preserve"> </w:t>
      </w:r>
      <w:proofErr w:type="gramStart"/>
      <w:r w:rsidR="000253AE">
        <w:rPr>
          <w:rFonts w:ascii="Times New Roman" w:hAnsi="Times New Roman" w:cs="Times New Roman"/>
          <w:b/>
        </w:rPr>
        <w:t>applies</w:t>
      </w:r>
      <w:proofErr w:type="gramEnd"/>
      <w:r w:rsidR="000253AE">
        <w:rPr>
          <w:rFonts w:ascii="Times New Roman" w:hAnsi="Times New Roman" w:cs="Times New Roman"/>
          <w:b/>
        </w:rPr>
        <w:t xml:space="preserve"> to this acquisition</w:t>
      </w:r>
    </w:p>
    <w:p w14:paraId="297CF38F" w14:textId="77777777" w:rsidR="00723305" w:rsidRDefault="00723305" w:rsidP="00723305">
      <w:pPr>
        <w:pStyle w:val="ListParagraph"/>
        <w:rPr>
          <w:rFonts w:ascii="Times New Roman" w:hAnsi="Times New Roman" w:cs="Times New Roman"/>
          <w:b/>
        </w:rPr>
      </w:pPr>
    </w:p>
    <w:p w14:paraId="39987158" w14:textId="77777777" w:rsidR="00723305" w:rsidRPr="00C857F9" w:rsidRDefault="00723305" w:rsidP="00723305">
      <w:pPr>
        <w:pStyle w:val="ListParagraph"/>
        <w:widowControl/>
        <w:numPr>
          <w:ilvl w:val="1"/>
          <w:numId w:val="28"/>
        </w:numPr>
        <w:spacing w:line="276" w:lineRule="auto"/>
        <w:ind w:left="1080"/>
        <w:jc w:val="both"/>
        <w:rPr>
          <w:rFonts w:ascii="Times New Roman" w:hAnsi="Times New Roman" w:cs="Times New Roman"/>
          <w:sz w:val="20"/>
          <w:szCs w:val="20"/>
        </w:rPr>
      </w:pPr>
      <w:r w:rsidRPr="00572FBF">
        <w:rPr>
          <w:rFonts w:ascii="Times New Roman" w:hAnsi="Times New Roman" w:cs="Times New Roman"/>
          <w:sz w:val="20"/>
          <w:szCs w:val="20"/>
        </w:rPr>
        <w:t xml:space="preserve">Any award made </w:t>
      </w:r>
      <w:proofErr w:type="gramStart"/>
      <w:r w:rsidRPr="00572FBF">
        <w:rPr>
          <w:rFonts w:ascii="Times New Roman" w:hAnsi="Times New Roman" w:cs="Times New Roman"/>
          <w:sz w:val="20"/>
          <w:szCs w:val="20"/>
        </w:rPr>
        <w:t>as a result of</w:t>
      </w:r>
      <w:proofErr w:type="gramEnd"/>
      <w:r w:rsidRPr="00572FBF">
        <w:rPr>
          <w:rFonts w:ascii="Times New Roman" w:hAnsi="Times New Roman" w:cs="Times New Roman"/>
          <w:sz w:val="20"/>
          <w:szCs w:val="20"/>
        </w:rPr>
        <w:t xml:space="preserve"> this solicitation will be made on an All or Nothing Basis.</w:t>
      </w:r>
    </w:p>
    <w:p w14:paraId="2840FFE2" w14:textId="77777777" w:rsidR="00723305" w:rsidRPr="00572FBF" w:rsidRDefault="00723305" w:rsidP="00723305">
      <w:pPr>
        <w:pStyle w:val="ListParagraph"/>
        <w:rPr>
          <w:rFonts w:ascii="Times New Roman" w:hAnsi="Times New Roman" w:cs="Times New Roman"/>
          <w:sz w:val="20"/>
          <w:szCs w:val="20"/>
        </w:rPr>
      </w:pPr>
    </w:p>
    <w:p w14:paraId="60A53C71" w14:textId="77777777" w:rsidR="00723305" w:rsidRDefault="00723305" w:rsidP="00723305">
      <w:pPr>
        <w:pStyle w:val="ListParagraph"/>
        <w:widowControl/>
        <w:numPr>
          <w:ilvl w:val="1"/>
          <w:numId w:val="28"/>
        </w:numPr>
        <w:spacing w:line="276" w:lineRule="auto"/>
        <w:ind w:left="1080"/>
        <w:jc w:val="both"/>
        <w:rPr>
          <w:rFonts w:ascii="Times New Roman" w:hAnsi="Times New Roman" w:cs="Times New Roman"/>
          <w:sz w:val="20"/>
          <w:szCs w:val="20"/>
        </w:rPr>
      </w:pPr>
      <w:proofErr w:type="gramStart"/>
      <w:r w:rsidRPr="00572FBF">
        <w:rPr>
          <w:rFonts w:ascii="Times New Roman" w:hAnsi="Times New Roman" w:cs="Times New Roman"/>
          <w:sz w:val="20"/>
          <w:szCs w:val="20"/>
        </w:rPr>
        <w:t>State</w:t>
      </w:r>
      <w:proofErr w:type="gramEnd"/>
      <w:r w:rsidRPr="00572FBF">
        <w:rPr>
          <w:rFonts w:ascii="Times New Roman" w:hAnsi="Times New Roman" w:cs="Times New Roman"/>
          <w:sz w:val="20"/>
          <w:szCs w:val="20"/>
        </w:rPr>
        <w:t xml:space="preserve"> if quoted </w:t>
      </w:r>
      <w:r>
        <w:rPr>
          <w:rFonts w:ascii="Times New Roman" w:hAnsi="Times New Roman" w:cs="Times New Roman"/>
          <w:sz w:val="20"/>
          <w:szCs w:val="20"/>
        </w:rPr>
        <w:t>services</w:t>
      </w:r>
      <w:r w:rsidRPr="00572FBF">
        <w:rPr>
          <w:rFonts w:ascii="Times New Roman" w:hAnsi="Times New Roman" w:cs="Times New Roman"/>
          <w:sz w:val="20"/>
          <w:szCs w:val="20"/>
        </w:rPr>
        <w:t xml:space="preserve"> are available and priced through </w:t>
      </w:r>
      <w:r>
        <w:rPr>
          <w:rFonts w:ascii="Times New Roman" w:hAnsi="Times New Roman" w:cs="Times New Roman"/>
          <w:sz w:val="20"/>
          <w:szCs w:val="20"/>
        </w:rPr>
        <w:t>offeror</w:t>
      </w:r>
      <w:r w:rsidRPr="00572FBF">
        <w:rPr>
          <w:rFonts w:ascii="Times New Roman" w:hAnsi="Times New Roman" w:cs="Times New Roman"/>
          <w:sz w:val="20"/>
          <w:szCs w:val="20"/>
        </w:rPr>
        <w:t>s existing Government-wide Acquisition Contract (GWAC), GSA Multiple Award Schedule (MAS) contract, or VA-wide Acquisition Contract.</w:t>
      </w:r>
    </w:p>
    <w:p w14:paraId="3E0CB5DC" w14:textId="77777777" w:rsidR="00723305" w:rsidRPr="00572FBF" w:rsidRDefault="00723305" w:rsidP="00723305">
      <w:pPr>
        <w:pStyle w:val="ListParagraph"/>
        <w:rPr>
          <w:rFonts w:ascii="Times New Roman" w:hAnsi="Times New Roman" w:cs="Times New Roman"/>
          <w:sz w:val="20"/>
          <w:szCs w:val="20"/>
        </w:rPr>
      </w:pPr>
    </w:p>
    <w:p w14:paraId="08A9879A" w14:textId="20D1E618" w:rsidR="00723305" w:rsidRPr="00BF2273" w:rsidRDefault="00723305" w:rsidP="00723305">
      <w:pPr>
        <w:pStyle w:val="ListParagraph"/>
        <w:widowControl/>
        <w:numPr>
          <w:ilvl w:val="1"/>
          <w:numId w:val="28"/>
        </w:numPr>
        <w:spacing w:line="276" w:lineRule="auto"/>
        <w:ind w:left="1080"/>
        <w:jc w:val="both"/>
        <w:rPr>
          <w:rFonts w:ascii="Times New Roman" w:hAnsi="Times New Roman" w:cs="Times New Roman"/>
          <w:sz w:val="20"/>
          <w:szCs w:val="20"/>
        </w:rPr>
      </w:pPr>
      <w:r>
        <w:rPr>
          <w:rFonts w:ascii="Times New Roman" w:hAnsi="Times New Roman" w:cs="Times New Roman"/>
          <w:sz w:val="20"/>
          <w:szCs w:val="20"/>
        </w:rPr>
        <w:t>If the acquisition is set-aside for SDVOSBs/VOSBs, their s</w:t>
      </w:r>
      <w:r w:rsidRPr="00572FBF">
        <w:rPr>
          <w:rFonts w:ascii="Times New Roman" w:hAnsi="Times New Roman" w:cs="Times New Roman"/>
          <w:sz w:val="20"/>
          <w:szCs w:val="20"/>
        </w:rPr>
        <w:t>ocioeconomic status must be</w:t>
      </w:r>
      <w:r>
        <w:rPr>
          <w:rFonts w:ascii="Times New Roman" w:hAnsi="Times New Roman" w:cs="Times New Roman"/>
          <w:sz w:val="20"/>
          <w:szCs w:val="20"/>
        </w:rPr>
        <w:t xml:space="preserve"> </w:t>
      </w:r>
      <w:proofErr w:type="spellStart"/>
      <w:r>
        <w:rPr>
          <w:rFonts w:ascii="Times New Roman" w:hAnsi="Times New Roman" w:cs="Times New Roman"/>
          <w:sz w:val="20"/>
          <w:szCs w:val="20"/>
        </w:rPr>
        <w:t>VetCert</w:t>
      </w:r>
      <w:proofErr w:type="spellEnd"/>
      <w:r>
        <w:rPr>
          <w:rFonts w:ascii="Times New Roman" w:hAnsi="Times New Roman" w:cs="Times New Roman"/>
          <w:sz w:val="20"/>
          <w:szCs w:val="20"/>
        </w:rPr>
        <w:t xml:space="preserve"> </w:t>
      </w:r>
      <w:r w:rsidRPr="00572FBF">
        <w:rPr>
          <w:rFonts w:ascii="Times New Roman" w:hAnsi="Times New Roman" w:cs="Times New Roman"/>
          <w:sz w:val="20"/>
          <w:szCs w:val="20"/>
        </w:rPr>
        <w:t>verified</w:t>
      </w:r>
      <w:r>
        <w:rPr>
          <w:rFonts w:ascii="Times New Roman" w:hAnsi="Times New Roman" w:cs="Times New Roman"/>
          <w:sz w:val="20"/>
          <w:szCs w:val="20"/>
        </w:rPr>
        <w:t xml:space="preserve"> and visible</w:t>
      </w:r>
      <w:r w:rsidRPr="00572FBF">
        <w:rPr>
          <w:rFonts w:ascii="Times New Roman" w:hAnsi="Times New Roman" w:cs="Times New Roman"/>
          <w:sz w:val="20"/>
          <w:szCs w:val="20"/>
        </w:rPr>
        <w:t xml:space="preserve"> in the </w:t>
      </w:r>
      <w:r>
        <w:rPr>
          <w:rFonts w:ascii="Times New Roman" w:hAnsi="Times New Roman" w:cs="Times New Roman"/>
          <w:sz w:val="20"/>
          <w:szCs w:val="20"/>
        </w:rPr>
        <w:t>SBA Veteran Small Business Certification</w:t>
      </w:r>
      <w:r w:rsidRPr="00572FBF">
        <w:rPr>
          <w:rFonts w:ascii="Times New Roman" w:hAnsi="Times New Roman" w:cs="Times New Roman"/>
          <w:sz w:val="20"/>
          <w:szCs w:val="20"/>
        </w:rPr>
        <w:t xml:space="preserve">: </w:t>
      </w:r>
      <w:hyperlink r:id="rId5" w:history="1">
        <w:r w:rsidR="00BB5E57" w:rsidRPr="00BB5E57">
          <w:rPr>
            <w:rStyle w:val="Hyperlink"/>
            <w:rFonts w:ascii="Times New Roman" w:hAnsi="Times New Roman" w:cs="Times New Roman"/>
            <w:sz w:val="20"/>
            <w:szCs w:val="20"/>
          </w:rPr>
          <w:t>https://search.certifications.sba.gov/</w:t>
        </w:r>
      </w:hyperlink>
      <w:r w:rsidR="00BB5E57">
        <w:rPr>
          <w:rFonts w:ascii="Times New Roman" w:hAnsi="Times New Roman" w:cs="Times New Roman"/>
          <w:sz w:val="20"/>
          <w:szCs w:val="20"/>
        </w:rPr>
        <w:t xml:space="preserve"> </w:t>
      </w:r>
      <w:r w:rsidRPr="00BF2273">
        <w:rPr>
          <w:rFonts w:ascii="Times New Roman" w:hAnsi="Times New Roman" w:cs="Times New Roman"/>
          <w:sz w:val="20"/>
          <w:szCs w:val="20"/>
        </w:rPr>
        <w:t>at the time of quote submission AND award, or will be considered non-responsive, and will NOT be considered for award.</w:t>
      </w:r>
    </w:p>
    <w:p w14:paraId="6AC3C7C7" w14:textId="77777777" w:rsidR="00723305" w:rsidRPr="00572FBF" w:rsidRDefault="00723305" w:rsidP="00723305">
      <w:pPr>
        <w:pStyle w:val="ListParagraph"/>
        <w:rPr>
          <w:rFonts w:ascii="Times New Roman" w:hAnsi="Times New Roman" w:cs="Times New Roman"/>
          <w:sz w:val="20"/>
          <w:szCs w:val="20"/>
        </w:rPr>
      </w:pPr>
    </w:p>
    <w:p w14:paraId="73D41D45" w14:textId="77777777" w:rsidR="00723305" w:rsidRDefault="00723305" w:rsidP="00723305">
      <w:pPr>
        <w:pStyle w:val="ListParagraph"/>
        <w:widowControl/>
        <w:numPr>
          <w:ilvl w:val="1"/>
          <w:numId w:val="28"/>
        </w:numPr>
        <w:spacing w:line="276" w:lineRule="auto"/>
        <w:ind w:left="1080"/>
        <w:jc w:val="both"/>
        <w:rPr>
          <w:rFonts w:ascii="Times New Roman" w:hAnsi="Times New Roman" w:cs="Times New Roman"/>
          <w:sz w:val="20"/>
          <w:szCs w:val="20"/>
        </w:rPr>
      </w:pPr>
      <w:r>
        <w:rPr>
          <w:rFonts w:ascii="Times New Roman" w:hAnsi="Times New Roman" w:cs="Times New Roman"/>
          <w:sz w:val="20"/>
          <w:szCs w:val="20"/>
        </w:rPr>
        <w:t>Offeror</w:t>
      </w:r>
      <w:r w:rsidRPr="00572FBF">
        <w:rPr>
          <w:rFonts w:ascii="Times New Roman" w:hAnsi="Times New Roman" w:cs="Times New Roman"/>
          <w:sz w:val="20"/>
          <w:szCs w:val="20"/>
        </w:rPr>
        <w:t xml:space="preserve">s are warned against contacting any VA personnel other than the Contracting Officer and Contract Specialist prior to placement of any award made resulting from this RFQ. If such contact occurs and </w:t>
      </w:r>
      <w:proofErr w:type="gramStart"/>
      <w:r w:rsidRPr="00572FBF">
        <w:rPr>
          <w:rFonts w:ascii="Times New Roman" w:hAnsi="Times New Roman" w:cs="Times New Roman"/>
          <w:sz w:val="20"/>
          <w:szCs w:val="20"/>
        </w:rPr>
        <w:t>found</w:t>
      </w:r>
      <w:proofErr w:type="gramEnd"/>
      <w:r w:rsidRPr="00572FBF">
        <w:rPr>
          <w:rFonts w:ascii="Times New Roman" w:hAnsi="Times New Roman" w:cs="Times New Roman"/>
          <w:sz w:val="20"/>
          <w:szCs w:val="20"/>
        </w:rPr>
        <w:t xml:space="preserve"> to be prejudicial to competing contactors, the </w:t>
      </w:r>
      <w:r>
        <w:rPr>
          <w:rFonts w:ascii="Times New Roman" w:hAnsi="Times New Roman" w:cs="Times New Roman"/>
          <w:sz w:val="20"/>
          <w:szCs w:val="20"/>
        </w:rPr>
        <w:t>offeror</w:t>
      </w:r>
      <w:r w:rsidRPr="00572FBF">
        <w:rPr>
          <w:rFonts w:ascii="Times New Roman" w:hAnsi="Times New Roman" w:cs="Times New Roman"/>
          <w:sz w:val="20"/>
          <w:szCs w:val="20"/>
        </w:rPr>
        <w:t xml:space="preserve"> making such contact may be excluded from award considerations.</w:t>
      </w:r>
    </w:p>
    <w:p w14:paraId="2B73C333" w14:textId="77777777" w:rsidR="00723305" w:rsidRPr="00572FBF" w:rsidRDefault="00723305" w:rsidP="00723305">
      <w:pPr>
        <w:rPr>
          <w:rFonts w:ascii="Times New Roman" w:hAnsi="Times New Roman" w:cs="Times New Roman"/>
          <w:sz w:val="20"/>
          <w:szCs w:val="20"/>
        </w:rPr>
      </w:pPr>
    </w:p>
    <w:p w14:paraId="13143AFF" w14:textId="77777777" w:rsidR="00723305" w:rsidRDefault="00723305" w:rsidP="00723305">
      <w:pPr>
        <w:pStyle w:val="ListParagraph"/>
        <w:widowControl/>
        <w:numPr>
          <w:ilvl w:val="1"/>
          <w:numId w:val="28"/>
        </w:numPr>
        <w:spacing w:line="276" w:lineRule="auto"/>
        <w:ind w:left="1080"/>
        <w:jc w:val="both"/>
        <w:rPr>
          <w:rFonts w:ascii="Times New Roman" w:hAnsi="Times New Roman" w:cs="Times New Roman"/>
          <w:sz w:val="20"/>
          <w:szCs w:val="20"/>
        </w:rPr>
      </w:pPr>
      <w:r w:rsidRPr="00572FBF">
        <w:rPr>
          <w:rFonts w:ascii="Times New Roman" w:hAnsi="Times New Roman" w:cs="Times New Roman"/>
          <w:sz w:val="20"/>
          <w:szCs w:val="20"/>
        </w:rPr>
        <w:t xml:space="preserve">All proprietary information </w:t>
      </w:r>
      <w:proofErr w:type="gramStart"/>
      <w:r w:rsidRPr="00572FBF">
        <w:rPr>
          <w:rFonts w:ascii="Times New Roman" w:hAnsi="Times New Roman" w:cs="Times New Roman"/>
          <w:sz w:val="20"/>
          <w:szCs w:val="20"/>
        </w:rPr>
        <w:t>shall</w:t>
      </w:r>
      <w:proofErr w:type="gramEnd"/>
      <w:r w:rsidRPr="00572FBF">
        <w:rPr>
          <w:rFonts w:ascii="Times New Roman" w:hAnsi="Times New Roman" w:cs="Times New Roman"/>
          <w:sz w:val="20"/>
          <w:szCs w:val="20"/>
        </w:rPr>
        <w:t xml:space="preserve"> be clearly and properly marked.  If the Offeror submits annexes, documentation, attachments or the like, not specifically required by this solicitation, such will count against the Offeror’s page limitations unless otherwise indicated in the specific volume instructions below</w:t>
      </w:r>
      <w:r>
        <w:rPr>
          <w:rFonts w:ascii="Times New Roman" w:hAnsi="Times New Roman" w:cs="Times New Roman"/>
          <w:sz w:val="20"/>
          <w:szCs w:val="20"/>
        </w:rPr>
        <w:t>.</w:t>
      </w:r>
    </w:p>
    <w:p w14:paraId="0A27F659" w14:textId="77777777" w:rsidR="00723305" w:rsidRPr="00572FBF" w:rsidRDefault="00723305" w:rsidP="00723305">
      <w:pPr>
        <w:pStyle w:val="ListParagraph"/>
        <w:rPr>
          <w:rFonts w:ascii="Times New Roman" w:hAnsi="Times New Roman" w:cs="Times New Roman"/>
          <w:sz w:val="20"/>
          <w:szCs w:val="20"/>
        </w:rPr>
      </w:pPr>
    </w:p>
    <w:p w14:paraId="3A22602A" w14:textId="77777777" w:rsidR="00723305" w:rsidRDefault="00723305" w:rsidP="00723305">
      <w:pPr>
        <w:pStyle w:val="ListParagraph"/>
        <w:widowControl/>
        <w:numPr>
          <w:ilvl w:val="1"/>
          <w:numId w:val="28"/>
        </w:numPr>
        <w:spacing w:line="276" w:lineRule="auto"/>
        <w:ind w:left="1080"/>
        <w:jc w:val="both"/>
        <w:rPr>
          <w:rFonts w:ascii="Times New Roman" w:hAnsi="Times New Roman" w:cs="Times New Roman"/>
          <w:sz w:val="20"/>
          <w:szCs w:val="20"/>
        </w:rPr>
      </w:pPr>
      <w:r w:rsidRPr="00572FBF">
        <w:rPr>
          <w:rFonts w:ascii="Times New Roman" w:hAnsi="Times New Roman" w:cs="Times New Roman"/>
          <w:sz w:val="20"/>
          <w:szCs w:val="20"/>
        </w:rPr>
        <w:t xml:space="preserve">All information shall be confined to the appropriate file.  The </w:t>
      </w:r>
      <w:r>
        <w:rPr>
          <w:rFonts w:ascii="Times New Roman" w:hAnsi="Times New Roman" w:cs="Times New Roman"/>
          <w:sz w:val="20"/>
          <w:szCs w:val="20"/>
        </w:rPr>
        <w:t>offeror</w:t>
      </w:r>
      <w:r w:rsidRPr="00572FBF">
        <w:rPr>
          <w:rFonts w:ascii="Times New Roman" w:hAnsi="Times New Roman" w:cs="Times New Roman"/>
          <w:sz w:val="20"/>
          <w:szCs w:val="20"/>
        </w:rPr>
        <w:t xml:space="preserve"> shall confine submissions to essential matters, sufficient to define the quote and provide an adequate basis for evaluation.  </w:t>
      </w:r>
      <w:r>
        <w:rPr>
          <w:rFonts w:ascii="Times New Roman" w:hAnsi="Times New Roman" w:cs="Times New Roman"/>
          <w:sz w:val="20"/>
          <w:szCs w:val="20"/>
        </w:rPr>
        <w:t>Offeror</w:t>
      </w:r>
      <w:r w:rsidRPr="00572FBF">
        <w:rPr>
          <w:rFonts w:ascii="Times New Roman" w:hAnsi="Times New Roman" w:cs="Times New Roman"/>
          <w:sz w:val="20"/>
          <w:szCs w:val="20"/>
        </w:rPr>
        <w:t>s are responsible for including sufficient details, in a concise manner, to permit a complete and ac</w:t>
      </w:r>
      <w:r>
        <w:rPr>
          <w:rFonts w:ascii="Times New Roman" w:hAnsi="Times New Roman" w:cs="Times New Roman"/>
          <w:sz w:val="20"/>
          <w:szCs w:val="20"/>
        </w:rPr>
        <w:t>curate evaluation of each quote.</w:t>
      </w:r>
    </w:p>
    <w:p w14:paraId="46AA825F" w14:textId="77777777" w:rsidR="00C952DD" w:rsidRPr="00C952DD" w:rsidRDefault="00C952DD" w:rsidP="00C952DD">
      <w:pPr>
        <w:pStyle w:val="ListParagraph"/>
        <w:rPr>
          <w:rFonts w:ascii="Times New Roman" w:hAnsi="Times New Roman" w:cs="Times New Roman"/>
          <w:sz w:val="20"/>
          <w:szCs w:val="20"/>
        </w:rPr>
      </w:pPr>
    </w:p>
    <w:p w14:paraId="2DA32B10" w14:textId="2E5B5293" w:rsidR="003C6DF2" w:rsidRPr="004E3912" w:rsidRDefault="009A61F5" w:rsidP="004E3912">
      <w:pPr>
        <w:pStyle w:val="ListParagraph"/>
        <w:widowControl/>
        <w:numPr>
          <w:ilvl w:val="1"/>
          <w:numId w:val="28"/>
        </w:numPr>
        <w:tabs>
          <w:tab w:val="left" w:pos="1080"/>
        </w:tabs>
        <w:spacing w:line="276" w:lineRule="auto"/>
        <w:ind w:left="720" w:firstLine="0"/>
        <w:jc w:val="both"/>
        <w:rPr>
          <w:rFonts w:ascii="Times New Roman" w:hAnsi="Times New Roman" w:cs="Times New Roman"/>
          <w:b/>
        </w:rPr>
      </w:pPr>
      <w:r w:rsidRPr="004E3912">
        <w:rPr>
          <w:rFonts w:ascii="Times New Roman" w:hAnsi="Times New Roman" w:cs="Times New Roman"/>
          <w:b/>
        </w:rPr>
        <w:t xml:space="preserve">ADDENDUM to </w:t>
      </w:r>
      <w:r w:rsidR="004E3912">
        <w:rPr>
          <w:rFonts w:ascii="Times New Roman" w:hAnsi="Times New Roman" w:cs="Times New Roman"/>
          <w:b/>
        </w:rPr>
        <w:t xml:space="preserve">RFO </w:t>
      </w:r>
      <w:r w:rsidRPr="004E3912">
        <w:rPr>
          <w:rFonts w:ascii="Times New Roman" w:hAnsi="Times New Roman" w:cs="Times New Roman"/>
          <w:b/>
        </w:rPr>
        <w:t>52.212-1 INSTRUCTIONS TO OFFERORS—COMMERCIAL</w:t>
      </w:r>
    </w:p>
    <w:bookmarkEnd w:id="3"/>
    <w:p w14:paraId="67B7DDC0" w14:textId="2B1250C5" w:rsidR="00572FBF" w:rsidRPr="000E3FB7" w:rsidRDefault="00572FBF" w:rsidP="009A61F5">
      <w:pPr>
        <w:pStyle w:val="BodyText"/>
        <w:ind w:left="0" w:firstLine="0"/>
        <w:jc w:val="both"/>
        <w:rPr>
          <w:rFonts w:ascii="Times New Roman" w:hAnsi="Times New Roman" w:cs="Times New Roman"/>
        </w:rPr>
      </w:pPr>
    </w:p>
    <w:p w14:paraId="099BEDEA" w14:textId="7ADA5996" w:rsidR="00B25A7E" w:rsidRPr="00163F6C" w:rsidRDefault="00572FBF" w:rsidP="00B25A7E">
      <w:pPr>
        <w:pStyle w:val="ListParagraph"/>
        <w:ind w:left="1080"/>
        <w:jc w:val="both"/>
        <w:rPr>
          <w:rFonts w:ascii="Times New Roman" w:hAnsi="Times New Roman" w:cs="Times New Roman"/>
          <w:b/>
          <w:bCs/>
          <w:sz w:val="20"/>
          <w:szCs w:val="20"/>
        </w:rPr>
      </w:pPr>
      <w:r w:rsidRPr="000E3FB7">
        <w:rPr>
          <w:rFonts w:ascii="Times New Roman" w:hAnsi="Times New Roman" w:cs="Times New Roman"/>
          <w:sz w:val="20"/>
          <w:szCs w:val="20"/>
        </w:rPr>
        <w:t>Submission of quote shall include the following volumes</w:t>
      </w:r>
      <w:r w:rsidR="003C6DF2" w:rsidRPr="000E3FB7">
        <w:rPr>
          <w:rFonts w:ascii="Times New Roman" w:hAnsi="Times New Roman" w:cs="Times New Roman"/>
          <w:sz w:val="20"/>
          <w:szCs w:val="20"/>
        </w:rPr>
        <w:t>:</w:t>
      </w:r>
      <w:r w:rsidR="004D2A3F" w:rsidRPr="000E3FB7">
        <w:rPr>
          <w:rFonts w:ascii="Times New Roman" w:hAnsi="Times New Roman" w:cs="Times New Roman"/>
          <w:b/>
          <w:sz w:val="20"/>
          <w:szCs w:val="20"/>
        </w:rPr>
        <w:t xml:space="preserve"> </w:t>
      </w:r>
      <w:r w:rsidR="00B25A7E" w:rsidRPr="000E3FB7">
        <w:rPr>
          <w:rFonts w:ascii="Times New Roman" w:hAnsi="Times New Roman" w:cs="Times New Roman"/>
          <w:b/>
          <w:sz w:val="20"/>
          <w:szCs w:val="20"/>
        </w:rPr>
        <w:t xml:space="preserve">((I) </w:t>
      </w:r>
      <w:r w:rsidR="00B25A7E">
        <w:rPr>
          <w:rFonts w:ascii="Times New Roman" w:hAnsi="Times New Roman" w:cs="Times New Roman"/>
          <w:b/>
          <w:sz w:val="20"/>
          <w:szCs w:val="20"/>
        </w:rPr>
        <w:t>–</w:t>
      </w:r>
      <w:r w:rsidR="00B25A7E" w:rsidRPr="000E3FB7">
        <w:rPr>
          <w:rFonts w:ascii="Times New Roman" w:hAnsi="Times New Roman" w:cs="Times New Roman"/>
          <w:b/>
          <w:sz w:val="20"/>
          <w:szCs w:val="20"/>
        </w:rPr>
        <w:t xml:space="preserve"> Technical</w:t>
      </w:r>
      <w:r w:rsidR="00B25A7E">
        <w:rPr>
          <w:rFonts w:ascii="Times New Roman" w:hAnsi="Times New Roman" w:cs="Times New Roman"/>
          <w:b/>
          <w:sz w:val="20"/>
          <w:szCs w:val="20"/>
        </w:rPr>
        <w:t xml:space="preserve"> Capability;</w:t>
      </w:r>
      <w:r w:rsidR="00B25A7E" w:rsidRPr="000E3FB7">
        <w:rPr>
          <w:rFonts w:ascii="Times New Roman" w:hAnsi="Times New Roman" w:cs="Times New Roman"/>
          <w:b/>
          <w:sz w:val="20"/>
          <w:szCs w:val="20"/>
        </w:rPr>
        <w:t xml:space="preserve"> (I</w:t>
      </w:r>
      <w:r w:rsidR="00B25A7E">
        <w:rPr>
          <w:rFonts w:ascii="Times New Roman" w:hAnsi="Times New Roman" w:cs="Times New Roman"/>
          <w:b/>
          <w:sz w:val="20"/>
          <w:szCs w:val="20"/>
        </w:rPr>
        <w:t>I</w:t>
      </w:r>
      <w:r w:rsidR="00B25A7E" w:rsidRPr="000E3FB7">
        <w:rPr>
          <w:rFonts w:ascii="Times New Roman" w:hAnsi="Times New Roman" w:cs="Times New Roman"/>
          <w:b/>
          <w:sz w:val="20"/>
          <w:szCs w:val="20"/>
        </w:rPr>
        <w:t>) Price</w:t>
      </w:r>
      <w:r w:rsidR="00B25A7E">
        <w:rPr>
          <w:rFonts w:ascii="Times New Roman" w:hAnsi="Times New Roman" w:cs="Times New Roman"/>
          <w:b/>
          <w:sz w:val="20"/>
          <w:szCs w:val="20"/>
        </w:rPr>
        <w:t xml:space="preserve">; </w:t>
      </w:r>
      <w:r w:rsidR="00E31C2C">
        <w:rPr>
          <w:rFonts w:ascii="Times New Roman" w:hAnsi="Times New Roman" w:cs="Times New Roman"/>
          <w:b/>
          <w:sz w:val="20"/>
          <w:szCs w:val="20"/>
        </w:rPr>
        <w:t xml:space="preserve">and </w:t>
      </w:r>
      <w:r w:rsidR="00B25A7E">
        <w:rPr>
          <w:rFonts w:ascii="Times New Roman" w:hAnsi="Times New Roman" w:cs="Times New Roman"/>
          <w:b/>
          <w:sz w:val="20"/>
          <w:szCs w:val="20"/>
        </w:rPr>
        <w:t>(III) Past Performance</w:t>
      </w:r>
      <w:r w:rsidR="00E31C2C">
        <w:rPr>
          <w:rFonts w:ascii="Times New Roman" w:hAnsi="Times New Roman" w:cs="Times New Roman"/>
          <w:b/>
          <w:sz w:val="20"/>
          <w:szCs w:val="20"/>
        </w:rPr>
        <w:t>.</w:t>
      </w:r>
    </w:p>
    <w:p w14:paraId="5D7DEA33" w14:textId="3E02DBD6" w:rsidR="003C6DF2" w:rsidRPr="000E3FB7" w:rsidRDefault="003C6DF2" w:rsidP="00B25A7E">
      <w:pPr>
        <w:pStyle w:val="ListParagraph"/>
        <w:ind w:left="1080"/>
        <w:jc w:val="both"/>
        <w:rPr>
          <w:rFonts w:ascii="Times New Roman" w:hAnsi="Times New Roman" w:cs="Times New Roman"/>
          <w:sz w:val="20"/>
          <w:szCs w:val="20"/>
        </w:rPr>
      </w:pPr>
    </w:p>
    <w:p w14:paraId="28A372A1" w14:textId="23223787" w:rsidR="00B75CEC" w:rsidRDefault="003C6DF2" w:rsidP="00512808">
      <w:pPr>
        <w:pStyle w:val="ListParagraph"/>
        <w:widowControl/>
        <w:ind w:left="1080"/>
        <w:jc w:val="both"/>
        <w:rPr>
          <w:rFonts w:ascii="Times New Roman" w:hAnsi="Times New Roman" w:cs="Times New Roman"/>
          <w:b/>
          <w:sz w:val="20"/>
          <w:szCs w:val="20"/>
        </w:rPr>
      </w:pPr>
      <w:r w:rsidRPr="000E3FB7">
        <w:rPr>
          <w:rFonts w:ascii="Times New Roman" w:hAnsi="Times New Roman" w:cs="Times New Roman"/>
          <w:b/>
          <w:sz w:val="20"/>
          <w:szCs w:val="20"/>
        </w:rPr>
        <w:t xml:space="preserve">Volume I - </w:t>
      </w:r>
      <w:r w:rsidR="0065642E" w:rsidRPr="000E3FB7">
        <w:rPr>
          <w:rFonts w:ascii="Times New Roman" w:hAnsi="Times New Roman" w:cs="Times New Roman"/>
          <w:b/>
          <w:sz w:val="20"/>
          <w:szCs w:val="20"/>
        </w:rPr>
        <w:t xml:space="preserve">Technical </w:t>
      </w:r>
      <w:r w:rsidR="00764EB2">
        <w:rPr>
          <w:rFonts w:ascii="Times New Roman" w:hAnsi="Times New Roman" w:cs="Times New Roman"/>
          <w:b/>
          <w:sz w:val="20"/>
          <w:szCs w:val="20"/>
        </w:rPr>
        <w:t xml:space="preserve">Capability </w:t>
      </w:r>
    </w:p>
    <w:p w14:paraId="5A744A48" w14:textId="0F1293D0" w:rsidR="00F666E6" w:rsidRDefault="00F666E6" w:rsidP="00F666E6">
      <w:pPr>
        <w:pStyle w:val="ListParagraph"/>
        <w:ind w:left="1080"/>
        <w:jc w:val="both"/>
        <w:rPr>
          <w:rFonts w:ascii="Times New Roman" w:hAnsi="Times New Roman" w:cs="Times New Roman"/>
          <w:sz w:val="20"/>
          <w:szCs w:val="20"/>
        </w:rPr>
      </w:pPr>
      <w:r w:rsidRPr="004F33F2">
        <w:rPr>
          <w:rFonts w:ascii="Times New Roman" w:hAnsi="Times New Roman" w:cs="Times New Roman"/>
          <w:sz w:val="20"/>
          <w:szCs w:val="20"/>
        </w:rPr>
        <w:t xml:space="preserve">Offeror must demonstrate the ability to meet the requirements of the </w:t>
      </w:r>
      <w:r>
        <w:rPr>
          <w:rFonts w:ascii="Times New Roman" w:hAnsi="Times New Roman" w:cs="Times New Roman"/>
          <w:sz w:val="20"/>
          <w:szCs w:val="20"/>
        </w:rPr>
        <w:t xml:space="preserve">Performance </w:t>
      </w:r>
      <w:r w:rsidRPr="004F33F2">
        <w:rPr>
          <w:rFonts w:ascii="Times New Roman" w:hAnsi="Times New Roman" w:cs="Times New Roman"/>
          <w:sz w:val="20"/>
          <w:szCs w:val="20"/>
        </w:rPr>
        <w:t>Work</w:t>
      </w:r>
      <w:r>
        <w:rPr>
          <w:rFonts w:ascii="Times New Roman" w:hAnsi="Times New Roman" w:cs="Times New Roman"/>
          <w:sz w:val="20"/>
          <w:szCs w:val="20"/>
        </w:rPr>
        <w:t xml:space="preserve"> Statement</w:t>
      </w:r>
      <w:r w:rsidR="00243745">
        <w:rPr>
          <w:rFonts w:ascii="Times New Roman" w:hAnsi="Times New Roman" w:cs="Times New Roman"/>
          <w:sz w:val="20"/>
          <w:szCs w:val="20"/>
        </w:rPr>
        <w:t xml:space="preserve"> (PWS) and solicitation</w:t>
      </w:r>
      <w:r w:rsidRPr="004F33F2">
        <w:rPr>
          <w:rFonts w:ascii="Times New Roman" w:hAnsi="Times New Roman" w:cs="Times New Roman"/>
          <w:sz w:val="20"/>
          <w:szCs w:val="20"/>
        </w:rPr>
        <w:t>.</w:t>
      </w:r>
      <w:r>
        <w:rPr>
          <w:rFonts w:ascii="Times New Roman" w:hAnsi="Times New Roman" w:cs="Times New Roman"/>
          <w:sz w:val="20"/>
          <w:szCs w:val="20"/>
        </w:rPr>
        <w:t xml:space="preserve"> </w:t>
      </w:r>
    </w:p>
    <w:p w14:paraId="245DBC99" w14:textId="27C200B9" w:rsidR="003A58C8" w:rsidRDefault="00E87627" w:rsidP="00E518B3">
      <w:pPr>
        <w:widowControl/>
        <w:jc w:val="both"/>
        <w:rPr>
          <w:rFonts w:ascii="Times New Roman" w:hAnsi="Times New Roman" w:cs="Times New Roman"/>
          <w:sz w:val="20"/>
          <w:szCs w:val="20"/>
        </w:rPr>
      </w:pPr>
      <w:r>
        <w:rPr>
          <w:rFonts w:ascii="Times New Roman" w:hAnsi="Times New Roman" w:cs="Times New Roman"/>
          <w:sz w:val="20"/>
          <w:szCs w:val="20"/>
        </w:rPr>
        <w:tab/>
        <w:t xml:space="preserve">       </w:t>
      </w:r>
    </w:p>
    <w:p w14:paraId="63272593" w14:textId="1E4570B6" w:rsidR="007A3B0F" w:rsidRPr="000E3FB7" w:rsidRDefault="00E87627" w:rsidP="00362DF1">
      <w:pPr>
        <w:widowControl/>
        <w:jc w:val="both"/>
        <w:rPr>
          <w:rFonts w:ascii="Times New Roman" w:hAnsi="Times New Roman" w:cs="Times New Roman"/>
          <w:b/>
          <w:sz w:val="20"/>
          <w:szCs w:val="20"/>
        </w:rPr>
      </w:pPr>
      <w:r>
        <w:rPr>
          <w:rFonts w:ascii="Times New Roman" w:hAnsi="Times New Roman" w:cs="Times New Roman"/>
          <w:sz w:val="20"/>
          <w:szCs w:val="20"/>
        </w:rPr>
        <w:t xml:space="preserve">                   </w:t>
      </w:r>
      <w:r w:rsidR="00B835E7">
        <w:rPr>
          <w:rFonts w:ascii="Times New Roman" w:hAnsi="Times New Roman" w:cs="Times New Roman"/>
          <w:sz w:val="20"/>
          <w:szCs w:val="20"/>
        </w:rPr>
        <w:t xml:space="preserve">   </w:t>
      </w:r>
      <w:r w:rsidR="00B823B0" w:rsidRPr="000E3FB7">
        <w:rPr>
          <w:rFonts w:ascii="Times New Roman" w:hAnsi="Times New Roman" w:cs="Times New Roman"/>
          <w:b/>
          <w:sz w:val="20"/>
          <w:szCs w:val="20"/>
        </w:rPr>
        <w:t>Volume I</w:t>
      </w:r>
      <w:r w:rsidR="00B75CEC">
        <w:rPr>
          <w:rFonts w:ascii="Times New Roman" w:hAnsi="Times New Roman" w:cs="Times New Roman"/>
          <w:b/>
          <w:sz w:val="20"/>
          <w:szCs w:val="20"/>
        </w:rPr>
        <w:t>I</w:t>
      </w:r>
      <w:r w:rsidR="00B823B0" w:rsidRPr="000E3FB7">
        <w:rPr>
          <w:rFonts w:ascii="Times New Roman" w:hAnsi="Times New Roman" w:cs="Times New Roman"/>
          <w:b/>
          <w:sz w:val="20"/>
          <w:szCs w:val="20"/>
        </w:rPr>
        <w:t xml:space="preserve"> – </w:t>
      </w:r>
      <w:r w:rsidR="007A3B0F" w:rsidRPr="000E3FB7">
        <w:rPr>
          <w:rFonts w:ascii="Times New Roman" w:hAnsi="Times New Roman" w:cs="Times New Roman"/>
          <w:b/>
          <w:sz w:val="20"/>
          <w:szCs w:val="20"/>
        </w:rPr>
        <w:t>Price</w:t>
      </w:r>
    </w:p>
    <w:p w14:paraId="03603B01" w14:textId="77777777" w:rsidR="008B53C2" w:rsidRDefault="007A3B0F" w:rsidP="008B53C2">
      <w:pPr>
        <w:pStyle w:val="ListParagraph"/>
        <w:ind w:left="1080"/>
        <w:jc w:val="both"/>
        <w:rPr>
          <w:rFonts w:ascii="Times New Roman" w:hAnsi="Times New Roman" w:cs="Times New Roman"/>
          <w:sz w:val="20"/>
          <w:szCs w:val="20"/>
        </w:rPr>
      </w:pPr>
      <w:r w:rsidRPr="000E3FB7">
        <w:rPr>
          <w:rFonts w:ascii="Times New Roman" w:hAnsi="Times New Roman" w:cs="Times New Roman"/>
          <w:sz w:val="20"/>
          <w:szCs w:val="20"/>
        </w:rPr>
        <w:t>Price - The offeror shall complete the pricing schedule provided in Section (v) above: Price/Cost Schedule</w:t>
      </w:r>
      <w:r w:rsidR="008B53C2">
        <w:rPr>
          <w:rFonts w:ascii="Times New Roman" w:hAnsi="Times New Roman" w:cs="Times New Roman"/>
          <w:sz w:val="20"/>
          <w:szCs w:val="20"/>
        </w:rPr>
        <w:t xml:space="preserve">.  Offeror </w:t>
      </w:r>
      <w:r w:rsidR="008B53C2" w:rsidRPr="00425DB7">
        <w:rPr>
          <w:rFonts w:ascii="Times New Roman" w:hAnsi="Times New Roman" w:cs="Times New Roman"/>
          <w:sz w:val="20"/>
          <w:szCs w:val="20"/>
        </w:rPr>
        <w:t>shall price the base and all option year line items.</w:t>
      </w:r>
      <w:r w:rsidR="008B53C2">
        <w:rPr>
          <w:rFonts w:ascii="Times New Roman" w:hAnsi="Times New Roman" w:cs="Times New Roman"/>
          <w:sz w:val="20"/>
          <w:szCs w:val="20"/>
        </w:rPr>
        <w:t xml:space="preserve"> </w:t>
      </w:r>
    </w:p>
    <w:p w14:paraId="608F3FAA" w14:textId="77777777" w:rsidR="00474923" w:rsidRDefault="00474923" w:rsidP="008B53C2">
      <w:pPr>
        <w:pStyle w:val="ListParagraph"/>
        <w:ind w:left="1080"/>
        <w:jc w:val="both"/>
        <w:rPr>
          <w:rFonts w:ascii="Times New Roman" w:hAnsi="Times New Roman" w:cs="Times New Roman"/>
          <w:sz w:val="20"/>
          <w:szCs w:val="20"/>
        </w:rPr>
      </w:pPr>
    </w:p>
    <w:p w14:paraId="271A35BE" w14:textId="77777777" w:rsidR="00474923" w:rsidRDefault="00474923" w:rsidP="00474923">
      <w:pPr>
        <w:pStyle w:val="ListParagraph"/>
        <w:ind w:left="1080"/>
        <w:jc w:val="both"/>
        <w:rPr>
          <w:rFonts w:ascii="Times New Roman" w:hAnsi="Times New Roman" w:cs="Times New Roman"/>
          <w:b/>
          <w:bCs/>
          <w:sz w:val="20"/>
          <w:szCs w:val="20"/>
        </w:rPr>
      </w:pPr>
      <w:r w:rsidRPr="000D41F1">
        <w:rPr>
          <w:rFonts w:ascii="Times New Roman" w:hAnsi="Times New Roman" w:cs="Times New Roman"/>
          <w:b/>
          <w:bCs/>
          <w:sz w:val="20"/>
          <w:szCs w:val="20"/>
        </w:rPr>
        <w:t>Volume I</w:t>
      </w:r>
      <w:r>
        <w:rPr>
          <w:rFonts w:ascii="Times New Roman" w:hAnsi="Times New Roman" w:cs="Times New Roman"/>
          <w:b/>
          <w:bCs/>
          <w:sz w:val="20"/>
          <w:szCs w:val="20"/>
        </w:rPr>
        <w:t>II</w:t>
      </w:r>
      <w:r w:rsidRPr="000D41F1">
        <w:rPr>
          <w:rFonts w:ascii="Times New Roman" w:hAnsi="Times New Roman" w:cs="Times New Roman"/>
          <w:b/>
          <w:bCs/>
          <w:sz w:val="20"/>
          <w:szCs w:val="20"/>
        </w:rPr>
        <w:t xml:space="preserve"> – Past Performance</w:t>
      </w:r>
    </w:p>
    <w:p w14:paraId="3DC76FD6" w14:textId="6A62799C" w:rsidR="00474923" w:rsidRDefault="00C63826" w:rsidP="008B53C2">
      <w:pPr>
        <w:pStyle w:val="ListParagraph"/>
        <w:ind w:left="1080"/>
        <w:jc w:val="both"/>
        <w:rPr>
          <w:rFonts w:ascii="Times New Roman" w:hAnsi="Times New Roman" w:cs="Times New Roman"/>
          <w:sz w:val="20"/>
          <w:szCs w:val="20"/>
        </w:rPr>
      </w:pPr>
      <w:r w:rsidRPr="000726D8">
        <w:rPr>
          <w:rFonts w:ascii="Times New Roman" w:hAnsi="Times New Roman" w:cs="Times New Roman"/>
          <w:sz w:val="20"/>
          <w:szCs w:val="20"/>
        </w:rPr>
        <w:t xml:space="preserve">Offeror </w:t>
      </w:r>
      <w:r w:rsidR="00461E75">
        <w:rPr>
          <w:rFonts w:ascii="Times New Roman" w:hAnsi="Times New Roman" w:cs="Times New Roman"/>
          <w:sz w:val="20"/>
          <w:szCs w:val="20"/>
        </w:rPr>
        <w:t xml:space="preserve">shall provide a maximum of </w:t>
      </w:r>
      <w:r w:rsidRPr="000726D8">
        <w:rPr>
          <w:rFonts w:ascii="Times New Roman" w:hAnsi="Times New Roman" w:cs="Times New Roman"/>
          <w:sz w:val="20"/>
          <w:szCs w:val="20"/>
        </w:rPr>
        <w:t>three</w:t>
      </w:r>
      <w:r>
        <w:rPr>
          <w:rFonts w:ascii="Times New Roman" w:hAnsi="Times New Roman" w:cs="Times New Roman"/>
          <w:sz w:val="20"/>
          <w:szCs w:val="20"/>
        </w:rPr>
        <w:t xml:space="preserve"> (3)</w:t>
      </w:r>
      <w:r w:rsidRPr="000726D8">
        <w:rPr>
          <w:rFonts w:ascii="Times New Roman" w:hAnsi="Times New Roman" w:cs="Times New Roman"/>
          <w:sz w:val="20"/>
          <w:szCs w:val="20"/>
        </w:rPr>
        <w:t xml:space="preserve"> recent and relevant past </w:t>
      </w:r>
      <w:r w:rsidR="00AA0F45" w:rsidRPr="00AA0F45">
        <w:rPr>
          <w:rFonts w:ascii="Times New Roman" w:hAnsi="Times New Roman" w:cs="Times New Roman"/>
          <w:sz w:val="20"/>
          <w:szCs w:val="20"/>
        </w:rPr>
        <w:t>efforts (as defined below) to demonstrate their ability to perform the proposed work. If a completed Contractor Performance Assessment Reporting System (CPARS) evaluation is available, it shall be submitted. If not providing CPARS evaluation past performance references must include contract numbers, amount of contract award, point of contact with email address, telephone numbers and other relevant information, and a description of product/work performed under the contract. To be relevant, the effort must be similar in nature of work, size, magnitude, complexity, and scope of this procurement. To be recent past performance is defined as not more than five</w:t>
      </w:r>
      <w:r w:rsidR="00AA0F45">
        <w:rPr>
          <w:rFonts w:ascii="Times New Roman" w:hAnsi="Times New Roman" w:cs="Times New Roman"/>
          <w:sz w:val="20"/>
          <w:szCs w:val="20"/>
        </w:rPr>
        <w:t xml:space="preserve"> (5) </w:t>
      </w:r>
      <w:r w:rsidR="00AA0F45" w:rsidRPr="00AA0F45">
        <w:rPr>
          <w:rFonts w:ascii="Times New Roman" w:hAnsi="Times New Roman" w:cs="Times New Roman"/>
          <w:sz w:val="20"/>
          <w:szCs w:val="20"/>
        </w:rPr>
        <w:t>years from the RFQ release date of this solicitation.</w:t>
      </w:r>
    </w:p>
    <w:p w14:paraId="428B6C55" w14:textId="77777777" w:rsidR="003C6DF2" w:rsidRPr="000E3FB7" w:rsidRDefault="003C6DF2" w:rsidP="00A57DA5">
      <w:pPr>
        <w:widowControl/>
        <w:jc w:val="both"/>
        <w:rPr>
          <w:rFonts w:ascii="Times New Roman" w:eastAsia="Times New Roman" w:hAnsi="Times New Roman" w:cs="Times New Roman"/>
          <w:sz w:val="20"/>
          <w:szCs w:val="20"/>
        </w:rPr>
      </w:pPr>
    </w:p>
    <w:p w14:paraId="79C7DD21" w14:textId="77777777" w:rsidR="00865D21" w:rsidRPr="000E3FB7" w:rsidRDefault="00865D21" w:rsidP="00A57DA5">
      <w:pPr>
        <w:widowControl/>
        <w:jc w:val="both"/>
        <w:rPr>
          <w:rFonts w:ascii="Times New Roman" w:eastAsia="Times New Roman" w:hAnsi="Times New Roman" w:cs="Times New Roman"/>
          <w:sz w:val="20"/>
          <w:szCs w:val="20"/>
        </w:rPr>
      </w:pPr>
      <w:r w:rsidRPr="000E3FB7">
        <w:rPr>
          <w:rFonts w:ascii="Times New Roman" w:eastAsia="Times New Roman" w:hAnsi="Times New Roman" w:cs="Times New Roman"/>
          <w:sz w:val="20"/>
          <w:szCs w:val="20"/>
        </w:rPr>
        <w:tab/>
      </w:r>
      <w:r w:rsidR="006A62ED" w:rsidRPr="000E3FB7">
        <w:rPr>
          <w:rFonts w:ascii="Times New Roman" w:eastAsia="Times New Roman" w:hAnsi="Times New Roman" w:cs="Times New Roman"/>
          <w:sz w:val="20"/>
          <w:szCs w:val="20"/>
        </w:rPr>
        <w:t xml:space="preserve">      </w:t>
      </w:r>
      <w:r w:rsidRPr="000E3FB7">
        <w:rPr>
          <w:rFonts w:ascii="Times New Roman" w:eastAsia="Times New Roman" w:hAnsi="Times New Roman" w:cs="Times New Roman"/>
          <w:b/>
          <w:sz w:val="20"/>
          <w:szCs w:val="20"/>
        </w:rPr>
        <w:t>(End of Addendum to 52.212-1)</w:t>
      </w:r>
    </w:p>
    <w:p w14:paraId="037B3C8B" w14:textId="77777777" w:rsidR="005249BA" w:rsidRPr="000E3FB7" w:rsidRDefault="005249BA" w:rsidP="003C6DF2">
      <w:pPr>
        <w:pStyle w:val="ListParagraph"/>
        <w:widowControl/>
        <w:ind w:left="1080"/>
        <w:jc w:val="both"/>
        <w:rPr>
          <w:rFonts w:ascii="Times New Roman" w:eastAsia="Times New Roman" w:hAnsi="Times New Roman" w:cs="Times New Roman"/>
          <w:b/>
          <w:sz w:val="20"/>
          <w:szCs w:val="20"/>
        </w:rPr>
      </w:pPr>
    </w:p>
    <w:p w14:paraId="29CE5639" w14:textId="6D1C223A" w:rsidR="003072DB" w:rsidRPr="000E3FB7" w:rsidRDefault="00ED5970" w:rsidP="003072DB">
      <w:pPr>
        <w:pStyle w:val="ListParagraph"/>
        <w:widowControl/>
        <w:numPr>
          <w:ilvl w:val="0"/>
          <w:numId w:val="28"/>
        </w:numPr>
        <w:ind w:left="101" w:hanging="101"/>
        <w:jc w:val="both"/>
        <w:rPr>
          <w:rFonts w:ascii="Times New Roman" w:hAnsi="Times New Roman" w:cs="Times New Roman"/>
          <w:sz w:val="20"/>
          <w:szCs w:val="20"/>
        </w:rPr>
      </w:pPr>
      <w:bookmarkStart w:id="4" w:name="_Hlk508008780"/>
      <w:r w:rsidRPr="000E3FB7">
        <w:rPr>
          <w:rFonts w:ascii="Times New Roman" w:hAnsi="Times New Roman" w:cs="Times New Roman"/>
          <w:b/>
          <w:sz w:val="20"/>
          <w:szCs w:val="20"/>
        </w:rPr>
        <w:t>52.212-</w:t>
      </w:r>
      <w:r w:rsidR="0095016B" w:rsidRPr="000E3FB7">
        <w:rPr>
          <w:rFonts w:ascii="Times New Roman" w:hAnsi="Times New Roman" w:cs="Times New Roman"/>
          <w:b/>
          <w:sz w:val="20"/>
          <w:szCs w:val="20"/>
        </w:rPr>
        <w:t>2, Evaluation--Commercial Items</w:t>
      </w:r>
      <w:bookmarkEnd w:id="4"/>
      <w:r w:rsidR="0067752B" w:rsidRPr="000E3FB7">
        <w:rPr>
          <w:rFonts w:ascii="Times New Roman" w:hAnsi="Times New Roman" w:cs="Times New Roman"/>
          <w:b/>
          <w:sz w:val="20"/>
          <w:szCs w:val="20"/>
        </w:rPr>
        <w:t xml:space="preserve"> </w:t>
      </w:r>
      <w:r w:rsidR="00193B2C" w:rsidRPr="000E3FB7">
        <w:rPr>
          <w:rFonts w:ascii="Times New Roman" w:hAnsi="Times New Roman" w:cs="Times New Roman"/>
          <w:b/>
          <w:sz w:val="20"/>
          <w:szCs w:val="20"/>
        </w:rPr>
        <w:t>applies to this acquisition</w:t>
      </w:r>
    </w:p>
    <w:p w14:paraId="6B59FEAF" w14:textId="77777777" w:rsidR="00193B2C" w:rsidRPr="000E3FB7" w:rsidRDefault="00193B2C" w:rsidP="00193B2C">
      <w:pPr>
        <w:pStyle w:val="ListParagraph"/>
        <w:widowControl/>
        <w:ind w:left="101"/>
        <w:jc w:val="both"/>
        <w:rPr>
          <w:rFonts w:ascii="Times New Roman" w:hAnsi="Times New Roman" w:cs="Times New Roman"/>
          <w:sz w:val="20"/>
          <w:szCs w:val="20"/>
        </w:rPr>
      </w:pPr>
    </w:p>
    <w:p w14:paraId="6BCE853F" w14:textId="007B9E82" w:rsidR="003072DB" w:rsidRPr="000E3FB7" w:rsidRDefault="00ED5970" w:rsidP="003072DB">
      <w:pPr>
        <w:pStyle w:val="ListParagraph"/>
        <w:widowControl/>
        <w:jc w:val="both"/>
        <w:rPr>
          <w:rFonts w:ascii="Times New Roman" w:hAnsi="Times New Roman" w:cs="Times New Roman"/>
          <w:b/>
          <w:sz w:val="20"/>
          <w:szCs w:val="20"/>
        </w:rPr>
      </w:pPr>
      <w:bookmarkStart w:id="5" w:name="_Hlk508009110"/>
      <w:r w:rsidRPr="000E3FB7">
        <w:rPr>
          <w:rFonts w:ascii="Times New Roman" w:hAnsi="Times New Roman" w:cs="Times New Roman"/>
          <w:b/>
          <w:sz w:val="20"/>
          <w:szCs w:val="20"/>
        </w:rPr>
        <w:t xml:space="preserve">ADDENDUM to </w:t>
      </w:r>
      <w:r w:rsidR="003A2584">
        <w:rPr>
          <w:rFonts w:ascii="Times New Roman" w:hAnsi="Times New Roman" w:cs="Times New Roman"/>
          <w:b/>
          <w:sz w:val="20"/>
          <w:szCs w:val="20"/>
        </w:rPr>
        <w:t xml:space="preserve">RFO </w:t>
      </w:r>
      <w:r w:rsidRPr="000E3FB7">
        <w:rPr>
          <w:rFonts w:ascii="Times New Roman" w:hAnsi="Times New Roman" w:cs="Times New Roman"/>
          <w:b/>
          <w:sz w:val="20"/>
          <w:szCs w:val="20"/>
        </w:rPr>
        <w:t>52.212-2 EVALUATION—COMMERCIAL ITEMS</w:t>
      </w:r>
      <w:bookmarkEnd w:id="5"/>
      <w:r w:rsidRPr="000E3FB7">
        <w:rPr>
          <w:rFonts w:ascii="Times New Roman" w:hAnsi="Times New Roman" w:cs="Times New Roman"/>
          <w:b/>
          <w:sz w:val="20"/>
          <w:szCs w:val="20"/>
        </w:rPr>
        <w:t>:</w:t>
      </w:r>
    </w:p>
    <w:p w14:paraId="6CDAB918" w14:textId="77777777" w:rsidR="00865D21" w:rsidRPr="000E3FB7" w:rsidRDefault="00865D21" w:rsidP="00512808">
      <w:pPr>
        <w:widowControl/>
        <w:jc w:val="both"/>
        <w:rPr>
          <w:rFonts w:ascii="Times New Roman" w:hAnsi="Times New Roman" w:cs="Times New Roman"/>
          <w:sz w:val="20"/>
          <w:szCs w:val="20"/>
          <w:highlight w:val="green"/>
        </w:rPr>
      </w:pPr>
    </w:p>
    <w:p w14:paraId="434BC48B" w14:textId="0F390308" w:rsidR="005D193F" w:rsidRPr="000E3FB7" w:rsidRDefault="00865D21" w:rsidP="005D193F">
      <w:pPr>
        <w:pStyle w:val="ListParagraph"/>
        <w:widowControl/>
        <w:numPr>
          <w:ilvl w:val="0"/>
          <w:numId w:val="38"/>
        </w:numPr>
        <w:ind w:left="720"/>
        <w:jc w:val="both"/>
        <w:rPr>
          <w:rFonts w:ascii="Times New Roman" w:hAnsi="Times New Roman" w:cs="Times New Roman"/>
          <w:sz w:val="20"/>
          <w:szCs w:val="20"/>
        </w:rPr>
      </w:pPr>
      <w:r w:rsidRPr="000E3FB7">
        <w:rPr>
          <w:rFonts w:ascii="Times New Roman" w:hAnsi="Times New Roman" w:cs="Times New Roman"/>
          <w:spacing w:val="-1"/>
          <w:sz w:val="20"/>
          <w:szCs w:val="20"/>
        </w:rPr>
        <w:t>The Government will</w:t>
      </w:r>
      <w:r w:rsidR="0052752B" w:rsidRPr="000E3FB7">
        <w:rPr>
          <w:rFonts w:ascii="Times New Roman" w:hAnsi="Times New Roman" w:cs="Times New Roman"/>
          <w:spacing w:val="-1"/>
          <w:sz w:val="20"/>
          <w:szCs w:val="20"/>
        </w:rPr>
        <w:t xml:space="preserve"> </w:t>
      </w:r>
      <w:r w:rsidRPr="000E3FB7">
        <w:rPr>
          <w:rFonts w:ascii="Times New Roman" w:hAnsi="Times New Roman" w:cs="Times New Roman"/>
          <w:spacing w:val="-1"/>
          <w:sz w:val="20"/>
          <w:szCs w:val="20"/>
        </w:rPr>
        <w:t xml:space="preserve">award a contract resulting from this solicitation to the </w:t>
      </w:r>
      <w:proofErr w:type="gramStart"/>
      <w:r w:rsidRPr="000E3FB7">
        <w:rPr>
          <w:rFonts w:ascii="Times New Roman" w:hAnsi="Times New Roman" w:cs="Times New Roman"/>
          <w:spacing w:val="-1"/>
          <w:sz w:val="20"/>
          <w:szCs w:val="20"/>
        </w:rPr>
        <w:t>responsible offeror</w:t>
      </w:r>
      <w:proofErr w:type="gramEnd"/>
      <w:r w:rsidRPr="000E3FB7">
        <w:rPr>
          <w:rFonts w:ascii="Times New Roman" w:hAnsi="Times New Roman" w:cs="Times New Roman"/>
          <w:spacing w:val="-1"/>
          <w:sz w:val="20"/>
          <w:szCs w:val="20"/>
        </w:rPr>
        <w:t xml:space="preserve"> whose offer conforming to the solicitation will be most advantageous to the Government considering </w:t>
      </w:r>
      <w:r w:rsidRPr="000E3FB7">
        <w:rPr>
          <w:rFonts w:ascii="Times New Roman" w:hAnsi="Times New Roman" w:cs="Times New Roman"/>
          <w:b/>
          <w:spacing w:val="-1"/>
          <w:sz w:val="20"/>
          <w:szCs w:val="20"/>
        </w:rPr>
        <w:t>price and other factors.</w:t>
      </w:r>
    </w:p>
    <w:p w14:paraId="0674BE9C" w14:textId="77777777" w:rsidR="005D193F" w:rsidRPr="000E3FB7" w:rsidRDefault="005D193F" w:rsidP="005D193F">
      <w:pPr>
        <w:pStyle w:val="ListParagraph"/>
        <w:widowControl/>
        <w:jc w:val="both"/>
        <w:rPr>
          <w:rFonts w:ascii="Times New Roman" w:hAnsi="Times New Roman" w:cs="Times New Roman"/>
          <w:sz w:val="20"/>
          <w:szCs w:val="20"/>
        </w:rPr>
      </w:pPr>
    </w:p>
    <w:p w14:paraId="4373A7BD" w14:textId="3414F8F7" w:rsidR="005D193F" w:rsidRPr="000E3FB7" w:rsidRDefault="005D193F" w:rsidP="005D193F">
      <w:pPr>
        <w:pStyle w:val="ListParagraph"/>
        <w:numPr>
          <w:ilvl w:val="0"/>
          <w:numId w:val="38"/>
        </w:numPr>
        <w:ind w:left="720"/>
        <w:jc w:val="both"/>
        <w:rPr>
          <w:rFonts w:ascii="Times New Roman" w:hAnsi="Times New Roman" w:cs="Times New Roman"/>
          <w:spacing w:val="-1"/>
          <w:sz w:val="20"/>
          <w:szCs w:val="20"/>
        </w:rPr>
      </w:pPr>
      <w:r w:rsidRPr="000E3FB7">
        <w:rPr>
          <w:rFonts w:ascii="Times New Roman" w:hAnsi="Times New Roman" w:cs="Times New Roman"/>
          <w:spacing w:val="-1"/>
          <w:sz w:val="20"/>
          <w:szCs w:val="20"/>
        </w:rPr>
        <w:t xml:space="preserve">The following factors </w:t>
      </w:r>
      <w:proofErr w:type="gramStart"/>
      <w:r w:rsidRPr="000E3FB7">
        <w:rPr>
          <w:rFonts w:ascii="Times New Roman" w:hAnsi="Times New Roman" w:cs="Times New Roman"/>
          <w:spacing w:val="-1"/>
          <w:sz w:val="20"/>
          <w:szCs w:val="20"/>
        </w:rPr>
        <w:t>shall</w:t>
      </w:r>
      <w:proofErr w:type="gramEnd"/>
      <w:r w:rsidRPr="000E3FB7">
        <w:rPr>
          <w:rFonts w:ascii="Times New Roman" w:hAnsi="Times New Roman" w:cs="Times New Roman"/>
          <w:spacing w:val="-1"/>
          <w:sz w:val="20"/>
          <w:szCs w:val="20"/>
        </w:rPr>
        <w:t xml:space="preserve"> be used to evaluate quotations: </w:t>
      </w:r>
    </w:p>
    <w:p w14:paraId="633EE560" w14:textId="77777777" w:rsidR="005D193F" w:rsidRPr="000E3FB7" w:rsidRDefault="005D193F" w:rsidP="005D193F">
      <w:pPr>
        <w:pStyle w:val="ListParagraph"/>
        <w:jc w:val="both"/>
        <w:rPr>
          <w:rFonts w:ascii="Times New Roman" w:hAnsi="Times New Roman" w:cs="Times New Roman"/>
          <w:i/>
          <w:spacing w:val="-1"/>
          <w:sz w:val="20"/>
          <w:szCs w:val="20"/>
        </w:rPr>
      </w:pPr>
    </w:p>
    <w:p w14:paraId="46F6D0C1" w14:textId="1758E26C" w:rsidR="005D193F" w:rsidRPr="000E3FB7" w:rsidRDefault="00A7735A" w:rsidP="005D193F">
      <w:pPr>
        <w:ind w:firstLine="720"/>
        <w:jc w:val="both"/>
        <w:rPr>
          <w:rFonts w:ascii="Times New Roman" w:hAnsi="Times New Roman" w:cs="Times New Roman"/>
          <w:b/>
          <w:bCs/>
          <w:iCs/>
          <w:spacing w:val="-1"/>
          <w:sz w:val="20"/>
          <w:szCs w:val="20"/>
        </w:rPr>
      </w:pPr>
      <w:r w:rsidRPr="000E3FB7">
        <w:rPr>
          <w:rFonts w:ascii="Times New Roman" w:hAnsi="Times New Roman" w:cs="Times New Roman"/>
          <w:b/>
          <w:bCs/>
          <w:iCs/>
          <w:spacing w:val="-1"/>
          <w:sz w:val="20"/>
          <w:szCs w:val="20"/>
        </w:rPr>
        <w:t xml:space="preserve">Factor </w:t>
      </w:r>
      <w:r w:rsidR="00890C6D" w:rsidRPr="000E3FB7">
        <w:rPr>
          <w:rFonts w:ascii="Times New Roman" w:hAnsi="Times New Roman" w:cs="Times New Roman"/>
          <w:b/>
          <w:bCs/>
          <w:iCs/>
          <w:spacing w:val="-1"/>
          <w:sz w:val="20"/>
          <w:szCs w:val="20"/>
        </w:rPr>
        <w:t>1</w:t>
      </w:r>
      <w:r w:rsidR="005D193F" w:rsidRPr="000E3FB7">
        <w:rPr>
          <w:rFonts w:ascii="Times New Roman" w:hAnsi="Times New Roman" w:cs="Times New Roman"/>
          <w:b/>
          <w:bCs/>
          <w:iCs/>
          <w:spacing w:val="-1"/>
          <w:sz w:val="20"/>
          <w:szCs w:val="20"/>
        </w:rPr>
        <w:t xml:space="preserve">.  </w:t>
      </w:r>
      <w:r w:rsidR="0069239C" w:rsidRPr="000E3FB7">
        <w:rPr>
          <w:rFonts w:ascii="Times New Roman" w:hAnsi="Times New Roman" w:cs="Times New Roman"/>
          <w:b/>
          <w:bCs/>
          <w:iCs/>
          <w:spacing w:val="-1"/>
          <w:sz w:val="20"/>
          <w:szCs w:val="20"/>
        </w:rPr>
        <w:t>Technical capability or quality of the item offered to meet the Government requirement</w:t>
      </w:r>
    </w:p>
    <w:p w14:paraId="07073EDB" w14:textId="7A953987" w:rsidR="005D193F" w:rsidRDefault="00A7735A" w:rsidP="005D193F">
      <w:pPr>
        <w:ind w:left="720"/>
        <w:jc w:val="both"/>
        <w:rPr>
          <w:rFonts w:ascii="Times New Roman" w:hAnsi="Times New Roman" w:cs="Times New Roman"/>
          <w:b/>
          <w:bCs/>
          <w:iCs/>
          <w:spacing w:val="-1"/>
          <w:sz w:val="20"/>
          <w:szCs w:val="20"/>
        </w:rPr>
      </w:pPr>
      <w:r w:rsidRPr="000E3FB7">
        <w:rPr>
          <w:rFonts w:ascii="Times New Roman" w:hAnsi="Times New Roman" w:cs="Times New Roman"/>
          <w:b/>
          <w:bCs/>
          <w:iCs/>
          <w:spacing w:val="-1"/>
          <w:sz w:val="20"/>
          <w:szCs w:val="20"/>
        </w:rPr>
        <w:t xml:space="preserve">Factor </w:t>
      </w:r>
      <w:r w:rsidR="00B27D76">
        <w:rPr>
          <w:rFonts w:ascii="Times New Roman" w:hAnsi="Times New Roman" w:cs="Times New Roman"/>
          <w:b/>
          <w:bCs/>
          <w:iCs/>
          <w:spacing w:val="-1"/>
          <w:sz w:val="20"/>
          <w:szCs w:val="20"/>
        </w:rPr>
        <w:t>2</w:t>
      </w:r>
      <w:r w:rsidR="005D193F" w:rsidRPr="000E3FB7">
        <w:rPr>
          <w:rFonts w:ascii="Times New Roman" w:hAnsi="Times New Roman" w:cs="Times New Roman"/>
          <w:b/>
          <w:bCs/>
          <w:iCs/>
          <w:spacing w:val="-1"/>
          <w:sz w:val="20"/>
          <w:szCs w:val="20"/>
        </w:rPr>
        <w:t>.  Price</w:t>
      </w:r>
    </w:p>
    <w:p w14:paraId="7316E2F9" w14:textId="083A4B4F" w:rsidR="00C76BCF" w:rsidRPr="000E3FB7" w:rsidRDefault="00C76BCF" w:rsidP="005D193F">
      <w:pPr>
        <w:ind w:left="720"/>
        <w:jc w:val="both"/>
        <w:rPr>
          <w:rFonts w:ascii="Times New Roman" w:hAnsi="Times New Roman" w:cs="Times New Roman"/>
          <w:b/>
          <w:bCs/>
          <w:iCs/>
          <w:spacing w:val="-1"/>
          <w:sz w:val="20"/>
          <w:szCs w:val="20"/>
        </w:rPr>
      </w:pPr>
      <w:r>
        <w:rPr>
          <w:rFonts w:ascii="Times New Roman" w:hAnsi="Times New Roman" w:cs="Times New Roman"/>
          <w:b/>
          <w:bCs/>
          <w:iCs/>
          <w:spacing w:val="-1"/>
          <w:sz w:val="20"/>
          <w:szCs w:val="20"/>
        </w:rPr>
        <w:t xml:space="preserve">Factor 3. </w:t>
      </w:r>
      <w:r w:rsidR="00333A19">
        <w:rPr>
          <w:rFonts w:ascii="Times New Roman" w:hAnsi="Times New Roman" w:cs="Times New Roman"/>
          <w:b/>
          <w:bCs/>
          <w:iCs/>
          <w:spacing w:val="-1"/>
          <w:sz w:val="20"/>
          <w:szCs w:val="20"/>
        </w:rPr>
        <w:t xml:space="preserve"> </w:t>
      </w:r>
      <w:r>
        <w:rPr>
          <w:rFonts w:ascii="Times New Roman" w:hAnsi="Times New Roman" w:cs="Times New Roman"/>
          <w:b/>
          <w:bCs/>
          <w:iCs/>
          <w:spacing w:val="-1"/>
          <w:sz w:val="20"/>
          <w:szCs w:val="20"/>
        </w:rPr>
        <w:t xml:space="preserve">Past </w:t>
      </w:r>
      <w:r w:rsidR="00CF5240">
        <w:rPr>
          <w:rFonts w:ascii="Times New Roman" w:hAnsi="Times New Roman" w:cs="Times New Roman"/>
          <w:b/>
          <w:bCs/>
          <w:iCs/>
          <w:spacing w:val="-1"/>
          <w:sz w:val="20"/>
          <w:szCs w:val="20"/>
        </w:rPr>
        <w:t>Performance</w:t>
      </w:r>
    </w:p>
    <w:p w14:paraId="0BE28FC3" w14:textId="77777777" w:rsidR="005D193F" w:rsidRPr="000E3FB7" w:rsidRDefault="005D193F" w:rsidP="005D193F">
      <w:pPr>
        <w:ind w:left="720"/>
        <w:jc w:val="both"/>
        <w:rPr>
          <w:rFonts w:ascii="Times New Roman" w:hAnsi="Times New Roman" w:cs="Times New Roman"/>
          <w:spacing w:val="-1"/>
          <w:sz w:val="20"/>
          <w:szCs w:val="20"/>
        </w:rPr>
      </w:pPr>
    </w:p>
    <w:p w14:paraId="3C0306FD" w14:textId="1AD65B6A" w:rsidR="005D193F" w:rsidRPr="000E3FB7" w:rsidRDefault="005D193F" w:rsidP="005D193F">
      <w:pPr>
        <w:pStyle w:val="ListParagraph"/>
        <w:numPr>
          <w:ilvl w:val="0"/>
          <w:numId w:val="38"/>
        </w:numPr>
        <w:ind w:left="720"/>
        <w:jc w:val="both"/>
        <w:rPr>
          <w:rFonts w:ascii="Times New Roman" w:hAnsi="Times New Roman" w:cs="Times New Roman"/>
          <w:spacing w:val="-1"/>
          <w:sz w:val="20"/>
          <w:szCs w:val="20"/>
        </w:rPr>
      </w:pPr>
      <w:r w:rsidRPr="000E3FB7">
        <w:rPr>
          <w:rFonts w:ascii="Times New Roman" w:hAnsi="Times New Roman" w:cs="Times New Roman"/>
          <w:i/>
          <w:spacing w:val="-1"/>
          <w:sz w:val="20"/>
          <w:szCs w:val="20"/>
        </w:rPr>
        <w:t>Evaluation Approach</w:t>
      </w:r>
      <w:r w:rsidRPr="000E3FB7">
        <w:rPr>
          <w:rFonts w:ascii="Times New Roman" w:hAnsi="Times New Roman" w:cs="Times New Roman"/>
          <w:spacing w:val="-1"/>
          <w:sz w:val="20"/>
          <w:szCs w:val="20"/>
        </w:rPr>
        <w:t xml:space="preserve">. The Government will evaluate quotations using the comparative evaluation process where quotations will be compared to one another to determine which provides the best benefit to the Government. The Government reserves the right to consider a quotation other than the lowest price that provides additional benefit(s). Quotations may exceed minimum requirements of the solicitation. The Government reserves the right to select a quotation that provides benefit to the Government that exceeds the minimum requirements of the </w:t>
      </w:r>
      <w:r w:rsidR="00180C71" w:rsidRPr="000E3FB7">
        <w:rPr>
          <w:rFonts w:ascii="Times New Roman" w:hAnsi="Times New Roman" w:cs="Times New Roman"/>
          <w:spacing w:val="-1"/>
          <w:sz w:val="20"/>
          <w:szCs w:val="20"/>
        </w:rPr>
        <w:t>solicitation but</w:t>
      </w:r>
      <w:r w:rsidRPr="000E3FB7">
        <w:rPr>
          <w:rFonts w:ascii="Times New Roman" w:hAnsi="Times New Roman" w:cs="Times New Roman"/>
          <w:spacing w:val="-1"/>
          <w:sz w:val="20"/>
          <w:szCs w:val="20"/>
        </w:rPr>
        <w:t xml:space="preserve"> is not required to do so. Each response must meet the minimum requirements of the solicitation. The evaluation will consider the following: </w:t>
      </w:r>
    </w:p>
    <w:p w14:paraId="240626F6" w14:textId="77777777" w:rsidR="005D193F" w:rsidRPr="000E3FB7" w:rsidRDefault="005D193F" w:rsidP="005D193F">
      <w:pPr>
        <w:pStyle w:val="ListParagraph"/>
        <w:jc w:val="both"/>
        <w:rPr>
          <w:rFonts w:ascii="Times New Roman" w:hAnsi="Times New Roman" w:cs="Times New Roman"/>
          <w:spacing w:val="-1"/>
          <w:sz w:val="20"/>
          <w:szCs w:val="20"/>
        </w:rPr>
      </w:pPr>
    </w:p>
    <w:p w14:paraId="5B2FF0EC" w14:textId="621C506E" w:rsidR="005D193F" w:rsidRPr="000E3FB7" w:rsidRDefault="00A7735A" w:rsidP="005D193F">
      <w:pPr>
        <w:pStyle w:val="ListParagraph"/>
        <w:jc w:val="both"/>
        <w:rPr>
          <w:rFonts w:ascii="Times New Roman" w:hAnsi="Times New Roman" w:cs="Times New Roman"/>
          <w:iCs/>
          <w:spacing w:val="-1"/>
          <w:sz w:val="20"/>
          <w:szCs w:val="20"/>
        </w:rPr>
      </w:pPr>
      <w:r w:rsidRPr="000E3FB7">
        <w:rPr>
          <w:rFonts w:ascii="Times New Roman" w:hAnsi="Times New Roman" w:cs="Times New Roman"/>
          <w:b/>
          <w:bCs/>
          <w:iCs/>
          <w:spacing w:val="-1"/>
          <w:sz w:val="20"/>
          <w:szCs w:val="20"/>
        </w:rPr>
        <w:t xml:space="preserve">Factor </w:t>
      </w:r>
      <w:r w:rsidR="00890C6D" w:rsidRPr="000E3FB7">
        <w:rPr>
          <w:rFonts w:ascii="Times New Roman" w:hAnsi="Times New Roman" w:cs="Times New Roman"/>
          <w:b/>
          <w:bCs/>
          <w:iCs/>
          <w:spacing w:val="-1"/>
          <w:sz w:val="20"/>
          <w:szCs w:val="20"/>
        </w:rPr>
        <w:t>1</w:t>
      </w:r>
      <w:r w:rsidR="005D193F" w:rsidRPr="000E3FB7">
        <w:rPr>
          <w:rFonts w:ascii="Times New Roman" w:hAnsi="Times New Roman" w:cs="Times New Roman"/>
          <w:b/>
          <w:bCs/>
          <w:iCs/>
          <w:spacing w:val="-1"/>
          <w:sz w:val="20"/>
          <w:szCs w:val="20"/>
        </w:rPr>
        <w:t xml:space="preserve">. </w:t>
      </w:r>
      <w:r w:rsidR="003907E4" w:rsidRPr="000E3FB7">
        <w:rPr>
          <w:rFonts w:ascii="Times New Roman" w:hAnsi="Times New Roman" w:cs="Times New Roman"/>
          <w:b/>
          <w:bCs/>
          <w:iCs/>
          <w:spacing w:val="-1"/>
          <w:sz w:val="20"/>
          <w:szCs w:val="20"/>
        </w:rPr>
        <w:t>Technical capability or quality of the item offered to meet the Government requirement</w:t>
      </w:r>
      <w:r w:rsidR="005D193F" w:rsidRPr="000E3FB7">
        <w:rPr>
          <w:rFonts w:ascii="Times New Roman" w:hAnsi="Times New Roman" w:cs="Times New Roman"/>
          <w:b/>
          <w:bCs/>
          <w:iCs/>
          <w:spacing w:val="-1"/>
          <w:sz w:val="20"/>
          <w:szCs w:val="20"/>
        </w:rPr>
        <w:t>:</w:t>
      </w:r>
      <w:r w:rsidR="005D193F" w:rsidRPr="000E3FB7">
        <w:rPr>
          <w:rFonts w:ascii="Times New Roman" w:hAnsi="Times New Roman" w:cs="Times New Roman"/>
          <w:iCs/>
          <w:spacing w:val="-1"/>
          <w:sz w:val="20"/>
          <w:szCs w:val="20"/>
        </w:rPr>
        <w:t xml:space="preserve"> The quotation will be evaluated to the extent to which it can meet and/or exceed the Government’s requirements as outlined in the solicitation and based on the information requested in the instructions to quoters section of the solicitation.</w:t>
      </w:r>
      <w:r w:rsidR="00860EE3">
        <w:rPr>
          <w:rFonts w:ascii="Times New Roman" w:hAnsi="Times New Roman" w:cs="Times New Roman"/>
          <w:iCs/>
          <w:spacing w:val="-1"/>
          <w:sz w:val="20"/>
          <w:szCs w:val="20"/>
        </w:rPr>
        <w:t xml:space="preserve"> </w:t>
      </w:r>
    </w:p>
    <w:p w14:paraId="6D103617" w14:textId="053B572F" w:rsidR="00DF0B0A" w:rsidRPr="00567716" w:rsidRDefault="00DF0B0A" w:rsidP="00567716">
      <w:pPr>
        <w:jc w:val="both"/>
        <w:rPr>
          <w:rFonts w:ascii="Times New Roman" w:hAnsi="Times New Roman" w:cs="Times New Roman"/>
          <w:b/>
          <w:bCs/>
          <w:iCs/>
          <w:spacing w:val="-1"/>
          <w:sz w:val="20"/>
          <w:szCs w:val="20"/>
        </w:rPr>
      </w:pPr>
      <w:bookmarkStart w:id="6" w:name="_Hlk109108040"/>
    </w:p>
    <w:bookmarkEnd w:id="6"/>
    <w:p w14:paraId="32DBCFE8" w14:textId="070C390D" w:rsidR="00B823B0" w:rsidRDefault="00A7735A" w:rsidP="00860EE3">
      <w:pPr>
        <w:pStyle w:val="ListParagraph"/>
        <w:jc w:val="both"/>
        <w:rPr>
          <w:rFonts w:ascii="Times New Roman" w:hAnsi="Times New Roman" w:cs="Times New Roman"/>
          <w:b/>
          <w:bCs/>
          <w:iCs/>
          <w:spacing w:val="-1"/>
          <w:sz w:val="20"/>
          <w:szCs w:val="20"/>
        </w:rPr>
      </w:pPr>
      <w:r w:rsidRPr="000E3FB7">
        <w:rPr>
          <w:rFonts w:ascii="Times New Roman" w:hAnsi="Times New Roman" w:cs="Times New Roman"/>
          <w:b/>
          <w:bCs/>
          <w:iCs/>
          <w:spacing w:val="-1"/>
          <w:sz w:val="20"/>
          <w:szCs w:val="20"/>
        </w:rPr>
        <w:t xml:space="preserve">Factor </w:t>
      </w:r>
      <w:r w:rsidR="00860EE3">
        <w:rPr>
          <w:rFonts w:ascii="Times New Roman" w:hAnsi="Times New Roman" w:cs="Times New Roman"/>
          <w:b/>
          <w:bCs/>
          <w:iCs/>
          <w:spacing w:val="-1"/>
          <w:sz w:val="20"/>
          <w:szCs w:val="20"/>
        </w:rPr>
        <w:t>2</w:t>
      </w:r>
      <w:r w:rsidR="005D193F" w:rsidRPr="000E3FB7">
        <w:rPr>
          <w:rFonts w:ascii="Times New Roman" w:hAnsi="Times New Roman" w:cs="Times New Roman"/>
          <w:b/>
          <w:bCs/>
          <w:iCs/>
          <w:spacing w:val="-1"/>
          <w:sz w:val="20"/>
          <w:szCs w:val="20"/>
        </w:rPr>
        <w:t xml:space="preserve">. Price: </w:t>
      </w:r>
      <w:r w:rsidR="005D193F" w:rsidRPr="000E3FB7">
        <w:rPr>
          <w:rFonts w:ascii="Times New Roman" w:hAnsi="Times New Roman" w:cs="Times New Roman"/>
          <w:iCs/>
          <w:spacing w:val="-1"/>
          <w:sz w:val="20"/>
          <w:szCs w:val="20"/>
        </w:rPr>
        <w:t xml:space="preserve">The Government will evaluate the price by adding the total of all </w:t>
      </w:r>
      <w:proofErr w:type="gramStart"/>
      <w:r w:rsidR="005D193F" w:rsidRPr="000E3FB7">
        <w:rPr>
          <w:rFonts w:ascii="Times New Roman" w:hAnsi="Times New Roman" w:cs="Times New Roman"/>
          <w:iCs/>
          <w:spacing w:val="-1"/>
          <w:sz w:val="20"/>
          <w:szCs w:val="20"/>
        </w:rPr>
        <w:t>line item</w:t>
      </w:r>
      <w:proofErr w:type="gramEnd"/>
      <w:r w:rsidR="005D193F" w:rsidRPr="000E3FB7">
        <w:rPr>
          <w:rFonts w:ascii="Times New Roman" w:hAnsi="Times New Roman" w:cs="Times New Roman"/>
          <w:iCs/>
          <w:spacing w:val="-1"/>
          <w:sz w:val="20"/>
          <w:szCs w:val="20"/>
        </w:rPr>
        <w:t xml:space="preserve"> prices</w:t>
      </w:r>
      <w:r w:rsidR="00A57887">
        <w:rPr>
          <w:rFonts w:ascii="Times New Roman" w:hAnsi="Times New Roman" w:cs="Times New Roman"/>
          <w:iCs/>
          <w:spacing w:val="-1"/>
          <w:sz w:val="20"/>
          <w:szCs w:val="20"/>
        </w:rPr>
        <w:t>.</w:t>
      </w:r>
      <w:r w:rsidRPr="000E3FB7">
        <w:rPr>
          <w:rFonts w:ascii="Times New Roman" w:hAnsi="Times New Roman" w:cs="Times New Roman"/>
          <w:iCs/>
          <w:spacing w:val="-1"/>
          <w:sz w:val="20"/>
          <w:szCs w:val="20"/>
        </w:rPr>
        <w:t xml:space="preserve"> The Government may use various price analysis techniques and procedures to make </w:t>
      </w:r>
      <w:proofErr w:type="gramStart"/>
      <w:r w:rsidRPr="000E3FB7">
        <w:rPr>
          <w:rFonts w:ascii="Times New Roman" w:hAnsi="Times New Roman" w:cs="Times New Roman"/>
          <w:iCs/>
          <w:spacing w:val="-1"/>
          <w:sz w:val="20"/>
          <w:szCs w:val="20"/>
        </w:rPr>
        <w:t>a price</w:t>
      </w:r>
      <w:proofErr w:type="gramEnd"/>
      <w:r w:rsidRPr="000E3FB7">
        <w:rPr>
          <w:rFonts w:ascii="Times New Roman" w:hAnsi="Times New Roman" w:cs="Times New Roman"/>
          <w:iCs/>
          <w:spacing w:val="-1"/>
          <w:sz w:val="20"/>
          <w:szCs w:val="20"/>
        </w:rPr>
        <w:t xml:space="preserve"> reasonableness determination. Offers that do not meet or exceed the technical capability or quality of the item offered to the Government requirement</w:t>
      </w:r>
      <w:r w:rsidR="00356600">
        <w:rPr>
          <w:rFonts w:ascii="Times New Roman" w:hAnsi="Times New Roman" w:cs="Times New Roman"/>
          <w:iCs/>
          <w:spacing w:val="-1"/>
          <w:sz w:val="20"/>
          <w:szCs w:val="20"/>
        </w:rPr>
        <w:t xml:space="preserve">, as stated in </w:t>
      </w:r>
      <w:r w:rsidR="00916683">
        <w:rPr>
          <w:rFonts w:ascii="Times New Roman" w:hAnsi="Times New Roman" w:cs="Times New Roman"/>
          <w:iCs/>
          <w:spacing w:val="-1"/>
          <w:sz w:val="20"/>
          <w:szCs w:val="20"/>
        </w:rPr>
        <w:t xml:space="preserve">Factor </w:t>
      </w:r>
      <w:proofErr w:type="gramStart"/>
      <w:r w:rsidR="00916683">
        <w:rPr>
          <w:rFonts w:ascii="Times New Roman" w:hAnsi="Times New Roman" w:cs="Times New Roman"/>
          <w:iCs/>
          <w:spacing w:val="-1"/>
          <w:sz w:val="20"/>
          <w:szCs w:val="20"/>
        </w:rPr>
        <w:t xml:space="preserve">1, </w:t>
      </w:r>
      <w:r w:rsidR="00DE3348" w:rsidRPr="000E3FB7">
        <w:rPr>
          <w:rFonts w:ascii="Times New Roman" w:hAnsi="Times New Roman" w:cs="Times New Roman"/>
          <w:iCs/>
          <w:spacing w:val="-1"/>
          <w:sz w:val="20"/>
          <w:szCs w:val="20"/>
        </w:rPr>
        <w:t xml:space="preserve"> </w:t>
      </w:r>
      <w:r w:rsidRPr="000E3FB7">
        <w:rPr>
          <w:rFonts w:ascii="Times New Roman" w:hAnsi="Times New Roman" w:cs="Times New Roman"/>
          <w:iCs/>
          <w:spacing w:val="-1"/>
          <w:sz w:val="20"/>
          <w:szCs w:val="20"/>
        </w:rPr>
        <w:t>shall</w:t>
      </w:r>
      <w:proofErr w:type="gramEnd"/>
      <w:r w:rsidRPr="000E3FB7">
        <w:rPr>
          <w:rFonts w:ascii="Times New Roman" w:hAnsi="Times New Roman" w:cs="Times New Roman"/>
          <w:iCs/>
          <w:spacing w:val="-1"/>
          <w:sz w:val="20"/>
          <w:szCs w:val="20"/>
        </w:rPr>
        <w:t xml:space="preserve"> not be selected regardless of price.</w:t>
      </w:r>
      <w:r w:rsidR="00B823B0" w:rsidRPr="00860EE3">
        <w:rPr>
          <w:rFonts w:ascii="Times New Roman" w:hAnsi="Times New Roman" w:cs="Times New Roman"/>
          <w:b/>
          <w:bCs/>
          <w:iCs/>
          <w:spacing w:val="-1"/>
          <w:sz w:val="20"/>
          <w:szCs w:val="20"/>
        </w:rPr>
        <w:t xml:space="preserve"> </w:t>
      </w:r>
    </w:p>
    <w:p w14:paraId="32D23887" w14:textId="77777777" w:rsidR="00916683" w:rsidRDefault="00916683" w:rsidP="00860EE3">
      <w:pPr>
        <w:pStyle w:val="ListParagraph"/>
        <w:jc w:val="both"/>
        <w:rPr>
          <w:rFonts w:ascii="Times New Roman" w:hAnsi="Times New Roman" w:cs="Times New Roman"/>
          <w:b/>
          <w:bCs/>
          <w:iCs/>
          <w:spacing w:val="-1"/>
          <w:sz w:val="20"/>
          <w:szCs w:val="20"/>
        </w:rPr>
      </w:pPr>
    </w:p>
    <w:p w14:paraId="4A1FB8FD" w14:textId="45F01C15" w:rsidR="00084A5A" w:rsidRPr="00084A5A" w:rsidRDefault="00785905" w:rsidP="00084A5A">
      <w:pPr>
        <w:pStyle w:val="ListParagraph"/>
        <w:jc w:val="both"/>
        <w:rPr>
          <w:rFonts w:ascii="Times New Roman" w:hAnsi="Times New Roman" w:cs="Times New Roman"/>
          <w:iCs/>
          <w:spacing w:val="-1"/>
          <w:sz w:val="20"/>
          <w:szCs w:val="20"/>
        </w:rPr>
      </w:pPr>
      <w:r>
        <w:rPr>
          <w:rFonts w:ascii="Times New Roman" w:hAnsi="Times New Roman" w:cs="Times New Roman"/>
          <w:b/>
          <w:bCs/>
          <w:iCs/>
          <w:spacing w:val="-1"/>
          <w:sz w:val="20"/>
          <w:szCs w:val="20"/>
        </w:rPr>
        <w:t>Factor 3. Past Performance</w:t>
      </w:r>
      <w:r w:rsidR="003E2A7D">
        <w:rPr>
          <w:rFonts w:ascii="Times New Roman" w:hAnsi="Times New Roman" w:cs="Times New Roman"/>
          <w:b/>
          <w:bCs/>
          <w:iCs/>
          <w:spacing w:val="-1"/>
          <w:sz w:val="20"/>
          <w:szCs w:val="20"/>
        </w:rPr>
        <w:t xml:space="preserve">: </w:t>
      </w:r>
      <w:r w:rsidR="003E2A7D" w:rsidRPr="000D41F1">
        <w:rPr>
          <w:rFonts w:ascii="Times New Roman" w:hAnsi="Times New Roman" w:cs="Times New Roman"/>
          <w:iCs/>
          <w:spacing w:val="-1"/>
          <w:sz w:val="20"/>
          <w:szCs w:val="20"/>
        </w:rPr>
        <w:t xml:space="preserve">The </w:t>
      </w:r>
      <w:r w:rsidR="003E2A7D">
        <w:rPr>
          <w:rFonts w:ascii="Times New Roman" w:hAnsi="Times New Roman" w:cs="Times New Roman"/>
          <w:iCs/>
          <w:spacing w:val="-1"/>
          <w:sz w:val="20"/>
          <w:szCs w:val="20"/>
        </w:rPr>
        <w:t>Government will evaluate</w:t>
      </w:r>
      <w:r w:rsidR="003E2A7D" w:rsidRPr="000D41F1">
        <w:rPr>
          <w:rFonts w:ascii="Times New Roman" w:hAnsi="Times New Roman" w:cs="Times New Roman"/>
          <w:iCs/>
          <w:spacing w:val="-1"/>
          <w:sz w:val="20"/>
          <w:szCs w:val="20"/>
        </w:rPr>
        <w:t xml:space="preserve"> on how well </w:t>
      </w:r>
      <w:r w:rsidR="003E2A7D">
        <w:rPr>
          <w:rFonts w:ascii="Times New Roman" w:hAnsi="Times New Roman" w:cs="Times New Roman"/>
          <w:iCs/>
          <w:spacing w:val="-1"/>
          <w:sz w:val="20"/>
          <w:szCs w:val="20"/>
        </w:rPr>
        <w:t>the offeror</w:t>
      </w:r>
      <w:r w:rsidR="003E2A7D" w:rsidRPr="000D41F1">
        <w:rPr>
          <w:rFonts w:ascii="Times New Roman" w:hAnsi="Times New Roman" w:cs="Times New Roman"/>
          <w:iCs/>
          <w:spacing w:val="-1"/>
          <w:sz w:val="20"/>
          <w:szCs w:val="20"/>
        </w:rPr>
        <w:t xml:space="preserve"> identified performance relates to the requirement procured under </w:t>
      </w:r>
      <w:r w:rsidR="003E2A7D" w:rsidRPr="00C25B21">
        <w:rPr>
          <w:rFonts w:ascii="Times New Roman" w:hAnsi="Times New Roman" w:cs="Times New Roman"/>
          <w:iCs/>
          <w:spacing w:val="-1"/>
          <w:sz w:val="20"/>
          <w:szCs w:val="20"/>
        </w:rPr>
        <w:t>the PWS for</w:t>
      </w:r>
      <w:r w:rsidR="003E2A7D" w:rsidRPr="000D41F1">
        <w:rPr>
          <w:rFonts w:ascii="Times New Roman" w:hAnsi="Times New Roman" w:cs="Times New Roman"/>
          <w:iCs/>
          <w:spacing w:val="-1"/>
          <w:sz w:val="20"/>
          <w:szCs w:val="20"/>
        </w:rPr>
        <w:t xml:space="preserve"> this procurement to determine relevancy. </w:t>
      </w:r>
      <w:r w:rsidR="003E2A7D">
        <w:rPr>
          <w:rFonts w:ascii="Times New Roman" w:hAnsi="Times New Roman" w:cs="Times New Roman"/>
          <w:iCs/>
          <w:spacing w:val="-1"/>
          <w:sz w:val="20"/>
          <w:szCs w:val="20"/>
        </w:rPr>
        <w:t xml:space="preserve"> </w:t>
      </w:r>
      <w:r w:rsidR="003E2A7D" w:rsidRPr="000D41F1">
        <w:rPr>
          <w:rFonts w:ascii="Times New Roman" w:hAnsi="Times New Roman" w:cs="Times New Roman"/>
          <w:iCs/>
          <w:spacing w:val="-1"/>
          <w:sz w:val="20"/>
          <w:szCs w:val="20"/>
        </w:rPr>
        <w:t xml:space="preserve">How well the </w:t>
      </w:r>
      <w:r w:rsidR="003E2A7D">
        <w:rPr>
          <w:rFonts w:ascii="Times New Roman" w:hAnsi="Times New Roman" w:cs="Times New Roman"/>
          <w:iCs/>
          <w:spacing w:val="-1"/>
          <w:sz w:val="20"/>
          <w:szCs w:val="20"/>
        </w:rPr>
        <w:t>offeror</w:t>
      </w:r>
      <w:r w:rsidR="003E2A7D" w:rsidRPr="000D41F1">
        <w:rPr>
          <w:rFonts w:ascii="Times New Roman" w:hAnsi="Times New Roman" w:cs="Times New Roman"/>
          <w:iCs/>
          <w:spacing w:val="-1"/>
          <w:sz w:val="20"/>
          <w:szCs w:val="20"/>
        </w:rPr>
        <w:t xml:space="preserve"> performed on identified contracts shall be used to assess performance confidence.</w:t>
      </w:r>
      <w:r w:rsidR="00084A5A">
        <w:rPr>
          <w:rFonts w:ascii="Times New Roman" w:hAnsi="Times New Roman" w:cs="Times New Roman"/>
          <w:iCs/>
          <w:spacing w:val="-1"/>
          <w:sz w:val="20"/>
          <w:szCs w:val="20"/>
        </w:rPr>
        <w:t xml:space="preserve">  T</w:t>
      </w:r>
      <w:r w:rsidR="00084A5A" w:rsidRPr="00084A5A">
        <w:rPr>
          <w:rFonts w:ascii="Times New Roman" w:hAnsi="Times New Roman" w:cs="Times New Roman"/>
          <w:iCs/>
          <w:spacing w:val="-1"/>
          <w:sz w:val="20"/>
          <w:szCs w:val="20"/>
        </w:rPr>
        <w:t>he Government may use other methods to evaluate past performance, including but not limited to review of Contractor Performance Assessment Reporting System (CPARS), Federal Awardee Performance and Integrity Information System (FAPIIS), Electronic Subcontract Reporting System (</w:t>
      </w:r>
      <w:proofErr w:type="spellStart"/>
      <w:r w:rsidR="00084A5A" w:rsidRPr="00084A5A">
        <w:rPr>
          <w:rFonts w:ascii="Times New Roman" w:hAnsi="Times New Roman" w:cs="Times New Roman"/>
          <w:iCs/>
          <w:spacing w:val="-1"/>
          <w:sz w:val="20"/>
          <w:szCs w:val="20"/>
        </w:rPr>
        <w:t>eSRS</w:t>
      </w:r>
      <w:proofErr w:type="spellEnd"/>
      <w:r w:rsidR="00084A5A" w:rsidRPr="00084A5A">
        <w:rPr>
          <w:rFonts w:ascii="Times New Roman" w:hAnsi="Times New Roman" w:cs="Times New Roman"/>
          <w:iCs/>
          <w:spacing w:val="-1"/>
          <w:sz w:val="20"/>
          <w:szCs w:val="20"/>
        </w:rPr>
        <w:t>), or other databases; interviews with Program Managers, Contracting Officers, and Fee Determining Officials; and as appropriate, the Defense Contract Management Agency (DCMA) Acquisition Information Repository, accessible through the Defense Technical Information Center website.</w:t>
      </w:r>
    </w:p>
    <w:p w14:paraId="68AE90BE" w14:textId="3E08AC29" w:rsidR="00567716" w:rsidRPr="00034564" w:rsidRDefault="00084A5A" w:rsidP="00084A5A">
      <w:pPr>
        <w:pStyle w:val="ListParagraph"/>
        <w:jc w:val="both"/>
        <w:rPr>
          <w:rFonts w:ascii="Times New Roman" w:hAnsi="Times New Roman" w:cs="Times New Roman"/>
          <w:iCs/>
          <w:spacing w:val="-1"/>
          <w:sz w:val="20"/>
          <w:szCs w:val="20"/>
        </w:rPr>
      </w:pPr>
      <w:r w:rsidRPr="00084A5A">
        <w:rPr>
          <w:rFonts w:ascii="Times New Roman" w:hAnsi="Times New Roman" w:cs="Times New Roman"/>
          <w:iCs/>
          <w:spacing w:val="-1"/>
          <w:sz w:val="20"/>
          <w:szCs w:val="20"/>
        </w:rPr>
        <w:t>In the case of an offeror without a record of relevant past performance or for whom information on past performance is not available, the offeror may not be evaluated favorably or unfavorably on past performance.</w:t>
      </w:r>
    </w:p>
    <w:p w14:paraId="3367B4CF" w14:textId="77777777" w:rsidR="00865D21" w:rsidRPr="000E3FB7" w:rsidRDefault="00865D21" w:rsidP="00865D21">
      <w:pPr>
        <w:widowControl/>
        <w:jc w:val="both"/>
        <w:rPr>
          <w:rFonts w:ascii="Times New Roman" w:hAnsi="Times New Roman" w:cs="Times New Roman"/>
          <w:sz w:val="20"/>
          <w:szCs w:val="20"/>
        </w:rPr>
      </w:pPr>
    </w:p>
    <w:p w14:paraId="4019A2F7" w14:textId="0B9C5AE8" w:rsidR="00361DEE" w:rsidRPr="00361DEE" w:rsidRDefault="00ED5970" w:rsidP="00361DEE">
      <w:pPr>
        <w:pStyle w:val="ListParagraph"/>
        <w:widowControl/>
        <w:jc w:val="both"/>
        <w:rPr>
          <w:rFonts w:ascii="Times New Roman" w:eastAsia="Times New Roman" w:hAnsi="Times New Roman" w:cs="Times New Roman"/>
          <w:b/>
          <w:sz w:val="20"/>
          <w:szCs w:val="20"/>
        </w:rPr>
      </w:pPr>
      <w:r w:rsidRPr="000E3FB7">
        <w:rPr>
          <w:rFonts w:ascii="Times New Roman" w:eastAsia="Times New Roman" w:hAnsi="Times New Roman" w:cs="Times New Roman"/>
          <w:sz w:val="20"/>
          <w:szCs w:val="20"/>
        </w:rPr>
        <w:t>(</w:t>
      </w:r>
      <w:r w:rsidRPr="000E3FB7">
        <w:rPr>
          <w:rFonts w:ascii="Times New Roman" w:eastAsia="Times New Roman" w:hAnsi="Times New Roman" w:cs="Times New Roman"/>
          <w:b/>
          <w:sz w:val="20"/>
          <w:szCs w:val="20"/>
        </w:rPr>
        <w:t>End of Addendum to 52.212-2)</w:t>
      </w:r>
    </w:p>
    <w:p w14:paraId="07B30EA0" w14:textId="77777777" w:rsidR="00361DEE" w:rsidRPr="00361DEE" w:rsidRDefault="00361DEE" w:rsidP="00DF39CC">
      <w:pPr>
        <w:pStyle w:val="BodyText"/>
        <w:ind w:left="0" w:firstLine="0"/>
        <w:jc w:val="both"/>
        <w:rPr>
          <w:rFonts w:ascii="Times New Roman" w:eastAsia="Times New Roman" w:hAnsi="Times New Roman" w:cs="Times New Roman"/>
        </w:rPr>
      </w:pPr>
    </w:p>
    <w:p w14:paraId="4D3D90BF" w14:textId="28A61CFE" w:rsidR="009A61F5" w:rsidRPr="000E3FB7" w:rsidRDefault="008B021C" w:rsidP="0044307F">
      <w:pPr>
        <w:pStyle w:val="BodyText"/>
        <w:numPr>
          <w:ilvl w:val="0"/>
          <w:numId w:val="28"/>
        </w:numPr>
        <w:ind w:left="720"/>
        <w:jc w:val="both"/>
        <w:rPr>
          <w:rFonts w:ascii="Times New Roman" w:eastAsia="Times New Roman" w:hAnsi="Times New Roman" w:cs="Times New Roman"/>
        </w:rPr>
      </w:pPr>
      <w:r w:rsidRPr="000E3FB7">
        <w:rPr>
          <w:rFonts w:ascii="Times New Roman" w:eastAsia="Times New Roman" w:hAnsi="Times New Roman" w:cs="Times New Roman"/>
          <w:b/>
        </w:rPr>
        <w:t>52.212-4, Contract Terms and Conditions--Commercial Items</w:t>
      </w:r>
      <w:r w:rsidR="00552432" w:rsidRPr="000E3FB7">
        <w:rPr>
          <w:rFonts w:ascii="Times New Roman" w:eastAsia="Times New Roman" w:hAnsi="Times New Roman" w:cs="Times New Roman"/>
          <w:b/>
        </w:rPr>
        <w:t xml:space="preserve"> – applies to this acquisition</w:t>
      </w:r>
    </w:p>
    <w:p w14:paraId="4DE6C9AD" w14:textId="77777777" w:rsidR="00E430F6" w:rsidRPr="000E3FB7" w:rsidRDefault="00E430F6" w:rsidP="00BD29D4">
      <w:pPr>
        <w:pStyle w:val="BodyText"/>
        <w:ind w:right="216" w:firstLine="0"/>
        <w:jc w:val="both"/>
        <w:rPr>
          <w:rFonts w:ascii="Times New Roman" w:hAnsi="Times New Roman" w:cs="Times New Roman"/>
          <w:b/>
          <w:spacing w:val="-1"/>
        </w:rPr>
      </w:pPr>
    </w:p>
    <w:p w14:paraId="7E78D7D8" w14:textId="55C80AFD" w:rsidR="003B1A61" w:rsidRPr="00EC2067" w:rsidRDefault="00670E9C" w:rsidP="00EC2067">
      <w:pPr>
        <w:pStyle w:val="BodyText"/>
        <w:numPr>
          <w:ilvl w:val="0"/>
          <w:numId w:val="28"/>
        </w:numPr>
        <w:ind w:left="810" w:right="216" w:hanging="810"/>
        <w:jc w:val="both"/>
        <w:rPr>
          <w:rFonts w:ascii="Times New Roman" w:eastAsia="Times New Roman" w:hAnsi="Times New Roman" w:cs="Times New Roman"/>
        </w:rPr>
      </w:pPr>
      <w:r w:rsidRPr="00F60CB8">
        <w:rPr>
          <w:rFonts w:ascii="Times New Roman" w:hAnsi="Times New Roman" w:cs="Times New Roman"/>
        </w:rPr>
        <w:t>The following R</w:t>
      </w:r>
      <w:r>
        <w:rPr>
          <w:rFonts w:ascii="Times New Roman" w:hAnsi="Times New Roman" w:cs="Times New Roman"/>
        </w:rPr>
        <w:t>FO</w:t>
      </w:r>
      <w:r w:rsidRPr="00F60CB8">
        <w:rPr>
          <w:rFonts w:ascii="Times New Roman" w:hAnsi="Times New Roman" w:cs="Times New Roman"/>
        </w:rPr>
        <w:t xml:space="preserve"> clauses are incorporated by </w:t>
      </w:r>
      <w:proofErr w:type="gramStart"/>
      <w:r w:rsidRPr="00F60CB8">
        <w:rPr>
          <w:rFonts w:ascii="Times New Roman" w:hAnsi="Times New Roman" w:cs="Times New Roman"/>
        </w:rPr>
        <w:t>reference;</w:t>
      </w:r>
      <w:proofErr w:type="gramEnd"/>
      <w:r w:rsidRPr="00F60CB8">
        <w:rPr>
          <w:rFonts w:ascii="Times New Roman" w:eastAsia="Times New Roman" w:hAnsi="Times New Roman" w:cs="Times New Roman"/>
        </w:rPr>
        <w:t xml:space="preserve"> </w:t>
      </w:r>
    </w:p>
    <w:p w14:paraId="6B4A65C3" w14:textId="77777777" w:rsidR="00670E9C" w:rsidRDefault="00670E9C" w:rsidP="00670E9C">
      <w:pPr>
        <w:pStyle w:val="BodyText"/>
        <w:ind w:left="720" w:firstLine="0"/>
        <w:jc w:val="both"/>
        <w:rPr>
          <w:rFonts w:ascii="Times New Roman" w:eastAsia="Times New Roman" w:hAnsi="Times New Roman" w:cs="Times New Roman"/>
        </w:rPr>
      </w:pPr>
    </w:p>
    <w:tbl>
      <w:tblPr>
        <w:tblStyle w:val="TableGrid"/>
        <w:tblW w:w="0" w:type="auto"/>
        <w:tblInd w:w="828" w:type="dxa"/>
        <w:tblLook w:val="04A0" w:firstRow="1" w:lastRow="0" w:firstColumn="1" w:lastColumn="0" w:noHBand="0" w:noVBand="1"/>
      </w:tblPr>
      <w:tblGrid>
        <w:gridCol w:w="1139"/>
        <w:gridCol w:w="1156"/>
        <w:gridCol w:w="6502"/>
        <w:gridCol w:w="810"/>
      </w:tblGrid>
      <w:tr w:rsidR="00670E9C" w:rsidRPr="00A57DA5" w14:paraId="29FD1DF4" w14:textId="77777777" w:rsidTr="00E43C4B">
        <w:tc>
          <w:tcPr>
            <w:tcW w:w="1139" w:type="dxa"/>
          </w:tcPr>
          <w:p w14:paraId="202EE553" w14:textId="77777777" w:rsidR="00670E9C" w:rsidRPr="00590033" w:rsidRDefault="00670E9C" w:rsidP="00E43C4B">
            <w:pPr>
              <w:widowControl/>
              <w:spacing w:line="276" w:lineRule="auto"/>
              <w:contextualSpacing/>
              <w:jc w:val="center"/>
              <w:rPr>
                <w:rFonts w:ascii="Times New Roman" w:hAnsi="Times New Roman" w:cs="Times New Roman"/>
                <w:b/>
                <w:bCs/>
                <w:sz w:val="20"/>
                <w:szCs w:val="20"/>
              </w:rPr>
            </w:pPr>
            <w:r w:rsidRPr="00590033">
              <w:rPr>
                <w:rFonts w:ascii="Times New Roman" w:hAnsi="Times New Roman" w:cs="Times New Roman"/>
                <w:b/>
                <w:bCs/>
                <w:sz w:val="20"/>
                <w:szCs w:val="20"/>
              </w:rPr>
              <w:t>Applicable</w:t>
            </w:r>
          </w:p>
          <w:p w14:paraId="422061D1" w14:textId="77777777" w:rsidR="00670E9C" w:rsidRPr="00590033" w:rsidRDefault="00670E9C" w:rsidP="00E43C4B">
            <w:pPr>
              <w:widowControl/>
              <w:spacing w:line="276" w:lineRule="auto"/>
              <w:contextualSpacing/>
              <w:jc w:val="center"/>
              <w:rPr>
                <w:rFonts w:ascii="Times New Roman" w:hAnsi="Times New Roman" w:cs="Times New Roman"/>
                <w:b/>
                <w:bCs/>
                <w:sz w:val="20"/>
                <w:szCs w:val="20"/>
              </w:rPr>
            </w:pPr>
            <w:r w:rsidRPr="00590033">
              <w:rPr>
                <w:rFonts w:ascii="Times New Roman" w:hAnsi="Times New Roman" w:cs="Times New Roman"/>
                <w:b/>
                <w:bCs/>
                <w:sz w:val="20"/>
                <w:szCs w:val="20"/>
              </w:rPr>
              <w:t>(X)</w:t>
            </w:r>
          </w:p>
        </w:tc>
        <w:tc>
          <w:tcPr>
            <w:tcW w:w="1156" w:type="dxa"/>
          </w:tcPr>
          <w:p w14:paraId="6F555F65" w14:textId="77777777" w:rsidR="00670E9C" w:rsidRPr="00590033" w:rsidRDefault="00670E9C" w:rsidP="00E43C4B">
            <w:pPr>
              <w:widowControl/>
              <w:spacing w:line="276" w:lineRule="auto"/>
              <w:contextualSpacing/>
              <w:jc w:val="center"/>
              <w:rPr>
                <w:rFonts w:ascii="Times New Roman" w:hAnsi="Times New Roman" w:cs="Times New Roman"/>
                <w:b/>
                <w:bCs/>
                <w:sz w:val="20"/>
                <w:szCs w:val="20"/>
              </w:rPr>
            </w:pPr>
            <w:r w:rsidRPr="00590033">
              <w:rPr>
                <w:rFonts w:ascii="Times New Roman" w:hAnsi="Times New Roman" w:cs="Times New Roman"/>
                <w:b/>
                <w:bCs/>
                <w:sz w:val="20"/>
                <w:szCs w:val="20"/>
              </w:rPr>
              <w:t>Number</w:t>
            </w:r>
          </w:p>
        </w:tc>
        <w:tc>
          <w:tcPr>
            <w:tcW w:w="6502" w:type="dxa"/>
          </w:tcPr>
          <w:p w14:paraId="3939A90B" w14:textId="77777777" w:rsidR="00670E9C" w:rsidRPr="00590033" w:rsidRDefault="00670E9C" w:rsidP="00E43C4B">
            <w:pPr>
              <w:widowControl/>
              <w:spacing w:line="276" w:lineRule="auto"/>
              <w:contextualSpacing/>
              <w:jc w:val="center"/>
              <w:rPr>
                <w:rFonts w:ascii="Times New Roman" w:hAnsi="Times New Roman" w:cs="Times New Roman"/>
                <w:b/>
                <w:bCs/>
                <w:sz w:val="20"/>
                <w:szCs w:val="20"/>
              </w:rPr>
            </w:pPr>
            <w:r w:rsidRPr="00590033">
              <w:rPr>
                <w:rFonts w:ascii="Times New Roman" w:hAnsi="Times New Roman" w:cs="Times New Roman"/>
                <w:b/>
                <w:bCs/>
                <w:sz w:val="20"/>
                <w:szCs w:val="20"/>
              </w:rPr>
              <w:t>Title</w:t>
            </w:r>
          </w:p>
        </w:tc>
        <w:tc>
          <w:tcPr>
            <w:tcW w:w="810" w:type="dxa"/>
          </w:tcPr>
          <w:p w14:paraId="7416CE81" w14:textId="77777777" w:rsidR="00670E9C" w:rsidRPr="00590033" w:rsidRDefault="00670E9C" w:rsidP="00E43C4B">
            <w:pPr>
              <w:widowControl/>
              <w:spacing w:line="276" w:lineRule="auto"/>
              <w:contextualSpacing/>
              <w:jc w:val="center"/>
              <w:rPr>
                <w:rFonts w:ascii="Times New Roman" w:hAnsi="Times New Roman" w:cs="Times New Roman"/>
                <w:b/>
                <w:bCs/>
                <w:sz w:val="20"/>
                <w:szCs w:val="20"/>
              </w:rPr>
            </w:pPr>
            <w:r w:rsidRPr="00590033">
              <w:rPr>
                <w:rFonts w:ascii="Times New Roman" w:hAnsi="Times New Roman" w:cs="Times New Roman"/>
                <w:b/>
                <w:bCs/>
                <w:sz w:val="20"/>
                <w:szCs w:val="20"/>
              </w:rPr>
              <w:t>Source</w:t>
            </w:r>
          </w:p>
        </w:tc>
      </w:tr>
      <w:tr w:rsidR="00670E9C" w:rsidRPr="00A57DA5" w14:paraId="1D90670D" w14:textId="77777777" w:rsidTr="00E43C4B">
        <w:tc>
          <w:tcPr>
            <w:tcW w:w="1139" w:type="dxa"/>
          </w:tcPr>
          <w:p w14:paraId="6E72F37A" w14:textId="043265F0" w:rsidR="00670E9C" w:rsidRPr="00A57DA5" w:rsidRDefault="005B41BD"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4AF3875B" w14:textId="77777777" w:rsidR="00670E9C" w:rsidRPr="00A57DA5" w:rsidRDefault="00670E9C" w:rsidP="00E43C4B">
            <w:pPr>
              <w:widowControl/>
              <w:spacing w:line="276" w:lineRule="auto"/>
              <w:contextualSpacing/>
              <w:rPr>
                <w:rFonts w:ascii="Times New Roman" w:hAnsi="Times New Roman" w:cs="Times New Roman"/>
                <w:sz w:val="20"/>
                <w:szCs w:val="20"/>
              </w:rPr>
            </w:pPr>
            <w:r w:rsidRPr="00A57DA5">
              <w:rPr>
                <w:rFonts w:ascii="Times New Roman" w:hAnsi="Times New Roman" w:cs="Times New Roman"/>
                <w:sz w:val="20"/>
                <w:szCs w:val="20"/>
              </w:rPr>
              <w:t xml:space="preserve"> 52.2</w:t>
            </w:r>
            <w:r>
              <w:rPr>
                <w:rFonts w:ascii="Times New Roman" w:hAnsi="Times New Roman" w:cs="Times New Roman"/>
                <w:sz w:val="20"/>
                <w:szCs w:val="20"/>
              </w:rPr>
              <w:t>03-6 with Alt I</w:t>
            </w:r>
          </w:p>
        </w:tc>
        <w:tc>
          <w:tcPr>
            <w:tcW w:w="6502" w:type="dxa"/>
          </w:tcPr>
          <w:p w14:paraId="7B9C8798" w14:textId="77777777" w:rsidR="00670E9C" w:rsidRPr="00A57DA5" w:rsidRDefault="00670E9C" w:rsidP="00E43C4B">
            <w:pPr>
              <w:widowControl/>
              <w:spacing w:line="276" w:lineRule="auto"/>
              <w:contextualSpacing/>
              <w:rPr>
                <w:rFonts w:ascii="Times New Roman" w:hAnsi="Times New Roman" w:cs="Times New Roman"/>
                <w:sz w:val="20"/>
                <w:szCs w:val="20"/>
              </w:rPr>
            </w:pPr>
            <w:r w:rsidRPr="004E3A08">
              <w:rPr>
                <w:rFonts w:ascii="Times New Roman" w:hAnsi="Times New Roman" w:cs="Times New Roman"/>
                <w:sz w:val="20"/>
                <w:szCs w:val="20"/>
              </w:rPr>
              <w:t xml:space="preserve">Restrictions on Subcontractor Sales to the Government </w:t>
            </w:r>
          </w:p>
        </w:tc>
        <w:tc>
          <w:tcPr>
            <w:tcW w:w="810" w:type="dxa"/>
          </w:tcPr>
          <w:p w14:paraId="3F0AD4BF" w14:textId="77777777" w:rsidR="00670E9C" w:rsidRPr="004E3A08"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79451F64" w14:textId="77777777" w:rsidTr="00E43C4B">
        <w:tc>
          <w:tcPr>
            <w:tcW w:w="1139" w:type="dxa"/>
          </w:tcPr>
          <w:p w14:paraId="47CE1206" w14:textId="77777777" w:rsidR="00670E9C" w:rsidRPr="00A57DA5"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479641C7" w14:textId="77777777" w:rsidR="00670E9C" w:rsidRPr="00A57DA5"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52.203-13</w:t>
            </w:r>
          </w:p>
        </w:tc>
        <w:tc>
          <w:tcPr>
            <w:tcW w:w="6502" w:type="dxa"/>
          </w:tcPr>
          <w:p w14:paraId="6A6641B6" w14:textId="77777777" w:rsidR="00670E9C" w:rsidRPr="00A57DA5"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Contractor Code of Business Ethics and Conduct</w:t>
            </w:r>
          </w:p>
        </w:tc>
        <w:tc>
          <w:tcPr>
            <w:tcW w:w="810" w:type="dxa"/>
          </w:tcPr>
          <w:p w14:paraId="6FF3DBD3" w14:textId="77777777" w:rsidR="00670E9C" w:rsidRPr="00A57DA5"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1FAD1483" w14:textId="77777777" w:rsidTr="00E43C4B">
        <w:tc>
          <w:tcPr>
            <w:tcW w:w="1139" w:type="dxa"/>
          </w:tcPr>
          <w:p w14:paraId="6BD23556" w14:textId="77777777" w:rsidR="00670E9C" w:rsidRPr="00A80052" w:rsidRDefault="00670E9C"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7A5527BD" w14:textId="77777777" w:rsidR="00670E9C" w:rsidRPr="00A80052"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52.203-17</w:t>
            </w:r>
          </w:p>
        </w:tc>
        <w:tc>
          <w:tcPr>
            <w:tcW w:w="6502" w:type="dxa"/>
          </w:tcPr>
          <w:p w14:paraId="2FE27579" w14:textId="77777777" w:rsidR="00670E9C" w:rsidRPr="00A80052"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Contractor Employee Whistleblower Rights</w:t>
            </w:r>
          </w:p>
        </w:tc>
        <w:tc>
          <w:tcPr>
            <w:tcW w:w="810" w:type="dxa"/>
          </w:tcPr>
          <w:p w14:paraId="1DC16785" w14:textId="77777777" w:rsidR="00670E9C" w:rsidRPr="00A80052"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2414CC4E" w14:textId="77777777" w:rsidTr="00E43C4B">
        <w:tc>
          <w:tcPr>
            <w:tcW w:w="1139" w:type="dxa"/>
          </w:tcPr>
          <w:p w14:paraId="4DF8AC19" w14:textId="77777777" w:rsidR="00670E9C" w:rsidRPr="00A80052"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57EF11FF" w14:textId="77777777" w:rsidR="00670E9C" w:rsidRPr="00A80052"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52.203-19</w:t>
            </w:r>
          </w:p>
        </w:tc>
        <w:tc>
          <w:tcPr>
            <w:tcW w:w="6502" w:type="dxa"/>
          </w:tcPr>
          <w:p w14:paraId="09925874" w14:textId="77777777" w:rsidR="00670E9C" w:rsidRPr="00A80052"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Prohibition on Requiring Certain Internal Confidentiality Agreements or Statements</w:t>
            </w:r>
          </w:p>
        </w:tc>
        <w:tc>
          <w:tcPr>
            <w:tcW w:w="810" w:type="dxa"/>
          </w:tcPr>
          <w:p w14:paraId="4E58146F" w14:textId="77777777" w:rsidR="00670E9C" w:rsidRPr="00A80052"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18F8CA7A" w14:textId="77777777" w:rsidTr="00E43C4B">
        <w:tc>
          <w:tcPr>
            <w:tcW w:w="1139" w:type="dxa"/>
          </w:tcPr>
          <w:p w14:paraId="4CEE87FA" w14:textId="15D524F2" w:rsidR="00670E9C" w:rsidRPr="00A57DA5"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75E37223" w14:textId="77777777" w:rsidR="00670E9C" w:rsidRPr="00A57DA5"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52.204-9</w:t>
            </w:r>
          </w:p>
        </w:tc>
        <w:tc>
          <w:tcPr>
            <w:tcW w:w="6502" w:type="dxa"/>
          </w:tcPr>
          <w:p w14:paraId="319E8D45" w14:textId="77777777" w:rsidR="00670E9C" w:rsidRPr="00A57DA5"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Personal Identity Verification of Contractor Personnel</w:t>
            </w:r>
          </w:p>
        </w:tc>
        <w:tc>
          <w:tcPr>
            <w:tcW w:w="810" w:type="dxa"/>
          </w:tcPr>
          <w:p w14:paraId="2A9E60EA" w14:textId="77777777" w:rsidR="00670E9C" w:rsidRPr="00552432"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Other</w:t>
            </w:r>
          </w:p>
        </w:tc>
      </w:tr>
      <w:tr w:rsidR="00670E9C" w:rsidRPr="00A57DA5" w14:paraId="3F25CD84" w14:textId="77777777" w:rsidTr="00E43C4B">
        <w:tc>
          <w:tcPr>
            <w:tcW w:w="1139" w:type="dxa"/>
          </w:tcPr>
          <w:p w14:paraId="1B7C5927" w14:textId="77777777" w:rsidR="00670E9C" w:rsidRDefault="00670E9C"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C74F4CE" w14:textId="77777777" w:rsidR="00670E9C"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52.204-13</w:t>
            </w:r>
          </w:p>
        </w:tc>
        <w:tc>
          <w:tcPr>
            <w:tcW w:w="6502" w:type="dxa"/>
          </w:tcPr>
          <w:p w14:paraId="7DE028D2" w14:textId="77777777" w:rsidR="00670E9C" w:rsidRPr="004E3A08"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System for Award Management—Maintenance</w:t>
            </w:r>
          </w:p>
        </w:tc>
        <w:tc>
          <w:tcPr>
            <w:tcW w:w="810" w:type="dxa"/>
          </w:tcPr>
          <w:p w14:paraId="1B8B0404" w14:textId="77777777" w:rsidR="00670E9C" w:rsidRPr="003A71A5"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1FDE41A0" w14:textId="77777777" w:rsidTr="00E43C4B">
        <w:tc>
          <w:tcPr>
            <w:tcW w:w="1139" w:type="dxa"/>
          </w:tcPr>
          <w:p w14:paraId="284A2668" w14:textId="77777777" w:rsidR="00670E9C"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3FB03B5F" w14:textId="77777777" w:rsidR="00670E9C" w:rsidRPr="00A57DA5"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52.204-91</w:t>
            </w:r>
          </w:p>
        </w:tc>
        <w:tc>
          <w:tcPr>
            <w:tcW w:w="6502" w:type="dxa"/>
          </w:tcPr>
          <w:p w14:paraId="66E29250" w14:textId="77777777" w:rsidR="00670E9C" w:rsidRPr="00552432"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Contractor identification</w:t>
            </w:r>
          </w:p>
        </w:tc>
        <w:tc>
          <w:tcPr>
            <w:tcW w:w="810" w:type="dxa"/>
          </w:tcPr>
          <w:p w14:paraId="1D13E8FF" w14:textId="77777777" w:rsidR="00670E9C" w:rsidRPr="004E3A08" w:rsidRDefault="00670E9C" w:rsidP="00E43C4B">
            <w:pPr>
              <w:widowControl/>
              <w:spacing w:line="276" w:lineRule="auto"/>
              <w:contextualSpacing/>
              <w:rPr>
                <w:rFonts w:ascii="Times New Roman" w:hAnsi="Times New Roman" w:cs="Times New Roman"/>
                <w:sz w:val="20"/>
                <w:szCs w:val="20"/>
              </w:rPr>
            </w:pPr>
          </w:p>
        </w:tc>
      </w:tr>
      <w:tr w:rsidR="00670E9C" w:rsidRPr="00A57DA5" w14:paraId="0243BF7D" w14:textId="77777777" w:rsidTr="00E43C4B">
        <w:tc>
          <w:tcPr>
            <w:tcW w:w="1139" w:type="dxa"/>
          </w:tcPr>
          <w:p w14:paraId="2C885970" w14:textId="77777777" w:rsidR="00670E9C" w:rsidRPr="00A57DA5" w:rsidRDefault="00670E9C"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5DBEE04" w14:textId="77777777" w:rsidR="00670E9C" w:rsidRPr="00A57DA5"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52.209-6</w:t>
            </w:r>
          </w:p>
        </w:tc>
        <w:tc>
          <w:tcPr>
            <w:tcW w:w="6502" w:type="dxa"/>
          </w:tcPr>
          <w:p w14:paraId="6146B823" w14:textId="77777777" w:rsidR="00670E9C" w:rsidRPr="00A57DA5"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Protecting the Government’s Interest When Subcontracting with Contractors Debarred, Suspended, or Proposed for Debarment</w:t>
            </w:r>
          </w:p>
        </w:tc>
        <w:tc>
          <w:tcPr>
            <w:tcW w:w="810" w:type="dxa"/>
          </w:tcPr>
          <w:p w14:paraId="711308C1" w14:textId="77777777" w:rsidR="00670E9C" w:rsidRPr="00552432"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3A6F7591" w14:textId="77777777" w:rsidTr="00E43C4B">
        <w:tc>
          <w:tcPr>
            <w:tcW w:w="1139" w:type="dxa"/>
          </w:tcPr>
          <w:p w14:paraId="7C15DD1F" w14:textId="77777777" w:rsidR="00670E9C" w:rsidRPr="00A57DA5"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6DD0EFBD" w14:textId="77777777" w:rsidR="00670E9C" w:rsidRPr="001D40FA" w:rsidRDefault="00670E9C" w:rsidP="00E43C4B">
            <w:pPr>
              <w:widowControl/>
              <w:spacing w:line="276" w:lineRule="auto"/>
              <w:contextualSpacing/>
              <w:rPr>
                <w:rFonts w:ascii="Times New Roman" w:hAnsi="Times New Roman" w:cs="Times New Roman"/>
                <w:sz w:val="20"/>
                <w:szCs w:val="20"/>
                <w:highlight w:val="yellow"/>
              </w:rPr>
            </w:pPr>
            <w:r w:rsidRPr="00936CF1">
              <w:rPr>
                <w:rFonts w:ascii="Times New Roman" w:hAnsi="Times New Roman" w:cs="Times New Roman"/>
                <w:sz w:val="20"/>
                <w:szCs w:val="20"/>
              </w:rPr>
              <w:t>52.209-9</w:t>
            </w:r>
          </w:p>
        </w:tc>
        <w:tc>
          <w:tcPr>
            <w:tcW w:w="6502" w:type="dxa"/>
          </w:tcPr>
          <w:p w14:paraId="038A11C9" w14:textId="77777777" w:rsidR="00670E9C" w:rsidRPr="001D40FA" w:rsidRDefault="00670E9C" w:rsidP="00E43C4B">
            <w:pPr>
              <w:widowControl/>
              <w:spacing w:line="276" w:lineRule="auto"/>
              <w:contextualSpacing/>
              <w:rPr>
                <w:rFonts w:ascii="Times New Roman" w:hAnsi="Times New Roman" w:cs="Times New Roman"/>
                <w:sz w:val="20"/>
                <w:szCs w:val="20"/>
                <w:highlight w:val="yellow"/>
              </w:rPr>
            </w:pPr>
            <w:r w:rsidRPr="00936CF1">
              <w:rPr>
                <w:rFonts w:ascii="Times New Roman" w:hAnsi="Times New Roman" w:cs="Times New Roman"/>
                <w:sz w:val="20"/>
                <w:szCs w:val="20"/>
              </w:rPr>
              <w:t>Updates of Publicly Available Information Regarding Responsibility Matters</w:t>
            </w:r>
          </w:p>
        </w:tc>
        <w:tc>
          <w:tcPr>
            <w:tcW w:w="810" w:type="dxa"/>
          </w:tcPr>
          <w:p w14:paraId="62D903B1" w14:textId="77777777" w:rsidR="00670E9C" w:rsidRPr="00552432"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0020344D" w14:textId="77777777" w:rsidTr="00E43C4B">
        <w:tc>
          <w:tcPr>
            <w:tcW w:w="1139" w:type="dxa"/>
          </w:tcPr>
          <w:p w14:paraId="60FE1477" w14:textId="77777777" w:rsidR="00670E9C" w:rsidRPr="00A57DA5" w:rsidRDefault="00670E9C"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E63FC70" w14:textId="77777777" w:rsidR="00670E9C" w:rsidRPr="00A57DA5"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52.209-10</w:t>
            </w:r>
          </w:p>
        </w:tc>
        <w:tc>
          <w:tcPr>
            <w:tcW w:w="6502" w:type="dxa"/>
          </w:tcPr>
          <w:p w14:paraId="2CD81B0C" w14:textId="77777777" w:rsidR="00670E9C" w:rsidRPr="00A57DA5"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Prohibition on Contracting with Inverted Domestic Corporations</w:t>
            </w:r>
          </w:p>
        </w:tc>
        <w:tc>
          <w:tcPr>
            <w:tcW w:w="810" w:type="dxa"/>
          </w:tcPr>
          <w:p w14:paraId="79926456" w14:textId="77777777" w:rsidR="00670E9C" w:rsidRPr="00552432"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200C4A00" w14:textId="77777777" w:rsidTr="00E43C4B">
        <w:tc>
          <w:tcPr>
            <w:tcW w:w="1139" w:type="dxa"/>
          </w:tcPr>
          <w:p w14:paraId="6E832797" w14:textId="78C7A40D" w:rsidR="00670E9C" w:rsidRPr="00A57DA5" w:rsidRDefault="00D326EC"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3892BFD9" w14:textId="77777777" w:rsidR="00670E9C" w:rsidRPr="00A57DA5"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52.219-4</w:t>
            </w:r>
          </w:p>
        </w:tc>
        <w:tc>
          <w:tcPr>
            <w:tcW w:w="6502" w:type="dxa"/>
          </w:tcPr>
          <w:p w14:paraId="70D6B096" w14:textId="77777777" w:rsidR="00670E9C" w:rsidRPr="00A57DA5"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Notice of Price Evaluation Preference for HUBZone Small Business Concerns</w:t>
            </w:r>
          </w:p>
        </w:tc>
        <w:tc>
          <w:tcPr>
            <w:tcW w:w="810" w:type="dxa"/>
          </w:tcPr>
          <w:p w14:paraId="774152A4" w14:textId="77777777" w:rsidR="00670E9C" w:rsidRPr="00552432"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00C97F3C" w14:textId="77777777" w:rsidTr="00E43C4B">
        <w:tc>
          <w:tcPr>
            <w:tcW w:w="1139" w:type="dxa"/>
          </w:tcPr>
          <w:p w14:paraId="127FB58C" w14:textId="5480BEE0" w:rsidR="00670E9C" w:rsidRPr="00A57DA5"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486483A4" w14:textId="77777777" w:rsidR="00670E9C" w:rsidRPr="00A57DA5"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52.219-6</w:t>
            </w:r>
          </w:p>
        </w:tc>
        <w:tc>
          <w:tcPr>
            <w:tcW w:w="6502" w:type="dxa"/>
          </w:tcPr>
          <w:p w14:paraId="531B04DE" w14:textId="77777777" w:rsidR="00670E9C" w:rsidRPr="00A57DA5"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Notice of Total Small Business Set-Aside</w:t>
            </w:r>
          </w:p>
        </w:tc>
        <w:tc>
          <w:tcPr>
            <w:tcW w:w="810" w:type="dxa"/>
          </w:tcPr>
          <w:p w14:paraId="4E968DC4" w14:textId="77777777" w:rsidR="00670E9C" w:rsidRPr="00552432"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0477E600" w14:textId="77777777" w:rsidTr="00E43C4B">
        <w:tc>
          <w:tcPr>
            <w:tcW w:w="1139" w:type="dxa"/>
          </w:tcPr>
          <w:p w14:paraId="4D22CAE8" w14:textId="77777777" w:rsidR="00670E9C" w:rsidRPr="00A57DA5"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4ACF0345" w14:textId="77777777" w:rsidR="00670E9C" w:rsidRPr="00A57DA5"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52.219-6 with Alt I</w:t>
            </w:r>
          </w:p>
        </w:tc>
        <w:tc>
          <w:tcPr>
            <w:tcW w:w="6502" w:type="dxa"/>
          </w:tcPr>
          <w:p w14:paraId="02BD3CF8" w14:textId="77777777" w:rsidR="00670E9C" w:rsidRPr="00A57DA5"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Notice of Total Small Business Set-Aside, with Alternate I</w:t>
            </w:r>
          </w:p>
        </w:tc>
        <w:tc>
          <w:tcPr>
            <w:tcW w:w="810" w:type="dxa"/>
          </w:tcPr>
          <w:p w14:paraId="30D8B3D6" w14:textId="77777777" w:rsidR="00670E9C" w:rsidRPr="00552432"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3C9C32D1" w14:textId="77777777" w:rsidTr="00E43C4B">
        <w:tc>
          <w:tcPr>
            <w:tcW w:w="1139" w:type="dxa"/>
          </w:tcPr>
          <w:p w14:paraId="06BF3C89" w14:textId="261B60D6" w:rsidR="00670E9C" w:rsidRPr="00A57DA5" w:rsidRDefault="00F25EAD"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7181FF86" w14:textId="77777777" w:rsidR="00670E9C" w:rsidRPr="00A57DA5"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52.219-8</w:t>
            </w:r>
          </w:p>
        </w:tc>
        <w:tc>
          <w:tcPr>
            <w:tcW w:w="6502" w:type="dxa"/>
          </w:tcPr>
          <w:p w14:paraId="2334BAE2" w14:textId="77777777" w:rsidR="00670E9C" w:rsidRPr="00A57DA5"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Utilization of Small Business Concerns</w:t>
            </w:r>
          </w:p>
        </w:tc>
        <w:tc>
          <w:tcPr>
            <w:tcW w:w="810" w:type="dxa"/>
          </w:tcPr>
          <w:p w14:paraId="38F225AD" w14:textId="77777777" w:rsidR="00670E9C" w:rsidRPr="00552432"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5A89C606" w14:textId="77777777" w:rsidTr="00E43C4B">
        <w:tc>
          <w:tcPr>
            <w:tcW w:w="1139" w:type="dxa"/>
          </w:tcPr>
          <w:p w14:paraId="4F565504" w14:textId="77777777" w:rsidR="00670E9C" w:rsidRPr="00A57DA5"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3E08532B" w14:textId="77777777" w:rsidR="00670E9C" w:rsidRPr="00A57DA5"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52.219-9</w:t>
            </w:r>
          </w:p>
        </w:tc>
        <w:tc>
          <w:tcPr>
            <w:tcW w:w="6502" w:type="dxa"/>
          </w:tcPr>
          <w:p w14:paraId="606B74DB" w14:textId="77777777" w:rsidR="00670E9C" w:rsidRPr="00A57DA5"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Small Business Subcontracting Plan</w:t>
            </w:r>
          </w:p>
        </w:tc>
        <w:tc>
          <w:tcPr>
            <w:tcW w:w="810" w:type="dxa"/>
          </w:tcPr>
          <w:p w14:paraId="156EE667" w14:textId="77777777" w:rsidR="00670E9C" w:rsidRPr="00552432"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5C4F0DFA" w14:textId="77777777" w:rsidTr="00E43C4B">
        <w:tc>
          <w:tcPr>
            <w:tcW w:w="1139" w:type="dxa"/>
          </w:tcPr>
          <w:p w14:paraId="727EAE64" w14:textId="77777777" w:rsidR="00670E9C"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00F526D9" w14:textId="77777777" w:rsidR="00670E9C" w:rsidRPr="00A57DA5"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52.219-9 with Alt I</w:t>
            </w:r>
          </w:p>
        </w:tc>
        <w:tc>
          <w:tcPr>
            <w:tcW w:w="6502" w:type="dxa"/>
          </w:tcPr>
          <w:p w14:paraId="57DFF154" w14:textId="77777777" w:rsidR="00670E9C" w:rsidRPr="00A57DA5"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w:t>
            </w:r>
          </w:p>
        </w:tc>
        <w:tc>
          <w:tcPr>
            <w:tcW w:w="810" w:type="dxa"/>
          </w:tcPr>
          <w:p w14:paraId="4539FA95" w14:textId="77777777" w:rsidR="00670E9C" w:rsidRPr="00582223"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2BBC041B" w14:textId="77777777" w:rsidTr="00E43C4B">
        <w:tc>
          <w:tcPr>
            <w:tcW w:w="1139" w:type="dxa"/>
          </w:tcPr>
          <w:p w14:paraId="5FD82694" w14:textId="77777777" w:rsidR="00670E9C" w:rsidRPr="006C71ED"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024CF827" w14:textId="77777777" w:rsidR="00670E9C" w:rsidRPr="00A57DA5"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52.219-9 with Alt II</w:t>
            </w:r>
          </w:p>
        </w:tc>
        <w:tc>
          <w:tcPr>
            <w:tcW w:w="6502" w:type="dxa"/>
          </w:tcPr>
          <w:p w14:paraId="5DD8915C" w14:textId="77777777" w:rsidR="00670E9C" w:rsidRPr="00552432"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II</w:t>
            </w:r>
          </w:p>
        </w:tc>
        <w:tc>
          <w:tcPr>
            <w:tcW w:w="810" w:type="dxa"/>
          </w:tcPr>
          <w:p w14:paraId="584D622C" w14:textId="77777777" w:rsidR="00670E9C" w:rsidRPr="006C71ED"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6E66EFFB" w14:textId="77777777" w:rsidTr="00E43C4B">
        <w:tc>
          <w:tcPr>
            <w:tcW w:w="1139" w:type="dxa"/>
          </w:tcPr>
          <w:p w14:paraId="66F65CA5" w14:textId="77777777" w:rsidR="00670E9C" w:rsidRPr="006C71ED"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144D01CE" w14:textId="77777777" w:rsidR="00670E9C"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52.219-9 with Alt III</w:t>
            </w:r>
          </w:p>
        </w:tc>
        <w:tc>
          <w:tcPr>
            <w:tcW w:w="6502" w:type="dxa"/>
          </w:tcPr>
          <w:p w14:paraId="694B09D6" w14:textId="77777777" w:rsidR="00670E9C" w:rsidRPr="00552432"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III</w:t>
            </w:r>
          </w:p>
        </w:tc>
        <w:tc>
          <w:tcPr>
            <w:tcW w:w="810" w:type="dxa"/>
          </w:tcPr>
          <w:p w14:paraId="7EC533F3" w14:textId="77777777" w:rsidR="00670E9C" w:rsidRPr="006C71ED"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 xml:space="preserve">Statute </w:t>
            </w:r>
          </w:p>
        </w:tc>
      </w:tr>
      <w:tr w:rsidR="00670E9C" w:rsidRPr="00A57DA5" w14:paraId="58D30F14" w14:textId="77777777" w:rsidTr="00E43C4B">
        <w:tc>
          <w:tcPr>
            <w:tcW w:w="1139" w:type="dxa"/>
          </w:tcPr>
          <w:p w14:paraId="7E115003" w14:textId="77777777" w:rsidR="00670E9C"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79378F94" w14:textId="77777777" w:rsidR="00670E9C"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52.219-9 with Alt IV</w:t>
            </w:r>
          </w:p>
        </w:tc>
        <w:tc>
          <w:tcPr>
            <w:tcW w:w="6502" w:type="dxa"/>
          </w:tcPr>
          <w:p w14:paraId="638C10C8" w14:textId="77777777" w:rsidR="00670E9C" w:rsidRPr="00552432"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IV</w:t>
            </w:r>
          </w:p>
        </w:tc>
        <w:tc>
          <w:tcPr>
            <w:tcW w:w="810" w:type="dxa"/>
          </w:tcPr>
          <w:p w14:paraId="0F6CB7C7" w14:textId="77777777" w:rsidR="00670E9C" w:rsidRPr="00BA1645"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1C764284" w14:textId="77777777" w:rsidTr="00E43C4B">
        <w:tc>
          <w:tcPr>
            <w:tcW w:w="1139" w:type="dxa"/>
          </w:tcPr>
          <w:p w14:paraId="33F65E8A" w14:textId="46C8F095" w:rsidR="00670E9C"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0D9599AB" w14:textId="77777777" w:rsidR="00670E9C"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52.219-14</w:t>
            </w:r>
          </w:p>
        </w:tc>
        <w:tc>
          <w:tcPr>
            <w:tcW w:w="6502" w:type="dxa"/>
          </w:tcPr>
          <w:p w14:paraId="3F34FE2D" w14:textId="77777777" w:rsidR="00670E9C" w:rsidRPr="00552432"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Limitations on Subcontracting</w:t>
            </w:r>
          </w:p>
        </w:tc>
        <w:tc>
          <w:tcPr>
            <w:tcW w:w="810" w:type="dxa"/>
          </w:tcPr>
          <w:p w14:paraId="6F07E201" w14:textId="77777777" w:rsidR="00670E9C" w:rsidRPr="00552432"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22D1DA2E" w14:textId="77777777" w:rsidTr="00E43C4B">
        <w:tc>
          <w:tcPr>
            <w:tcW w:w="1139" w:type="dxa"/>
          </w:tcPr>
          <w:p w14:paraId="7FE2890E" w14:textId="77777777" w:rsidR="00670E9C" w:rsidRPr="006C71ED"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30B0ECC0" w14:textId="77777777" w:rsidR="00670E9C" w:rsidRPr="00A57DA5"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52.219-16</w:t>
            </w:r>
          </w:p>
        </w:tc>
        <w:tc>
          <w:tcPr>
            <w:tcW w:w="6502" w:type="dxa"/>
          </w:tcPr>
          <w:p w14:paraId="0E775599" w14:textId="77777777" w:rsidR="00670E9C" w:rsidRPr="00A57DA5"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Liquidated Damages—Subcontracting Plan</w:t>
            </w:r>
          </w:p>
        </w:tc>
        <w:tc>
          <w:tcPr>
            <w:tcW w:w="810" w:type="dxa"/>
          </w:tcPr>
          <w:p w14:paraId="131B8BE0" w14:textId="77777777" w:rsidR="00670E9C" w:rsidRPr="006C71ED"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64983FF1" w14:textId="77777777" w:rsidTr="00E43C4B">
        <w:tc>
          <w:tcPr>
            <w:tcW w:w="1139" w:type="dxa"/>
          </w:tcPr>
          <w:p w14:paraId="67ABED53" w14:textId="721DAE85" w:rsidR="00670E9C" w:rsidRPr="006C71ED"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49BC8875" w14:textId="77777777" w:rsidR="00670E9C"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52.219-33</w:t>
            </w:r>
          </w:p>
        </w:tc>
        <w:tc>
          <w:tcPr>
            <w:tcW w:w="6502" w:type="dxa"/>
          </w:tcPr>
          <w:p w14:paraId="60CBBB48" w14:textId="77777777" w:rsidR="00670E9C" w:rsidRPr="007224D7" w:rsidRDefault="00670E9C" w:rsidP="00E43C4B">
            <w:pPr>
              <w:widowControl/>
              <w:spacing w:line="276" w:lineRule="auto"/>
              <w:contextualSpacing/>
              <w:rPr>
                <w:rFonts w:ascii="Times New Roman" w:hAnsi="Times New Roman" w:cs="Times New Roman"/>
                <w:sz w:val="20"/>
                <w:szCs w:val="20"/>
                <w:highlight w:val="green"/>
              </w:rPr>
            </w:pPr>
            <w:r w:rsidRPr="00936CF1">
              <w:rPr>
                <w:rFonts w:ascii="Times New Roman" w:hAnsi="Times New Roman" w:cs="Times New Roman"/>
                <w:sz w:val="20"/>
                <w:szCs w:val="20"/>
              </w:rPr>
              <w:t>Nonmanufacturer Rule</w:t>
            </w:r>
          </w:p>
        </w:tc>
        <w:tc>
          <w:tcPr>
            <w:tcW w:w="810" w:type="dxa"/>
          </w:tcPr>
          <w:p w14:paraId="02DC9DA4" w14:textId="77777777" w:rsidR="00670E9C" w:rsidRPr="006C71ED"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774E5754" w14:textId="77777777" w:rsidTr="00E43C4B">
        <w:tc>
          <w:tcPr>
            <w:tcW w:w="1139" w:type="dxa"/>
          </w:tcPr>
          <w:p w14:paraId="3FD9F691" w14:textId="48A4F863" w:rsidR="00670E9C" w:rsidRPr="0044263E" w:rsidRDefault="00A4346F" w:rsidP="00E43C4B">
            <w:pPr>
              <w:widowControl/>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27D4E661" w14:textId="77777777" w:rsidR="00670E9C" w:rsidRPr="0044263E" w:rsidRDefault="00670E9C" w:rsidP="00E43C4B">
            <w:pPr>
              <w:widowControl/>
              <w:contextualSpacing/>
              <w:rPr>
                <w:rFonts w:ascii="Times New Roman" w:hAnsi="Times New Roman" w:cs="Times New Roman"/>
                <w:sz w:val="20"/>
                <w:szCs w:val="20"/>
              </w:rPr>
            </w:pPr>
            <w:r w:rsidRPr="00936CF1">
              <w:rPr>
                <w:rFonts w:ascii="Times New Roman" w:hAnsi="Times New Roman" w:cs="Times New Roman"/>
                <w:sz w:val="20"/>
                <w:szCs w:val="20"/>
              </w:rPr>
              <w:t>52.222-3</w:t>
            </w:r>
          </w:p>
        </w:tc>
        <w:tc>
          <w:tcPr>
            <w:tcW w:w="6502" w:type="dxa"/>
          </w:tcPr>
          <w:p w14:paraId="2D96D894" w14:textId="77777777" w:rsidR="00670E9C" w:rsidRPr="0044263E" w:rsidRDefault="00670E9C" w:rsidP="00E43C4B">
            <w:pPr>
              <w:widowControl/>
              <w:contextualSpacing/>
              <w:rPr>
                <w:rFonts w:ascii="Times New Roman" w:hAnsi="Times New Roman" w:cs="Times New Roman"/>
                <w:sz w:val="20"/>
                <w:szCs w:val="20"/>
              </w:rPr>
            </w:pPr>
            <w:r w:rsidRPr="00936CF1">
              <w:rPr>
                <w:rFonts w:ascii="Times New Roman" w:hAnsi="Times New Roman" w:cs="Times New Roman"/>
                <w:sz w:val="20"/>
                <w:szCs w:val="20"/>
              </w:rPr>
              <w:t>Convict Labor</w:t>
            </w:r>
          </w:p>
        </w:tc>
        <w:tc>
          <w:tcPr>
            <w:tcW w:w="810" w:type="dxa"/>
          </w:tcPr>
          <w:p w14:paraId="0EFF683B" w14:textId="77777777" w:rsidR="00670E9C" w:rsidRPr="0044263E" w:rsidRDefault="00670E9C" w:rsidP="00E43C4B">
            <w:pPr>
              <w:widowControl/>
              <w:contextualSpacing/>
              <w:rPr>
                <w:rFonts w:ascii="Times New Roman" w:hAnsi="Times New Roman" w:cs="Times New Roman"/>
                <w:sz w:val="20"/>
                <w:szCs w:val="20"/>
              </w:rPr>
            </w:pPr>
            <w:r w:rsidRPr="00936CF1">
              <w:rPr>
                <w:rFonts w:ascii="Times New Roman" w:hAnsi="Times New Roman" w:cs="Times New Roman"/>
                <w:sz w:val="20"/>
                <w:szCs w:val="20"/>
              </w:rPr>
              <w:t>EO</w:t>
            </w:r>
          </w:p>
        </w:tc>
      </w:tr>
      <w:tr w:rsidR="00670E9C" w:rsidRPr="00A57DA5" w14:paraId="0BFD8E66" w14:textId="77777777" w:rsidTr="00E43C4B">
        <w:tc>
          <w:tcPr>
            <w:tcW w:w="1139" w:type="dxa"/>
          </w:tcPr>
          <w:p w14:paraId="13791EB0" w14:textId="2DCF85FA" w:rsidR="00670E9C" w:rsidRPr="0044263E" w:rsidRDefault="000F774B"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289B1271" w14:textId="77777777" w:rsidR="00670E9C" w:rsidRPr="0044263E"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52.222-19</w:t>
            </w:r>
          </w:p>
        </w:tc>
        <w:tc>
          <w:tcPr>
            <w:tcW w:w="6502" w:type="dxa"/>
          </w:tcPr>
          <w:p w14:paraId="601F3DFC" w14:textId="77777777" w:rsidR="00670E9C" w:rsidRPr="0044263E"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Child Labor—Cooperation with Authorities and Remedies</w:t>
            </w:r>
          </w:p>
        </w:tc>
        <w:tc>
          <w:tcPr>
            <w:tcW w:w="810" w:type="dxa"/>
          </w:tcPr>
          <w:p w14:paraId="2999CA95" w14:textId="77777777" w:rsidR="00670E9C" w:rsidRPr="0044263E" w:rsidRDefault="00670E9C" w:rsidP="00E43C4B">
            <w:pPr>
              <w:widowControl/>
              <w:spacing w:line="276" w:lineRule="auto"/>
              <w:contextualSpacing/>
              <w:rPr>
                <w:rFonts w:ascii="Times New Roman" w:hAnsi="Times New Roman" w:cs="Times New Roman"/>
                <w:sz w:val="20"/>
                <w:szCs w:val="20"/>
              </w:rPr>
            </w:pPr>
            <w:r>
              <w:rPr>
                <w:rFonts w:ascii="Times New Roman" w:hAnsi="Times New Roman" w:cs="Times New Roman"/>
                <w:sz w:val="20"/>
                <w:szCs w:val="20"/>
              </w:rPr>
              <w:t>EO</w:t>
            </w:r>
          </w:p>
        </w:tc>
      </w:tr>
      <w:tr w:rsidR="00670E9C" w:rsidRPr="00A57DA5" w14:paraId="0F00E091" w14:textId="77777777" w:rsidTr="00E43C4B">
        <w:tc>
          <w:tcPr>
            <w:tcW w:w="1139" w:type="dxa"/>
          </w:tcPr>
          <w:p w14:paraId="194C917C" w14:textId="69DC422E" w:rsidR="00670E9C" w:rsidRPr="0044263E" w:rsidRDefault="00624B6C"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2975FEE4"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52.222-35</w:t>
            </w:r>
          </w:p>
        </w:tc>
        <w:tc>
          <w:tcPr>
            <w:tcW w:w="6502" w:type="dxa"/>
          </w:tcPr>
          <w:p w14:paraId="2EC03730"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Equal Opportunity for Veterans</w:t>
            </w:r>
          </w:p>
        </w:tc>
        <w:tc>
          <w:tcPr>
            <w:tcW w:w="810" w:type="dxa"/>
          </w:tcPr>
          <w:p w14:paraId="1F11F56C" w14:textId="77777777" w:rsidR="00670E9C"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03557281" w14:textId="77777777" w:rsidTr="00E43C4B">
        <w:tc>
          <w:tcPr>
            <w:tcW w:w="1139" w:type="dxa"/>
          </w:tcPr>
          <w:p w14:paraId="2FB3D439"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20E1555E"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52.222-35 with Alt I</w:t>
            </w:r>
          </w:p>
        </w:tc>
        <w:tc>
          <w:tcPr>
            <w:tcW w:w="6502" w:type="dxa"/>
          </w:tcPr>
          <w:p w14:paraId="7F94B5A3"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Equal Opportunity for Veterans, with Alternate I</w:t>
            </w:r>
          </w:p>
        </w:tc>
        <w:tc>
          <w:tcPr>
            <w:tcW w:w="810" w:type="dxa"/>
          </w:tcPr>
          <w:p w14:paraId="07091ACA"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06410357" w14:textId="77777777" w:rsidTr="00E43C4B">
        <w:tc>
          <w:tcPr>
            <w:tcW w:w="1139" w:type="dxa"/>
          </w:tcPr>
          <w:p w14:paraId="00167E68"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79FC1074"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52.222-36</w:t>
            </w:r>
          </w:p>
        </w:tc>
        <w:tc>
          <w:tcPr>
            <w:tcW w:w="6502" w:type="dxa"/>
          </w:tcPr>
          <w:p w14:paraId="56102694"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Equal Opportunity for Workers with Disabilities</w:t>
            </w:r>
          </w:p>
        </w:tc>
        <w:tc>
          <w:tcPr>
            <w:tcW w:w="810" w:type="dxa"/>
          </w:tcPr>
          <w:p w14:paraId="44A4EDBB"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1B1D65FE" w14:textId="77777777" w:rsidTr="00E43C4B">
        <w:tc>
          <w:tcPr>
            <w:tcW w:w="1139" w:type="dxa"/>
          </w:tcPr>
          <w:p w14:paraId="0729E35F"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6D0460EA"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52.222-36 with Alt I</w:t>
            </w:r>
          </w:p>
        </w:tc>
        <w:tc>
          <w:tcPr>
            <w:tcW w:w="6502" w:type="dxa"/>
          </w:tcPr>
          <w:p w14:paraId="5C06F40E"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Equal Opportunity for Workers with Disabilities, with Alternate I</w:t>
            </w:r>
          </w:p>
        </w:tc>
        <w:tc>
          <w:tcPr>
            <w:tcW w:w="810" w:type="dxa"/>
          </w:tcPr>
          <w:p w14:paraId="11CDB174"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6B5A0C11" w14:textId="77777777" w:rsidTr="00E43C4B">
        <w:tc>
          <w:tcPr>
            <w:tcW w:w="1139" w:type="dxa"/>
          </w:tcPr>
          <w:p w14:paraId="51DE7340" w14:textId="709F6BDD" w:rsidR="00670E9C" w:rsidRPr="0044263E" w:rsidRDefault="00A529AC"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5DF83E02"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52.222-37</w:t>
            </w:r>
          </w:p>
        </w:tc>
        <w:tc>
          <w:tcPr>
            <w:tcW w:w="6502" w:type="dxa"/>
          </w:tcPr>
          <w:p w14:paraId="176FB1D0"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Employment Reports on Veterans</w:t>
            </w:r>
          </w:p>
        </w:tc>
        <w:tc>
          <w:tcPr>
            <w:tcW w:w="810" w:type="dxa"/>
          </w:tcPr>
          <w:p w14:paraId="33053F4C"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39054729" w14:textId="77777777" w:rsidTr="00E43C4B">
        <w:tc>
          <w:tcPr>
            <w:tcW w:w="1139" w:type="dxa"/>
          </w:tcPr>
          <w:p w14:paraId="788DD09F"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73896C0E"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52.222-40</w:t>
            </w:r>
          </w:p>
        </w:tc>
        <w:tc>
          <w:tcPr>
            <w:tcW w:w="6502" w:type="dxa"/>
          </w:tcPr>
          <w:p w14:paraId="7A033E82"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Notification of Employee Rights Under the National Labor Relations Act</w:t>
            </w:r>
          </w:p>
        </w:tc>
        <w:tc>
          <w:tcPr>
            <w:tcW w:w="810" w:type="dxa"/>
          </w:tcPr>
          <w:p w14:paraId="6981F0F1"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EO</w:t>
            </w:r>
          </w:p>
        </w:tc>
      </w:tr>
      <w:tr w:rsidR="00670E9C" w:rsidRPr="00A57DA5" w14:paraId="0365ACEB" w14:textId="77777777" w:rsidTr="00E43C4B">
        <w:tc>
          <w:tcPr>
            <w:tcW w:w="1139" w:type="dxa"/>
          </w:tcPr>
          <w:p w14:paraId="1A87C22B" w14:textId="1224E60C" w:rsidR="00670E9C" w:rsidRPr="0044263E" w:rsidRDefault="00980B77"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6530B007"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52.222-41</w:t>
            </w:r>
          </w:p>
        </w:tc>
        <w:tc>
          <w:tcPr>
            <w:tcW w:w="6502" w:type="dxa"/>
          </w:tcPr>
          <w:p w14:paraId="17DDF687"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Service Contract Labor Standards</w:t>
            </w:r>
          </w:p>
        </w:tc>
        <w:tc>
          <w:tcPr>
            <w:tcW w:w="810" w:type="dxa"/>
          </w:tcPr>
          <w:p w14:paraId="394767CB"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57305F66" w14:textId="77777777" w:rsidTr="00E43C4B">
        <w:tc>
          <w:tcPr>
            <w:tcW w:w="1139" w:type="dxa"/>
          </w:tcPr>
          <w:p w14:paraId="6EA76280" w14:textId="5789292B" w:rsidR="00670E9C" w:rsidRPr="0044263E" w:rsidRDefault="008120DC"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267AAC02"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52.222-42</w:t>
            </w:r>
          </w:p>
        </w:tc>
        <w:tc>
          <w:tcPr>
            <w:tcW w:w="6502" w:type="dxa"/>
          </w:tcPr>
          <w:p w14:paraId="4B258498" w14:textId="77777777" w:rsidR="00670E9C"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Statement of Equivalent Rates for Federal Hires</w:t>
            </w:r>
          </w:p>
          <w:p w14:paraId="795C9A13" w14:textId="2CF69FA8" w:rsidR="00670E9C" w:rsidRPr="00936CF1" w:rsidRDefault="00670E9C" w:rsidP="00E43C4B">
            <w:pPr>
              <w:widowControl/>
              <w:spacing w:line="276" w:lineRule="auto"/>
              <w:contextualSpacing/>
              <w:rPr>
                <w:rFonts w:ascii="Times New Roman" w:hAnsi="Times New Roman" w:cs="Times New Roman"/>
                <w:sz w:val="20"/>
                <w:szCs w:val="20"/>
              </w:rPr>
            </w:pPr>
            <w:r w:rsidRPr="00BB2E71">
              <w:rPr>
                <w:rFonts w:ascii="Times New Roman" w:hAnsi="Times New Roman" w:cs="Times New Roman"/>
                <w:sz w:val="20"/>
                <w:szCs w:val="20"/>
              </w:rPr>
              <w:t>Employee Class               Monetary Wage-Fringe Benefits</w:t>
            </w:r>
            <w:r w:rsidRPr="00BB2E71">
              <w:rPr>
                <w:rFonts w:ascii="Times New Roman" w:hAnsi="Times New Roman" w:cs="Times New Roman"/>
                <w:sz w:val="20"/>
                <w:szCs w:val="20"/>
              </w:rPr>
              <w:br/>
              <w:t>___</w:t>
            </w:r>
            <w:r w:rsidR="008A438C">
              <w:rPr>
                <w:rFonts w:ascii="Times New Roman" w:hAnsi="Times New Roman" w:cs="Times New Roman"/>
                <w:sz w:val="20"/>
                <w:szCs w:val="20"/>
              </w:rPr>
              <w:t>25210</w:t>
            </w:r>
            <w:r w:rsidRPr="00BB2E71">
              <w:rPr>
                <w:rFonts w:ascii="Times New Roman" w:hAnsi="Times New Roman" w:cs="Times New Roman"/>
                <w:sz w:val="20"/>
                <w:szCs w:val="20"/>
              </w:rPr>
              <w:t xml:space="preserve">___               </w:t>
            </w:r>
            <w:r w:rsidR="007D37EE">
              <w:rPr>
                <w:rFonts w:ascii="Times New Roman" w:hAnsi="Times New Roman" w:cs="Times New Roman"/>
                <w:sz w:val="20"/>
                <w:szCs w:val="20"/>
              </w:rPr>
              <w:t xml:space="preserve">                      </w:t>
            </w:r>
            <w:r w:rsidRPr="00BB2E71">
              <w:rPr>
                <w:rFonts w:ascii="Times New Roman" w:hAnsi="Times New Roman" w:cs="Times New Roman"/>
                <w:sz w:val="20"/>
                <w:szCs w:val="20"/>
              </w:rPr>
              <w:t>____</w:t>
            </w:r>
            <w:r w:rsidR="00234807">
              <w:rPr>
                <w:rFonts w:ascii="Times New Roman" w:hAnsi="Times New Roman" w:cs="Times New Roman"/>
                <w:sz w:val="20"/>
                <w:szCs w:val="20"/>
              </w:rPr>
              <w:t>GS</w:t>
            </w:r>
            <w:r w:rsidR="00C51812">
              <w:rPr>
                <w:rFonts w:ascii="Times New Roman" w:hAnsi="Times New Roman" w:cs="Times New Roman"/>
                <w:sz w:val="20"/>
                <w:szCs w:val="20"/>
              </w:rPr>
              <w:t xml:space="preserve"> </w:t>
            </w:r>
            <w:r w:rsidR="0047678F">
              <w:rPr>
                <w:rFonts w:ascii="Times New Roman" w:hAnsi="Times New Roman" w:cs="Times New Roman"/>
                <w:sz w:val="20"/>
                <w:szCs w:val="20"/>
              </w:rPr>
              <w:t>09</w:t>
            </w:r>
            <w:r w:rsidRPr="00BB2E71">
              <w:rPr>
                <w:rFonts w:ascii="Times New Roman" w:hAnsi="Times New Roman" w:cs="Times New Roman"/>
                <w:sz w:val="20"/>
                <w:szCs w:val="20"/>
              </w:rPr>
              <w:t>________</w:t>
            </w:r>
          </w:p>
        </w:tc>
        <w:tc>
          <w:tcPr>
            <w:tcW w:w="810" w:type="dxa"/>
          </w:tcPr>
          <w:p w14:paraId="708FC974"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432964C3" w14:textId="77777777" w:rsidTr="00E43C4B">
        <w:tc>
          <w:tcPr>
            <w:tcW w:w="1139" w:type="dxa"/>
          </w:tcPr>
          <w:p w14:paraId="75C8BA6C" w14:textId="43FD44EA" w:rsidR="00670E9C" w:rsidRPr="0044263E" w:rsidRDefault="008120DC"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30A4B06E"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52.222-43</w:t>
            </w:r>
          </w:p>
        </w:tc>
        <w:tc>
          <w:tcPr>
            <w:tcW w:w="6502" w:type="dxa"/>
          </w:tcPr>
          <w:p w14:paraId="391134B8"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Fair Labor Standards Act and Service Contract Labor Standards-Price Adjustment (Multiple Year and Option Contracts)</w:t>
            </w:r>
          </w:p>
        </w:tc>
        <w:tc>
          <w:tcPr>
            <w:tcW w:w="810" w:type="dxa"/>
          </w:tcPr>
          <w:p w14:paraId="642038A1"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3E6F27C1" w14:textId="77777777" w:rsidTr="00E43C4B">
        <w:tc>
          <w:tcPr>
            <w:tcW w:w="1139" w:type="dxa"/>
          </w:tcPr>
          <w:p w14:paraId="260B5260" w14:textId="729A40AF"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1B63F5EF"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52.222-44</w:t>
            </w:r>
          </w:p>
        </w:tc>
        <w:tc>
          <w:tcPr>
            <w:tcW w:w="6502" w:type="dxa"/>
          </w:tcPr>
          <w:p w14:paraId="64DE891F"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Fair Labor Standards Act and Service Contract Labor Standards-Price Adjustment</w:t>
            </w:r>
          </w:p>
        </w:tc>
        <w:tc>
          <w:tcPr>
            <w:tcW w:w="810" w:type="dxa"/>
          </w:tcPr>
          <w:p w14:paraId="483F460C"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3AF352CD" w14:textId="77777777" w:rsidTr="00E43C4B">
        <w:tc>
          <w:tcPr>
            <w:tcW w:w="1139" w:type="dxa"/>
          </w:tcPr>
          <w:p w14:paraId="4954F872"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5BCC0561"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52.222-50</w:t>
            </w:r>
          </w:p>
        </w:tc>
        <w:tc>
          <w:tcPr>
            <w:tcW w:w="6502" w:type="dxa"/>
          </w:tcPr>
          <w:p w14:paraId="3CF73D85"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Combating Trafficking in Persons</w:t>
            </w:r>
          </w:p>
        </w:tc>
        <w:tc>
          <w:tcPr>
            <w:tcW w:w="810" w:type="dxa"/>
          </w:tcPr>
          <w:p w14:paraId="73FFE4A4"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59A192BA" w14:textId="77777777" w:rsidTr="00E43C4B">
        <w:tc>
          <w:tcPr>
            <w:tcW w:w="1139" w:type="dxa"/>
          </w:tcPr>
          <w:p w14:paraId="23BC599E"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0BC6BF65"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52.222-50 with Alt I</w:t>
            </w:r>
          </w:p>
        </w:tc>
        <w:tc>
          <w:tcPr>
            <w:tcW w:w="6502" w:type="dxa"/>
          </w:tcPr>
          <w:p w14:paraId="62A9339F"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Combating Trafficking in Persons, with its Alternate I</w:t>
            </w:r>
          </w:p>
        </w:tc>
        <w:tc>
          <w:tcPr>
            <w:tcW w:w="810" w:type="dxa"/>
          </w:tcPr>
          <w:p w14:paraId="102E41DE"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706E269F" w14:textId="77777777" w:rsidTr="00E43C4B">
        <w:tc>
          <w:tcPr>
            <w:tcW w:w="1139" w:type="dxa"/>
          </w:tcPr>
          <w:p w14:paraId="2686C270"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1ADE0680"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52.222-51</w:t>
            </w:r>
          </w:p>
        </w:tc>
        <w:tc>
          <w:tcPr>
            <w:tcW w:w="6502" w:type="dxa"/>
          </w:tcPr>
          <w:p w14:paraId="52AC1EBC"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to Contracts for Maintenance, Calibration, or Repair of Certain Equipment—Requirements</w:t>
            </w:r>
          </w:p>
        </w:tc>
        <w:tc>
          <w:tcPr>
            <w:tcW w:w="810" w:type="dxa"/>
          </w:tcPr>
          <w:p w14:paraId="30240204"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Other</w:t>
            </w:r>
          </w:p>
        </w:tc>
      </w:tr>
      <w:tr w:rsidR="00670E9C" w:rsidRPr="00A57DA5" w14:paraId="085804F9" w14:textId="77777777" w:rsidTr="00E43C4B">
        <w:tc>
          <w:tcPr>
            <w:tcW w:w="1139" w:type="dxa"/>
          </w:tcPr>
          <w:p w14:paraId="4CCC936D"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5F40AB91"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52.222-53</w:t>
            </w:r>
          </w:p>
        </w:tc>
        <w:tc>
          <w:tcPr>
            <w:tcW w:w="6502" w:type="dxa"/>
          </w:tcPr>
          <w:p w14:paraId="4F02B3E4"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to Contracts for Certain Services—Requirements</w:t>
            </w:r>
          </w:p>
        </w:tc>
        <w:tc>
          <w:tcPr>
            <w:tcW w:w="810" w:type="dxa"/>
          </w:tcPr>
          <w:p w14:paraId="35BBFFFB"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Other</w:t>
            </w:r>
          </w:p>
        </w:tc>
      </w:tr>
      <w:tr w:rsidR="00670E9C" w:rsidRPr="00A57DA5" w14:paraId="07DFE3CD" w14:textId="77777777" w:rsidTr="00E43C4B">
        <w:tc>
          <w:tcPr>
            <w:tcW w:w="1139" w:type="dxa"/>
          </w:tcPr>
          <w:p w14:paraId="33C36E31" w14:textId="2C2FD979" w:rsidR="00670E9C" w:rsidRPr="0044263E" w:rsidRDefault="004E53A2"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6B672E4E"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52.222-54</w:t>
            </w:r>
          </w:p>
        </w:tc>
        <w:tc>
          <w:tcPr>
            <w:tcW w:w="6502" w:type="dxa"/>
          </w:tcPr>
          <w:p w14:paraId="706864BD"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Employment Eligibility Verification</w:t>
            </w:r>
          </w:p>
        </w:tc>
        <w:tc>
          <w:tcPr>
            <w:tcW w:w="810" w:type="dxa"/>
          </w:tcPr>
          <w:p w14:paraId="6FED90FB"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EO</w:t>
            </w:r>
          </w:p>
        </w:tc>
      </w:tr>
      <w:tr w:rsidR="00670E9C" w:rsidRPr="00A57DA5" w14:paraId="69C8D100" w14:textId="77777777" w:rsidTr="00E43C4B">
        <w:tc>
          <w:tcPr>
            <w:tcW w:w="1139" w:type="dxa"/>
          </w:tcPr>
          <w:p w14:paraId="3332D144"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3F92F478"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52.222-62</w:t>
            </w:r>
          </w:p>
        </w:tc>
        <w:tc>
          <w:tcPr>
            <w:tcW w:w="6502" w:type="dxa"/>
          </w:tcPr>
          <w:p w14:paraId="03B98679"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Paid Sick Leave Under Executive Order 13706</w:t>
            </w:r>
          </w:p>
        </w:tc>
        <w:tc>
          <w:tcPr>
            <w:tcW w:w="810" w:type="dxa"/>
          </w:tcPr>
          <w:p w14:paraId="7F68927D"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EO</w:t>
            </w:r>
          </w:p>
        </w:tc>
      </w:tr>
      <w:tr w:rsidR="00670E9C" w:rsidRPr="00A57DA5" w14:paraId="6E68C47F" w14:textId="77777777" w:rsidTr="00E43C4B">
        <w:tc>
          <w:tcPr>
            <w:tcW w:w="1139" w:type="dxa"/>
          </w:tcPr>
          <w:p w14:paraId="5806D620"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19515D66"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52.223-9</w:t>
            </w:r>
          </w:p>
        </w:tc>
        <w:tc>
          <w:tcPr>
            <w:tcW w:w="6502" w:type="dxa"/>
          </w:tcPr>
          <w:p w14:paraId="6178C860"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Estimate of Percentage of Recovered Material Content for EPA-Designated Items</w:t>
            </w:r>
          </w:p>
        </w:tc>
        <w:tc>
          <w:tcPr>
            <w:tcW w:w="810" w:type="dxa"/>
          </w:tcPr>
          <w:p w14:paraId="71ABFF29"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5813EBF4" w14:textId="77777777" w:rsidTr="00E43C4B">
        <w:tc>
          <w:tcPr>
            <w:tcW w:w="1139" w:type="dxa"/>
          </w:tcPr>
          <w:p w14:paraId="44473F09"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7C4A22B1"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52.223-9 with Alt I</w:t>
            </w:r>
          </w:p>
        </w:tc>
        <w:tc>
          <w:tcPr>
            <w:tcW w:w="6502" w:type="dxa"/>
          </w:tcPr>
          <w:p w14:paraId="4321EC1E"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Estimate of Percentage of Recovered Material Content for EPA-Designated Items, with Alternate I</w:t>
            </w:r>
          </w:p>
        </w:tc>
        <w:tc>
          <w:tcPr>
            <w:tcW w:w="810" w:type="dxa"/>
          </w:tcPr>
          <w:p w14:paraId="076C12A5"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2226B162" w14:textId="77777777" w:rsidTr="00E43C4B">
        <w:tc>
          <w:tcPr>
            <w:tcW w:w="1139" w:type="dxa"/>
          </w:tcPr>
          <w:p w14:paraId="0F4FC955"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02EB859E"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52.223-11</w:t>
            </w:r>
          </w:p>
        </w:tc>
        <w:tc>
          <w:tcPr>
            <w:tcW w:w="6502" w:type="dxa"/>
          </w:tcPr>
          <w:p w14:paraId="2071B9AB"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Ozone-Depleting Substances and High Global Warming Potential Hydrofluorocarbons</w:t>
            </w:r>
          </w:p>
        </w:tc>
        <w:tc>
          <w:tcPr>
            <w:tcW w:w="810" w:type="dxa"/>
          </w:tcPr>
          <w:p w14:paraId="45ECA299"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3A2B40EF" w14:textId="77777777" w:rsidTr="00E43C4B">
        <w:tc>
          <w:tcPr>
            <w:tcW w:w="1139" w:type="dxa"/>
          </w:tcPr>
          <w:p w14:paraId="416FC25C"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77802161"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52.223-12</w:t>
            </w:r>
          </w:p>
        </w:tc>
        <w:tc>
          <w:tcPr>
            <w:tcW w:w="6502" w:type="dxa"/>
          </w:tcPr>
          <w:p w14:paraId="098D7DE7"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Maintenance</w:t>
            </w:r>
          </w:p>
        </w:tc>
        <w:tc>
          <w:tcPr>
            <w:tcW w:w="810" w:type="dxa"/>
          </w:tcPr>
          <w:p w14:paraId="1423BD8B"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2EA2D299" w14:textId="77777777" w:rsidTr="00E43C4B">
        <w:tc>
          <w:tcPr>
            <w:tcW w:w="1139" w:type="dxa"/>
          </w:tcPr>
          <w:p w14:paraId="2866D696"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0C42F018"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52.223-20</w:t>
            </w:r>
          </w:p>
        </w:tc>
        <w:tc>
          <w:tcPr>
            <w:tcW w:w="6502" w:type="dxa"/>
          </w:tcPr>
          <w:p w14:paraId="7F0173A6"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Aerosols</w:t>
            </w:r>
          </w:p>
        </w:tc>
        <w:tc>
          <w:tcPr>
            <w:tcW w:w="810" w:type="dxa"/>
          </w:tcPr>
          <w:p w14:paraId="75BEAA93"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6F08A1A4" w14:textId="77777777" w:rsidTr="00E43C4B">
        <w:tc>
          <w:tcPr>
            <w:tcW w:w="1139" w:type="dxa"/>
          </w:tcPr>
          <w:p w14:paraId="37760189"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4525C953"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52.223-21</w:t>
            </w:r>
          </w:p>
        </w:tc>
        <w:tc>
          <w:tcPr>
            <w:tcW w:w="6502" w:type="dxa"/>
          </w:tcPr>
          <w:p w14:paraId="55A945D9"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Foams</w:t>
            </w:r>
          </w:p>
        </w:tc>
        <w:tc>
          <w:tcPr>
            <w:tcW w:w="810" w:type="dxa"/>
          </w:tcPr>
          <w:p w14:paraId="59E987B9"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0E544208" w14:textId="77777777" w:rsidTr="00E43C4B">
        <w:tc>
          <w:tcPr>
            <w:tcW w:w="1139" w:type="dxa"/>
          </w:tcPr>
          <w:p w14:paraId="392DFDD3"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346F5B33"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52.223-23</w:t>
            </w:r>
          </w:p>
        </w:tc>
        <w:tc>
          <w:tcPr>
            <w:tcW w:w="6502" w:type="dxa"/>
          </w:tcPr>
          <w:p w14:paraId="2F0A7B4F"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Sustainable Products and Services</w:t>
            </w:r>
          </w:p>
        </w:tc>
        <w:tc>
          <w:tcPr>
            <w:tcW w:w="810" w:type="dxa"/>
          </w:tcPr>
          <w:p w14:paraId="40295FFD"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0AABFDA7" w14:textId="77777777" w:rsidTr="00E43C4B">
        <w:tc>
          <w:tcPr>
            <w:tcW w:w="1139" w:type="dxa"/>
          </w:tcPr>
          <w:p w14:paraId="5175ED92"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3427CA83"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52.224-3</w:t>
            </w:r>
          </w:p>
        </w:tc>
        <w:tc>
          <w:tcPr>
            <w:tcW w:w="6502" w:type="dxa"/>
          </w:tcPr>
          <w:p w14:paraId="7590E093"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Privacy Training</w:t>
            </w:r>
          </w:p>
        </w:tc>
        <w:tc>
          <w:tcPr>
            <w:tcW w:w="810" w:type="dxa"/>
          </w:tcPr>
          <w:p w14:paraId="52045133"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5C2C207F" w14:textId="77777777" w:rsidTr="00E43C4B">
        <w:tc>
          <w:tcPr>
            <w:tcW w:w="1139" w:type="dxa"/>
          </w:tcPr>
          <w:p w14:paraId="032EA745"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2FD3AD00"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52.224-3 with Alt I</w:t>
            </w:r>
          </w:p>
        </w:tc>
        <w:tc>
          <w:tcPr>
            <w:tcW w:w="6502" w:type="dxa"/>
          </w:tcPr>
          <w:p w14:paraId="66A0B5E9"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Privacy Training, with Alternate I</w:t>
            </w:r>
          </w:p>
        </w:tc>
        <w:tc>
          <w:tcPr>
            <w:tcW w:w="810" w:type="dxa"/>
          </w:tcPr>
          <w:p w14:paraId="3E6FA57A"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5634534F" w14:textId="77777777" w:rsidTr="00E43C4B">
        <w:tc>
          <w:tcPr>
            <w:tcW w:w="1139" w:type="dxa"/>
          </w:tcPr>
          <w:p w14:paraId="23E7868C" w14:textId="42B6B4FF"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04217D9B"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52.225-1</w:t>
            </w:r>
          </w:p>
        </w:tc>
        <w:tc>
          <w:tcPr>
            <w:tcW w:w="6502" w:type="dxa"/>
          </w:tcPr>
          <w:p w14:paraId="13DC677F"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Buy American-Supplies</w:t>
            </w:r>
          </w:p>
        </w:tc>
        <w:tc>
          <w:tcPr>
            <w:tcW w:w="810" w:type="dxa"/>
          </w:tcPr>
          <w:p w14:paraId="097B31DB"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71F2F4BE" w14:textId="77777777" w:rsidTr="00E43C4B">
        <w:tc>
          <w:tcPr>
            <w:tcW w:w="1139" w:type="dxa"/>
          </w:tcPr>
          <w:p w14:paraId="306CD2BE"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59DDA315"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52.225-1 with Alt I</w:t>
            </w:r>
          </w:p>
        </w:tc>
        <w:tc>
          <w:tcPr>
            <w:tcW w:w="6502" w:type="dxa"/>
          </w:tcPr>
          <w:p w14:paraId="26C6313A"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Buy American-Supplies, with Alternate I</w:t>
            </w:r>
          </w:p>
        </w:tc>
        <w:tc>
          <w:tcPr>
            <w:tcW w:w="810" w:type="dxa"/>
          </w:tcPr>
          <w:p w14:paraId="1C5B3452"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27511C09" w14:textId="77777777" w:rsidTr="00E43C4B">
        <w:tc>
          <w:tcPr>
            <w:tcW w:w="1139" w:type="dxa"/>
          </w:tcPr>
          <w:p w14:paraId="10A41DC1"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03162AFE"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52.225-3</w:t>
            </w:r>
          </w:p>
        </w:tc>
        <w:tc>
          <w:tcPr>
            <w:tcW w:w="6502" w:type="dxa"/>
          </w:tcPr>
          <w:p w14:paraId="047BF665"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w:t>
            </w:r>
          </w:p>
        </w:tc>
        <w:tc>
          <w:tcPr>
            <w:tcW w:w="810" w:type="dxa"/>
          </w:tcPr>
          <w:p w14:paraId="22A822F0"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43E230B3" w14:textId="77777777" w:rsidTr="00E43C4B">
        <w:tc>
          <w:tcPr>
            <w:tcW w:w="1139" w:type="dxa"/>
          </w:tcPr>
          <w:p w14:paraId="6DAD3B1A"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29C154FD"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52.225-3 with Alt II</w:t>
            </w:r>
          </w:p>
        </w:tc>
        <w:tc>
          <w:tcPr>
            <w:tcW w:w="6502" w:type="dxa"/>
          </w:tcPr>
          <w:p w14:paraId="78E6256E"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with Alternate II</w:t>
            </w:r>
          </w:p>
        </w:tc>
        <w:tc>
          <w:tcPr>
            <w:tcW w:w="810" w:type="dxa"/>
          </w:tcPr>
          <w:p w14:paraId="3036DDA8"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2AECF160" w14:textId="77777777" w:rsidTr="00E43C4B">
        <w:tc>
          <w:tcPr>
            <w:tcW w:w="1139" w:type="dxa"/>
          </w:tcPr>
          <w:p w14:paraId="5773257B"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7771D372"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52.225-3 with Alt III</w:t>
            </w:r>
          </w:p>
        </w:tc>
        <w:tc>
          <w:tcPr>
            <w:tcW w:w="6502" w:type="dxa"/>
          </w:tcPr>
          <w:p w14:paraId="64C9AE9A"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with Alternate III</w:t>
            </w:r>
          </w:p>
        </w:tc>
        <w:tc>
          <w:tcPr>
            <w:tcW w:w="810" w:type="dxa"/>
          </w:tcPr>
          <w:p w14:paraId="283C4342"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2840F79E" w14:textId="77777777" w:rsidTr="00E43C4B">
        <w:tc>
          <w:tcPr>
            <w:tcW w:w="1139" w:type="dxa"/>
          </w:tcPr>
          <w:p w14:paraId="5EF4C4C4"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6F2D8BAF"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52.225-3 with Alt IV</w:t>
            </w:r>
          </w:p>
        </w:tc>
        <w:tc>
          <w:tcPr>
            <w:tcW w:w="6502" w:type="dxa"/>
          </w:tcPr>
          <w:p w14:paraId="4154BBC6"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with Alternate IV</w:t>
            </w:r>
          </w:p>
        </w:tc>
        <w:tc>
          <w:tcPr>
            <w:tcW w:w="810" w:type="dxa"/>
          </w:tcPr>
          <w:p w14:paraId="6AB476DD"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52F083CF" w14:textId="77777777" w:rsidTr="00E43C4B">
        <w:tc>
          <w:tcPr>
            <w:tcW w:w="1139" w:type="dxa"/>
          </w:tcPr>
          <w:p w14:paraId="5F68417D"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3DA53120"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52.225-5</w:t>
            </w:r>
          </w:p>
        </w:tc>
        <w:tc>
          <w:tcPr>
            <w:tcW w:w="6502" w:type="dxa"/>
          </w:tcPr>
          <w:p w14:paraId="055A74DE"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Trade Agreements</w:t>
            </w:r>
          </w:p>
        </w:tc>
        <w:tc>
          <w:tcPr>
            <w:tcW w:w="810" w:type="dxa"/>
          </w:tcPr>
          <w:p w14:paraId="7A420CC3"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66C4BF13" w14:textId="77777777" w:rsidTr="00E43C4B">
        <w:tc>
          <w:tcPr>
            <w:tcW w:w="1139" w:type="dxa"/>
          </w:tcPr>
          <w:p w14:paraId="6FFD767C"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69B76E87"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52.225-19</w:t>
            </w:r>
          </w:p>
        </w:tc>
        <w:tc>
          <w:tcPr>
            <w:tcW w:w="6502" w:type="dxa"/>
          </w:tcPr>
          <w:p w14:paraId="3D181812"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Contractor Personnel in a Designated Operational Area or Supporting a Diplomatic or Consular Mission outside the United States</w:t>
            </w:r>
          </w:p>
        </w:tc>
        <w:tc>
          <w:tcPr>
            <w:tcW w:w="810" w:type="dxa"/>
          </w:tcPr>
          <w:p w14:paraId="60603B03"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Other</w:t>
            </w:r>
          </w:p>
        </w:tc>
      </w:tr>
      <w:tr w:rsidR="00670E9C" w:rsidRPr="00A57DA5" w14:paraId="060BB26A" w14:textId="77777777" w:rsidTr="00E43C4B">
        <w:tc>
          <w:tcPr>
            <w:tcW w:w="1139" w:type="dxa"/>
          </w:tcPr>
          <w:p w14:paraId="24E325B4"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392A3026"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52.225-26</w:t>
            </w:r>
          </w:p>
        </w:tc>
        <w:tc>
          <w:tcPr>
            <w:tcW w:w="6502" w:type="dxa"/>
          </w:tcPr>
          <w:p w14:paraId="2285FFC4"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Contractors Performing Private Security Functions Outside the United States</w:t>
            </w:r>
          </w:p>
        </w:tc>
        <w:tc>
          <w:tcPr>
            <w:tcW w:w="810" w:type="dxa"/>
          </w:tcPr>
          <w:p w14:paraId="09B1D381"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6773E3B6" w14:textId="77777777" w:rsidTr="00E43C4B">
        <w:tc>
          <w:tcPr>
            <w:tcW w:w="1139" w:type="dxa"/>
          </w:tcPr>
          <w:p w14:paraId="09C848FB"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63A468B3"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52.226-4</w:t>
            </w:r>
          </w:p>
        </w:tc>
        <w:tc>
          <w:tcPr>
            <w:tcW w:w="6502" w:type="dxa"/>
          </w:tcPr>
          <w:p w14:paraId="3551789D"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Notice of Disaster or Emergency Area Set-Aside</w:t>
            </w:r>
          </w:p>
        </w:tc>
        <w:tc>
          <w:tcPr>
            <w:tcW w:w="810" w:type="dxa"/>
          </w:tcPr>
          <w:p w14:paraId="118CF3DB"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02BF0BDA" w14:textId="77777777" w:rsidTr="00E43C4B">
        <w:tc>
          <w:tcPr>
            <w:tcW w:w="1139" w:type="dxa"/>
          </w:tcPr>
          <w:p w14:paraId="63F39E13"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14041A65"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52.226-5</w:t>
            </w:r>
          </w:p>
        </w:tc>
        <w:tc>
          <w:tcPr>
            <w:tcW w:w="6502" w:type="dxa"/>
          </w:tcPr>
          <w:p w14:paraId="7C753FD9"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Restrictions on Subcontracting Outside Disaster or Emergency Area</w:t>
            </w:r>
          </w:p>
        </w:tc>
        <w:tc>
          <w:tcPr>
            <w:tcW w:w="810" w:type="dxa"/>
          </w:tcPr>
          <w:p w14:paraId="391F59A6"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345FA2CF" w14:textId="77777777" w:rsidTr="00E43C4B">
        <w:tc>
          <w:tcPr>
            <w:tcW w:w="1139" w:type="dxa"/>
          </w:tcPr>
          <w:p w14:paraId="763655CD"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1D868EBD"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52.226-8</w:t>
            </w:r>
          </w:p>
        </w:tc>
        <w:tc>
          <w:tcPr>
            <w:tcW w:w="6502" w:type="dxa"/>
          </w:tcPr>
          <w:p w14:paraId="4E1EBD67"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Encouraging Contractor Policies to Ban Text Messaging While Driving</w:t>
            </w:r>
          </w:p>
        </w:tc>
        <w:tc>
          <w:tcPr>
            <w:tcW w:w="810" w:type="dxa"/>
          </w:tcPr>
          <w:p w14:paraId="0C5502F8"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EO</w:t>
            </w:r>
          </w:p>
        </w:tc>
      </w:tr>
      <w:tr w:rsidR="00670E9C" w:rsidRPr="00A57DA5" w14:paraId="1051B323" w14:textId="77777777" w:rsidTr="00E43C4B">
        <w:tc>
          <w:tcPr>
            <w:tcW w:w="1139" w:type="dxa"/>
          </w:tcPr>
          <w:p w14:paraId="53F5BA50"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14F9641C"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52.229-12</w:t>
            </w:r>
          </w:p>
        </w:tc>
        <w:tc>
          <w:tcPr>
            <w:tcW w:w="6502" w:type="dxa"/>
          </w:tcPr>
          <w:p w14:paraId="3E823FDE"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Tax on Certain Foreign Procurements</w:t>
            </w:r>
          </w:p>
        </w:tc>
        <w:tc>
          <w:tcPr>
            <w:tcW w:w="810" w:type="dxa"/>
          </w:tcPr>
          <w:p w14:paraId="25D8FC3F"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697E32A3" w14:textId="77777777" w:rsidTr="00E43C4B">
        <w:tc>
          <w:tcPr>
            <w:tcW w:w="1139" w:type="dxa"/>
          </w:tcPr>
          <w:p w14:paraId="29520CAC" w14:textId="1D37D20E"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4BBCFCD9"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52.232-29</w:t>
            </w:r>
          </w:p>
        </w:tc>
        <w:tc>
          <w:tcPr>
            <w:tcW w:w="6502" w:type="dxa"/>
          </w:tcPr>
          <w:p w14:paraId="2C3CECEC"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Terms for Financing of Commercial Products and Commercial Services</w:t>
            </w:r>
          </w:p>
        </w:tc>
        <w:tc>
          <w:tcPr>
            <w:tcW w:w="810" w:type="dxa"/>
          </w:tcPr>
          <w:p w14:paraId="3859D647"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7530C535" w14:textId="77777777" w:rsidTr="00E43C4B">
        <w:tc>
          <w:tcPr>
            <w:tcW w:w="1139" w:type="dxa"/>
          </w:tcPr>
          <w:p w14:paraId="2969970B"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52D45630"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52.232-30</w:t>
            </w:r>
          </w:p>
        </w:tc>
        <w:tc>
          <w:tcPr>
            <w:tcW w:w="6502" w:type="dxa"/>
          </w:tcPr>
          <w:p w14:paraId="36FB5D6F"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 xml:space="preserve">Installment Payments </w:t>
            </w:r>
            <w:proofErr w:type="gramStart"/>
            <w:r w:rsidRPr="00936CF1">
              <w:rPr>
                <w:rFonts w:ascii="Times New Roman" w:hAnsi="Times New Roman" w:cs="Times New Roman"/>
                <w:sz w:val="20"/>
                <w:szCs w:val="20"/>
              </w:rPr>
              <w:t>of</w:t>
            </w:r>
            <w:proofErr w:type="gramEnd"/>
            <w:r w:rsidRPr="00936CF1">
              <w:rPr>
                <w:rFonts w:ascii="Times New Roman" w:hAnsi="Times New Roman" w:cs="Times New Roman"/>
                <w:sz w:val="20"/>
                <w:szCs w:val="20"/>
              </w:rPr>
              <w:t xml:space="preserve"> Commercial Products and Commercial Services</w:t>
            </w:r>
          </w:p>
        </w:tc>
        <w:tc>
          <w:tcPr>
            <w:tcW w:w="810" w:type="dxa"/>
          </w:tcPr>
          <w:p w14:paraId="643C37AD"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3BB587A4" w14:textId="77777777" w:rsidTr="00E43C4B">
        <w:tc>
          <w:tcPr>
            <w:tcW w:w="1139" w:type="dxa"/>
          </w:tcPr>
          <w:p w14:paraId="6B0A6887"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9590100"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52.232-33</w:t>
            </w:r>
          </w:p>
        </w:tc>
        <w:tc>
          <w:tcPr>
            <w:tcW w:w="6502" w:type="dxa"/>
          </w:tcPr>
          <w:p w14:paraId="36881D84"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Payment by Electronic Funds Transfer—System for Award Management</w:t>
            </w:r>
          </w:p>
        </w:tc>
        <w:tc>
          <w:tcPr>
            <w:tcW w:w="810" w:type="dxa"/>
          </w:tcPr>
          <w:p w14:paraId="1EE1137E"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1BD6B609" w14:textId="77777777" w:rsidTr="00E43C4B">
        <w:tc>
          <w:tcPr>
            <w:tcW w:w="1139" w:type="dxa"/>
          </w:tcPr>
          <w:p w14:paraId="3E216144"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219D3A82"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52.232-34</w:t>
            </w:r>
          </w:p>
        </w:tc>
        <w:tc>
          <w:tcPr>
            <w:tcW w:w="6502" w:type="dxa"/>
          </w:tcPr>
          <w:p w14:paraId="27DA47AC"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Payment by Electronic Funds Transfer—Other than System for Award Management</w:t>
            </w:r>
          </w:p>
        </w:tc>
        <w:tc>
          <w:tcPr>
            <w:tcW w:w="810" w:type="dxa"/>
          </w:tcPr>
          <w:p w14:paraId="7BFC5F08"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78C288C1" w14:textId="77777777" w:rsidTr="00E43C4B">
        <w:tc>
          <w:tcPr>
            <w:tcW w:w="1139" w:type="dxa"/>
          </w:tcPr>
          <w:p w14:paraId="17124220"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327F8AB6"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52.232-36</w:t>
            </w:r>
          </w:p>
        </w:tc>
        <w:tc>
          <w:tcPr>
            <w:tcW w:w="6502" w:type="dxa"/>
          </w:tcPr>
          <w:p w14:paraId="61F92DB9"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Payment by Third Party</w:t>
            </w:r>
          </w:p>
        </w:tc>
        <w:tc>
          <w:tcPr>
            <w:tcW w:w="810" w:type="dxa"/>
          </w:tcPr>
          <w:p w14:paraId="2F5C0898"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624D70AB" w14:textId="77777777" w:rsidTr="00E43C4B">
        <w:tc>
          <w:tcPr>
            <w:tcW w:w="1139" w:type="dxa"/>
          </w:tcPr>
          <w:p w14:paraId="5A0556A3"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19D9953E"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52.232-40</w:t>
            </w:r>
          </w:p>
        </w:tc>
        <w:tc>
          <w:tcPr>
            <w:tcW w:w="6502" w:type="dxa"/>
          </w:tcPr>
          <w:p w14:paraId="4B3F1FD3"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Providing Accelerated Payments to Small Business Subcontractors</w:t>
            </w:r>
          </w:p>
        </w:tc>
        <w:tc>
          <w:tcPr>
            <w:tcW w:w="810" w:type="dxa"/>
          </w:tcPr>
          <w:p w14:paraId="4FB4B340"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3A5B2690" w14:textId="77777777" w:rsidTr="00E43C4B">
        <w:tc>
          <w:tcPr>
            <w:tcW w:w="1139" w:type="dxa"/>
          </w:tcPr>
          <w:p w14:paraId="4FE848D4"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1D3EDEC2"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52.232-9</w:t>
            </w:r>
            <w:r>
              <w:rPr>
                <w:rFonts w:ascii="Times New Roman" w:hAnsi="Times New Roman" w:cs="Times New Roman"/>
                <w:sz w:val="20"/>
                <w:szCs w:val="20"/>
              </w:rPr>
              <w:t>0</w:t>
            </w:r>
          </w:p>
        </w:tc>
        <w:tc>
          <w:tcPr>
            <w:tcW w:w="6502" w:type="dxa"/>
          </w:tcPr>
          <w:p w14:paraId="0FF487FB"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52.232-9</w:t>
            </w:r>
            <w:r>
              <w:rPr>
                <w:rFonts w:ascii="Times New Roman" w:hAnsi="Times New Roman" w:cs="Times New Roman"/>
                <w:sz w:val="20"/>
                <w:szCs w:val="20"/>
              </w:rPr>
              <w:t>0</w:t>
            </w:r>
            <w:r w:rsidRPr="00936CF1">
              <w:rPr>
                <w:rFonts w:ascii="Times New Roman" w:hAnsi="Times New Roman" w:cs="Times New Roman"/>
                <w:sz w:val="20"/>
                <w:szCs w:val="20"/>
              </w:rPr>
              <w:t>, Fast Payment Procedure</w:t>
            </w:r>
          </w:p>
        </w:tc>
        <w:tc>
          <w:tcPr>
            <w:tcW w:w="810" w:type="dxa"/>
          </w:tcPr>
          <w:p w14:paraId="331150F2"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4D33F5A9" w14:textId="77777777" w:rsidTr="00E43C4B">
        <w:tc>
          <w:tcPr>
            <w:tcW w:w="1139" w:type="dxa"/>
          </w:tcPr>
          <w:p w14:paraId="55E32333" w14:textId="6249DC5F" w:rsidR="00670E9C" w:rsidRPr="0044263E" w:rsidRDefault="00BB214A"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5CA40E9"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52.233-3</w:t>
            </w:r>
          </w:p>
        </w:tc>
        <w:tc>
          <w:tcPr>
            <w:tcW w:w="6502" w:type="dxa"/>
          </w:tcPr>
          <w:p w14:paraId="3B28D4E8"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Protest After Award</w:t>
            </w:r>
          </w:p>
        </w:tc>
        <w:tc>
          <w:tcPr>
            <w:tcW w:w="810" w:type="dxa"/>
          </w:tcPr>
          <w:p w14:paraId="287C8CD8"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46CDE168" w14:textId="77777777" w:rsidTr="00E43C4B">
        <w:tc>
          <w:tcPr>
            <w:tcW w:w="1139" w:type="dxa"/>
          </w:tcPr>
          <w:p w14:paraId="5D644144"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6A28A49E"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52.233-4</w:t>
            </w:r>
          </w:p>
        </w:tc>
        <w:tc>
          <w:tcPr>
            <w:tcW w:w="6502" w:type="dxa"/>
          </w:tcPr>
          <w:p w14:paraId="34403636"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Applicable Law for Breach of Contract Claim</w:t>
            </w:r>
          </w:p>
        </w:tc>
        <w:tc>
          <w:tcPr>
            <w:tcW w:w="810" w:type="dxa"/>
          </w:tcPr>
          <w:p w14:paraId="1E6C9647"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5D2568BA" w14:textId="77777777" w:rsidTr="00E43C4B">
        <w:tc>
          <w:tcPr>
            <w:tcW w:w="1139" w:type="dxa"/>
          </w:tcPr>
          <w:p w14:paraId="634D34C9"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23EEF357"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52.240-91</w:t>
            </w:r>
          </w:p>
        </w:tc>
        <w:tc>
          <w:tcPr>
            <w:tcW w:w="6502" w:type="dxa"/>
          </w:tcPr>
          <w:p w14:paraId="20FA0ECC"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Security Prohibitions and Exclusions</w:t>
            </w:r>
          </w:p>
        </w:tc>
        <w:tc>
          <w:tcPr>
            <w:tcW w:w="810" w:type="dxa"/>
          </w:tcPr>
          <w:p w14:paraId="341678CF"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678369E9" w14:textId="77777777" w:rsidTr="00E43C4B">
        <w:tc>
          <w:tcPr>
            <w:tcW w:w="1139" w:type="dxa"/>
          </w:tcPr>
          <w:p w14:paraId="7F2F8501"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5D0E649B"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52.240-91 with Alt I</w:t>
            </w:r>
          </w:p>
        </w:tc>
        <w:tc>
          <w:tcPr>
            <w:tcW w:w="6502" w:type="dxa"/>
          </w:tcPr>
          <w:p w14:paraId="0C368838"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Security Prohibitions and Exclusions, with Alternate I</w:t>
            </w:r>
          </w:p>
        </w:tc>
        <w:tc>
          <w:tcPr>
            <w:tcW w:w="810" w:type="dxa"/>
          </w:tcPr>
          <w:p w14:paraId="23149421"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4BBF8D9C" w14:textId="77777777" w:rsidTr="00E43C4B">
        <w:tc>
          <w:tcPr>
            <w:tcW w:w="1139" w:type="dxa"/>
          </w:tcPr>
          <w:p w14:paraId="37830B21"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394EB1A7"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52.240-92</w:t>
            </w:r>
          </w:p>
        </w:tc>
        <w:tc>
          <w:tcPr>
            <w:tcW w:w="6502" w:type="dxa"/>
          </w:tcPr>
          <w:p w14:paraId="1B022425"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Security Requirements</w:t>
            </w:r>
          </w:p>
        </w:tc>
        <w:tc>
          <w:tcPr>
            <w:tcW w:w="810" w:type="dxa"/>
          </w:tcPr>
          <w:p w14:paraId="3C315611"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Other</w:t>
            </w:r>
          </w:p>
        </w:tc>
      </w:tr>
      <w:tr w:rsidR="00670E9C" w:rsidRPr="00A57DA5" w14:paraId="2984778E" w14:textId="77777777" w:rsidTr="00E43C4B">
        <w:tc>
          <w:tcPr>
            <w:tcW w:w="1139" w:type="dxa"/>
          </w:tcPr>
          <w:p w14:paraId="0EA885CC"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72219AB4"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52.240-92 with Alt II</w:t>
            </w:r>
          </w:p>
        </w:tc>
        <w:tc>
          <w:tcPr>
            <w:tcW w:w="6502" w:type="dxa"/>
          </w:tcPr>
          <w:p w14:paraId="0E38E30E"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Security Requirements with Alternate II</w:t>
            </w:r>
          </w:p>
        </w:tc>
        <w:tc>
          <w:tcPr>
            <w:tcW w:w="810" w:type="dxa"/>
          </w:tcPr>
          <w:p w14:paraId="376B46B6"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Other</w:t>
            </w:r>
          </w:p>
        </w:tc>
      </w:tr>
      <w:tr w:rsidR="00670E9C" w:rsidRPr="00A57DA5" w14:paraId="476927CC" w14:textId="77777777" w:rsidTr="00E43C4B">
        <w:tc>
          <w:tcPr>
            <w:tcW w:w="1139" w:type="dxa"/>
          </w:tcPr>
          <w:p w14:paraId="59EB4858"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324335EE"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52.240-93</w:t>
            </w:r>
          </w:p>
        </w:tc>
        <w:tc>
          <w:tcPr>
            <w:tcW w:w="6502" w:type="dxa"/>
          </w:tcPr>
          <w:p w14:paraId="5778BCC2"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 </w:t>
            </w:r>
            <w:r w:rsidRPr="00364C9F">
              <w:rPr>
                <w:rFonts w:ascii="Times New Roman" w:hAnsi="Times New Roman" w:cs="Times New Roman"/>
                <w:sz w:val="20"/>
                <w:szCs w:val="20"/>
              </w:rPr>
              <w:t>Basic Safeguarding of Covered Contractor Information Systems</w:t>
            </w:r>
          </w:p>
        </w:tc>
        <w:tc>
          <w:tcPr>
            <w:tcW w:w="810" w:type="dxa"/>
          </w:tcPr>
          <w:p w14:paraId="4DEE3B63"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 </w:t>
            </w:r>
          </w:p>
        </w:tc>
      </w:tr>
      <w:tr w:rsidR="00670E9C" w:rsidRPr="00A57DA5" w14:paraId="5A401E90" w14:textId="77777777" w:rsidTr="00E43C4B">
        <w:tc>
          <w:tcPr>
            <w:tcW w:w="1139" w:type="dxa"/>
          </w:tcPr>
          <w:p w14:paraId="282886FE"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35CF757F"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52.244-6</w:t>
            </w:r>
          </w:p>
        </w:tc>
        <w:tc>
          <w:tcPr>
            <w:tcW w:w="6502" w:type="dxa"/>
          </w:tcPr>
          <w:p w14:paraId="72DB5DF4"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Subcontracts for Commercial Products and Commercial Services</w:t>
            </w:r>
          </w:p>
        </w:tc>
        <w:tc>
          <w:tcPr>
            <w:tcW w:w="810" w:type="dxa"/>
          </w:tcPr>
          <w:p w14:paraId="64B04B28"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23C672F9" w14:textId="77777777" w:rsidTr="00E43C4B">
        <w:tc>
          <w:tcPr>
            <w:tcW w:w="1139" w:type="dxa"/>
          </w:tcPr>
          <w:p w14:paraId="68E15CC4"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28B0BEF8"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52.247-64</w:t>
            </w:r>
          </w:p>
        </w:tc>
        <w:tc>
          <w:tcPr>
            <w:tcW w:w="6502" w:type="dxa"/>
          </w:tcPr>
          <w:p w14:paraId="1F9AFBEC"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Preference for Privately Owned U.S.-Flag Commercial Vessels</w:t>
            </w:r>
          </w:p>
        </w:tc>
        <w:tc>
          <w:tcPr>
            <w:tcW w:w="810" w:type="dxa"/>
          </w:tcPr>
          <w:p w14:paraId="17BF5FAF"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33C56E64" w14:textId="77777777" w:rsidTr="00E43C4B">
        <w:tc>
          <w:tcPr>
            <w:tcW w:w="1139" w:type="dxa"/>
          </w:tcPr>
          <w:p w14:paraId="0F358F5B"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14C941D2"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52.247-64 with Alt I</w:t>
            </w:r>
          </w:p>
        </w:tc>
        <w:tc>
          <w:tcPr>
            <w:tcW w:w="6502" w:type="dxa"/>
          </w:tcPr>
          <w:p w14:paraId="07EECBC4"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Preference for Privately Owned U.S.-Flag Commercial Vessels, with Alternate I</w:t>
            </w:r>
          </w:p>
        </w:tc>
        <w:tc>
          <w:tcPr>
            <w:tcW w:w="810" w:type="dxa"/>
          </w:tcPr>
          <w:p w14:paraId="6F0BD3B3"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70E9C" w:rsidRPr="00A57DA5" w14:paraId="378EFDC7" w14:textId="77777777" w:rsidTr="00E43C4B">
        <w:tc>
          <w:tcPr>
            <w:tcW w:w="1139" w:type="dxa"/>
          </w:tcPr>
          <w:p w14:paraId="3828CF9D" w14:textId="77777777" w:rsidR="00670E9C" w:rsidRPr="0044263E" w:rsidRDefault="00670E9C" w:rsidP="00E43C4B">
            <w:pPr>
              <w:widowControl/>
              <w:spacing w:line="276" w:lineRule="auto"/>
              <w:contextualSpacing/>
              <w:jc w:val="center"/>
              <w:rPr>
                <w:rFonts w:ascii="Times New Roman" w:hAnsi="Times New Roman" w:cs="Times New Roman"/>
                <w:sz w:val="20"/>
                <w:szCs w:val="20"/>
              </w:rPr>
            </w:pPr>
          </w:p>
        </w:tc>
        <w:tc>
          <w:tcPr>
            <w:tcW w:w="1156" w:type="dxa"/>
          </w:tcPr>
          <w:p w14:paraId="10B19959"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52.247-64 with Alt II</w:t>
            </w:r>
          </w:p>
        </w:tc>
        <w:tc>
          <w:tcPr>
            <w:tcW w:w="6502" w:type="dxa"/>
          </w:tcPr>
          <w:p w14:paraId="0854A09C"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Preference for Privately Owned U.S.-Flag Commercial Vessels, with Alternate II</w:t>
            </w:r>
          </w:p>
        </w:tc>
        <w:tc>
          <w:tcPr>
            <w:tcW w:w="810" w:type="dxa"/>
          </w:tcPr>
          <w:p w14:paraId="31A239C5" w14:textId="77777777" w:rsidR="00670E9C" w:rsidRPr="00936CF1" w:rsidRDefault="00670E9C"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bl>
    <w:p w14:paraId="3C84D8C2" w14:textId="77777777" w:rsidR="00A170EB" w:rsidRDefault="00A170EB" w:rsidP="00A170EB">
      <w:pPr>
        <w:pStyle w:val="BodyText"/>
        <w:ind w:left="0" w:right="216" w:firstLine="0"/>
        <w:jc w:val="both"/>
        <w:rPr>
          <w:rFonts w:ascii="Times New Roman" w:eastAsia="Times New Roman" w:hAnsi="Times New Roman" w:cs="Times New Roman"/>
        </w:rPr>
      </w:pPr>
    </w:p>
    <w:p w14:paraId="299BAFBD" w14:textId="77777777" w:rsidR="003B1A61" w:rsidRDefault="003B1A61" w:rsidP="00A170EB">
      <w:pPr>
        <w:pStyle w:val="BodyText"/>
        <w:ind w:left="0" w:right="216" w:firstLine="0"/>
        <w:jc w:val="both"/>
        <w:rPr>
          <w:rFonts w:ascii="Times New Roman" w:eastAsia="Times New Roman" w:hAnsi="Times New Roman" w:cs="Times New Roman"/>
        </w:rPr>
      </w:pPr>
    </w:p>
    <w:p w14:paraId="13037D6A" w14:textId="77777777" w:rsidR="00EC2067" w:rsidRDefault="00EC2067" w:rsidP="00EC2067">
      <w:pPr>
        <w:pStyle w:val="BodyText"/>
        <w:numPr>
          <w:ilvl w:val="0"/>
          <w:numId w:val="28"/>
        </w:numPr>
        <w:ind w:left="720"/>
        <w:jc w:val="both"/>
        <w:rPr>
          <w:rFonts w:ascii="Times New Roman" w:eastAsia="Times New Roman" w:hAnsi="Times New Roman" w:cs="Times New Roman"/>
          <w:b/>
        </w:rPr>
      </w:pPr>
      <w:r w:rsidRPr="00B65193">
        <w:rPr>
          <w:rFonts w:ascii="Times New Roman" w:eastAsia="Times New Roman" w:hAnsi="Times New Roman" w:cs="Times New Roman"/>
          <w:b/>
        </w:rPr>
        <w:t>Additional contract requirements or terms and conditions</w:t>
      </w:r>
      <w:r>
        <w:rPr>
          <w:rFonts w:ascii="Times New Roman" w:eastAsia="Times New Roman" w:hAnsi="Times New Roman" w:cs="Times New Roman"/>
          <w:b/>
        </w:rPr>
        <w:t xml:space="preserve">: </w:t>
      </w:r>
    </w:p>
    <w:p w14:paraId="07EF13A1" w14:textId="77777777" w:rsidR="00EC2067" w:rsidRDefault="00EC2067" w:rsidP="00EC2067">
      <w:pPr>
        <w:pStyle w:val="BodyText"/>
        <w:ind w:left="720" w:right="216" w:firstLine="0"/>
        <w:jc w:val="both"/>
        <w:rPr>
          <w:rFonts w:ascii="Times New Roman" w:eastAsia="Times New Roman" w:hAnsi="Times New Roman" w:cs="Times New Roman"/>
          <w:b/>
        </w:rPr>
      </w:pPr>
    </w:p>
    <w:p w14:paraId="79D0C796" w14:textId="77777777" w:rsidR="00EC2067" w:rsidRPr="00D10B82" w:rsidRDefault="00EC2067" w:rsidP="00EC2067">
      <w:pPr>
        <w:pStyle w:val="BodyText"/>
        <w:ind w:left="720" w:right="216" w:firstLine="0"/>
        <w:jc w:val="both"/>
        <w:rPr>
          <w:rFonts w:ascii="Times New Roman" w:eastAsia="Times New Roman" w:hAnsi="Times New Roman" w:cs="Times New Roman"/>
          <w:b/>
        </w:rPr>
      </w:pPr>
      <w:r w:rsidRPr="00D10B82">
        <w:rPr>
          <w:rFonts w:ascii="Times New Roman" w:eastAsia="Times New Roman" w:hAnsi="Times New Roman" w:cs="Times New Roman"/>
          <w:b/>
        </w:rPr>
        <w:t>52.217-8</w:t>
      </w:r>
      <w:r w:rsidRPr="00D10B82">
        <w:rPr>
          <w:rFonts w:ascii="Times New Roman" w:eastAsia="Times New Roman" w:hAnsi="Times New Roman" w:cs="Times New Roman"/>
          <w:b/>
        </w:rPr>
        <w:tab/>
        <w:t xml:space="preserve"> Option to Extend Services (NOV 1999) </w:t>
      </w:r>
    </w:p>
    <w:p w14:paraId="5985C19C" w14:textId="77777777" w:rsidR="00EC2067" w:rsidRPr="00D10B82" w:rsidRDefault="00EC2067" w:rsidP="00EC2067">
      <w:pPr>
        <w:pStyle w:val="BodyText"/>
        <w:ind w:left="720" w:right="216" w:firstLine="0"/>
        <w:jc w:val="both"/>
        <w:rPr>
          <w:rFonts w:ascii="Times New Roman" w:eastAsia="Times New Roman" w:hAnsi="Times New Roman" w:cs="Times New Roman"/>
          <w:bCs/>
          <w:lang w:val="en"/>
        </w:rPr>
      </w:pPr>
      <w:r w:rsidRPr="00D10B82">
        <w:rPr>
          <w:rFonts w:ascii="Times New Roman" w:eastAsia="Times New Roman" w:hAnsi="Times New Roman" w:cs="Times New Roman"/>
          <w:bCs/>
          <w:lang w:val="en"/>
        </w:rPr>
        <w:t xml:space="preserve">The Government may require continued performance of any services within the limits and at the rates specified in the contract. These rates may be adjusted only </w:t>
      </w:r>
      <w:proofErr w:type="gramStart"/>
      <w:r w:rsidRPr="00D10B82">
        <w:rPr>
          <w:rFonts w:ascii="Times New Roman" w:eastAsia="Times New Roman" w:hAnsi="Times New Roman" w:cs="Times New Roman"/>
          <w:bCs/>
          <w:lang w:val="en"/>
        </w:rPr>
        <w:t>as a result of</w:t>
      </w:r>
      <w:proofErr w:type="gramEnd"/>
      <w:r w:rsidRPr="00D10B82">
        <w:rPr>
          <w:rFonts w:ascii="Times New Roman" w:eastAsia="Times New Roman" w:hAnsi="Times New Roman" w:cs="Times New Roman"/>
          <w:bCs/>
          <w:lang w:val="en"/>
        </w:rPr>
        <w:t xml:space="preserve"> revisions to prevailing labor rates provided by the Secretary of Labor. The option provision may be exercised more than once, but the total extension of performance hereunder shall not exceed 6 months. The Contracting Officer may exercise the option by </w:t>
      </w:r>
      <w:proofErr w:type="gramStart"/>
      <w:r w:rsidRPr="00D10B82">
        <w:rPr>
          <w:rFonts w:ascii="Times New Roman" w:eastAsia="Times New Roman" w:hAnsi="Times New Roman" w:cs="Times New Roman"/>
          <w:bCs/>
          <w:lang w:val="en"/>
        </w:rPr>
        <w:t>written</w:t>
      </w:r>
      <w:proofErr w:type="gramEnd"/>
      <w:r w:rsidRPr="00D10B82">
        <w:rPr>
          <w:rFonts w:ascii="Times New Roman" w:eastAsia="Times New Roman" w:hAnsi="Times New Roman" w:cs="Times New Roman"/>
          <w:bCs/>
          <w:lang w:val="en"/>
        </w:rPr>
        <w:t xml:space="preserve"> notice to the Contractor within </w:t>
      </w:r>
      <w:r w:rsidRPr="00D10B82">
        <w:rPr>
          <w:rFonts w:ascii="Times New Roman" w:eastAsia="Times New Roman" w:hAnsi="Times New Roman" w:cs="Times New Roman"/>
          <w:bCs/>
          <w:i/>
          <w:iCs/>
          <w:u w:val="single"/>
          <w:lang w:val="en"/>
        </w:rPr>
        <w:t>_</w:t>
      </w:r>
      <w:r>
        <w:rPr>
          <w:rFonts w:ascii="Times New Roman" w:eastAsia="Times New Roman" w:hAnsi="Times New Roman" w:cs="Times New Roman"/>
          <w:bCs/>
          <w:i/>
          <w:iCs/>
          <w:u w:val="single"/>
          <w:lang w:val="en"/>
        </w:rPr>
        <w:t>45</w:t>
      </w:r>
      <w:r w:rsidRPr="00D10B82">
        <w:rPr>
          <w:rFonts w:ascii="Times New Roman" w:eastAsia="Times New Roman" w:hAnsi="Times New Roman" w:cs="Times New Roman"/>
          <w:bCs/>
          <w:i/>
          <w:iCs/>
          <w:u w:val="single"/>
          <w:lang w:val="en"/>
        </w:rPr>
        <w:t xml:space="preserve"> days_</w:t>
      </w:r>
      <w:r>
        <w:rPr>
          <w:rFonts w:ascii="Times New Roman" w:eastAsia="Times New Roman" w:hAnsi="Times New Roman" w:cs="Times New Roman"/>
          <w:bCs/>
          <w:i/>
          <w:iCs/>
          <w:lang w:val="en"/>
        </w:rPr>
        <w:t>.</w:t>
      </w:r>
    </w:p>
    <w:p w14:paraId="7B61667E" w14:textId="77777777" w:rsidR="00EC2067" w:rsidRPr="00D10B82" w:rsidRDefault="00EC2067" w:rsidP="00EC2067">
      <w:pPr>
        <w:pStyle w:val="BodyText"/>
        <w:ind w:left="720" w:right="216" w:firstLine="0"/>
        <w:jc w:val="both"/>
        <w:rPr>
          <w:rFonts w:ascii="Times New Roman" w:eastAsia="Times New Roman" w:hAnsi="Times New Roman" w:cs="Times New Roman"/>
          <w:b/>
        </w:rPr>
      </w:pPr>
    </w:p>
    <w:p w14:paraId="62A5F465" w14:textId="77777777" w:rsidR="00EC2067" w:rsidRPr="00D10B82" w:rsidRDefault="00EC2067" w:rsidP="00EC2067">
      <w:pPr>
        <w:pStyle w:val="BodyText"/>
        <w:ind w:left="720" w:right="216" w:firstLine="0"/>
        <w:jc w:val="both"/>
        <w:rPr>
          <w:rFonts w:ascii="Times New Roman" w:eastAsia="Times New Roman" w:hAnsi="Times New Roman" w:cs="Times New Roman"/>
          <w:b/>
        </w:rPr>
      </w:pPr>
      <w:r w:rsidRPr="00D10B82">
        <w:rPr>
          <w:rFonts w:ascii="Times New Roman" w:eastAsia="Times New Roman" w:hAnsi="Times New Roman" w:cs="Times New Roman"/>
          <w:b/>
        </w:rPr>
        <w:t>52.217-9</w:t>
      </w:r>
      <w:r w:rsidRPr="00D10B82">
        <w:rPr>
          <w:rFonts w:ascii="Times New Roman" w:eastAsia="Times New Roman" w:hAnsi="Times New Roman" w:cs="Times New Roman"/>
          <w:b/>
        </w:rPr>
        <w:tab/>
        <w:t xml:space="preserve"> Option to Extend the Term of the Contract (MAR 2000) </w:t>
      </w:r>
    </w:p>
    <w:p w14:paraId="139DB404" w14:textId="77777777" w:rsidR="00EC2067" w:rsidRPr="00D10B82" w:rsidRDefault="00EC2067" w:rsidP="00EC2067">
      <w:pPr>
        <w:pStyle w:val="BodyText"/>
        <w:ind w:left="720" w:right="216" w:firstLine="0"/>
        <w:jc w:val="both"/>
        <w:rPr>
          <w:rFonts w:ascii="Times New Roman" w:eastAsia="Times New Roman" w:hAnsi="Times New Roman" w:cs="Times New Roman"/>
          <w:bCs/>
          <w:lang w:val="en"/>
        </w:rPr>
      </w:pPr>
      <w:r w:rsidRPr="00D10B82">
        <w:rPr>
          <w:rFonts w:ascii="Times New Roman" w:eastAsia="Times New Roman" w:hAnsi="Times New Roman" w:cs="Times New Roman"/>
          <w:bCs/>
          <w:lang w:val="en"/>
        </w:rPr>
        <w:t xml:space="preserve">(a) The Government may extend the term of this contract by written notice to the Contractor within </w:t>
      </w:r>
      <w:r w:rsidRPr="00D10B82">
        <w:rPr>
          <w:rFonts w:ascii="Times New Roman" w:eastAsia="Times New Roman" w:hAnsi="Times New Roman" w:cs="Times New Roman"/>
          <w:bCs/>
          <w:i/>
          <w:iCs/>
          <w:u w:val="single"/>
          <w:lang w:val="en"/>
        </w:rPr>
        <w:t>_</w:t>
      </w:r>
      <w:r>
        <w:rPr>
          <w:rFonts w:ascii="Times New Roman" w:eastAsia="Times New Roman" w:hAnsi="Times New Roman" w:cs="Times New Roman"/>
          <w:bCs/>
          <w:i/>
          <w:iCs/>
          <w:u w:val="single"/>
          <w:lang w:val="en"/>
        </w:rPr>
        <w:t>45</w:t>
      </w:r>
      <w:r w:rsidRPr="00D10B82">
        <w:rPr>
          <w:rFonts w:ascii="Times New Roman" w:eastAsia="Times New Roman" w:hAnsi="Times New Roman" w:cs="Times New Roman"/>
          <w:bCs/>
          <w:i/>
          <w:iCs/>
          <w:u w:val="single"/>
          <w:lang w:val="en"/>
        </w:rPr>
        <w:t xml:space="preserve"> days </w:t>
      </w:r>
      <w:r>
        <w:rPr>
          <w:rFonts w:ascii="Times New Roman" w:eastAsia="Times New Roman" w:hAnsi="Times New Roman" w:cs="Times New Roman"/>
          <w:bCs/>
          <w:i/>
          <w:iCs/>
          <w:u w:val="single"/>
          <w:lang w:val="en"/>
        </w:rPr>
        <w:t xml:space="preserve"> </w:t>
      </w:r>
      <w:r w:rsidRPr="00D10B82">
        <w:rPr>
          <w:rFonts w:ascii="Times New Roman" w:eastAsia="Times New Roman" w:hAnsi="Times New Roman" w:cs="Times New Roman"/>
          <w:bCs/>
          <w:i/>
          <w:iCs/>
          <w:lang w:val="en"/>
        </w:rPr>
        <w:t xml:space="preserve"> </w:t>
      </w:r>
      <w:r w:rsidRPr="00D10B82">
        <w:rPr>
          <w:rFonts w:ascii="Times New Roman" w:eastAsia="Times New Roman" w:hAnsi="Times New Roman" w:cs="Times New Roman"/>
          <w:bCs/>
          <w:lang w:val="en"/>
        </w:rPr>
        <w:t xml:space="preserve">provided that the Government gives the Contractor a preliminary written notice of its intent to extend at least </w:t>
      </w:r>
      <w:r w:rsidRPr="00D10B82">
        <w:rPr>
          <w:rFonts w:ascii="Times New Roman" w:eastAsia="Times New Roman" w:hAnsi="Times New Roman" w:cs="Times New Roman"/>
          <w:bCs/>
          <w:i/>
          <w:iCs/>
          <w:u w:val="single"/>
          <w:lang w:val="en"/>
        </w:rPr>
        <w:t>__60__</w:t>
      </w:r>
      <w:r w:rsidRPr="00D10B82">
        <w:rPr>
          <w:rFonts w:ascii="Times New Roman" w:eastAsia="Times New Roman" w:hAnsi="Times New Roman" w:cs="Times New Roman"/>
          <w:bCs/>
          <w:lang w:val="en"/>
        </w:rPr>
        <w:t xml:space="preserve"> </w:t>
      </w:r>
      <w:proofErr w:type="gramStart"/>
      <w:r w:rsidRPr="00D10B82">
        <w:rPr>
          <w:rFonts w:ascii="Times New Roman" w:eastAsia="Times New Roman" w:hAnsi="Times New Roman" w:cs="Times New Roman"/>
          <w:bCs/>
          <w:lang w:val="en"/>
        </w:rPr>
        <w:t>days  before</w:t>
      </w:r>
      <w:proofErr w:type="gramEnd"/>
      <w:r w:rsidRPr="00D10B82">
        <w:rPr>
          <w:rFonts w:ascii="Times New Roman" w:eastAsia="Times New Roman" w:hAnsi="Times New Roman" w:cs="Times New Roman"/>
          <w:bCs/>
          <w:lang w:val="en"/>
        </w:rPr>
        <w:t xml:space="preserve"> the contract expires. The preliminary notice does not commit the Government to an extension.</w:t>
      </w:r>
    </w:p>
    <w:p w14:paraId="240FB175" w14:textId="77777777" w:rsidR="00EC2067" w:rsidRPr="00D10B82" w:rsidRDefault="00EC2067" w:rsidP="00EC2067">
      <w:pPr>
        <w:pStyle w:val="BodyText"/>
        <w:ind w:left="720" w:right="216" w:firstLine="0"/>
        <w:jc w:val="both"/>
        <w:rPr>
          <w:rFonts w:ascii="Times New Roman" w:eastAsia="Times New Roman" w:hAnsi="Times New Roman" w:cs="Times New Roman"/>
          <w:bCs/>
          <w:lang w:val="en"/>
        </w:rPr>
      </w:pPr>
    </w:p>
    <w:p w14:paraId="09178B3B" w14:textId="77777777" w:rsidR="00EC2067" w:rsidRPr="00D10B82" w:rsidRDefault="00EC2067" w:rsidP="00EC2067">
      <w:pPr>
        <w:pStyle w:val="BodyText"/>
        <w:ind w:left="720" w:right="216" w:firstLine="0"/>
        <w:jc w:val="both"/>
        <w:rPr>
          <w:rFonts w:ascii="Times New Roman" w:eastAsia="Times New Roman" w:hAnsi="Times New Roman" w:cs="Times New Roman"/>
          <w:bCs/>
          <w:lang w:val="en"/>
        </w:rPr>
      </w:pPr>
      <w:r w:rsidRPr="00D10B82">
        <w:rPr>
          <w:rFonts w:ascii="Times New Roman" w:eastAsia="Times New Roman" w:hAnsi="Times New Roman" w:cs="Times New Roman"/>
          <w:bCs/>
          <w:lang w:val="en"/>
        </w:rPr>
        <w:t>(b) If the Government exercises this option, the extended contract shall be considered to include this option clause.</w:t>
      </w:r>
    </w:p>
    <w:p w14:paraId="674512F9" w14:textId="77777777" w:rsidR="00EC2067" w:rsidRPr="00D10B82" w:rsidRDefault="00EC2067" w:rsidP="00EC2067">
      <w:pPr>
        <w:pStyle w:val="BodyText"/>
        <w:ind w:left="720" w:right="216" w:firstLine="0"/>
        <w:jc w:val="both"/>
        <w:rPr>
          <w:rFonts w:ascii="Times New Roman" w:eastAsia="Times New Roman" w:hAnsi="Times New Roman" w:cs="Times New Roman"/>
          <w:bCs/>
          <w:lang w:val="en"/>
        </w:rPr>
      </w:pPr>
    </w:p>
    <w:p w14:paraId="5629DFD2" w14:textId="786A667D" w:rsidR="003B1A61" w:rsidRDefault="00EC2067" w:rsidP="00F10F7A">
      <w:pPr>
        <w:pStyle w:val="BodyText"/>
        <w:ind w:left="720" w:right="216" w:firstLine="0"/>
        <w:jc w:val="both"/>
        <w:rPr>
          <w:rFonts w:ascii="Times New Roman" w:eastAsia="Times New Roman" w:hAnsi="Times New Roman" w:cs="Times New Roman"/>
          <w:bCs/>
          <w:lang w:val="en"/>
        </w:rPr>
      </w:pPr>
      <w:r w:rsidRPr="00D10B82">
        <w:rPr>
          <w:rFonts w:ascii="Times New Roman" w:eastAsia="Times New Roman" w:hAnsi="Times New Roman" w:cs="Times New Roman"/>
          <w:bCs/>
          <w:lang w:val="en"/>
        </w:rPr>
        <w:t xml:space="preserve">(c) The total duration of this contract, including the exercise of any options under this clause, shall not exceed </w:t>
      </w:r>
      <w:r w:rsidRPr="00D10B82">
        <w:rPr>
          <w:rFonts w:ascii="Times New Roman" w:eastAsia="Times New Roman" w:hAnsi="Times New Roman" w:cs="Times New Roman"/>
          <w:bCs/>
          <w:i/>
          <w:iCs/>
          <w:u w:val="single"/>
          <w:lang w:val="en"/>
        </w:rPr>
        <w:t xml:space="preserve">_5 </w:t>
      </w:r>
      <w:proofErr w:type="gramStart"/>
      <w:r w:rsidRPr="00D10B82">
        <w:rPr>
          <w:rFonts w:ascii="Times New Roman" w:eastAsia="Times New Roman" w:hAnsi="Times New Roman" w:cs="Times New Roman"/>
          <w:bCs/>
          <w:i/>
          <w:iCs/>
          <w:u w:val="single"/>
          <w:lang w:val="en"/>
        </w:rPr>
        <w:t>year</w:t>
      </w:r>
      <w:proofErr w:type="gramEnd"/>
      <w:r w:rsidRPr="00D10B82">
        <w:rPr>
          <w:rFonts w:ascii="Times New Roman" w:eastAsia="Times New Roman" w:hAnsi="Times New Roman" w:cs="Times New Roman"/>
          <w:bCs/>
          <w:i/>
          <w:iCs/>
          <w:u w:val="single"/>
          <w:lang w:val="en"/>
        </w:rPr>
        <w:t xml:space="preserve"> and 6 </w:t>
      </w:r>
      <w:proofErr w:type="gramStart"/>
      <w:r w:rsidRPr="00D10B82">
        <w:rPr>
          <w:rFonts w:ascii="Times New Roman" w:eastAsia="Times New Roman" w:hAnsi="Times New Roman" w:cs="Times New Roman"/>
          <w:bCs/>
          <w:i/>
          <w:iCs/>
          <w:u w:val="single"/>
          <w:lang w:val="en"/>
        </w:rPr>
        <w:t>month</w:t>
      </w:r>
      <w:r w:rsidR="009637CD">
        <w:rPr>
          <w:rFonts w:ascii="Times New Roman" w:eastAsia="Times New Roman" w:hAnsi="Times New Roman" w:cs="Times New Roman"/>
          <w:bCs/>
          <w:i/>
          <w:iCs/>
          <w:u w:val="single"/>
          <w:lang w:val="en"/>
        </w:rPr>
        <w:t>s.</w:t>
      </w:r>
      <w:r w:rsidRPr="00D10B82">
        <w:rPr>
          <w:rFonts w:ascii="Times New Roman" w:eastAsia="Times New Roman" w:hAnsi="Times New Roman" w:cs="Times New Roman"/>
          <w:bCs/>
          <w:lang w:val="en"/>
        </w:rPr>
        <w:t>.</w:t>
      </w:r>
      <w:proofErr w:type="gramEnd"/>
    </w:p>
    <w:p w14:paraId="71BC1089" w14:textId="77777777" w:rsidR="00443746" w:rsidRPr="00F10F7A" w:rsidRDefault="00443746" w:rsidP="00F10F7A">
      <w:pPr>
        <w:pStyle w:val="BodyText"/>
        <w:ind w:left="720" w:right="216" w:firstLine="0"/>
        <w:jc w:val="both"/>
        <w:rPr>
          <w:rFonts w:ascii="Times New Roman" w:eastAsia="Times New Roman" w:hAnsi="Times New Roman" w:cs="Times New Roman"/>
          <w:bCs/>
          <w:lang w:val="en"/>
        </w:rPr>
      </w:pPr>
    </w:p>
    <w:p w14:paraId="28D22BB4" w14:textId="77777777" w:rsidR="0046371C" w:rsidRPr="0046371C" w:rsidRDefault="0046371C" w:rsidP="00316B80">
      <w:pPr>
        <w:pStyle w:val="BodyText"/>
        <w:ind w:left="0" w:right="216" w:firstLine="720"/>
        <w:jc w:val="both"/>
        <w:rPr>
          <w:rFonts w:ascii="Times New Roman" w:eastAsia="Times New Roman" w:hAnsi="Times New Roman" w:cs="Times New Roman"/>
          <w:b/>
        </w:rPr>
      </w:pPr>
      <w:r w:rsidRPr="0046371C">
        <w:rPr>
          <w:rFonts w:ascii="Times New Roman" w:eastAsia="Times New Roman" w:hAnsi="Times New Roman" w:cs="Times New Roman"/>
          <w:b/>
          <w:bCs/>
        </w:rPr>
        <w:t>52.222-90 ADDRESSING DEI DISCRIMINATION BY FEDERAL CONTRACTORS (APR 2026)</w:t>
      </w:r>
    </w:p>
    <w:p w14:paraId="21E357DB" w14:textId="77777777" w:rsidR="0046371C" w:rsidRPr="0046371C" w:rsidRDefault="0046371C" w:rsidP="0046371C">
      <w:pPr>
        <w:pStyle w:val="BodyText"/>
        <w:ind w:right="216"/>
        <w:jc w:val="both"/>
        <w:rPr>
          <w:rFonts w:ascii="Times New Roman" w:eastAsia="Times New Roman" w:hAnsi="Times New Roman" w:cs="Times New Roman"/>
          <w:b/>
        </w:rPr>
      </w:pPr>
      <w:r w:rsidRPr="0046371C">
        <w:rPr>
          <w:rFonts w:ascii="Times New Roman" w:eastAsia="Times New Roman" w:hAnsi="Times New Roman" w:cs="Times New Roman"/>
          <w:b/>
        </w:rPr>
        <w:t> </w:t>
      </w:r>
    </w:p>
    <w:p w14:paraId="29AE40A1" w14:textId="77777777" w:rsidR="0046371C" w:rsidRPr="0046371C" w:rsidRDefault="0046371C" w:rsidP="00316B80">
      <w:pPr>
        <w:pStyle w:val="BodyText"/>
        <w:ind w:left="720" w:right="216" w:firstLine="0"/>
        <w:jc w:val="both"/>
        <w:rPr>
          <w:rFonts w:ascii="Times New Roman" w:eastAsia="Times New Roman" w:hAnsi="Times New Roman" w:cs="Times New Roman"/>
          <w:bCs/>
        </w:rPr>
      </w:pPr>
      <w:r w:rsidRPr="0046371C">
        <w:rPr>
          <w:rFonts w:ascii="Times New Roman" w:eastAsia="Times New Roman" w:hAnsi="Times New Roman" w:cs="Times New Roman"/>
          <w:b/>
        </w:rPr>
        <w:t>(</w:t>
      </w:r>
      <w:r w:rsidRPr="0046371C">
        <w:rPr>
          <w:rFonts w:ascii="Times New Roman" w:eastAsia="Times New Roman" w:hAnsi="Times New Roman" w:cs="Times New Roman"/>
          <w:bCs/>
        </w:rPr>
        <w:t>a) Definitions. As used in this clause—</w:t>
      </w:r>
    </w:p>
    <w:p w14:paraId="1CF232B0" w14:textId="77777777" w:rsidR="0046371C" w:rsidRPr="0046371C" w:rsidRDefault="0046371C" w:rsidP="00316B80">
      <w:pPr>
        <w:pStyle w:val="BodyText"/>
        <w:ind w:left="720" w:right="216" w:firstLine="0"/>
        <w:jc w:val="both"/>
        <w:rPr>
          <w:rFonts w:ascii="Times New Roman" w:eastAsia="Times New Roman" w:hAnsi="Times New Roman" w:cs="Times New Roman"/>
          <w:bCs/>
        </w:rPr>
      </w:pPr>
      <w:r w:rsidRPr="0046371C">
        <w:rPr>
          <w:rFonts w:ascii="Times New Roman" w:eastAsia="Times New Roman" w:hAnsi="Times New Roman" w:cs="Times New Roman"/>
          <w:bCs/>
        </w:rPr>
        <w:t> </w:t>
      </w:r>
    </w:p>
    <w:p w14:paraId="128F4762" w14:textId="77777777" w:rsidR="0046371C" w:rsidRPr="0046371C" w:rsidRDefault="0046371C" w:rsidP="00316B80">
      <w:pPr>
        <w:pStyle w:val="BodyText"/>
        <w:ind w:left="720" w:right="216" w:firstLine="0"/>
        <w:jc w:val="both"/>
        <w:rPr>
          <w:rFonts w:ascii="Times New Roman" w:eastAsia="Times New Roman" w:hAnsi="Times New Roman" w:cs="Times New Roman"/>
          <w:bCs/>
        </w:rPr>
      </w:pPr>
      <w:r w:rsidRPr="0046371C">
        <w:rPr>
          <w:rFonts w:ascii="Times New Roman" w:eastAsia="Times New Roman" w:hAnsi="Times New Roman" w:cs="Times New Roman"/>
          <w:bCs/>
        </w:rPr>
        <w:t xml:space="preserve">Program participation means membership or participation in, or access or admission </w:t>
      </w:r>
      <w:proofErr w:type="gramStart"/>
      <w:r w:rsidRPr="0046371C">
        <w:rPr>
          <w:rFonts w:ascii="Times New Roman" w:eastAsia="Times New Roman" w:hAnsi="Times New Roman" w:cs="Times New Roman"/>
          <w:bCs/>
        </w:rPr>
        <w:t>to:</w:t>
      </w:r>
      <w:proofErr w:type="gramEnd"/>
      <w:r w:rsidRPr="0046371C">
        <w:rPr>
          <w:rFonts w:ascii="Times New Roman" w:eastAsia="Times New Roman" w:hAnsi="Times New Roman" w:cs="Times New Roman"/>
          <w:bCs/>
        </w:rPr>
        <w:t xml:space="preserve"> training, mentoring, or leadership development programs; educational opportunities; clubs; associations; or similar opportunities that are sponsored or established by the contractor or subcontractor.</w:t>
      </w:r>
    </w:p>
    <w:p w14:paraId="1DB22BFB" w14:textId="77777777" w:rsidR="0046371C" w:rsidRPr="0046371C" w:rsidRDefault="0046371C" w:rsidP="00316B80">
      <w:pPr>
        <w:pStyle w:val="BodyText"/>
        <w:ind w:left="720" w:right="216" w:firstLine="0"/>
        <w:jc w:val="both"/>
        <w:rPr>
          <w:rFonts w:ascii="Times New Roman" w:eastAsia="Times New Roman" w:hAnsi="Times New Roman" w:cs="Times New Roman"/>
          <w:bCs/>
        </w:rPr>
      </w:pPr>
      <w:r w:rsidRPr="0046371C">
        <w:rPr>
          <w:rFonts w:ascii="Times New Roman" w:eastAsia="Times New Roman" w:hAnsi="Times New Roman" w:cs="Times New Roman"/>
          <w:bCs/>
        </w:rPr>
        <w:t> </w:t>
      </w:r>
    </w:p>
    <w:p w14:paraId="574E0A8F" w14:textId="77777777" w:rsidR="0046371C" w:rsidRPr="0046371C" w:rsidRDefault="0046371C" w:rsidP="00316B80">
      <w:pPr>
        <w:pStyle w:val="BodyText"/>
        <w:ind w:left="720" w:right="216" w:firstLine="0"/>
        <w:jc w:val="both"/>
        <w:rPr>
          <w:rFonts w:ascii="Times New Roman" w:eastAsia="Times New Roman" w:hAnsi="Times New Roman" w:cs="Times New Roman"/>
          <w:bCs/>
        </w:rPr>
      </w:pPr>
      <w:r w:rsidRPr="0046371C">
        <w:rPr>
          <w:rFonts w:ascii="Times New Roman" w:eastAsia="Times New Roman" w:hAnsi="Times New Roman" w:cs="Times New Roman"/>
          <w:bCs/>
        </w:rPr>
        <w:t xml:space="preserve">Racially discriminatory diversity, equity, and inclusion (DEI) activities means disparate treatment based on race or ethnicity in </w:t>
      </w:r>
      <w:proofErr w:type="gramStart"/>
      <w:r w:rsidRPr="0046371C">
        <w:rPr>
          <w:rFonts w:ascii="Times New Roman" w:eastAsia="Times New Roman" w:hAnsi="Times New Roman" w:cs="Times New Roman"/>
          <w:bCs/>
        </w:rPr>
        <w:t>the recruitment</w:t>
      </w:r>
      <w:proofErr w:type="gramEnd"/>
      <w:r w:rsidRPr="0046371C">
        <w:rPr>
          <w:rFonts w:ascii="Times New Roman" w:eastAsia="Times New Roman" w:hAnsi="Times New Roman" w:cs="Times New Roman"/>
          <w:bCs/>
        </w:rPr>
        <w:t>, employment (e.g., hiring, promotions), contracting (e.g., vendor agreements), program participation, or allocation or deployment of an entity's resources.</w:t>
      </w:r>
    </w:p>
    <w:p w14:paraId="67F7E9A3" w14:textId="77777777" w:rsidR="0046371C" w:rsidRPr="0046371C" w:rsidRDefault="0046371C" w:rsidP="00316B80">
      <w:pPr>
        <w:pStyle w:val="BodyText"/>
        <w:ind w:left="720" w:right="216" w:firstLine="0"/>
        <w:jc w:val="both"/>
        <w:rPr>
          <w:rFonts w:ascii="Times New Roman" w:eastAsia="Times New Roman" w:hAnsi="Times New Roman" w:cs="Times New Roman"/>
          <w:bCs/>
        </w:rPr>
      </w:pPr>
      <w:r w:rsidRPr="0046371C">
        <w:rPr>
          <w:rFonts w:ascii="Times New Roman" w:eastAsia="Times New Roman" w:hAnsi="Times New Roman" w:cs="Times New Roman"/>
          <w:bCs/>
        </w:rPr>
        <w:t> </w:t>
      </w:r>
    </w:p>
    <w:p w14:paraId="2CCAFC51" w14:textId="77777777" w:rsidR="0046371C" w:rsidRPr="0046371C" w:rsidRDefault="0046371C" w:rsidP="00316B80">
      <w:pPr>
        <w:pStyle w:val="BodyText"/>
        <w:ind w:left="720" w:right="216" w:firstLine="0"/>
        <w:jc w:val="both"/>
        <w:rPr>
          <w:rFonts w:ascii="Times New Roman" w:eastAsia="Times New Roman" w:hAnsi="Times New Roman" w:cs="Times New Roman"/>
          <w:bCs/>
        </w:rPr>
      </w:pPr>
      <w:r w:rsidRPr="0046371C">
        <w:rPr>
          <w:rFonts w:ascii="Times New Roman" w:eastAsia="Times New Roman" w:hAnsi="Times New Roman" w:cs="Times New Roman"/>
          <w:bCs/>
        </w:rPr>
        <w:t>(b) In connection with the performance of work under this contract, the Contractor agrees as follows:</w:t>
      </w:r>
    </w:p>
    <w:p w14:paraId="023E6AB3" w14:textId="77777777" w:rsidR="0046371C" w:rsidRPr="0046371C" w:rsidRDefault="0046371C" w:rsidP="00316B80">
      <w:pPr>
        <w:pStyle w:val="BodyText"/>
        <w:ind w:left="720" w:right="216" w:firstLine="0"/>
        <w:jc w:val="both"/>
        <w:rPr>
          <w:rFonts w:ascii="Times New Roman" w:eastAsia="Times New Roman" w:hAnsi="Times New Roman" w:cs="Times New Roman"/>
          <w:bCs/>
        </w:rPr>
      </w:pPr>
      <w:r w:rsidRPr="0046371C">
        <w:rPr>
          <w:rFonts w:ascii="Times New Roman" w:eastAsia="Times New Roman" w:hAnsi="Times New Roman" w:cs="Times New Roman"/>
          <w:bCs/>
        </w:rPr>
        <w:t> </w:t>
      </w:r>
    </w:p>
    <w:p w14:paraId="2F8FFC24" w14:textId="77777777" w:rsidR="0046371C" w:rsidRPr="0046371C" w:rsidRDefault="0046371C" w:rsidP="00316B80">
      <w:pPr>
        <w:pStyle w:val="BodyText"/>
        <w:ind w:left="720" w:right="216" w:firstLine="0"/>
        <w:jc w:val="both"/>
        <w:rPr>
          <w:rFonts w:ascii="Times New Roman" w:eastAsia="Times New Roman" w:hAnsi="Times New Roman" w:cs="Times New Roman"/>
          <w:bCs/>
        </w:rPr>
      </w:pPr>
      <w:r w:rsidRPr="0046371C">
        <w:rPr>
          <w:rFonts w:ascii="Times New Roman" w:eastAsia="Times New Roman" w:hAnsi="Times New Roman" w:cs="Times New Roman"/>
          <w:bCs/>
        </w:rPr>
        <w:t xml:space="preserve">(1) The Contractor will not engage in any racially discriminatory DEI </w:t>
      </w:r>
      <w:proofErr w:type="gramStart"/>
      <w:r w:rsidRPr="0046371C">
        <w:rPr>
          <w:rFonts w:ascii="Times New Roman" w:eastAsia="Times New Roman" w:hAnsi="Times New Roman" w:cs="Times New Roman"/>
          <w:bCs/>
        </w:rPr>
        <w:t>activities;</w:t>
      </w:r>
      <w:proofErr w:type="gramEnd"/>
    </w:p>
    <w:p w14:paraId="41C8C3E0" w14:textId="77777777" w:rsidR="0046371C" w:rsidRPr="0046371C" w:rsidRDefault="0046371C" w:rsidP="00316B80">
      <w:pPr>
        <w:pStyle w:val="BodyText"/>
        <w:ind w:left="720" w:right="216" w:firstLine="0"/>
        <w:jc w:val="both"/>
        <w:rPr>
          <w:rFonts w:ascii="Times New Roman" w:eastAsia="Times New Roman" w:hAnsi="Times New Roman" w:cs="Times New Roman"/>
          <w:bCs/>
        </w:rPr>
      </w:pPr>
      <w:r w:rsidRPr="0046371C">
        <w:rPr>
          <w:rFonts w:ascii="Times New Roman" w:eastAsia="Times New Roman" w:hAnsi="Times New Roman" w:cs="Times New Roman"/>
          <w:bCs/>
        </w:rPr>
        <w:t> </w:t>
      </w:r>
    </w:p>
    <w:p w14:paraId="4E0F4E34" w14:textId="77777777" w:rsidR="0046371C" w:rsidRPr="0046371C" w:rsidRDefault="0046371C" w:rsidP="00316B80">
      <w:pPr>
        <w:pStyle w:val="BodyText"/>
        <w:ind w:left="720" w:right="216" w:firstLine="0"/>
        <w:jc w:val="both"/>
        <w:rPr>
          <w:rFonts w:ascii="Times New Roman" w:eastAsia="Times New Roman" w:hAnsi="Times New Roman" w:cs="Times New Roman"/>
          <w:bCs/>
        </w:rPr>
      </w:pPr>
      <w:r w:rsidRPr="0046371C">
        <w:rPr>
          <w:rFonts w:ascii="Times New Roman" w:eastAsia="Times New Roman" w:hAnsi="Times New Roman" w:cs="Times New Roman"/>
          <w:bCs/>
        </w:rPr>
        <w:t xml:space="preserve">(2) The Contractor will furnish all information and reports, including providing access to books, records, and accounts, as required by the Contracting Officer, for purposes of ascertaining compliance with this </w:t>
      </w:r>
      <w:proofErr w:type="gramStart"/>
      <w:r w:rsidRPr="0046371C">
        <w:rPr>
          <w:rFonts w:ascii="Times New Roman" w:eastAsia="Times New Roman" w:hAnsi="Times New Roman" w:cs="Times New Roman"/>
          <w:bCs/>
        </w:rPr>
        <w:t>clause;</w:t>
      </w:r>
      <w:proofErr w:type="gramEnd"/>
    </w:p>
    <w:p w14:paraId="3C37F4F6" w14:textId="77777777" w:rsidR="0046371C" w:rsidRPr="0046371C" w:rsidRDefault="0046371C" w:rsidP="00316B80">
      <w:pPr>
        <w:pStyle w:val="BodyText"/>
        <w:ind w:left="720" w:right="216" w:firstLine="0"/>
        <w:jc w:val="both"/>
        <w:rPr>
          <w:rFonts w:ascii="Times New Roman" w:eastAsia="Times New Roman" w:hAnsi="Times New Roman" w:cs="Times New Roman"/>
          <w:bCs/>
        </w:rPr>
      </w:pPr>
      <w:r w:rsidRPr="0046371C">
        <w:rPr>
          <w:rFonts w:ascii="Times New Roman" w:eastAsia="Times New Roman" w:hAnsi="Times New Roman" w:cs="Times New Roman"/>
          <w:bCs/>
        </w:rPr>
        <w:t> </w:t>
      </w:r>
    </w:p>
    <w:p w14:paraId="49BD5390" w14:textId="77777777" w:rsidR="0046371C" w:rsidRPr="0046371C" w:rsidRDefault="0046371C" w:rsidP="00316B80">
      <w:pPr>
        <w:pStyle w:val="BodyText"/>
        <w:ind w:left="720" w:right="216" w:firstLine="0"/>
        <w:jc w:val="both"/>
        <w:rPr>
          <w:rFonts w:ascii="Times New Roman" w:eastAsia="Times New Roman" w:hAnsi="Times New Roman" w:cs="Times New Roman"/>
          <w:bCs/>
        </w:rPr>
      </w:pPr>
      <w:r w:rsidRPr="0046371C">
        <w:rPr>
          <w:rFonts w:ascii="Times New Roman" w:eastAsia="Times New Roman" w:hAnsi="Times New Roman" w:cs="Times New Roman"/>
          <w:bCs/>
        </w:rPr>
        <w:t xml:space="preserve">(3) In the event of the Contractor's or a subcontractor's noncompliance with this clause, this contract may be canceled, terminated, or suspended in whole or in part, and the Contractor or subcontractor may be declared ineligible for further Government </w:t>
      </w:r>
      <w:proofErr w:type="gramStart"/>
      <w:r w:rsidRPr="0046371C">
        <w:rPr>
          <w:rFonts w:ascii="Times New Roman" w:eastAsia="Times New Roman" w:hAnsi="Times New Roman" w:cs="Times New Roman"/>
          <w:bCs/>
        </w:rPr>
        <w:t>contracts;</w:t>
      </w:r>
      <w:proofErr w:type="gramEnd"/>
    </w:p>
    <w:p w14:paraId="7F3B9F1D" w14:textId="77777777" w:rsidR="0046371C" w:rsidRPr="0046371C" w:rsidRDefault="0046371C" w:rsidP="00316B80">
      <w:pPr>
        <w:pStyle w:val="BodyText"/>
        <w:ind w:left="720" w:right="216" w:firstLine="0"/>
        <w:jc w:val="both"/>
        <w:rPr>
          <w:rFonts w:ascii="Times New Roman" w:eastAsia="Times New Roman" w:hAnsi="Times New Roman" w:cs="Times New Roman"/>
          <w:bCs/>
        </w:rPr>
      </w:pPr>
      <w:r w:rsidRPr="0046371C">
        <w:rPr>
          <w:rFonts w:ascii="Times New Roman" w:eastAsia="Times New Roman" w:hAnsi="Times New Roman" w:cs="Times New Roman"/>
          <w:bCs/>
        </w:rPr>
        <w:t> </w:t>
      </w:r>
    </w:p>
    <w:p w14:paraId="2D5419A4" w14:textId="77777777" w:rsidR="0046371C" w:rsidRPr="0046371C" w:rsidRDefault="0046371C" w:rsidP="00316B80">
      <w:pPr>
        <w:pStyle w:val="BodyText"/>
        <w:ind w:left="720" w:right="216" w:firstLine="0"/>
        <w:jc w:val="both"/>
        <w:rPr>
          <w:rFonts w:ascii="Times New Roman" w:eastAsia="Times New Roman" w:hAnsi="Times New Roman" w:cs="Times New Roman"/>
          <w:bCs/>
        </w:rPr>
      </w:pPr>
      <w:r w:rsidRPr="0046371C">
        <w:rPr>
          <w:rFonts w:ascii="Times New Roman" w:eastAsia="Times New Roman" w:hAnsi="Times New Roman" w:cs="Times New Roman"/>
          <w:bCs/>
        </w:rPr>
        <w:t>(4) The Contractor will report any subcontractor's known or reasonably knowable conduct that may violate this clause to the Contracting Officer and take any appropriate remedial actions directed by the Contracting Officer; and</w:t>
      </w:r>
    </w:p>
    <w:p w14:paraId="0E687708" w14:textId="77777777" w:rsidR="0046371C" w:rsidRPr="0046371C" w:rsidRDefault="0046371C" w:rsidP="00316B80">
      <w:pPr>
        <w:pStyle w:val="BodyText"/>
        <w:ind w:left="720" w:right="216" w:firstLine="0"/>
        <w:jc w:val="both"/>
        <w:rPr>
          <w:rFonts w:ascii="Times New Roman" w:eastAsia="Times New Roman" w:hAnsi="Times New Roman" w:cs="Times New Roman"/>
          <w:bCs/>
        </w:rPr>
      </w:pPr>
      <w:r w:rsidRPr="0046371C">
        <w:rPr>
          <w:rFonts w:ascii="Times New Roman" w:eastAsia="Times New Roman" w:hAnsi="Times New Roman" w:cs="Times New Roman"/>
          <w:bCs/>
        </w:rPr>
        <w:t> </w:t>
      </w:r>
    </w:p>
    <w:p w14:paraId="58AB2833" w14:textId="77777777" w:rsidR="0046371C" w:rsidRPr="0046371C" w:rsidRDefault="0046371C" w:rsidP="00316B80">
      <w:pPr>
        <w:pStyle w:val="BodyText"/>
        <w:ind w:left="720" w:right="216" w:firstLine="0"/>
        <w:jc w:val="both"/>
        <w:rPr>
          <w:rFonts w:ascii="Times New Roman" w:eastAsia="Times New Roman" w:hAnsi="Times New Roman" w:cs="Times New Roman"/>
          <w:bCs/>
        </w:rPr>
      </w:pPr>
      <w:r w:rsidRPr="0046371C">
        <w:rPr>
          <w:rFonts w:ascii="Times New Roman" w:eastAsia="Times New Roman" w:hAnsi="Times New Roman" w:cs="Times New Roman"/>
          <w:bCs/>
        </w:rPr>
        <w:t>(5) The Contractor will inform the Contracting Officer if a subcontractor sues the Contractor and the suit puts at issue, in any way, the validity of this clause.</w:t>
      </w:r>
    </w:p>
    <w:p w14:paraId="39321281" w14:textId="77777777" w:rsidR="0046371C" w:rsidRPr="0046371C" w:rsidRDefault="0046371C" w:rsidP="00316B80">
      <w:pPr>
        <w:pStyle w:val="BodyText"/>
        <w:ind w:left="720" w:right="216" w:firstLine="0"/>
        <w:jc w:val="both"/>
        <w:rPr>
          <w:rFonts w:ascii="Times New Roman" w:eastAsia="Times New Roman" w:hAnsi="Times New Roman" w:cs="Times New Roman"/>
          <w:bCs/>
        </w:rPr>
      </w:pPr>
      <w:r w:rsidRPr="0046371C">
        <w:rPr>
          <w:rFonts w:ascii="Times New Roman" w:eastAsia="Times New Roman" w:hAnsi="Times New Roman" w:cs="Times New Roman"/>
          <w:bCs/>
        </w:rPr>
        <w:t> </w:t>
      </w:r>
    </w:p>
    <w:p w14:paraId="50FCC0DE" w14:textId="77777777" w:rsidR="0046371C" w:rsidRPr="0046371C" w:rsidRDefault="0046371C" w:rsidP="00316B80">
      <w:pPr>
        <w:pStyle w:val="BodyText"/>
        <w:ind w:left="720" w:right="216" w:firstLine="0"/>
        <w:jc w:val="both"/>
        <w:rPr>
          <w:rFonts w:ascii="Times New Roman" w:eastAsia="Times New Roman" w:hAnsi="Times New Roman" w:cs="Times New Roman"/>
          <w:bCs/>
        </w:rPr>
      </w:pPr>
      <w:r w:rsidRPr="0046371C">
        <w:rPr>
          <w:rFonts w:ascii="Times New Roman" w:eastAsia="Times New Roman" w:hAnsi="Times New Roman" w:cs="Times New Roman"/>
          <w:bCs/>
        </w:rPr>
        <w:t xml:space="preserve">(6) The Contractor recognizes that compliance with the requirements of this clause </w:t>
      </w:r>
      <w:proofErr w:type="gramStart"/>
      <w:r w:rsidRPr="0046371C">
        <w:rPr>
          <w:rFonts w:ascii="Times New Roman" w:eastAsia="Times New Roman" w:hAnsi="Times New Roman" w:cs="Times New Roman"/>
          <w:bCs/>
        </w:rPr>
        <w:t>are</w:t>
      </w:r>
      <w:proofErr w:type="gramEnd"/>
      <w:r w:rsidRPr="0046371C">
        <w:rPr>
          <w:rFonts w:ascii="Times New Roman" w:eastAsia="Times New Roman" w:hAnsi="Times New Roman" w:cs="Times New Roman"/>
          <w:bCs/>
        </w:rPr>
        <w:t xml:space="preserve"> material to the Government's payment decisions for purposes of 31 U.S.C. 3729(b)(4).</w:t>
      </w:r>
    </w:p>
    <w:p w14:paraId="0B7FF4F8" w14:textId="77777777" w:rsidR="0046371C" w:rsidRPr="0046371C" w:rsidRDefault="0046371C" w:rsidP="00316B80">
      <w:pPr>
        <w:pStyle w:val="BodyText"/>
        <w:ind w:left="720" w:right="216" w:firstLine="0"/>
        <w:jc w:val="both"/>
        <w:rPr>
          <w:rFonts w:ascii="Times New Roman" w:eastAsia="Times New Roman" w:hAnsi="Times New Roman" w:cs="Times New Roman"/>
          <w:bCs/>
        </w:rPr>
      </w:pPr>
      <w:r w:rsidRPr="0046371C">
        <w:rPr>
          <w:rFonts w:ascii="Times New Roman" w:eastAsia="Times New Roman" w:hAnsi="Times New Roman" w:cs="Times New Roman"/>
          <w:bCs/>
        </w:rPr>
        <w:t> </w:t>
      </w:r>
    </w:p>
    <w:p w14:paraId="46E58C49" w14:textId="77777777" w:rsidR="0046371C" w:rsidRPr="0046371C" w:rsidRDefault="0046371C" w:rsidP="00316B80">
      <w:pPr>
        <w:pStyle w:val="BodyText"/>
        <w:ind w:left="720" w:right="216" w:firstLine="0"/>
        <w:jc w:val="both"/>
        <w:rPr>
          <w:rFonts w:ascii="Times New Roman" w:eastAsia="Times New Roman" w:hAnsi="Times New Roman" w:cs="Times New Roman"/>
          <w:bCs/>
        </w:rPr>
      </w:pPr>
      <w:r w:rsidRPr="0046371C">
        <w:rPr>
          <w:rFonts w:ascii="Times New Roman" w:eastAsia="Times New Roman" w:hAnsi="Times New Roman" w:cs="Times New Roman"/>
          <w:bCs/>
        </w:rPr>
        <w:t>(c) The Contractor must include the substance of this clause, including this paragraph (c), in subcontracts at any tier, including those for commercial products and commercial services, except those where the place of delivery or performance is outside the United States.</w:t>
      </w:r>
    </w:p>
    <w:p w14:paraId="46C39EB5" w14:textId="6F439D37" w:rsidR="00193B2C" w:rsidRPr="001E41E9" w:rsidRDefault="0046371C" w:rsidP="00316B80">
      <w:pPr>
        <w:pStyle w:val="BodyText"/>
        <w:ind w:left="720" w:right="216" w:firstLine="0"/>
        <w:jc w:val="both"/>
        <w:rPr>
          <w:rFonts w:ascii="Times New Roman" w:eastAsia="Times New Roman" w:hAnsi="Times New Roman" w:cs="Times New Roman"/>
          <w:bCs/>
        </w:rPr>
      </w:pPr>
      <w:r w:rsidRPr="001E41E9">
        <w:rPr>
          <w:rFonts w:ascii="Times New Roman" w:eastAsia="Times New Roman" w:hAnsi="Times New Roman" w:cs="Times New Roman"/>
          <w:bCs/>
        </w:rPr>
        <w:t> </w:t>
      </w:r>
    </w:p>
    <w:p w14:paraId="04139583" w14:textId="068B26C8" w:rsidR="0075670D" w:rsidRPr="000E3FB7" w:rsidRDefault="0075670D" w:rsidP="00A170EB">
      <w:pPr>
        <w:pStyle w:val="BodyText"/>
        <w:ind w:left="720" w:right="216" w:firstLine="0"/>
        <w:jc w:val="both"/>
        <w:rPr>
          <w:rFonts w:ascii="Times New Roman" w:eastAsia="Times New Roman" w:hAnsi="Times New Roman" w:cs="Times New Roman"/>
          <w:b/>
        </w:rPr>
      </w:pPr>
      <w:r w:rsidRPr="000E3FB7">
        <w:rPr>
          <w:rFonts w:ascii="Times New Roman" w:eastAsia="Times New Roman" w:hAnsi="Times New Roman" w:cs="Times New Roman"/>
          <w:b/>
        </w:rPr>
        <w:t>852.212-70, Provisions and Clauses Applicable to VA Acquisition of Commercial Items (Apr 2020)</w:t>
      </w:r>
    </w:p>
    <w:p w14:paraId="235B82D3" w14:textId="08B6AD06" w:rsidR="0075670D" w:rsidRPr="000E3FB7" w:rsidRDefault="0075670D" w:rsidP="00A170EB">
      <w:pPr>
        <w:pStyle w:val="BodyText"/>
        <w:ind w:left="720" w:right="216" w:firstLine="0"/>
        <w:jc w:val="both"/>
        <w:rPr>
          <w:rFonts w:ascii="Times New Roman" w:eastAsia="Times New Roman" w:hAnsi="Times New Roman" w:cs="Times New Roman"/>
          <w:b/>
        </w:rPr>
      </w:pPr>
    </w:p>
    <w:tbl>
      <w:tblPr>
        <w:tblStyle w:val="TableGrid"/>
        <w:tblW w:w="0" w:type="auto"/>
        <w:tblInd w:w="715" w:type="dxa"/>
        <w:tblLook w:val="04A0" w:firstRow="1" w:lastRow="0" w:firstColumn="1" w:lastColumn="0" w:noHBand="0" w:noVBand="1"/>
      </w:tblPr>
      <w:tblGrid>
        <w:gridCol w:w="1787"/>
        <w:gridCol w:w="8175"/>
      </w:tblGrid>
      <w:tr w:rsidR="00202902" w:rsidRPr="000E3FB7" w14:paraId="5C8E933D" w14:textId="77777777" w:rsidTr="00383C15">
        <w:tc>
          <w:tcPr>
            <w:tcW w:w="1787" w:type="dxa"/>
          </w:tcPr>
          <w:p w14:paraId="3190EF50" w14:textId="77777777" w:rsidR="00202902" w:rsidRPr="000E3FB7" w:rsidRDefault="00202902" w:rsidP="00383C15">
            <w:pPr>
              <w:widowControl/>
              <w:spacing w:line="276" w:lineRule="auto"/>
              <w:contextualSpacing/>
              <w:rPr>
                <w:rFonts w:ascii="Times New Roman" w:hAnsi="Times New Roman" w:cs="Times New Roman"/>
                <w:sz w:val="20"/>
                <w:szCs w:val="20"/>
              </w:rPr>
            </w:pPr>
            <w:r w:rsidRPr="000E3FB7">
              <w:rPr>
                <w:rFonts w:ascii="Times New Roman" w:hAnsi="Times New Roman" w:cs="Times New Roman"/>
                <w:sz w:val="20"/>
                <w:szCs w:val="20"/>
              </w:rPr>
              <w:t>VAAR 852.203-70</w:t>
            </w:r>
          </w:p>
        </w:tc>
        <w:tc>
          <w:tcPr>
            <w:tcW w:w="8175" w:type="dxa"/>
          </w:tcPr>
          <w:p w14:paraId="20399825" w14:textId="77777777" w:rsidR="00202902" w:rsidRPr="000E3FB7" w:rsidRDefault="00202902" w:rsidP="00383C15">
            <w:pPr>
              <w:widowControl/>
              <w:spacing w:line="276" w:lineRule="auto"/>
              <w:contextualSpacing/>
              <w:rPr>
                <w:rFonts w:ascii="Times New Roman" w:hAnsi="Times New Roman" w:cs="Times New Roman"/>
                <w:sz w:val="20"/>
                <w:szCs w:val="20"/>
              </w:rPr>
            </w:pPr>
            <w:r w:rsidRPr="000E3FB7">
              <w:rPr>
                <w:rFonts w:ascii="Times New Roman" w:hAnsi="Times New Roman" w:cs="Times New Roman"/>
                <w:sz w:val="20"/>
                <w:szCs w:val="20"/>
              </w:rPr>
              <w:t>Commercial Advertising (MAY 2018)</w:t>
            </w:r>
          </w:p>
        </w:tc>
      </w:tr>
      <w:tr w:rsidR="00BC70DC" w:rsidRPr="000E3FB7" w14:paraId="63520DDC" w14:textId="77777777" w:rsidTr="00383C15">
        <w:tc>
          <w:tcPr>
            <w:tcW w:w="1787" w:type="dxa"/>
          </w:tcPr>
          <w:p w14:paraId="37518E57" w14:textId="77777777" w:rsidR="00BC70DC" w:rsidRPr="000E3FB7" w:rsidRDefault="00BC70DC" w:rsidP="00BC70DC">
            <w:pPr>
              <w:widowControl/>
              <w:spacing w:line="276" w:lineRule="auto"/>
              <w:contextualSpacing/>
              <w:rPr>
                <w:rFonts w:ascii="Times New Roman" w:hAnsi="Times New Roman" w:cs="Times New Roman"/>
                <w:sz w:val="20"/>
                <w:szCs w:val="20"/>
              </w:rPr>
            </w:pPr>
            <w:r w:rsidRPr="000E3FB7">
              <w:rPr>
                <w:rFonts w:ascii="Times New Roman" w:hAnsi="Times New Roman" w:cs="Times New Roman"/>
                <w:sz w:val="20"/>
                <w:szCs w:val="20"/>
              </w:rPr>
              <w:t>VAAR 852.232-72</w:t>
            </w:r>
          </w:p>
        </w:tc>
        <w:tc>
          <w:tcPr>
            <w:tcW w:w="8175" w:type="dxa"/>
          </w:tcPr>
          <w:p w14:paraId="4ECE81B0" w14:textId="55F69863" w:rsidR="00BC70DC" w:rsidRPr="000E3FB7" w:rsidRDefault="00BC70DC" w:rsidP="00BC70DC">
            <w:pPr>
              <w:widowControl/>
              <w:spacing w:line="276" w:lineRule="auto"/>
              <w:contextualSpacing/>
              <w:rPr>
                <w:rFonts w:ascii="Times New Roman" w:hAnsi="Times New Roman" w:cs="Times New Roman"/>
                <w:sz w:val="20"/>
                <w:szCs w:val="20"/>
              </w:rPr>
            </w:pPr>
            <w:r w:rsidRPr="000E3FB7">
              <w:rPr>
                <w:rFonts w:ascii="Times New Roman" w:hAnsi="Times New Roman" w:cs="Times New Roman"/>
                <w:sz w:val="20"/>
                <w:szCs w:val="20"/>
              </w:rPr>
              <w:t>Electronic Submission of Payment Requests (NOV 2018)</w:t>
            </w:r>
          </w:p>
        </w:tc>
      </w:tr>
      <w:tr w:rsidR="00BC70DC" w:rsidRPr="000E3FB7" w14:paraId="1E424D4C" w14:textId="77777777" w:rsidTr="00383C15">
        <w:tc>
          <w:tcPr>
            <w:tcW w:w="1787" w:type="dxa"/>
          </w:tcPr>
          <w:p w14:paraId="1EE63FF7" w14:textId="7CF68AA0" w:rsidR="00BC70DC" w:rsidRPr="000E3FB7" w:rsidRDefault="00BC70DC" w:rsidP="00BC70DC">
            <w:pPr>
              <w:widowControl/>
              <w:spacing w:line="276" w:lineRule="auto"/>
              <w:contextualSpacing/>
              <w:rPr>
                <w:rFonts w:ascii="Times New Roman" w:hAnsi="Times New Roman" w:cs="Times New Roman"/>
                <w:sz w:val="20"/>
                <w:szCs w:val="20"/>
              </w:rPr>
            </w:pPr>
            <w:r w:rsidRPr="000E3FB7">
              <w:rPr>
                <w:rFonts w:ascii="Times New Roman" w:hAnsi="Times New Roman" w:cs="Times New Roman"/>
                <w:sz w:val="20"/>
                <w:szCs w:val="20"/>
              </w:rPr>
              <w:t>VAAR 852.233-70</w:t>
            </w:r>
          </w:p>
        </w:tc>
        <w:tc>
          <w:tcPr>
            <w:tcW w:w="8175" w:type="dxa"/>
          </w:tcPr>
          <w:p w14:paraId="02309EA2" w14:textId="28680AB5" w:rsidR="00BC70DC" w:rsidRPr="000E3FB7" w:rsidRDefault="00BC70DC" w:rsidP="00BC70DC">
            <w:pPr>
              <w:widowControl/>
              <w:spacing w:line="276" w:lineRule="auto"/>
              <w:contextualSpacing/>
              <w:rPr>
                <w:rFonts w:ascii="Times New Roman" w:hAnsi="Times New Roman" w:cs="Times New Roman"/>
                <w:sz w:val="20"/>
                <w:szCs w:val="20"/>
              </w:rPr>
            </w:pPr>
            <w:r w:rsidRPr="000E3FB7">
              <w:rPr>
                <w:rFonts w:ascii="Times New Roman" w:hAnsi="Times New Roman" w:cs="Times New Roman"/>
                <w:sz w:val="20"/>
                <w:szCs w:val="20"/>
              </w:rPr>
              <w:t>Protest Content/Alternative Dispute Resolution (</w:t>
            </w:r>
            <w:r w:rsidR="00D22DF5">
              <w:rPr>
                <w:rFonts w:ascii="Times New Roman" w:hAnsi="Times New Roman" w:cs="Times New Roman"/>
                <w:sz w:val="20"/>
                <w:szCs w:val="20"/>
              </w:rPr>
              <w:t>OCT</w:t>
            </w:r>
            <w:r w:rsidRPr="000E3FB7">
              <w:rPr>
                <w:rFonts w:ascii="Times New Roman" w:hAnsi="Times New Roman" w:cs="Times New Roman"/>
                <w:sz w:val="20"/>
                <w:szCs w:val="20"/>
              </w:rPr>
              <w:t xml:space="preserve"> 2018)</w:t>
            </w:r>
          </w:p>
        </w:tc>
      </w:tr>
      <w:tr w:rsidR="00BC70DC" w:rsidRPr="000E3FB7" w14:paraId="61A58641" w14:textId="77777777" w:rsidTr="00383C15">
        <w:tc>
          <w:tcPr>
            <w:tcW w:w="1787" w:type="dxa"/>
          </w:tcPr>
          <w:p w14:paraId="24923F10" w14:textId="799B5A34" w:rsidR="00BC70DC" w:rsidRPr="000E3FB7" w:rsidRDefault="00BC70DC" w:rsidP="00BC70DC">
            <w:pPr>
              <w:widowControl/>
              <w:spacing w:line="276" w:lineRule="auto"/>
              <w:contextualSpacing/>
              <w:rPr>
                <w:rFonts w:ascii="Times New Roman" w:hAnsi="Times New Roman" w:cs="Times New Roman"/>
                <w:sz w:val="20"/>
                <w:szCs w:val="20"/>
              </w:rPr>
            </w:pPr>
            <w:r w:rsidRPr="000E3FB7">
              <w:rPr>
                <w:rFonts w:ascii="Times New Roman" w:hAnsi="Times New Roman" w:cs="Times New Roman"/>
                <w:sz w:val="20"/>
                <w:szCs w:val="20"/>
              </w:rPr>
              <w:t>VAAR 852.233-71</w:t>
            </w:r>
          </w:p>
        </w:tc>
        <w:tc>
          <w:tcPr>
            <w:tcW w:w="8175" w:type="dxa"/>
          </w:tcPr>
          <w:p w14:paraId="198A171E" w14:textId="133ACB53" w:rsidR="00BC70DC" w:rsidRPr="000E3FB7" w:rsidRDefault="00BC70DC" w:rsidP="00BC70DC">
            <w:pPr>
              <w:widowControl/>
              <w:spacing w:line="276" w:lineRule="auto"/>
              <w:contextualSpacing/>
              <w:rPr>
                <w:rFonts w:ascii="Times New Roman" w:hAnsi="Times New Roman" w:cs="Times New Roman"/>
                <w:sz w:val="20"/>
                <w:szCs w:val="20"/>
              </w:rPr>
            </w:pPr>
            <w:r w:rsidRPr="000E3FB7">
              <w:rPr>
                <w:rFonts w:ascii="Times New Roman" w:hAnsi="Times New Roman" w:cs="Times New Roman"/>
                <w:sz w:val="20"/>
                <w:szCs w:val="20"/>
              </w:rPr>
              <w:t xml:space="preserve">Alternate Protest Procedure </w:t>
            </w:r>
            <w:r>
              <w:rPr>
                <w:rFonts w:ascii="Times New Roman" w:hAnsi="Times New Roman" w:cs="Times New Roman"/>
                <w:sz w:val="20"/>
                <w:szCs w:val="20"/>
              </w:rPr>
              <w:t>(OCT</w:t>
            </w:r>
            <w:r w:rsidRPr="000E3FB7">
              <w:rPr>
                <w:rFonts w:ascii="Times New Roman" w:hAnsi="Times New Roman" w:cs="Times New Roman"/>
                <w:sz w:val="20"/>
                <w:szCs w:val="20"/>
              </w:rPr>
              <w:t xml:space="preserve"> 2018)</w:t>
            </w:r>
          </w:p>
        </w:tc>
      </w:tr>
      <w:tr w:rsidR="00BC70DC" w:rsidRPr="000E3FB7" w14:paraId="7A1EDD5B" w14:textId="77777777" w:rsidTr="00383C15">
        <w:tc>
          <w:tcPr>
            <w:tcW w:w="1787" w:type="dxa"/>
          </w:tcPr>
          <w:p w14:paraId="5DEA915A" w14:textId="77777777" w:rsidR="00BC70DC" w:rsidRPr="000E3FB7" w:rsidRDefault="00BC70DC" w:rsidP="00BC70DC">
            <w:pPr>
              <w:widowControl/>
              <w:spacing w:line="276" w:lineRule="auto"/>
              <w:contextualSpacing/>
              <w:rPr>
                <w:rFonts w:ascii="Times New Roman" w:hAnsi="Times New Roman" w:cs="Times New Roman"/>
                <w:sz w:val="20"/>
                <w:szCs w:val="20"/>
              </w:rPr>
            </w:pPr>
            <w:r w:rsidRPr="000E3FB7">
              <w:rPr>
                <w:rFonts w:ascii="Times New Roman" w:hAnsi="Times New Roman" w:cs="Times New Roman"/>
                <w:sz w:val="20"/>
                <w:szCs w:val="20"/>
              </w:rPr>
              <w:t>VAAR 852.246-71</w:t>
            </w:r>
          </w:p>
        </w:tc>
        <w:tc>
          <w:tcPr>
            <w:tcW w:w="8175" w:type="dxa"/>
          </w:tcPr>
          <w:p w14:paraId="0AD72122" w14:textId="7EA024F3" w:rsidR="00BC70DC" w:rsidRPr="000E3FB7" w:rsidRDefault="00BC70DC" w:rsidP="00BC70DC">
            <w:pPr>
              <w:widowControl/>
              <w:spacing w:line="276" w:lineRule="auto"/>
              <w:contextualSpacing/>
              <w:rPr>
                <w:rFonts w:ascii="Times New Roman" w:hAnsi="Times New Roman" w:cs="Times New Roman"/>
                <w:sz w:val="20"/>
                <w:szCs w:val="20"/>
              </w:rPr>
            </w:pPr>
            <w:r w:rsidRPr="000E3FB7">
              <w:rPr>
                <w:rFonts w:ascii="Times New Roman" w:hAnsi="Times New Roman" w:cs="Times New Roman"/>
                <w:sz w:val="20"/>
                <w:szCs w:val="20"/>
              </w:rPr>
              <w:t>Rejected Goods (OCT 2018)</w:t>
            </w:r>
          </w:p>
        </w:tc>
      </w:tr>
    </w:tbl>
    <w:p w14:paraId="0D1EDB41" w14:textId="77777777" w:rsidR="00202902" w:rsidRDefault="00202902" w:rsidP="00202902">
      <w:pPr>
        <w:pStyle w:val="BodyText"/>
        <w:spacing w:before="73"/>
        <w:ind w:left="0" w:right="216" w:firstLine="0"/>
        <w:jc w:val="both"/>
        <w:rPr>
          <w:rFonts w:ascii="Times New Roman" w:eastAsia="Times New Roman" w:hAnsi="Times New Roman" w:cs="Times New Roman"/>
        </w:rPr>
      </w:pPr>
    </w:p>
    <w:p w14:paraId="28DE695A" w14:textId="77777777" w:rsidR="00185A1E" w:rsidRDefault="00185A1E" w:rsidP="00185A1E">
      <w:pPr>
        <w:pStyle w:val="BodyText"/>
        <w:spacing w:before="73"/>
        <w:ind w:left="0" w:right="216" w:firstLine="720"/>
        <w:jc w:val="both"/>
        <w:rPr>
          <w:rFonts w:ascii="Times New Roman" w:eastAsia="Times New Roman" w:hAnsi="Times New Roman" w:cs="Times New Roman"/>
          <w:b/>
          <w:bCs/>
        </w:rPr>
      </w:pPr>
      <w:r w:rsidRPr="00004C90">
        <w:rPr>
          <w:rFonts w:ascii="Times New Roman" w:eastAsia="Times New Roman" w:hAnsi="Times New Roman" w:cs="Times New Roman"/>
          <w:b/>
          <w:bCs/>
        </w:rPr>
        <w:t>VAAR Provisions are incorporated as follows:</w:t>
      </w:r>
    </w:p>
    <w:p w14:paraId="1B6A8DED" w14:textId="77777777" w:rsidR="00185A1E" w:rsidRPr="00004C90" w:rsidRDefault="00185A1E" w:rsidP="00185A1E">
      <w:pPr>
        <w:pStyle w:val="BodyText"/>
        <w:spacing w:before="73"/>
        <w:ind w:left="0" w:right="216" w:firstLine="720"/>
        <w:jc w:val="both"/>
        <w:rPr>
          <w:rFonts w:ascii="Times New Roman" w:eastAsia="Times New Roman" w:hAnsi="Times New Roman" w:cs="Times New Roman"/>
          <w:b/>
          <w:bCs/>
        </w:rPr>
      </w:pPr>
    </w:p>
    <w:tbl>
      <w:tblPr>
        <w:tblStyle w:val="TableGrid"/>
        <w:tblW w:w="0" w:type="auto"/>
        <w:tblInd w:w="715" w:type="dxa"/>
        <w:tblLook w:val="04A0" w:firstRow="1" w:lastRow="0" w:firstColumn="1" w:lastColumn="0" w:noHBand="0" w:noVBand="1"/>
      </w:tblPr>
      <w:tblGrid>
        <w:gridCol w:w="1800"/>
        <w:gridCol w:w="6835"/>
      </w:tblGrid>
      <w:tr w:rsidR="00185A1E" w14:paraId="17B901F7" w14:textId="77777777" w:rsidTr="00ED038B">
        <w:tc>
          <w:tcPr>
            <w:tcW w:w="1800" w:type="dxa"/>
          </w:tcPr>
          <w:p w14:paraId="777C674D" w14:textId="77777777" w:rsidR="00185A1E" w:rsidRPr="00CD4B63" w:rsidRDefault="00185A1E" w:rsidP="00ED038B">
            <w:pPr>
              <w:contextualSpacing/>
              <w:rPr>
                <w:rFonts w:ascii="Times New Roman" w:hAnsi="Times New Roman" w:cs="Times New Roman"/>
                <w:sz w:val="20"/>
                <w:szCs w:val="20"/>
              </w:rPr>
            </w:pPr>
            <w:r>
              <w:rPr>
                <w:rFonts w:ascii="Times New Roman" w:hAnsi="Times New Roman" w:cs="Times New Roman"/>
                <w:sz w:val="20"/>
                <w:szCs w:val="20"/>
              </w:rPr>
              <w:t>VAAR 852.233-70</w:t>
            </w:r>
          </w:p>
        </w:tc>
        <w:tc>
          <w:tcPr>
            <w:tcW w:w="6835" w:type="dxa"/>
          </w:tcPr>
          <w:p w14:paraId="7A93EB5B" w14:textId="77777777" w:rsidR="00185A1E" w:rsidRPr="00CD4B63" w:rsidRDefault="00185A1E" w:rsidP="00ED038B">
            <w:pPr>
              <w:contextualSpacing/>
              <w:rPr>
                <w:rFonts w:ascii="Times New Roman" w:hAnsi="Times New Roman" w:cs="Times New Roman"/>
                <w:sz w:val="20"/>
                <w:szCs w:val="20"/>
              </w:rPr>
            </w:pPr>
            <w:r w:rsidRPr="00890F9C">
              <w:rPr>
                <w:rFonts w:ascii="Times New Roman" w:hAnsi="Times New Roman" w:cs="Times New Roman"/>
                <w:sz w:val="20"/>
                <w:szCs w:val="20"/>
              </w:rPr>
              <w:t>Protest Content/Alternative Dispute Resolution</w:t>
            </w:r>
            <w:r>
              <w:rPr>
                <w:rFonts w:ascii="Times New Roman" w:hAnsi="Times New Roman" w:cs="Times New Roman"/>
                <w:sz w:val="20"/>
                <w:szCs w:val="20"/>
              </w:rPr>
              <w:t xml:space="preserve"> (OCT 2018) </w:t>
            </w:r>
          </w:p>
        </w:tc>
      </w:tr>
      <w:tr w:rsidR="00185A1E" w14:paraId="38DCC7FD" w14:textId="77777777" w:rsidTr="00ED038B">
        <w:tc>
          <w:tcPr>
            <w:tcW w:w="1800" w:type="dxa"/>
          </w:tcPr>
          <w:p w14:paraId="2F8D169B" w14:textId="77777777" w:rsidR="00185A1E" w:rsidRDefault="00185A1E" w:rsidP="00ED038B">
            <w:pPr>
              <w:contextualSpacing/>
              <w:rPr>
                <w:rFonts w:ascii="Times New Roman" w:hAnsi="Times New Roman" w:cs="Times New Roman"/>
                <w:sz w:val="20"/>
                <w:szCs w:val="20"/>
              </w:rPr>
            </w:pPr>
            <w:r>
              <w:rPr>
                <w:rFonts w:ascii="Times New Roman" w:hAnsi="Times New Roman" w:cs="Times New Roman"/>
                <w:sz w:val="20"/>
                <w:szCs w:val="20"/>
              </w:rPr>
              <w:t>VAAR 852.233-71</w:t>
            </w:r>
          </w:p>
        </w:tc>
        <w:tc>
          <w:tcPr>
            <w:tcW w:w="6835" w:type="dxa"/>
          </w:tcPr>
          <w:p w14:paraId="52A902C9" w14:textId="77777777" w:rsidR="00185A1E" w:rsidRPr="00CD4B63" w:rsidRDefault="00185A1E" w:rsidP="00ED038B">
            <w:pPr>
              <w:contextualSpacing/>
              <w:rPr>
                <w:rFonts w:ascii="Times New Roman" w:hAnsi="Times New Roman" w:cs="Times New Roman"/>
                <w:sz w:val="20"/>
                <w:szCs w:val="20"/>
              </w:rPr>
            </w:pPr>
            <w:r w:rsidRPr="00890F9C">
              <w:rPr>
                <w:rFonts w:ascii="Times New Roman" w:hAnsi="Times New Roman" w:cs="Times New Roman"/>
                <w:sz w:val="20"/>
                <w:szCs w:val="20"/>
              </w:rPr>
              <w:t>Alternate Protest Procedure</w:t>
            </w:r>
            <w:r>
              <w:rPr>
                <w:rFonts w:ascii="Times New Roman" w:hAnsi="Times New Roman" w:cs="Times New Roman"/>
                <w:sz w:val="20"/>
                <w:szCs w:val="20"/>
              </w:rPr>
              <w:t xml:space="preserve"> (OCT 2018)</w:t>
            </w:r>
          </w:p>
        </w:tc>
      </w:tr>
    </w:tbl>
    <w:p w14:paraId="2034E914" w14:textId="77777777" w:rsidR="00185A1E" w:rsidRPr="000E3FB7" w:rsidRDefault="00185A1E" w:rsidP="00202902">
      <w:pPr>
        <w:pStyle w:val="BodyText"/>
        <w:spacing w:before="73"/>
        <w:ind w:left="0" w:right="216" w:firstLine="0"/>
        <w:jc w:val="both"/>
        <w:rPr>
          <w:rFonts w:ascii="Times New Roman" w:eastAsia="Times New Roman" w:hAnsi="Times New Roman" w:cs="Times New Roman"/>
        </w:rPr>
      </w:pPr>
    </w:p>
    <w:p w14:paraId="1490B388" w14:textId="73049A4F" w:rsidR="00A170EB" w:rsidRPr="000E3FB7" w:rsidRDefault="00047004" w:rsidP="00A170EB">
      <w:pPr>
        <w:pStyle w:val="BodyText"/>
        <w:ind w:left="720" w:right="216" w:firstLine="0"/>
        <w:jc w:val="both"/>
        <w:rPr>
          <w:rFonts w:ascii="Times New Roman" w:eastAsia="Times New Roman" w:hAnsi="Times New Roman" w:cs="Times New Roman"/>
          <w:b/>
        </w:rPr>
      </w:pPr>
      <w:r>
        <w:rPr>
          <w:rFonts w:ascii="Times New Roman" w:eastAsia="Times New Roman" w:hAnsi="Times New Roman" w:cs="Times New Roman"/>
          <w:b/>
        </w:rPr>
        <w:t xml:space="preserve">RFO </w:t>
      </w:r>
      <w:r w:rsidR="00A170EB" w:rsidRPr="000E3FB7">
        <w:rPr>
          <w:rFonts w:ascii="Times New Roman" w:eastAsia="Times New Roman" w:hAnsi="Times New Roman" w:cs="Times New Roman"/>
          <w:b/>
        </w:rPr>
        <w:t>52.252-</w:t>
      </w:r>
      <w:r w:rsidR="007D160C">
        <w:rPr>
          <w:rFonts w:ascii="Times New Roman" w:eastAsia="Times New Roman" w:hAnsi="Times New Roman" w:cs="Times New Roman"/>
          <w:b/>
        </w:rPr>
        <w:t>1</w:t>
      </w:r>
      <w:r w:rsidR="00A170EB" w:rsidRPr="000E3FB7">
        <w:rPr>
          <w:rFonts w:ascii="Times New Roman" w:eastAsia="Times New Roman" w:hAnsi="Times New Roman" w:cs="Times New Roman"/>
          <w:b/>
        </w:rPr>
        <w:t xml:space="preserve">, </w:t>
      </w:r>
      <w:r w:rsidR="0075670D" w:rsidRPr="000E3FB7">
        <w:rPr>
          <w:rFonts w:ascii="Times New Roman" w:eastAsia="Times New Roman" w:hAnsi="Times New Roman" w:cs="Times New Roman"/>
          <w:b/>
        </w:rPr>
        <w:t xml:space="preserve">Solicitation Provisions </w:t>
      </w:r>
      <w:r w:rsidR="00A170EB" w:rsidRPr="000E3FB7">
        <w:rPr>
          <w:rFonts w:ascii="Times New Roman" w:eastAsia="Times New Roman" w:hAnsi="Times New Roman" w:cs="Times New Roman"/>
          <w:b/>
        </w:rPr>
        <w:t>Incorporated by Reference</w:t>
      </w:r>
    </w:p>
    <w:p w14:paraId="2F603053" w14:textId="10D1679C" w:rsidR="0075670D" w:rsidRPr="000E3FB7" w:rsidRDefault="0075670D" w:rsidP="00A170EB">
      <w:pPr>
        <w:pStyle w:val="BodyText"/>
        <w:ind w:left="720" w:right="216" w:firstLine="0"/>
        <w:jc w:val="both"/>
        <w:rPr>
          <w:rFonts w:ascii="Times New Roman" w:eastAsia="Times New Roman" w:hAnsi="Times New Roman" w:cs="Times New Roman"/>
        </w:rPr>
      </w:pPr>
      <w:r w:rsidRPr="000E3FB7">
        <w:rPr>
          <w:rFonts w:ascii="Times New Roman" w:eastAsia="Times New Roman" w:hAnsi="Times New Roman" w:cs="Times New Roman"/>
        </w:rPr>
        <w:t xml:space="preserve">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w:t>
      </w:r>
      <w:r w:rsidR="00181BAD">
        <w:rPr>
          <w:rFonts w:ascii="Times New Roman" w:eastAsia="Times New Roman" w:hAnsi="Times New Roman" w:cs="Times New Roman"/>
        </w:rPr>
        <w:t>RFO</w:t>
      </w:r>
      <w:r w:rsidRPr="000E3FB7">
        <w:rPr>
          <w:rFonts w:ascii="Times New Roman" w:eastAsia="Times New Roman" w:hAnsi="Times New Roman" w:cs="Times New Roman"/>
        </w:rPr>
        <w:t xml:space="preserve"> 52.252-1, Solicitation Provisions Incorporated by Reference</w:t>
      </w:r>
      <w:r w:rsidR="00E004C5">
        <w:rPr>
          <w:rFonts w:ascii="Times New Roman" w:eastAsia="Times New Roman" w:hAnsi="Times New Roman" w:cs="Times New Roman"/>
        </w:rPr>
        <w:t xml:space="preserve">. </w:t>
      </w:r>
      <w:r w:rsidRPr="000E3FB7">
        <w:rPr>
          <w:rFonts w:ascii="Times New Roman" w:eastAsia="Times New Roman" w:hAnsi="Times New Roman" w:cs="Times New Roman"/>
        </w:rPr>
        <w:t>Copies may also be obtained from the contracting officer.</w:t>
      </w:r>
    </w:p>
    <w:p w14:paraId="3AA111C6" w14:textId="77777777" w:rsidR="0075670D" w:rsidRPr="000E3FB7" w:rsidRDefault="0075670D" w:rsidP="00A170EB">
      <w:pPr>
        <w:pStyle w:val="BodyText"/>
        <w:ind w:left="720" w:right="216" w:firstLine="0"/>
        <w:jc w:val="both"/>
        <w:rPr>
          <w:rFonts w:ascii="Times New Roman" w:eastAsia="Times New Roman" w:hAnsi="Times New Roman" w:cs="Times New Roman"/>
        </w:rPr>
      </w:pPr>
    </w:p>
    <w:p w14:paraId="6C201D53" w14:textId="77777777" w:rsidR="0077029A" w:rsidRDefault="0077029A" w:rsidP="0077029A">
      <w:pPr>
        <w:pStyle w:val="BodyText"/>
        <w:ind w:left="720" w:right="216" w:firstLine="0"/>
        <w:jc w:val="both"/>
        <w:rPr>
          <w:rFonts w:ascii="Times New Roman" w:eastAsia="Times New Roman" w:hAnsi="Times New Roman" w:cs="Times New Roman"/>
        </w:rPr>
      </w:pPr>
      <w:hyperlink r:id="rId6" w:history="1">
        <w:r w:rsidRPr="00A22E3E">
          <w:rPr>
            <w:rStyle w:val="Hyperlink"/>
            <w:rFonts w:ascii="Times New Roman" w:eastAsia="Times New Roman" w:hAnsi="Times New Roman" w:cs="Times New Roman"/>
          </w:rPr>
          <w:t>https://www.acquisition.gov/far-overhaul</w:t>
        </w:r>
      </w:hyperlink>
    </w:p>
    <w:p w14:paraId="4494D297" w14:textId="2A8ADDF5" w:rsidR="0075670D" w:rsidRPr="000E3FB7" w:rsidRDefault="0075670D" w:rsidP="00A170EB">
      <w:pPr>
        <w:pStyle w:val="BodyText"/>
        <w:ind w:left="720" w:right="216" w:firstLine="0"/>
        <w:jc w:val="both"/>
        <w:rPr>
          <w:rFonts w:ascii="Times New Roman" w:eastAsia="Times New Roman" w:hAnsi="Times New Roman" w:cs="Times New Roman"/>
        </w:rPr>
      </w:pPr>
      <w:hyperlink r:id="rId7" w:history="1">
        <w:r w:rsidRPr="000E3FB7">
          <w:rPr>
            <w:rStyle w:val="Hyperlink"/>
            <w:rFonts w:ascii="Times New Roman" w:eastAsia="Times New Roman" w:hAnsi="Times New Roman" w:cs="Times New Roman"/>
          </w:rPr>
          <w:t>https://www.acquisition.gov/vaar</w:t>
        </w:r>
      </w:hyperlink>
    </w:p>
    <w:p w14:paraId="2C71D323" w14:textId="6C7132AB" w:rsidR="00890F9C" w:rsidRPr="000E3FB7" w:rsidRDefault="00890F9C" w:rsidP="00A170EB">
      <w:pPr>
        <w:pStyle w:val="BodyText"/>
        <w:ind w:left="720" w:right="216" w:firstLine="0"/>
        <w:jc w:val="both"/>
        <w:rPr>
          <w:rFonts w:ascii="Times New Roman" w:eastAsia="Times New Roman" w:hAnsi="Times New Roman" w:cs="Times New Roman"/>
        </w:rPr>
      </w:pPr>
    </w:p>
    <w:p w14:paraId="25B9C292" w14:textId="77777777" w:rsidR="00A30DD0" w:rsidRDefault="00A30DD0" w:rsidP="00A30DD0">
      <w:pPr>
        <w:pStyle w:val="ListParagraph"/>
        <w:widowControl/>
        <w:jc w:val="both"/>
        <w:rPr>
          <w:rFonts w:ascii="Times New Roman" w:eastAsia="Times New Roman" w:hAnsi="Times New Roman" w:cs="Times New Roman"/>
          <w:sz w:val="20"/>
          <w:szCs w:val="20"/>
        </w:rPr>
      </w:pPr>
      <w:r w:rsidRPr="0095016B">
        <w:rPr>
          <w:rFonts w:ascii="Times New Roman" w:eastAsia="Times New Roman" w:hAnsi="Times New Roman" w:cs="Times New Roman"/>
          <w:sz w:val="20"/>
          <w:szCs w:val="20"/>
        </w:rPr>
        <w:t xml:space="preserve">The following </w:t>
      </w:r>
      <w:r>
        <w:rPr>
          <w:rFonts w:ascii="Times New Roman" w:eastAsia="Times New Roman" w:hAnsi="Times New Roman" w:cs="Times New Roman"/>
          <w:sz w:val="20"/>
          <w:szCs w:val="20"/>
        </w:rPr>
        <w:t>RFO</w:t>
      </w:r>
      <w:r w:rsidRPr="0095016B">
        <w:rPr>
          <w:rFonts w:ascii="Times New Roman" w:eastAsia="Times New Roman" w:hAnsi="Times New Roman" w:cs="Times New Roman"/>
          <w:sz w:val="20"/>
          <w:szCs w:val="20"/>
        </w:rPr>
        <w:t xml:space="preserve"> provisions are to be incorporated by reference: </w:t>
      </w:r>
    </w:p>
    <w:p w14:paraId="626A1DA6" w14:textId="77777777" w:rsidR="00A30DD0" w:rsidRDefault="00A30DD0" w:rsidP="00A30DD0">
      <w:pPr>
        <w:pStyle w:val="ListParagraph"/>
        <w:widowControl/>
        <w:jc w:val="both"/>
        <w:rPr>
          <w:rFonts w:ascii="Times New Roman" w:eastAsia="Times New Roman" w:hAnsi="Times New Roman" w:cs="Times New Roman"/>
          <w:sz w:val="20"/>
          <w:szCs w:val="20"/>
        </w:rPr>
      </w:pPr>
    </w:p>
    <w:tbl>
      <w:tblPr>
        <w:tblStyle w:val="TableGrid"/>
        <w:tblW w:w="0" w:type="auto"/>
        <w:tblInd w:w="715" w:type="dxa"/>
        <w:tblLook w:val="04A0" w:firstRow="1" w:lastRow="0" w:firstColumn="1" w:lastColumn="0" w:noHBand="0" w:noVBand="1"/>
      </w:tblPr>
      <w:tblGrid>
        <w:gridCol w:w="1139"/>
        <w:gridCol w:w="1116"/>
        <w:gridCol w:w="6655"/>
        <w:gridCol w:w="900"/>
      </w:tblGrid>
      <w:tr w:rsidR="00A30DD0" w:rsidRPr="00CD4B63" w14:paraId="4CED5256" w14:textId="77777777" w:rsidTr="00E43C4B">
        <w:tc>
          <w:tcPr>
            <w:tcW w:w="1139" w:type="dxa"/>
          </w:tcPr>
          <w:p w14:paraId="1C005581" w14:textId="77777777" w:rsidR="00A30DD0" w:rsidRPr="00590033" w:rsidRDefault="00A30DD0" w:rsidP="00E43C4B">
            <w:pPr>
              <w:widowControl/>
              <w:spacing w:line="276" w:lineRule="auto"/>
              <w:contextualSpacing/>
              <w:jc w:val="center"/>
              <w:rPr>
                <w:rFonts w:ascii="Times New Roman" w:hAnsi="Times New Roman" w:cs="Times New Roman"/>
                <w:b/>
                <w:bCs/>
                <w:sz w:val="20"/>
                <w:szCs w:val="20"/>
              </w:rPr>
            </w:pPr>
            <w:r w:rsidRPr="00590033">
              <w:rPr>
                <w:rFonts w:ascii="Times New Roman" w:hAnsi="Times New Roman" w:cs="Times New Roman"/>
                <w:b/>
                <w:bCs/>
                <w:sz w:val="20"/>
                <w:szCs w:val="20"/>
              </w:rPr>
              <w:t>Applicable</w:t>
            </w:r>
          </w:p>
          <w:p w14:paraId="53DCF46D" w14:textId="77777777" w:rsidR="00A30DD0" w:rsidRPr="00CD4B63" w:rsidRDefault="00A30DD0" w:rsidP="00E43C4B">
            <w:pPr>
              <w:widowControl/>
              <w:spacing w:line="276" w:lineRule="auto"/>
              <w:contextualSpacing/>
              <w:jc w:val="center"/>
              <w:rPr>
                <w:rFonts w:ascii="Times New Roman" w:hAnsi="Times New Roman" w:cs="Times New Roman"/>
                <w:sz w:val="20"/>
                <w:szCs w:val="20"/>
              </w:rPr>
            </w:pPr>
            <w:r w:rsidRPr="00590033">
              <w:rPr>
                <w:rFonts w:ascii="Times New Roman" w:hAnsi="Times New Roman" w:cs="Times New Roman"/>
                <w:b/>
                <w:bCs/>
                <w:sz w:val="20"/>
                <w:szCs w:val="20"/>
              </w:rPr>
              <w:t>(X)</w:t>
            </w:r>
          </w:p>
        </w:tc>
        <w:tc>
          <w:tcPr>
            <w:tcW w:w="1116" w:type="dxa"/>
          </w:tcPr>
          <w:p w14:paraId="5E99ED23" w14:textId="77777777" w:rsidR="00A30DD0" w:rsidRPr="00CD4B63" w:rsidRDefault="00A30DD0" w:rsidP="00E43C4B">
            <w:pPr>
              <w:widowControl/>
              <w:spacing w:line="276" w:lineRule="auto"/>
              <w:contextualSpacing/>
              <w:jc w:val="center"/>
              <w:rPr>
                <w:rFonts w:ascii="Times New Roman" w:hAnsi="Times New Roman" w:cs="Times New Roman"/>
                <w:sz w:val="20"/>
                <w:szCs w:val="20"/>
              </w:rPr>
            </w:pPr>
            <w:r w:rsidRPr="00590033">
              <w:rPr>
                <w:rFonts w:ascii="Times New Roman" w:hAnsi="Times New Roman" w:cs="Times New Roman"/>
                <w:b/>
                <w:bCs/>
                <w:sz w:val="20"/>
                <w:szCs w:val="20"/>
              </w:rPr>
              <w:t>Number</w:t>
            </w:r>
          </w:p>
        </w:tc>
        <w:tc>
          <w:tcPr>
            <w:tcW w:w="6655" w:type="dxa"/>
          </w:tcPr>
          <w:p w14:paraId="522B3500" w14:textId="77777777" w:rsidR="00A30DD0" w:rsidRPr="00CD4B63" w:rsidRDefault="00A30DD0" w:rsidP="00E43C4B">
            <w:pPr>
              <w:widowControl/>
              <w:spacing w:line="276" w:lineRule="auto"/>
              <w:contextualSpacing/>
              <w:jc w:val="center"/>
              <w:rPr>
                <w:rFonts w:ascii="Times New Roman" w:hAnsi="Times New Roman" w:cs="Times New Roman"/>
                <w:sz w:val="20"/>
                <w:szCs w:val="20"/>
              </w:rPr>
            </w:pPr>
            <w:r w:rsidRPr="00590033">
              <w:rPr>
                <w:rFonts w:ascii="Times New Roman" w:hAnsi="Times New Roman" w:cs="Times New Roman"/>
                <w:b/>
                <w:bCs/>
                <w:sz w:val="20"/>
                <w:szCs w:val="20"/>
              </w:rPr>
              <w:t>Title</w:t>
            </w:r>
          </w:p>
        </w:tc>
        <w:tc>
          <w:tcPr>
            <w:tcW w:w="900" w:type="dxa"/>
          </w:tcPr>
          <w:p w14:paraId="5E9D204F" w14:textId="77777777" w:rsidR="00A30DD0" w:rsidRPr="00CD4B63" w:rsidRDefault="00A30DD0" w:rsidP="00E43C4B">
            <w:pPr>
              <w:widowControl/>
              <w:spacing w:line="276" w:lineRule="auto"/>
              <w:contextualSpacing/>
              <w:jc w:val="center"/>
              <w:rPr>
                <w:rFonts w:ascii="Times New Roman" w:hAnsi="Times New Roman" w:cs="Times New Roman"/>
                <w:sz w:val="20"/>
                <w:szCs w:val="20"/>
              </w:rPr>
            </w:pPr>
            <w:r w:rsidRPr="00590033">
              <w:rPr>
                <w:rFonts w:ascii="Times New Roman" w:hAnsi="Times New Roman" w:cs="Times New Roman"/>
                <w:b/>
                <w:bCs/>
                <w:sz w:val="20"/>
                <w:szCs w:val="20"/>
              </w:rPr>
              <w:t>Source</w:t>
            </w:r>
          </w:p>
        </w:tc>
      </w:tr>
      <w:tr w:rsidR="00A30DD0" w:rsidRPr="00CD4B63" w14:paraId="6D972284" w14:textId="77777777" w:rsidTr="00E43C4B">
        <w:tc>
          <w:tcPr>
            <w:tcW w:w="1139" w:type="dxa"/>
          </w:tcPr>
          <w:p w14:paraId="477C8CB3" w14:textId="65DBE749" w:rsidR="00A30DD0" w:rsidRPr="00CD4B63" w:rsidRDefault="00511C6B"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16" w:type="dxa"/>
          </w:tcPr>
          <w:p w14:paraId="102E989B" w14:textId="77777777" w:rsidR="00A30DD0" w:rsidRPr="00CD4B63"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52.203-11</w:t>
            </w:r>
          </w:p>
        </w:tc>
        <w:tc>
          <w:tcPr>
            <w:tcW w:w="6655" w:type="dxa"/>
          </w:tcPr>
          <w:p w14:paraId="66A12329" w14:textId="77777777" w:rsidR="00A30DD0" w:rsidRPr="00CD4B63"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Certification and Disclosure Regarding Payments to Influence Certain Federal Transactions</w:t>
            </w:r>
          </w:p>
        </w:tc>
        <w:tc>
          <w:tcPr>
            <w:tcW w:w="900" w:type="dxa"/>
          </w:tcPr>
          <w:p w14:paraId="4ECEC638" w14:textId="77777777" w:rsidR="00A30DD0" w:rsidRPr="00CD4B63"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A30DD0" w:rsidRPr="00CD4B63" w14:paraId="5578F9CA" w14:textId="77777777" w:rsidTr="00E43C4B">
        <w:tc>
          <w:tcPr>
            <w:tcW w:w="1139" w:type="dxa"/>
          </w:tcPr>
          <w:p w14:paraId="5A14096E" w14:textId="77777777" w:rsidR="00A30DD0" w:rsidRPr="00CD4B63" w:rsidRDefault="00A30DD0"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16" w:type="dxa"/>
          </w:tcPr>
          <w:p w14:paraId="4DBA94F4" w14:textId="77777777" w:rsidR="00A30DD0" w:rsidRPr="00CD4B63"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52.203-18</w:t>
            </w:r>
          </w:p>
        </w:tc>
        <w:tc>
          <w:tcPr>
            <w:tcW w:w="6655" w:type="dxa"/>
          </w:tcPr>
          <w:p w14:paraId="09F1463C" w14:textId="77777777" w:rsidR="00A30DD0" w:rsidRPr="00CD4B63"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Prohibition on Contracting with Entities that Require Certain Internal Confidentiality Agreements or Statements-Representation</w:t>
            </w:r>
          </w:p>
        </w:tc>
        <w:tc>
          <w:tcPr>
            <w:tcW w:w="900" w:type="dxa"/>
          </w:tcPr>
          <w:p w14:paraId="08202D5D" w14:textId="77777777" w:rsidR="00A30DD0" w:rsidRPr="001E1AF2"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A30DD0" w:rsidRPr="00CD4B63" w14:paraId="7AFA131E" w14:textId="77777777" w:rsidTr="00E43C4B">
        <w:tc>
          <w:tcPr>
            <w:tcW w:w="1139" w:type="dxa"/>
          </w:tcPr>
          <w:p w14:paraId="1D138C48" w14:textId="77777777" w:rsidR="00A30DD0" w:rsidRPr="00CD4B63" w:rsidRDefault="00A30DD0"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16" w:type="dxa"/>
          </w:tcPr>
          <w:p w14:paraId="11F96E17" w14:textId="77777777" w:rsidR="00A30DD0" w:rsidRPr="00CD4B63"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52.204-7</w:t>
            </w:r>
          </w:p>
        </w:tc>
        <w:tc>
          <w:tcPr>
            <w:tcW w:w="6655" w:type="dxa"/>
          </w:tcPr>
          <w:p w14:paraId="29012A38" w14:textId="77777777" w:rsidR="00A30DD0" w:rsidRPr="001E1AF2"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System for Award Management—Registration</w:t>
            </w:r>
          </w:p>
        </w:tc>
        <w:tc>
          <w:tcPr>
            <w:tcW w:w="900" w:type="dxa"/>
          </w:tcPr>
          <w:p w14:paraId="2CBD7339" w14:textId="77777777" w:rsidR="00A30DD0" w:rsidRPr="001E1AF2"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A30DD0" w:rsidRPr="00CD4B63" w14:paraId="61DFE230" w14:textId="77777777" w:rsidTr="00E43C4B">
        <w:tc>
          <w:tcPr>
            <w:tcW w:w="1139" w:type="dxa"/>
          </w:tcPr>
          <w:p w14:paraId="66BC55B0" w14:textId="77777777" w:rsidR="00A30DD0" w:rsidRDefault="00A30DD0" w:rsidP="00E43C4B">
            <w:pPr>
              <w:widowControl/>
              <w:spacing w:line="276" w:lineRule="auto"/>
              <w:contextualSpacing/>
              <w:jc w:val="center"/>
              <w:rPr>
                <w:rFonts w:ascii="Times New Roman" w:hAnsi="Times New Roman" w:cs="Times New Roman"/>
                <w:sz w:val="20"/>
                <w:szCs w:val="20"/>
              </w:rPr>
            </w:pPr>
          </w:p>
        </w:tc>
        <w:tc>
          <w:tcPr>
            <w:tcW w:w="1116" w:type="dxa"/>
          </w:tcPr>
          <w:p w14:paraId="62304170"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52.204-7 with Alt I</w:t>
            </w:r>
          </w:p>
        </w:tc>
        <w:tc>
          <w:tcPr>
            <w:tcW w:w="6655" w:type="dxa"/>
          </w:tcPr>
          <w:p w14:paraId="704B533B"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System for Award Management—Registration, with Alternate I</w:t>
            </w:r>
          </w:p>
        </w:tc>
        <w:tc>
          <w:tcPr>
            <w:tcW w:w="900" w:type="dxa"/>
          </w:tcPr>
          <w:p w14:paraId="14C4EDB4"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A30DD0" w:rsidRPr="00CD4B63" w14:paraId="10B7F63E" w14:textId="77777777" w:rsidTr="00E43C4B">
        <w:tc>
          <w:tcPr>
            <w:tcW w:w="1139" w:type="dxa"/>
          </w:tcPr>
          <w:p w14:paraId="64F5366F" w14:textId="77777777" w:rsidR="00A30DD0" w:rsidRDefault="00A30DD0" w:rsidP="00E43C4B">
            <w:pPr>
              <w:widowControl/>
              <w:spacing w:line="276" w:lineRule="auto"/>
              <w:contextualSpacing/>
              <w:jc w:val="center"/>
              <w:rPr>
                <w:rFonts w:ascii="Times New Roman" w:hAnsi="Times New Roman" w:cs="Times New Roman"/>
                <w:sz w:val="20"/>
                <w:szCs w:val="20"/>
              </w:rPr>
            </w:pPr>
          </w:p>
        </w:tc>
        <w:tc>
          <w:tcPr>
            <w:tcW w:w="1116" w:type="dxa"/>
          </w:tcPr>
          <w:p w14:paraId="2E3628DA"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52.204-90</w:t>
            </w:r>
          </w:p>
        </w:tc>
        <w:tc>
          <w:tcPr>
            <w:tcW w:w="6655" w:type="dxa"/>
          </w:tcPr>
          <w:p w14:paraId="6EC9F594"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Offeror Identification</w:t>
            </w:r>
          </w:p>
        </w:tc>
        <w:tc>
          <w:tcPr>
            <w:tcW w:w="900" w:type="dxa"/>
          </w:tcPr>
          <w:p w14:paraId="54DF2C6B"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A30DD0" w:rsidRPr="00CD4B63" w14:paraId="308B4629" w14:textId="77777777" w:rsidTr="00E43C4B">
        <w:tc>
          <w:tcPr>
            <w:tcW w:w="1139" w:type="dxa"/>
          </w:tcPr>
          <w:p w14:paraId="7C6E552D" w14:textId="77777777" w:rsidR="00A30DD0" w:rsidRDefault="00A30DD0" w:rsidP="00E43C4B">
            <w:pPr>
              <w:widowControl/>
              <w:spacing w:line="276" w:lineRule="auto"/>
              <w:contextualSpacing/>
              <w:jc w:val="center"/>
              <w:rPr>
                <w:rFonts w:ascii="Times New Roman" w:hAnsi="Times New Roman" w:cs="Times New Roman"/>
                <w:sz w:val="20"/>
                <w:szCs w:val="20"/>
              </w:rPr>
            </w:pPr>
          </w:p>
        </w:tc>
        <w:tc>
          <w:tcPr>
            <w:tcW w:w="1116" w:type="dxa"/>
          </w:tcPr>
          <w:p w14:paraId="2FC6A971"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52.207-6</w:t>
            </w:r>
          </w:p>
        </w:tc>
        <w:tc>
          <w:tcPr>
            <w:tcW w:w="6655" w:type="dxa"/>
          </w:tcPr>
          <w:p w14:paraId="735F24E5"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Solicitation of Offers from Small Business Concerns and Small Business Teaming Arrangements or Joint Ventures (Multiple-Award Contracts)</w:t>
            </w:r>
          </w:p>
        </w:tc>
        <w:tc>
          <w:tcPr>
            <w:tcW w:w="900" w:type="dxa"/>
          </w:tcPr>
          <w:p w14:paraId="24176505"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A30DD0" w:rsidRPr="00CD4B63" w14:paraId="075BC427" w14:textId="77777777" w:rsidTr="00E43C4B">
        <w:tc>
          <w:tcPr>
            <w:tcW w:w="1139" w:type="dxa"/>
          </w:tcPr>
          <w:p w14:paraId="6A0F6876" w14:textId="77777777" w:rsidR="00A30DD0" w:rsidRDefault="00A30DD0" w:rsidP="00E43C4B">
            <w:pPr>
              <w:widowControl/>
              <w:spacing w:line="276" w:lineRule="auto"/>
              <w:contextualSpacing/>
              <w:jc w:val="center"/>
              <w:rPr>
                <w:rFonts w:ascii="Times New Roman" w:hAnsi="Times New Roman" w:cs="Times New Roman"/>
                <w:sz w:val="20"/>
                <w:szCs w:val="20"/>
              </w:rPr>
            </w:pPr>
          </w:p>
        </w:tc>
        <w:tc>
          <w:tcPr>
            <w:tcW w:w="1116" w:type="dxa"/>
          </w:tcPr>
          <w:p w14:paraId="6C276157"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52.209-12</w:t>
            </w:r>
          </w:p>
        </w:tc>
        <w:tc>
          <w:tcPr>
            <w:tcW w:w="6655" w:type="dxa"/>
          </w:tcPr>
          <w:p w14:paraId="3DCE24B7"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Certification Regarding Tax Matters</w:t>
            </w:r>
          </w:p>
        </w:tc>
        <w:tc>
          <w:tcPr>
            <w:tcW w:w="900" w:type="dxa"/>
          </w:tcPr>
          <w:p w14:paraId="28635FB7"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A30DD0" w:rsidRPr="00CD4B63" w14:paraId="395C653F" w14:textId="77777777" w:rsidTr="00E43C4B">
        <w:tc>
          <w:tcPr>
            <w:tcW w:w="1139" w:type="dxa"/>
          </w:tcPr>
          <w:p w14:paraId="6680C962" w14:textId="77777777" w:rsidR="00A30DD0" w:rsidRDefault="00A30DD0" w:rsidP="00E43C4B">
            <w:pPr>
              <w:widowControl/>
              <w:spacing w:line="276" w:lineRule="auto"/>
              <w:contextualSpacing/>
              <w:jc w:val="center"/>
              <w:rPr>
                <w:rFonts w:ascii="Times New Roman" w:hAnsi="Times New Roman" w:cs="Times New Roman"/>
                <w:sz w:val="20"/>
                <w:szCs w:val="20"/>
              </w:rPr>
            </w:pPr>
          </w:p>
        </w:tc>
        <w:tc>
          <w:tcPr>
            <w:tcW w:w="1116" w:type="dxa"/>
          </w:tcPr>
          <w:p w14:paraId="75BA9DCC"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52.219-2</w:t>
            </w:r>
          </w:p>
        </w:tc>
        <w:tc>
          <w:tcPr>
            <w:tcW w:w="6655" w:type="dxa"/>
          </w:tcPr>
          <w:p w14:paraId="13449C37"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Equal Low Bids</w:t>
            </w:r>
          </w:p>
        </w:tc>
        <w:tc>
          <w:tcPr>
            <w:tcW w:w="900" w:type="dxa"/>
          </w:tcPr>
          <w:p w14:paraId="4A299C42"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A30DD0" w:rsidRPr="00CD4B63" w14:paraId="124F7634" w14:textId="77777777" w:rsidTr="00E43C4B">
        <w:tc>
          <w:tcPr>
            <w:tcW w:w="1139" w:type="dxa"/>
          </w:tcPr>
          <w:p w14:paraId="28A4F07D" w14:textId="77777777" w:rsidR="00A30DD0" w:rsidRDefault="00A30DD0" w:rsidP="00E43C4B">
            <w:pPr>
              <w:widowControl/>
              <w:spacing w:line="276" w:lineRule="auto"/>
              <w:contextualSpacing/>
              <w:jc w:val="center"/>
              <w:rPr>
                <w:rFonts w:ascii="Times New Roman" w:hAnsi="Times New Roman" w:cs="Times New Roman"/>
                <w:sz w:val="20"/>
                <w:szCs w:val="20"/>
              </w:rPr>
            </w:pPr>
          </w:p>
        </w:tc>
        <w:tc>
          <w:tcPr>
            <w:tcW w:w="1116" w:type="dxa"/>
          </w:tcPr>
          <w:p w14:paraId="5AAAB3A4"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52.222-18</w:t>
            </w:r>
          </w:p>
        </w:tc>
        <w:tc>
          <w:tcPr>
            <w:tcW w:w="6655" w:type="dxa"/>
          </w:tcPr>
          <w:p w14:paraId="61BA7850"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Certification Regarding Knowledge of Child Labor for Listed End Products</w:t>
            </w:r>
          </w:p>
        </w:tc>
        <w:tc>
          <w:tcPr>
            <w:tcW w:w="900" w:type="dxa"/>
          </w:tcPr>
          <w:p w14:paraId="49A677D1"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E.O.</w:t>
            </w:r>
          </w:p>
        </w:tc>
      </w:tr>
      <w:tr w:rsidR="00A30DD0" w:rsidRPr="00CD4B63" w14:paraId="7FD7DF2E" w14:textId="77777777" w:rsidTr="00E43C4B">
        <w:tc>
          <w:tcPr>
            <w:tcW w:w="1139" w:type="dxa"/>
          </w:tcPr>
          <w:p w14:paraId="0D76643D" w14:textId="77777777" w:rsidR="00A30DD0" w:rsidRDefault="00A30DD0" w:rsidP="00E43C4B">
            <w:pPr>
              <w:widowControl/>
              <w:spacing w:line="276" w:lineRule="auto"/>
              <w:contextualSpacing/>
              <w:jc w:val="center"/>
              <w:rPr>
                <w:rFonts w:ascii="Times New Roman" w:hAnsi="Times New Roman" w:cs="Times New Roman"/>
                <w:sz w:val="20"/>
                <w:szCs w:val="20"/>
              </w:rPr>
            </w:pPr>
          </w:p>
        </w:tc>
        <w:tc>
          <w:tcPr>
            <w:tcW w:w="1116" w:type="dxa"/>
          </w:tcPr>
          <w:p w14:paraId="11F0263F"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52.222-48</w:t>
            </w:r>
          </w:p>
        </w:tc>
        <w:tc>
          <w:tcPr>
            <w:tcW w:w="6655" w:type="dxa"/>
          </w:tcPr>
          <w:p w14:paraId="44F7E733"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for Maintenance, Calibration, or Repair of Certain Equipment–Certification</w:t>
            </w:r>
          </w:p>
        </w:tc>
        <w:tc>
          <w:tcPr>
            <w:tcW w:w="900" w:type="dxa"/>
          </w:tcPr>
          <w:p w14:paraId="756D5EB9"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Other</w:t>
            </w:r>
          </w:p>
        </w:tc>
      </w:tr>
      <w:tr w:rsidR="00A30DD0" w:rsidRPr="00CD4B63" w14:paraId="6CBE6CB2" w14:textId="77777777" w:rsidTr="00E43C4B">
        <w:tc>
          <w:tcPr>
            <w:tcW w:w="1139" w:type="dxa"/>
          </w:tcPr>
          <w:p w14:paraId="1799F135" w14:textId="77777777" w:rsidR="00A30DD0" w:rsidRDefault="00A30DD0" w:rsidP="00E43C4B">
            <w:pPr>
              <w:widowControl/>
              <w:spacing w:line="276" w:lineRule="auto"/>
              <w:contextualSpacing/>
              <w:jc w:val="center"/>
              <w:rPr>
                <w:rFonts w:ascii="Times New Roman" w:hAnsi="Times New Roman" w:cs="Times New Roman"/>
                <w:sz w:val="20"/>
                <w:szCs w:val="20"/>
              </w:rPr>
            </w:pPr>
          </w:p>
        </w:tc>
        <w:tc>
          <w:tcPr>
            <w:tcW w:w="1116" w:type="dxa"/>
          </w:tcPr>
          <w:p w14:paraId="07C73DB9"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52.222-52</w:t>
            </w:r>
          </w:p>
        </w:tc>
        <w:tc>
          <w:tcPr>
            <w:tcW w:w="6655" w:type="dxa"/>
          </w:tcPr>
          <w:p w14:paraId="01978FEB"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for Certain Services-Certification</w:t>
            </w:r>
          </w:p>
        </w:tc>
        <w:tc>
          <w:tcPr>
            <w:tcW w:w="900" w:type="dxa"/>
          </w:tcPr>
          <w:p w14:paraId="2E78D635"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Other</w:t>
            </w:r>
          </w:p>
        </w:tc>
      </w:tr>
      <w:tr w:rsidR="00A30DD0" w:rsidRPr="00CD4B63" w14:paraId="4BBD0E20" w14:textId="77777777" w:rsidTr="00E43C4B">
        <w:tc>
          <w:tcPr>
            <w:tcW w:w="1139" w:type="dxa"/>
          </w:tcPr>
          <w:p w14:paraId="605CCBE8" w14:textId="77777777" w:rsidR="00A30DD0" w:rsidRDefault="00A30DD0" w:rsidP="00E43C4B">
            <w:pPr>
              <w:widowControl/>
              <w:spacing w:line="276" w:lineRule="auto"/>
              <w:contextualSpacing/>
              <w:jc w:val="center"/>
              <w:rPr>
                <w:rFonts w:ascii="Times New Roman" w:hAnsi="Times New Roman" w:cs="Times New Roman"/>
                <w:sz w:val="20"/>
                <w:szCs w:val="20"/>
              </w:rPr>
            </w:pPr>
          </w:p>
        </w:tc>
        <w:tc>
          <w:tcPr>
            <w:tcW w:w="1116" w:type="dxa"/>
          </w:tcPr>
          <w:p w14:paraId="6307606A"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52.222-56</w:t>
            </w:r>
          </w:p>
        </w:tc>
        <w:tc>
          <w:tcPr>
            <w:tcW w:w="6655" w:type="dxa"/>
          </w:tcPr>
          <w:p w14:paraId="2D0ABA3F"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Certification Regarding Trafficking in Persons Compliance Plan</w:t>
            </w:r>
          </w:p>
        </w:tc>
        <w:tc>
          <w:tcPr>
            <w:tcW w:w="900" w:type="dxa"/>
          </w:tcPr>
          <w:p w14:paraId="0F97C068"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A30DD0" w:rsidRPr="00CD4B63" w14:paraId="3CFCFC06" w14:textId="77777777" w:rsidTr="00E43C4B">
        <w:tc>
          <w:tcPr>
            <w:tcW w:w="1139" w:type="dxa"/>
          </w:tcPr>
          <w:p w14:paraId="2ED3D23E" w14:textId="77777777" w:rsidR="00A30DD0" w:rsidRDefault="00A30DD0" w:rsidP="00E43C4B">
            <w:pPr>
              <w:widowControl/>
              <w:spacing w:line="276" w:lineRule="auto"/>
              <w:contextualSpacing/>
              <w:jc w:val="center"/>
              <w:rPr>
                <w:rFonts w:ascii="Times New Roman" w:hAnsi="Times New Roman" w:cs="Times New Roman"/>
                <w:sz w:val="20"/>
                <w:szCs w:val="20"/>
              </w:rPr>
            </w:pPr>
          </w:p>
        </w:tc>
        <w:tc>
          <w:tcPr>
            <w:tcW w:w="1116" w:type="dxa"/>
          </w:tcPr>
          <w:p w14:paraId="0F356E97"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52.223-4</w:t>
            </w:r>
          </w:p>
        </w:tc>
        <w:tc>
          <w:tcPr>
            <w:tcW w:w="6655" w:type="dxa"/>
          </w:tcPr>
          <w:p w14:paraId="0FE05713"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Recovered Material Certification</w:t>
            </w:r>
          </w:p>
        </w:tc>
        <w:tc>
          <w:tcPr>
            <w:tcW w:w="900" w:type="dxa"/>
          </w:tcPr>
          <w:p w14:paraId="2C791A91"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A30DD0" w:rsidRPr="00CD4B63" w14:paraId="7E2F5661" w14:textId="77777777" w:rsidTr="00E43C4B">
        <w:tc>
          <w:tcPr>
            <w:tcW w:w="1139" w:type="dxa"/>
          </w:tcPr>
          <w:p w14:paraId="505D59BB" w14:textId="3D079516" w:rsidR="00A30DD0" w:rsidRDefault="00A30DD0" w:rsidP="00E43C4B">
            <w:pPr>
              <w:widowControl/>
              <w:spacing w:line="276" w:lineRule="auto"/>
              <w:contextualSpacing/>
              <w:jc w:val="center"/>
              <w:rPr>
                <w:rFonts w:ascii="Times New Roman" w:hAnsi="Times New Roman" w:cs="Times New Roman"/>
                <w:sz w:val="20"/>
                <w:szCs w:val="20"/>
              </w:rPr>
            </w:pPr>
          </w:p>
        </w:tc>
        <w:tc>
          <w:tcPr>
            <w:tcW w:w="1116" w:type="dxa"/>
          </w:tcPr>
          <w:p w14:paraId="284835D3"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52.225-2</w:t>
            </w:r>
          </w:p>
        </w:tc>
        <w:tc>
          <w:tcPr>
            <w:tcW w:w="6655" w:type="dxa"/>
          </w:tcPr>
          <w:p w14:paraId="75459FCA"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Buy American Certificate</w:t>
            </w:r>
          </w:p>
        </w:tc>
        <w:tc>
          <w:tcPr>
            <w:tcW w:w="900" w:type="dxa"/>
          </w:tcPr>
          <w:p w14:paraId="0B0FF4CF"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A30DD0" w:rsidRPr="00CD4B63" w14:paraId="152AE353" w14:textId="77777777" w:rsidTr="00E43C4B">
        <w:tc>
          <w:tcPr>
            <w:tcW w:w="1139" w:type="dxa"/>
          </w:tcPr>
          <w:p w14:paraId="7911B561" w14:textId="77777777" w:rsidR="00A30DD0" w:rsidRDefault="00A30DD0" w:rsidP="00E43C4B">
            <w:pPr>
              <w:widowControl/>
              <w:spacing w:line="276" w:lineRule="auto"/>
              <w:contextualSpacing/>
              <w:jc w:val="center"/>
              <w:rPr>
                <w:rFonts w:ascii="Times New Roman" w:hAnsi="Times New Roman" w:cs="Times New Roman"/>
                <w:sz w:val="20"/>
                <w:szCs w:val="20"/>
              </w:rPr>
            </w:pPr>
          </w:p>
        </w:tc>
        <w:tc>
          <w:tcPr>
            <w:tcW w:w="1116" w:type="dxa"/>
          </w:tcPr>
          <w:p w14:paraId="37684B0A"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52.225-4</w:t>
            </w:r>
          </w:p>
        </w:tc>
        <w:tc>
          <w:tcPr>
            <w:tcW w:w="6655" w:type="dxa"/>
          </w:tcPr>
          <w:p w14:paraId="3713A1C4"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Certificate</w:t>
            </w:r>
          </w:p>
        </w:tc>
        <w:tc>
          <w:tcPr>
            <w:tcW w:w="900" w:type="dxa"/>
          </w:tcPr>
          <w:p w14:paraId="07319B99"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A30DD0" w:rsidRPr="00CD4B63" w14:paraId="63B0C8CB" w14:textId="77777777" w:rsidTr="00E43C4B">
        <w:tc>
          <w:tcPr>
            <w:tcW w:w="1139" w:type="dxa"/>
          </w:tcPr>
          <w:p w14:paraId="295F971C" w14:textId="77777777" w:rsidR="00A30DD0" w:rsidRDefault="00A30DD0" w:rsidP="00E43C4B">
            <w:pPr>
              <w:widowControl/>
              <w:spacing w:line="276" w:lineRule="auto"/>
              <w:contextualSpacing/>
              <w:jc w:val="center"/>
              <w:rPr>
                <w:rFonts w:ascii="Times New Roman" w:hAnsi="Times New Roman" w:cs="Times New Roman"/>
                <w:sz w:val="20"/>
                <w:szCs w:val="20"/>
              </w:rPr>
            </w:pPr>
          </w:p>
        </w:tc>
        <w:tc>
          <w:tcPr>
            <w:tcW w:w="1116" w:type="dxa"/>
          </w:tcPr>
          <w:p w14:paraId="5334CA3D"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52.225-6</w:t>
            </w:r>
          </w:p>
        </w:tc>
        <w:tc>
          <w:tcPr>
            <w:tcW w:w="6655" w:type="dxa"/>
          </w:tcPr>
          <w:p w14:paraId="2B3F616D"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Trade Agreements-Certificate</w:t>
            </w:r>
          </w:p>
        </w:tc>
        <w:tc>
          <w:tcPr>
            <w:tcW w:w="900" w:type="dxa"/>
          </w:tcPr>
          <w:p w14:paraId="39894F37"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A30DD0" w:rsidRPr="00CD4B63" w14:paraId="06EFC2D2" w14:textId="77777777" w:rsidTr="00E43C4B">
        <w:tc>
          <w:tcPr>
            <w:tcW w:w="1139" w:type="dxa"/>
          </w:tcPr>
          <w:p w14:paraId="10140F75" w14:textId="77777777" w:rsidR="00A30DD0" w:rsidRDefault="00A30DD0" w:rsidP="00E43C4B">
            <w:pPr>
              <w:widowControl/>
              <w:spacing w:line="276" w:lineRule="auto"/>
              <w:contextualSpacing/>
              <w:jc w:val="center"/>
              <w:rPr>
                <w:rFonts w:ascii="Times New Roman" w:hAnsi="Times New Roman" w:cs="Times New Roman"/>
                <w:sz w:val="20"/>
                <w:szCs w:val="20"/>
              </w:rPr>
            </w:pPr>
          </w:p>
        </w:tc>
        <w:tc>
          <w:tcPr>
            <w:tcW w:w="1116" w:type="dxa"/>
          </w:tcPr>
          <w:p w14:paraId="6CA1AAB5"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52.225-20</w:t>
            </w:r>
          </w:p>
        </w:tc>
        <w:tc>
          <w:tcPr>
            <w:tcW w:w="6655" w:type="dxa"/>
          </w:tcPr>
          <w:p w14:paraId="111ECC3B"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Prohibition on Conducting Restricted Business Operations in Sudan-Certification</w:t>
            </w:r>
          </w:p>
        </w:tc>
        <w:tc>
          <w:tcPr>
            <w:tcW w:w="900" w:type="dxa"/>
          </w:tcPr>
          <w:p w14:paraId="658DAB41"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A30DD0" w:rsidRPr="00CD4B63" w14:paraId="74062DF5" w14:textId="77777777" w:rsidTr="00E43C4B">
        <w:tc>
          <w:tcPr>
            <w:tcW w:w="1139" w:type="dxa"/>
          </w:tcPr>
          <w:p w14:paraId="37119C79" w14:textId="77777777" w:rsidR="00A30DD0" w:rsidRDefault="00A30DD0" w:rsidP="00E43C4B">
            <w:pPr>
              <w:widowControl/>
              <w:spacing w:line="276" w:lineRule="auto"/>
              <w:contextualSpacing/>
              <w:jc w:val="center"/>
              <w:rPr>
                <w:rFonts w:ascii="Times New Roman" w:hAnsi="Times New Roman" w:cs="Times New Roman"/>
                <w:sz w:val="20"/>
                <w:szCs w:val="20"/>
              </w:rPr>
            </w:pPr>
          </w:p>
        </w:tc>
        <w:tc>
          <w:tcPr>
            <w:tcW w:w="1116" w:type="dxa"/>
          </w:tcPr>
          <w:p w14:paraId="39ACB1E9"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52.225-25</w:t>
            </w:r>
          </w:p>
        </w:tc>
        <w:tc>
          <w:tcPr>
            <w:tcW w:w="6655" w:type="dxa"/>
          </w:tcPr>
          <w:p w14:paraId="31321D53"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Prohibition on Contracting with Entities Engaging in Certain Activities or Transactions Relating to Iran-Representation and Certifications</w:t>
            </w:r>
          </w:p>
        </w:tc>
        <w:tc>
          <w:tcPr>
            <w:tcW w:w="900" w:type="dxa"/>
          </w:tcPr>
          <w:p w14:paraId="6A9BBF48"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A30DD0" w:rsidRPr="00CD4B63" w14:paraId="4AB63AD5" w14:textId="77777777" w:rsidTr="00E43C4B">
        <w:tc>
          <w:tcPr>
            <w:tcW w:w="1139" w:type="dxa"/>
          </w:tcPr>
          <w:p w14:paraId="2C1DF310" w14:textId="77777777" w:rsidR="00A30DD0" w:rsidRDefault="00A30DD0" w:rsidP="00E43C4B">
            <w:pPr>
              <w:widowControl/>
              <w:spacing w:line="276" w:lineRule="auto"/>
              <w:contextualSpacing/>
              <w:jc w:val="center"/>
              <w:rPr>
                <w:rFonts w:ascii="Times New Roman" w:hAnsi="Times New Roman" w:cs="Times New Roman"/>
                <w:sz w:val="20"/>
                <w:szCs w:val="20"/>
              </w:rPr>
            </w:pPr>
          </w:p>
        </w:tc>
        <w:tc>
          <w:tcPr>
            <w:tcW w:w="1116" w:type="dxa"/>
          </w:tcPr>
          <w:p w14:paraId="14026563"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52.226-3</w:t>
            </w:r>
          </w:p>
        </w:tc>
        <w:tc>
          <w:tcPr>
            <w:tcW w:w="6655" w:type="dxa"/>
          </w:tcPr>
          <w:p w14:paraId="3AF83FC3"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Disaster or Emergency Area Representation</w:t>
            </w:r>
          </w:p>
        </w:tc>
        <w:tc>
          <w:tcPr>
            <w:tcW w:w="900" w:type="dxa"/>
          </w:tcPr>
          <w:p w14:paraId="60B2E98A"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A30DD0" w:rsidRPr="00CD4B63" w14:paraId="6D2ECD37" w14:textId="77777777" w:rsidTr="00E43C4B">
        <w:tc>
          <w:tcPr>
            <w:tcW w:w="1139" w:type="dxa"/>
          </w:tcPr>
          <w:p w14:paraId="4BFBE634" w14:textId="09B644D2" w:rsidR="00A30DD0" w:rsidRDefault="007F554C"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16" w:type="dxa"/>
          </w:tcPr>
          <w:p w14:paraId="19BB3727"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52.229-11</w:t>
            </w:r>
          </w:p>
        </w:tc>
        <w:tc>
          <w:tcPr>
            <w:tcW w:w="6655" w:type="dxa"/>
          </w:tcPr>
          <w:p w14:paraId="3E3F99FA"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Tax on Certain Foreign Procurements—Notice and Representation</w:t>
            </w:r>
          </w:p>
        </w:tc>
        <w:tc>
          <w:tcPr>
            <w:tcW w:w="900" w:type="dxa"/>
          </w:tcPr>
          <w:p w14:paraId="2902D840"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A30DD0" w:rsidRPr="00CD4B63" w14:paraId="7B980A81" w14:textId="77777777" w:rsidTr="00E43C4B">
        <w:tc>
          <w:tcPr>
            <w:tcW w:w="1139" w:type="dxa"/>
          </w:tcPr>
          <w:p w14:paraId="37839923" w14:textId="5216398D" w:rsidR="00A30DD0" w:rsidRDefault="00835FF0" w:rsidP="00E43C4B">
            <w:pPr>
              <w:widowControl/>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16" w:type="dxa"/>
          </w:tcPr>
          <w:p w14:paraId="4E96ABC1"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52.240-90</w:t>
            </w:r>
          </w:p>
        </w:tc>
        <w:tc>
          <w:tcPr>
            <w:tcW w:w="6655" w:type="dxa"/>
          </w:tcPr>
          <w:p w14:paraId="0547F55E"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Security Prohibitions and Exclusions Representations and Certifications</w:t>
            </w:r>
          </w:p>
        </w:tc>
        <w:tc>
          <w:tcPr>
            <w:tcW w:w="900" w:type="dxa"/>
          </w:tcPr>
          <w:p w14:paraId="349CB9FE" w14:textId="77777777" w:rsidR="00A30DD0" w:rsidRPr="00936CF1" w:rsidRDefault="00A30DD0" w:rsidP="00E43C4B">
            <w:pPr>
              <w:widowControl/>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bl>
    <w:p w14:paraId="238D20DD" w14:textId="77777777" w:rsidR="00890F9C" w:rsidRPr="000E3FB7" w:rsidRDefault="00890F9C" w:rsidP="00890F9C">
      <w:pPr>
        <w:pStyle w:val="ListParagraph"/>
        <w:widowControl/>
        <w:jc w:val="both"/>
        <w:rPr>
          <w:rFonts w:ascii="Times New Roman" w:eastAsia="Times New Roman" w:hAnsi="Times New Roman" w:cs="Times New Roman"/>
          <w:sz w:val="20"/>
          <w:szCs w:val="20"/>
        </w:rPr>
      </w:pPr>
    </w:p>
    <w:p w14:paraId="48A44A81" w14:textId="77777777" w:rsidR="000A493A" w:rsidRDefault="000A493A" w:rsidP="000A493A">
      <w:pPr>
        <w:pStyle w:val="BodyText"/>
        <w:ind w:left="720" w:firstLine="0"/>
        <w:jc w:val="both"/>
        <w:rPr>
          <w:rFonts w:ascii="Times New Roman" w:eastAsia="Times New Roman" w:hAnsi="Times New Roman" w:cs="Times New Roman"/>
          <w:b/>
        </w:rPr>
      </w:pPr>
    </w:p>
    <w:p w14:paraId="65A85CAF" w14:textId="6DA0B09C" w:rsidR="00A170EB" w:rsidRDefault="00A170EB" w:rsidP="00A170EB">
      <w:pPr>
        <w:pStyle w:val="BodyText"/>
        <w:numPr>
          <w:ilvl w:val="0"/>
          <w:numId w:val="28"/>
        </w:numPr>
        <w:ind w:left="720"/>
        <w:jc w:val="both"/>
        <w:rPr>
          <w:rFonts w:ascii="Times New Roman" w:eastAsia="Times New Roman" w:hAnsi="Times New Roman" w:cs="Times New Roman"/>
          <w:b/>
        </w:rPr>
      </w:pPr>
      <w:r w:rsidRPr="000E3FB7">
        <w:rPr>
          <w:rFonts w:ascii="Times New Roman" w:eastAsia="Times New Roman" w:hAnsi="Times New Roman" w:cs="Times New Roman"/>
          <w:b/>
        </w:rPr>
        <w:t>The Defense Priorities and Allocations System (DPAS) does not apply.</w:t>
      </w:r>
    </w:p>
    <w:p w14:paraId="435B0990" w14:textId="77777777" w:rsidR="00FE07C6" w:rsidRDefault="00FE07C6" w:rsidP="00FE07C6">
      <w:pPr>
        <w:pStyle w:val="BodyText"/>
        <w:ind w:left="720" w:firstLine="0"/>
        <w:jc w:val="both"/>
        <w:rPr>
          <w:rFonts w:ascii="Times New Roman" w:eastAsia="Times New Roman" w:hAnsi="Times New Roman" w:cs="Times New Roman"/>
          <w:b/>
        </w:rPr>
      </w:pPr>
    </w:p>
    <w:p w14:paraId="39460EDD" w14:textId="7BDC043E" w:rsidR="003B1A61" w:rsidRPr="00CE2436" w:rsidRDefault="00CE2436" w:rsidP="00CE2436">
      <w:pPr>
        <w:pStyle w:val="BodyText"/>
        <w:widowControl/>
        <w:numPr>
          <w:ilvl w:val="0"/>
          <w:numId w:val="28"/>
        </w:numPr>
        <w:spacing w:line="276" w:lineRule="auto"/>
        <w:ind w:left="720"/>
        <w:jc w:val="both"/>
        <w:rPr>
          <w:rFonts w:ascii="Times New Roman" w:eastAsia="Times New Roman" w:hAnsi="Times New Roman" w:cs="Times New Roman"/>
          <w:b/>
        </w:rPr>
      </w:pPr>
      <w:r w:rsidRPr="00C03B19">
        <w:rPr>
          <w:rFonts w:ascii="Times New Roman" w:eastAsia="Times New Roman" w:hAnsi="Times New Roman" w:cs="Times New Roman"/>
          <w:b/>
        </w:rPr>
        <w:t>DEPARTMENT OF LABOR WAGE DETERMINATIONS: Department of Labor Wage Determination 2015-5419 Revision Number 3</w:t>
      </w:r>
      <w:r>
        <w:rPr>
          <w:rFonts w:ascii="Times New Roman" w:eastAsia="Times New Roman" w:hAnsi="Times New Roman" w:cs="Times New Roman"/>
          <w:b/>
        </w:rPr>
        <w:t>1</w:t>
      </w:r>
      <w:r w:rsidRPr="00C03B19">
        <w:rPr>
          <w:rFonts w:ascii="Times New Roman" w:eastAsia="Times New Roman" w:hAnsi="Times New Roman" w:cs="Times New Roman"/>
          <w:b/>
        </w:rPr>
        <w:t xml:space="preserve"> dated </w:t>
      </w:r>
      <w:r>
        <w:rPr>
          <w:rFonts w:ascii="Times New Roman" w:eastAsia="Times New Roman" w:hAnsi="Times New Roman" w:cs="Times New Roman"/>
          <w:b/>
        </w:rPr>
        <w:t>December</w:t>
      </w:r>
      <w:r w:rsidRPr="00C03B19">
        <w:rPr>
          <w:rFonts w:ascii="Times New Roman" w:eastAsia="Times New Roman" w:hAnsi="Times New Roman" w:cs="Times New Roman"/>
          <w:b/>
        </w:rPr>
        <w:t xml:space="preserve"> 0</w:t>
      </w:r>
      <w:r>
        <w:rPr>
          <w:rFonts w:ascii="Times New Roman" w:eastAsia="Times New Roman" w:hAnsi="Times New Roman" w:cs="Times New Roman"/>
          <w:b/>
        </w:rPr>
        <w:t>3</w:t>
      </w:r>
      <w:r w:rsidRPr="00C03B19">
        <w:rPr>
          <w:rFonts w:ascii="Times New Roman" w:eastAsia="Times New Roman" w:hAnsi="Times New Roman" w:cs="Times New Roman"/>
          <w:b/>
        </w:rPr>
        <w:t>, 2025, applies to this acquisition.</w:t>
      </w:r>
    </w:p>
    <w:p w14:paraId="06F88C74" w14:textId="77777777" w:rsidR="00A170EB" w:rsidRPr="000E3FB7" w:rsidRDefault="00A170EB" w:rsidP="00A170EB">
      <w:pPr>
        <w:pStyle w:val="BodyText"/>
        <w:ind w:left="720" w:firstLine="0"/>
        <w:jc w:val="both"/>
        <w:rPr>
          <w:rFonts w:ascii="Times New Roman" w:eastAsia="Times New Roman" w:hAnsi="Times New Roman" w:cs="Times New Roman"/>
          <w:b/>
        </w:rPr>
      </w:pPr>
    </w:p>
    <w:p w14:paraId="686C1BEB" w14:textId="6A68E446" w:rsidR="00AD7DD0" w:rsidRPr="00B65193" w:rsidRDefault="00AD7DD0" w:rsidP="00AD7DD0">
      <w:pPr>
        <w:pStyle w:val="BodyText"/>
        <w:numPr>
          <w:ilvl w:val="0"/>
          <w:numId w:val="28"/>
        </w:numPr>
        <w:ind w:left="720"/>
        <w:jc w:val="both"/>
        <w:rPr>
          <w:rFonts w:ascii="Times New Roman" w:eastAsia="Times New Roman" w:hAnsi="Times New Roman" w:cs="Times New Roman"/>
          <w:b/>
        </w:rPr>
      </w:pPr>
      <w:r w:rsidRPr="00B65193">
        <w:rPr>
          <w:rFonts w:ascii="Times New Roman" w:eastAsia="Times New Roman" w:hAnsi="Times New Roman" w:cs="Times New Roman"/>
          <w:b/>
        </w:rPr>
        <w:t>Date and Time offers are due</w:t>
      </w:r>
      <w:r>
        <w:rPr>
          <w:rFonts w:ascii="Times New Roman" w:eastAsia="Times New Roman" w:hAnsi="Times New Roman" w:cs="Times New Roman"/>
          <w:b/>
        </w:rPr>
        <w:t xml:space="preserve"> to </w:t>
      </w:r>
      <w:hyperlink r:id="rId8" w:history="1">
        <w:r w:rsidRPr="0040368B">
          <w:rPr>
            <w:rStyle w:val="Hyperlink"/>
            <w:rFonts w:ascii="Times New Roman" w:eastAsia="Times New Roman" w:hAnsi="Times New Roman" w:cs="Times New Roman"/>
            <w:b/>
          </w:rPr>
          <w:t>lynn.lim@va.gov</w:t>
        </w:r>
      </w:hyperlink>
      <w:r>
        <w:rPr>
          <w:rFonts w:ascii="Times New Roman" w:eastAsia="Times New Roman" w:hAnsi="Times New Roman" w:cs="Times New Roman"/>
          <w:b/>
        </w:rPr>
        <w:t xml:space="preserve"> by</w:t>
      </w:r>
      <w:r w:rsidRPr="00B65193">
        <w:rPr>
          <w:rFonts w:ascii="Times New Roman" w:eastAsia="Times New Roman" w:hAnsi="Times New Roman" w:cs="Times New Roman"/>
          <w:b/>
        </w:rPr>
        <w:t xml:space="preserve"> </w:t>
      </w:r>
      <w:r>
        <w:rPr>
          <w:rFonts w:ascii="Times New Roman" w:eastAsia="Times New Roman" w:hAnsi="Times New Roman" w:cs="Times New Roman"/>
          <w:b/>
        </w:rPr>
        <w:t>12</w:t>
      </w:r>
      <w:r w:rsidRPr="00B65193">
        <w:rPr>
          <w:rFonts w:ascii="Times New Roman" w:eastAsia="Times New Roman" w:hAnsi="Times New Roman" w:cs="Times New Roman"/>
          <w:b/>
        </w:rPr>
        <w:t>:</w:t>
      </w:r>
      <w:r w:rsidRPr="0085537E">
        <w:rPr>
          <w:rFonts w:ascii="Times New Roman" w:eastAsia="Times New Roman" w:hAnsi="Times New Roman" w:cs="Times New Roman"/>
          <w:b/>
        </w:rPr>
        <w:t xml:space="preserve">00pm MT, </w:t>
      </w:r>
      <w:r w:rsidR="004B5E63">
        <w:rPr>
          <w:rFonts w:ascii="Times New Roman" w:eastAsia="Times New Roman" w:hAnsi="Times New Roman" w:cs="Times New Roman"/>
          <w:b/>
        </w:rPr>
        <w:t xml:space="preserve">May </w:t>
      </w:r>
      <w:r w:rsidR="000C039B">
        <w:rPr>
          <w:rFonts w:ascii="Times New Roman" w:eastAsia="Times New Roman" w:hAnsi="Times New Roman" w:cs="Times New Roman"/>
          <w:b/>
        </w:rPr>
        <w:t>15</w:t>
      </w:r>
      <w:r w:rsidRPr="0085537E">
        <w:rPr>
          <w:rFonts w:ascii="Times New Roman" w:eastAsia="Times New Roman" w:hAnsi="Times New Roman" w:cs="Times New Roman"/>
          <w:b/>
        </w:rPr>
        <w:t>, 202</w:t>
      </w:r>
      <w:r>
        <w:rPr>
          <w:rFonts w:ascii="Times New Roman" w:eastAsia="Times New Roman" w:hAnsi="Times New Roman" w:cs="Times New Roman"/>
          <w:b/>
        </w:rPr>
        <w:t>6</w:t>
      </w:r>
      <w:r w:rsidRPr="0085537E">
        <w:rPr>
          <w:rFonts w:ascii="Times New Roman" w:eastAsia="Times New Roman" w:hAnsi="Times New Roman" w:cs="Times New Roman"/>
          <w:b/>
        </w:rPr>
        <w:t>.</w:t>
      </w:r>
      <w:r w:rsidRPr="00B65193">
        <w:rPr>
          <w:rFonts w:ascii="Times New Roman" w:eastAsia="Times New Roman" w:hAnsi="Times New Roman" w:cs="Times New Roman"/>
          <w:b/>
        </w:rPr>
        <w:t xml:space="preserve">  </w:t>
      </w:r>
    </w:p>
    <w:p w14:paraId="1677E35C" w14:textId="77777777" w:rsidR="00AD7DD0" w:rsidRPr="00F61DBA" w:rsidRDefault="00AD7DD0" w:rsidP="00AD7DD0">
      <w:pPr>
        <w:rPr>
          <w:rFonts w:ascii="Times New Roman" w:eastAsia="Times New Roman" w:hAnsi="Times New Roman" w:cs="Times New Roman"/>
        </w:rPr>
      </w:pPr>
    </w:p>
    <w:p w14:paraId="105A03DC" w14:textId="77777777" w:rsidR="00AD7DD0" w:rsidRPr="00B65193" w:rsidRDefault="00AD7DD0" w:rsidP="00AD7DD0">
      <w:pPr>
        <w:pStyle w:val="BodyText"/>
        <w:numPr>
          <w:ilvl w:val="0"/>
          <w:numId w:val="28"/>
        </w:numPr>
        <w:ind w:left="720"/>
        <w:jc w:val="both"/>
        <w:rPr>
          <w:rFonts w:ascii="Times New Roman" w:eastAsia="Times New Roman" w:hAnsi="Times New Roman" w:cs="Times New Roman"/>
          <w:b/>
        </w:rPr>
      </w:pPr>
      <w:r w:rsidRPr="00B65193">
        <w:rPr>
          <w:rFonts w:ascii="Times New Roman" w:eastAsia="Times New Roman" w:hAnsi="Times New Roman" w:cs="Times New Roman"/>
          <w:b/>
        </w:rPr>
        <w:t>Name and email of the individual to contact for information regarding the solicitation:</w:t>
      </w:r>
    </w:p>
    <w:p w14:paraId="6852D4AE" w14:textId="77777777" w:rsidR="00AD7DD0" w:rsidRPr="00B65193" w:rsidRDefault="00AD7DD0" w:rsidP="00AD7DD0">
      <w:pPr>
        <w:pStyle w:val="BodyText"/>
        <w:ind w:left="720" w:firstLine="0"/>
        <w:jc w:val="both"/>
        <w:rPr>
          <w:rFonts w:ascii="Times New Roman" w:eastAsia="Times New Roman" w:hAnsi="Times New Roman" w:cs="Times New Roman"/>
          <w:b/>
        </w:rPr>
      </w:pPr>
      <w:r>
        <w:rPr>
          <w:rFonts w:ascii="Times New Roman" w:eastAsia="Times New Roman" w:hAnsi="Times New Roman" w:cs="Times New Roman"/>
          <w:b/>
        </w:rPr>
        <w:t>Lynn Lim</w:t>
      </w:r>
    </w:p>
    <w:p w14:paraId="4CB5F52C" w14:textId="77777777" w:rsidR="00AD7DD0" w:rsidRPr="00C857F9" w:rsidRDefault="00AD7DD0" w:rsidP="00AD7DD0">
      <w:pPr>
        <w:pStyle w:val="BodyText"/>
        <w:jc w:val="both"/>
        <w:rPr>
          <w:rFonts w:ascii="Times New Roman" w:eastAsia="Times New Roman" w:hAnsi="Times New Roman" w:cs="Times New Roman"/>
          <w:b/>
        </w:rPr>
      </w:pPr>
      <w:r>
        <w:rPr>
          <w:rFonts w:ascii="Times New Roman" w:eastAsia="Times New Roman" w:hAnsi="Times New Roman" w:cs="Times New Roman"/>
          <w:b/>
        </w:rPr>
        <w:tab/>
        <w:t>lynn.lim@va.gov</w:t>
      </w:r>
    </w:p>
    <w:p w14:paraId="4F4BDFB8" w14:textId="77777777" w:rsidR="00C431FE" w:rsidRPr="000E3FB7" w:rsidRDefault="00C431FE">
      <w:pPr>
        <w:pStyle w:val="BodyText"/>
        <w:ind w:left="90" w:firstLine="0"/>
        <w:jc w:val="both"/>
        <w:rPr>
          <w:rFonts w:ascii="Times New Roman" w:eastAsia="Times New Roman" w:hAnsi="Times New Roman" w:cs="Times New Roman"/>
          <w:b/>
        </w:rPr>
      </w:pPr>
    </w:p>
    <w:sectPr w:rsidR="00C431FE" w:rsidRPr="000E3FB7" w:rsidSect="007460B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3095"/>
    <w:multiLevelType w:val="hybridMultilevel"/>
    <w:tmpl w:val="4F7495D8"/>
    <w:lvl w:ilvl="0" w:tplc="0EB80B4C">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744CF"/>
    <w:multiLevelType w:val="hybridMultilevel"/>
    <w:tmpl w:val="191CC94E"/>
    <w:lvl w:ilvl="0" w:tplc="7578D8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084A72"/>
    <w:multiLevelType w:val="hybridMultilevel"/>
    <w:tmpl w:val="6A70DC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9634B5"/>
    <w:multiLevelType w:val="hybridMultilevel"/>
    <w:tmpl w:val="893C2242"/>
    <w:lvl w:ilvl="0" w:tplc="04090001">
      <w:start w:val="1"/>
      <w:numFmt w:val="bullet"/>
      <w:lvlText w:val=""/>
      <w:lvlJc w:val="left"/>
      <w:pPr>
        <w:ind w:left="1788" w:hanging="360"/>
      </w:pPr>
      <w:rPr>
        <w:rFonts w:ascii="Symbol" w:hAnsi="Symbol" w:hint="default"/>
      </w:rPr>
    </w:lvl>
    <w:lvl w:ilvl="1" w:tplc="04090003" w:tentative="1">
      <w:start w:val="1"/>
      <w:numFmt w:val="bullet"/>
      <w:lvlText w:val="o"/>
      <w:lvlJc w:val="left"/>
      <w:pPr>
        <w:ind w:left="2508" w:hanging="360"/>
      </w:pPr>
      <w:rPr>
        <w:rFonts w:ascii="Courier New" w:hAnsi="Courier New" w:cs="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abstractNum w:abstractNumId="4" w15:restartNumberingAfterBreak="0">
    <w:nsid w:val="173913D4"/>
    <w:multiLevelType w:val="hybridMultilevel"/>
    <w:tmpl w:val="AAD8929E"/>
    <w:lvl w:ilvl="0" w:tplc="5EFA1AA8">
      <w:start w:val="1"/>
      <w:numFmt w:val="decimal"/>
      <w:lvlText w:val="%1."/>
      <w:lvlJc w:val="left"/>
      <w:pPr>
        <w:ind w:left="460" w:hanging="360"/>
      </w:pPr>
      <w:rPr>
        <w:rFonts w:ascii="Times New Roman" w:eastAsia="Times New Roman" w:hAnsi="Times New Roman" w:hint="default"/>
        <w:b/>
        <w:bCs/>
        <w:spacing w:val="1"/>
        <w:w w:val="99"/>
        <w:sz w:val="20"/>
        <w:szCs w:val="20"/>
      </w:rPr>
    </w:lvl>
    <w:lvl w:ilvl="1" w:tplc="1B7E124E">
      <w:start w:val="1"/>
      <w:numFmt w:val="upperLetter"/>
      <w:lvlText w:val="%2."/>
      <w:lvlJc w:val="left"/>
      <w:pPr>
        <w:ind w:left="892" w:hanging="361"/>
      </w:pPr>
      <w:rPr>
        <w:rFonts w:ascii="Times New Roman" w:eastAsia="Times New Roman" w:hAnsi="Times New Roman" w:hint="default"/>
        <w:b/>
        <w:bCs/>
        <w:w w:val="99"/>
        <w:sz w:val="20"/>
        <w:szCs w:val="20"/>
      </w:rPr>
    </w:lvl>
    <w:lvl w:ilvl="2" w:tplc="75F6E572">
      <w:start w:val="1"/>
      <w:numFmt w:val="lowerLetter"/>
      <w:lvlText w:val="%3)"/>
      <w:lvlJc w:val="left"/>
      <w:pPr>
        <w:ind w:left="1324" w:hanging="372"/>
      </w:pPr>
      <w:rPr>
        <w:rFonts w:ascii="Times New Roman" w:eastAsia="Times New Roman" w:hAnsi="Times New Roman" w:hint="default"/>
        <w:w w:val="99"/>
        <w:sz w:val="20"/>
        <w:szCs w:val="20"/>
      </w:rPr>
    </w:lvl>
    <w:lvl w:ilvl="3" w:tplc="CA301A06">
      <w:start w:val="1"/>
      <w:numFmt w:val="bullet"/>
      <w:lvlText w:val="•"/>
      <w:lvlJc w:val="left"/>
      <w:pPr>
        <w:ind w:left="1324" w:hanging="372"/>
      </w:pPr>
      <w:rPr>
        <w:rFonts w:hint="default"/>
      </w:rPr>
    </w:lvl>
    <w:lvl w:ilvl="4" w:tplc="9E2C7194">
      <w:start w:val="1"/>
      <w:numFmt w:val="bullet"/>
      <w:lvlText w:val="•"/>
      <w:lvlJc w:val="left"/>
      <w:pPr>
        <w:ind w:left="2698" w:hanging="372"/>
      </w:pPr>
      <w:rPr>
        <w:rFonts w:hint="default"/>
      </w:rPr>
    </w:lvl>
    <w:lvl w:ilvl="5" w:tplc="B83681AE">
      <w:start w:val="1"/>
      <w:numFmt w:val="bullet"/>
      <w:lvlText w:val="•"/>
      <w:lvlJc w:val="left"/>
      <w:pPr>
        <w:ind w:left="4071" w:hanging="372"/>
      </w:pPr>
      <w:rPr>
        <w:rFonts w:hint="default"/>
      </w:rPr>
    </w:lvl>
    <w:lvl w:ilvl="6" w:tplc="69D0B8CC">
      <w:start w:val="1"/>
      <w:numFmt w:val="bullet"/>
      <w:lvlText w:val="•"/>
      <w:lvlJc w:val="left"/>
      <w:pPr>
        <w:ind w:left="5445" w:hanging="372"/>
      </w:pPr>
      <w:rPr>
        <w:rFonts w:hint="default"/>
      </w:rPr>
    </w:lvl>
    <w:lvl w:ilvl="7" w:tplc="DA8CDCD2">
      <w:start w:val="1"/>
      <w:numFmt w:val="bullet"/>
      <w:lvlText w:val="•"/>
      <w:lvlJc w:val="left"/>
      <w:pPr>
        <w:ind w:left="6819" w:hanging="372"/>
      </w:pPr>
      <w:rPr>
        <w:rFonts w:hint="default"/>
      </w:rPr>
    </w:lvl>
    <w:lvl w:ilvl="8" w:tplc="0CA8F630">
      <w:start w:val="1"/>
      <w:numFmt w:val="bullet"/>
      <w:lvlText w:val="•"/>
      <w:lvlJc w:val="left"/>
      <w:pPr>
        <w:ind w:left="8192" w:hanging="372"/>
      </w:pPr>
      <w:rPr>
        <w:rFonts w:hint="default"/>
      </w:rPr>
    </w:lvl>
  </w:abstractNum>
  <w:abstractNum w:abstractNumId="5" w15:restartNumberingAfterBreak="0">
    <w:nsid w:val="1CD13F36"/>
    <w:multiLevelType w:val="hybridMultilevel"/>
    <w:tmpl w:val="7FE05B62"/>
    <w:lvl w:ilvl="0" w:tplc="1B84EC26">
      <w:start w:val="1"/>
      <w:numFmt w:val="decimal"/>
      <w:lvlText w:val="(%1)"/>
      <w:lvlJc w:val="left"/>
      <w:pPr>
        <w:ind w:left="540" w:hanging="360"/>
      </w:pPr>
      <w:rPr>
        <w:rFonts w:hint="default"/>
        <w:color w:val="auto"/>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1E42050F"/>
    <w:multiLevelType w:val="multilevel"/>
    <w:tmpl w:val="B14667B8"/>
    <w:lvl w:ilvl="0">
      <w:start w:val="3"/>
      <w:numFmt w:val="decimal"/>
      <w:lvlText w:val="%1."/>
      <w:lvlJc w:val="left"/>
      <w:pPr>
        <w:ind w:left="360" w:hanging="360"/>
      </w:pPr>
      <w:rPr>
        <w:rFonts w:hint="default"/>
      </w:rPr>
    </w:lvl>
    <w:lvl w:ilvl="1">
      <w:start w:val="1"/>
      <w:numFmt w:val="decimal"/>
      <w:lvlText w:val="%1.%2."/>
      <w:lvlJc w:val="left"/>
      <w:pPr>
        <w:ind w:left="540" w:hanging="360"/>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rPr>
    </w:lvl>
    <w:lvl w:ilvl="4">
      <w:start w:val="1"/>
      <w:numFmt w:val="decimalZero"/>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7" w15:restartNumberingAfterBreak="0">
    <w:nsid w:val="22001F05"/>
    <w:multiLevelType w:val="hybridMultilevel"/>
    <w:tmpl w:val="053E9E5A"/>
    <w:lvl w:ilvl="0" w:tplc="21F894BC">
      <w:start w:val="1"/>
      <w:numFmt w:val="lowerRoman"/>
      <w:lvlText w:val="(%1)"/>
      <w:lvlJc w:val="left"/>
      <w:pPr>
        <w:ind w:left="1209" w:hanging="720"/>
      </w:pPr>
      <w:rPr>
        <w:rFonts w:hint="default"/>
        <w:b/>
      </w:rPr>
    </w:lvl>
    <w:lvl w:ilvl="1" w:tplc="621A12AA">
      <w:start w:val="1"/>
      <w:numFmt w:val="lowerLetter"/>
      <w:lvlText w:val="(%2)"/>
      <w:lvlJc w:val="left"/>
      <w:pPr>
        <w:ind w:left="1829" w:hanging="360"/>
      </w:pPr>
      <w:rPr>
        <w:rFonts w:hint="default"/>
        <w:b w:val="0"/>
        <w:bCs/>
      </w:rPr>
    </w:lvl>
    <w:lvl w:ilvl="2" w:tplc="0409001B">
      <w:start w:val="1"/>
      <w:numFmt w:val="lowerRoman"/>
      <w:lvlText w:val="%3."/>
      <w:lvlJc w:val="right"/>
      <w:pPr>
        <w:ind w:left="2549" w:hanging="180"/>
      </w:pPr>
    </w:lvl>
    <w:lvl w:ilvl="3" w:tplc="0409000F">
      <w:start w:val="1"/>
      <w:numFmt w:val="decimal"/>
      <w:lvlText w:val="%4."/>
      <w:lvlJc w:val="left"/>
      <w:pPr>
        <w:ind w:left="3269" w:hanging="360"/>
      </w:pPr>
    </w:lvl>
    <w:lvl w:ilvl="4" w:tplc="04090019" w:tentative="1">
      <w:start w:val="1"/>
      <w:numFmt w:val="lowerLetter"/>
      <w:lvlText w:val="%5."/>
      <w:lvlJc w:val="left"/>
      <w:pPr>
        <w:ind w:left="3989" w:hanging="360"/>
      </w:pPr>
    </w:lvl>
    <w:lvl w:ilvl="5" w:tplc="0409001B" w:tentative="1">
      <w:start w:val="1"/>
      <w:numFmt w:val="lowerRoman"/>
      <w:lvlText w:val="%6."/>
      <w:lvlJc w:val="right"/>
      <w:pPr>
        <w:ind w:left="4709" w:hanging="180"/>
      </w:pPr>
    </w:lvl>
    <w:lvl w:ilvl="6" w:tplc="0409000F" w:tentative="1">
      <w:start w:val="1"/>
      <w:numFmt w:val="decimal"/>
      <w:lvlText w:val="%7."/>
      <w:lvlJc w:val="left"/>
      <w:pPr>
        <w:ind w:left="5429" w:hanging="360"/>
      </w:pPr>
    </w:lvl>
    <w:lvl w:ilvl="7" w:tplc="04090019" w:tentative="1">
      <w:start w:val="1"/>
      <w:numFmt w:val="lowerLetter"/>
      <w:lvlText w:val="%8."/>
      <w:lvlJc w:val="left"/>
      <w:pPr>
        <w:ind w:left="6149" w:hanging="360"/>
      </w:pPr>
    </w:lvl>
    <w:lvl w:ilvl="8" w:tplc="0409001B" w:tentative="1">
      <w:start w:val="1"/>
      <w:numFmt w:val="lowerRoman"/>
      <w:lvlText w:val="%9."/>
      <w:lvlJc w:val="right"/>
      <w:pPr>
        <w:ind w:left="6869" w:hanging="180"/>
      </w:pPr>
    </w:lvl>
  </w:abstractNum>
  <w:abstractNum w:abstractNumId="8" w15:restartNumberingAfterBreak="0">
    <w:nsid w:val="25B07B40"/>
    <w:multiLevelType w:val="hybridMultilevel"/>
    <w:tmpl w:val="58AE69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70A5CEF"/>
    <w:multiLevelType w:val="hybridMultilevel"/>
    <w:tmpl w:val="26945232"/>
    <w:lvl w:ilvl="0" w:tplc="69CAD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7CF5BC9"/>
    <w:multiLevelType w:val="hybridMultilevel"/>
    <w:tmpl w:val="1AB61CEC"/>
    <w:lvl w:ilvl="0" w:tplc="E24C2CC0">
      <w:start w:val="2"/>
      <w:numFmt w:val="bullet"/>
      <w:lvlText w:val="-"/>
      <w:lvlJc w:val="left"/>
      <w:pPr>
        <w:ind w:left="1080" w:hanging="360"/>
      </w:pPr>
      <w:rPr>
        <w:rFonts w:ascii="Times New Roman" w:eastAsiaTheme="minorHAnsi" w:hAnsi="Times New Roman" w:cs="Times New Roman"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80F0856"/>
    <w:multiLevelType w:val="hybridMultilevel"/>
    <w:tmpl w:val="F6B2C1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655499"/>
    <w:multiLevelType w:val="hybridMultilevel"/>
    <w:tmpl w:val="F9B0576C"/>
    <w:lvl w:ilvl="0" w:tplc="892CE2D0">
      <w:start w:val="1"/>
      <w:numFmt w:val="lowerRoman"/>
      <w:lvlText w:val="(%1)"/>
      <w:lvlJc w:val="left"/>
      <w:pPr>
        <w:ind w:left="820" w:hanging="72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3" w15:restartNumberingAfterBreak="0">
    <w:nsid w:val="326E5E28"/>
    <w:multiLevelType w:val="hybridMultilevel"/>
    <w:tmpl w:val="CAF4AF84"/>
    <w:lvl w:ilvl="0" w:tplc="69CAD00E">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4" w15:restartNumberingAfterBreak="0">
    <w:nsid w:val="34C35234"/>
    <w:multiLevelType w:val="multilevel"/>
    <w:tmpl w:val="2EF60BC2"/>
    <w:lvl w:ilvl="0">
      <w:start w:val="1"/>
      <w:numFmt w:val="decimal"/>
      <w:lvlText w:val="%1."/>
      <w:lvlJc w:val="left"/>
      <w:pPr>
        <w:ind w:left="360" w:hanging="360"/>
      </w:pPr>
      <w:rPr>
        <w:i w:val="0"/>
      </w:rPr>
    </w:lvl>
    <w:lvl w:ilvl="1">
      <w:start w:val="1"/>
      <w:numFmt w:val="decimal"/>
      <w:lvlText w:val="%1.%2."/>
      <w:lvlJc w:val="left"/>
      <w:pPr>
        <w:ind w:left="792" w:hanging="432"/>
      </w:pPr>
      <w:rPr>
        <w:b/>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7B30BE9"/>
    <w:multiLevelType w:val="hybridMultilevel"/>
    <w:tmpl w:val="32DA26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B915DF4"/>
    <w:multiLevelType w:val="hybridMultilevel"/>
    <w:tmpl w:val="5044B5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C777295"/>
    <w:multiLevelType w:val="hybridMultilevel"/>
    <w:tmpl w:val="338E273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D9832C2"/>
    <w:multiLevelType w:val="hybridMultilevel"/>
    <w:tmpl w:val="706420E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E82C32"/>
    <w:multiLevelType w:val="multilevel"/>
    <w:tmpl w:val="76701964"/>
    <w:lvl w:ilvl="0">
      <w:start w:val="4"/>
      <w:numFmt w:val="decimal"/>
      <w:lvlText w:val="%1."/>
      <w:lvlJc w:val="left"/>
      <w:pPr>
        <w:ind w:left="360" w:hanging="360"/>
      </w:pPr>
      <w:rPr>
        <w:rFonts w:hint="default"/>
      </w:rPr>
    </w:lvl>
    <w:lvl w:ilvl="1">
      <w:start w:val="1"/>
      <w:numFmt w:val="decimal"/>
      <w:lvlText w:val="%1.%2."/>
      <w:lvlJc w:val="left"/>
      <w:pPr>
        <w:ind w:left="555" w:hanging="360"/>
      </w:pPr>
      <w:rPr>
        <w:rFonts w:hint="default"/>
      </w:rPr>
    </w:lvl>
    <w:lvl w:ilvl="2">
      <w:start w:val="1"/>
      <w:numFmt w:val="decimal"/>
      <w:lvlText w:val="%1.%2.%3."/>
      <w:lvlJc w:val="left"/>
      <w:pPr>
        <w:ind w:left="1110" w:hanging="720"/>
      </w:pPr>
      <w:rPr>
        <w:rFonts w:hint="default"/>
      </w:rPr>
    </w:lvl>
    <w:lvl w:ilvl="3">
      <w:start w:val="1"/>
      <w:numFmt w:val="decimal"/>
      <w:lvlText w:val="%1.%2.%3.%4."/>
      <w:lvlJc w:val="left"/>
      <w:pPr>
        <w:ind w:left="1305" w:hanging="720"/>
      </w:pPr>
      <w:rPr>
        <w:rFonts w:hint="default"/>
      </w:rPr>
    </w:lvl>
    <w:lvl w:ilvl="4">
      <w:start w:val="1"/>
      <w:numFmt w:val="decimal"/>
      <w:lvlText w:val="%1.%2.%3.%4.%5."/>
      <w:lvlJc w:val="left"/>
      <w:pPr>
        <w:ind w:left="1860" w:hanging="1080"/>
      </w:pPr>
      <w:rPr>
        <w:rFonts w:hint="default"/>
      </w:rPr>
    </w:lvl>
    <w:lvl w:ilvl="5">
      <w:start w:val="1"/>
      <w:numFmt w:val="decimal"/>
      <w:lvlText w:val="%1.%2.%3.%4.%5.%6."/>
      <w:lvlJc w:val="left"/>
      <w:pPr>
        <w:ind w:left="2055" w:hanging="1080"/>
      </w:pPr>
      <w:rPr>
        <w:rFonts w:hint="default"/>
      </w:rPr>
    </w:lvl>
    <w:lvl w:ilvl="6">
      <w:start w:val="1"/>
      <w:numFmt w:val="decimal"/>
      <w:lvlText w:val="%1.%2.%3.%4.%5.%6.%7."/>
      <w:lvlJc w:val="left"/>
      <w:pPr>
        <w:ind w:left="2610" w:hanging="1440"/>
      </w:pPr>
      <w:rPr>
        <w:rFonts w:hint="default"/>
      </w:rPr>
    </w:lvl>
    <w:lvl w:ilvl="7">
      <w:start w:val="1"/>
      <w:numFmt w:val="decimal"/>
      <w:lvlText w:val="%1.%2.%3.%4.%5.%6.%7.%8."/>
      <w:lvlJc w:val="left"/>
      <w:pPr>
        <w:ind w:left="2805" w:hanging="1440"/>
      </w:pPr>
      <w:rPr>
        <w:rFonts w:hint="default"/>
      </w:rPr>
    </w:lvl>
    <w:lvl w:ilvl="8">
      <w:start w:val="1"/>
      <w:numFmt w:val="decimal"/>
      <w:lvlText w:val="%1.%2.%3.%4.%5.%6.%7.%8.%9."/>
      <w:lvlJc w:val="left"/>
      <w:pPr>
        <w:ind w:left="3360" w:hanging="1800"/>
      </w:pPr>
      <w:rPr>
        <w:rFonts w:hint="default"/>
      </w:rPr>
    </w:lvl>
  </w:abstractNum>
  <w:abstractNum w:abstractNumId="20" w15:restartNumberingAfterBreak="0">
    <w:nsid w:val="469507FC"/>
    <w:multiLevelType w:val="hybridMultilevel"/>
    <w:tmpl w:val="55DEAC50"/>
    <w:lvl w:ilvl="0" w:tplc="DA081E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071798"/>
    <w:multiLevelType w:val="hybridMultilevel"/>
    <w:tmpl w:val="B06E03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9964D53"/>
    <w:multiLevelType w:val="multilevel"/>
    <w:tmpl w:val="FC7CCFD0"/>
    <w:lvl w:ilvl="0">
      <w:start w:val="2"/>
      <w:numFmt w:val="decimal"/>
      <w:lvlText w:val="%1."/>
      <w:lvlJc w:val="left"/>
      <w:pPr>
        <w:ind w:left="495" w:hanging="495"/>
      </w:pPr>
      <w:rPr>
        <w:rFonts w:hint="default"/>
      </w:rPr>
    </w:lvl>
    <w:lvl w:ilvl="1">
      <w:start w:val="6"/>
      <w:numFmt w:val="decimal"/>
      <w:lvlText w:val="%1.%2."/>
      <w:lvlJc w:val="left"/>
      <w:pPr>
        <w:ind w:left="675" w:hanging="495"/>
      </w:pPr>
      <w:rPr>
        <w:rFonts w:hint="default"/>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bullet"/>
      <w:lvlText w:val=""/>
      <w:lvlJc w:val="left"/>
      <w:pPr>
        <w:ind w:left="1080" w:hanging="360"/>
      </w:pPr>
      <w:rPr>
        <w:rFonts w:ascii="Symbol" w:hAnsi="Symbol"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3" w15:restartNumberingAfterBreak="0">
    <w:nsid w:val="49DF382F"/>
    <w:multiLevelType w:val="hybridMultilevel"/>
    <w:tmpl w:val="41A47D9E"/>
    <w:lvl w:ilvl="0" w:tplc="6FB6F8CC">
      <w:start w:val="1"/>
      <w:numFmt w:val="lowerLetter"/>
      <w:lvlText w:val="(%1)"/>
      <w:lvlJc w:val="left"/>
      <w:pPr>
        <w:ind w:left="45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C8D7896"/>
    <w:multiLevelType w:val="hybridMultilevel"/>
    <w:tmpl w:val="6A9A07A0"/>
    <w:lvl w:ilvl="0" w:tplc="4ADC4940">
      <w:start w:val="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EFA2449"/>
    <w:multiLevelType w:val="hybridMultilevel"/>
    <w:tmpl w:val="97D43F8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0CE3B11"/>
    <w:multiLevelType w:val="hybridMultilevel"/>
    <w:tmpl w:val="6220DECE"/>
    <w:lvl w:ilvl="0" w:tplc="FF4A4A76">
      <w:start w:val="1"/>
      <w:numFmt w:val="bullet"/>
      <w:lvlText w:val=""/>
      <w:lvlJc w:val="left"/>
      <w:pPr>
        <w:ind w:left="820" w:hanging="360"/>
      </w:pPr>
      <w:rPr>
        <w:rFonts w:ascii="Symbol" w:eastAsia="Symbol" w:hAnsi="Symbol" w:hint="default"/>
        <w:w w:val="99"/>
        <w:sz w:val="20"/>
        <w:szCs w:val="20"/>
      </w:rPr>
    </w:lvl>
    <w:lvl w:ilvl="1" w:tplc="1158B4B0">
      <w:start w:val="1"/>
      <w:numFmt w:val="bullet"/>
      <w:lvlText w:val="•"/>
      <w:lvlJc w:val="left"/>
      <w:pPr>
        <w:ind w:left="1694" w:hanging="360"/>
      </w:pPr>
      <w:rPr>
        <w:rFonts w:hint="default"/>
      </w:rPr>
    </w:lvl>
    <w:lvl w:ilvl="2" w:tplc="50D0C45A">
      <w:start w:val="1"/>
      <w:numFmt w:val="bullet"/>
      <w:lvlText w:val="•"/>
      <w:lvlJc w:val="left"/>
      <w:pPr>
        <w:ind w:left="2568" w:hanging="360"/>
      </w:pPr>
      <w:rPr>
        <w:rFonts w:hint="default"/>
      </w:rPr>
    </w:lvl>
    <w:lvl w:ilvl="3" w:tplc="63484434">
      <w:start w:val="1"/>
      <w:numFmt w:val="bullet"/>
      <w:lvlText w:val="•"/>
      <w:lvlJc w:val="left"/>
      <w:pPr>
        <w:ind w:left="3442" w:hanging="360"/>
      </w:pPr>
      <w:rPr>
        <w:rFonts w:hint="default"/>
      </w:rPr>
    </w:lvl>
    <w:lvl w:ilvl="4" w:tplc="0B1C785C">
      <w:start w:val="1"/>
      <w:numFmt w:val="bullet"/>
      <w:lvlText w:val="•"/>
      <w:lvlJc w:val="left"/>
      <w:pPr>
        <w:ind w:left="4316" w:hanging="360"/>
      </w:pPr>
      <w:rPr>
        <w:rFonts w:hint="default"/>
      </w:rPr>
    </w:lvl>
    <w:lvl w:ilvl="5" w:tplc="C42C73C0">
      <w:start w:val="1"/>
      <w:numFmt w:val="bullet"/>
      <w:lvlText w:val="•"/>
      <w:lvlJc w:val="left"/>
      <w:pPr>
        <w:ind w:left="5190" w:hanging="360"/>
      </w:pPr>
      <w:rPr>
        <w:rFonts w:hint="default"/>
      </w:rPr>
    </w:lvl>
    <w:lvl w:ilvl="6" w:tplc="FBD2397A">
      <w:start w:val="1"/>
      <w:numFmt w:val="bullet"/>
      <w:lvlText w:val="•"/>
      <w:lvlJc w:val="left"/>
      <w:pPr>
        <w:ind w:left="6064" w:hanging="360"/>
      </w:pPr>
      <w:rPr>
        <w:rFonts w:hint="default"/>
      </w:rPr>
    </w:lvl>
    <w:lvl w:ilvl="7" w:tplc="868ABD4A">
      <w:start w:val="1"/>
      <w:numFmt w:val="bullet"/>
      <w:lvlText w:val="•"/>
      <w:lvlJc w:val="left"/>
      <w:pPr>
        <w:ind w:left="6938" w:hanging="360"/>
      </w:pPr>
      <w:rPr>
        <w:rFonts w:hint="default"/>
      </w:rPr>
    </w:lvl>
    <w:lvl w:ilvl="8" w:tplc="4502CD5C">
      <w:start w:val="1"/>
      <w:numFmt w:val="bullet"/>
      <w:lvlText w:val="•"/>
      <w:lvlJc w:val="left"/>
      <w:pPr>
        <w:ind w:left="7812" w:hanging="360"/>
      </w:pPr>
      <w:rPr>
        <w:rFonts w:hint="default"/>
      </w:rPr>
    </w:lvl>
  </w:abstractNum>
  <w:abstractNum w:abstractNumId="27" w15:restartNumberingAfterBreak="0">
    <w:nsid w:val="518B0C15"/>
    <w:multiLevelType w:val="hybridMultilevel"/>
    <w:tmpl w:val="7C9046BA"/>
    <w:lvl w:ilvl="0" w:tplc="094C256E">
      <w:start w:val="1"/>
      <w:numFmt w:val="lowerRoman"/>
      <w:lvlText w:val="(%1)"/>
      <w:lvlJc w:val="left"/>
      <w:pPr>
        <w:ind w:left="720" w:hanging="720"/>
      </w:pPr>
      <w:rPr>
        <w:rFonts w:hint="default"/>
      </w:rPr>
    </w:lvl>
    <w:lvl w:ilvl="1" w:tplc="04090019" w:tentative="1">
      <w:start w:val="1"/>
      <w:numFmt w:val="lowerLetter"/>
      <w:lvlText w:val="%2."/>
      <w:lvlJc w:val="left"/>
      <w:pPr>
        <w:ind w:left="951" w:hanging="360"/>
      </w:pPr>
    </w:lvl>
    <w:lvl w:ilvl="2" w:tplc="0409001B" w:tentative="1">
      <w:start w:val="1"/>
      <w:numFmt w:val="lowerRoman"/>
      <w:lvlText w:val="%3."/>
      <w:lvlJc w:val="right"/>
      <w:pPr>
        <w:ind w:left="1671" w:hanging="180"/>
      </w:pPr>
    </w:lvl>
    <w:lvl w:ilvl="3" w:tplc="0409000F" w:tentative="1">
      <w:start w:val="1"/>
      <w:numFmt w:val="decimal"/>
      <w:lvlText w:val="%4."/>
      <w:lvlJc w:val="left"/>
      <w:pPr>
        <w:ind w:left="2391" w:hanging="360"/>
      </w:pPr>
    </w:lvl>
    <w:lvl w:ilvl="4" w:tplc="04090019" w:tentative="1">
      <w:start w:val="1"/>
      <w:numFmt w:val="lowerLetter"/>
      <w:lvlText w:val="%5."/>
      <w:lvlJc w:val="left"/>
      <w:pPr>
        <w:ind w:left="3111" w:hanging="360"/>
      </w:pPr>
    </w:lvl>
    <w:lvl w:ilvl="5" w:tplc="0409001B" w:tentative="1">
      <w:start w:val="1"/>
      <w:numFmt w:val="lowerRoman"/>
      <w:lvlText w:val="%6."/>
      <w:lvlJc w:val="right"/>
      <w:pPr>
        <w:ind w:left="3831" w:hanging="180"/>
      </w:pPr>
    </w:lvl>
    <w:lvl w:ilvl="6" w:tplc="0409000F" w:tentative="1">
      <w:start w:val="1"/>
      <w:numFmt w:val="decimal"/>
      <w:lvlText w:val="%7."/>
      <w:lvlJc w:val="left"/>
      <w:pPr>
        <w:ind w:left="4551" w:hanging="360"/>
      </w:pPr>
    </w:lvl>
    <w:lvl w:ilvl="7" w:tplc="04090019" w:tentative="1">
      <w:start w:val="1"/>
      <w:numFmt w:val="lowerLetter"/>
      <w:lvlText w:val="%8."/>
      <w:lvlJc w:val="left"/>
      <w:pPr>
        <w:ind w:left="5271" w:hanging="360"/>
      </w:pPr>
    </w:lvl>
    <w:lvl w:ilvl="8" w:tplc="0409001B" w:tentative="1">
      <w:start w:val="1"/>
      <w:numFmt w:val="lowerRoman"/>
      <w:lvlText w:val="%9."/>
      <w:lvlJc w:val="right"/>
      <w:pPr>
        <w:ind w:left="5991" w:hanging="180"/>
      </w:pPr>
    </w:lvl>
  </w:abstractNum>
  <w:abstractNum w:abstractNumId="28" w15:restartNumberingAfterBreak="0">
    <w:nsid w:val="523E4C89"/>
    <w:multiLevelType w:val="hybridMultilevel"/>
    <w:tmpl w:val="7444C6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531A538E"/>
    <w:multiLevelType w:val="hybridMultilevel"/>
    <w:tmpl w:val="5D227384"/>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55D5150F"/>
    <w:multiLevelType w:val="hybridMultilevel"/>
    <w:tmpl w:val="9B185E8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63F6D13"/>
    <w:multiLevelType w:val="hybridMultilevel"/>
    <w:tmpl w:val="7840C8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6F77CBF"/>
    <w:multiLevelType w:val="hybridMultilevel"/>
    <w:tmpl w:val="05B682E8"/>
    <w:lvl w:ilvl="0" w:tplc="094C256E">
      <w:start w:val="1"/>
      <w:numFmt w:val="lowerRoman"/>
      <w:lvlText w:val="(%1)"/>
      <w:lvlJc w:val="left"/>
      <w:pPr>
        <w:ind w:left="91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3" w15:restartNumberingAfterBreak="0">
    <w:nsid w:val="5A3A3261"/>
    <w:multiLevelType w:val="hybridMultilevel"/>
    <w:tmpl w:val="20B293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A442400"/>
    <w:multiLevelType w:val="hybridMultilevel"/>
    <w:tmpl w:val="A3E87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B493ED7"/>
    <w:multiLevelType w:val="hybridMultilevel"/>
    <w:tmpl w:val="F57C2970"/>
    <w:lvl w:ilvl="0" w:tplc="FCD0810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F6034E"/>
    <w:multiLevelType w:val="hybridMultilevel"/>
    <w:tmpl w:val="E6F013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202303E"/>
    <w:multiLevelType w:val="hybridMultilevel"/>
    <w:tmpl w:val="060C4FAE"/>
    <w:lvl w:ilvl="0" w:tplc="CB7E38EC">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DD5F58"/>
    <w:multiLevelType w:val="hybridMultilevel"/>
    <w:tmpl w:val="07FA6E66"/>
    <w:lvl w:ilvl="0" w:tplc="094C256E">
      <w:start w:val="1"/>
      <w:numFmt w:val="lowerRoman"/>
      <w:lvlText w:val="(%1)"/>
      <w:lvlJc w:val="left"/>
      <w:pPr>
        <w:ind w:left="8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105F0B"/>
    <w:multiLevelType w:val="hybridMultilevel"/>
    <w:tmpl w:val="506CD9E8"/>
    <w:lvl w:ilvl="0" w:tplc="2880FA24">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4936D0"/>
    <w:multiLevelType w:val="hybridMultilevel"/>
    <w:tmpl w:val="662071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6F5F6B7F"/>
    <w:multiLevelType w:val="hybridMultilevel"/>
    <w:tmpl w:val="1B667F32"/>
    <w:lvl w:ilvl="0" w:tplc="094C256E">
      <w:start w:val="1"/>
      <w:numFmt w:val="lowerRoman"/>
      <w:lvlText w:val="(%1)"/>
      <w:lvlJc w:val="left"/>
      <w:pPr>
        <w:ind w:left="820" w:hanging="72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42" w15:restartNumberingAfterBreak="0">
    <w:nsid w:val="728C420F"/>
    <w:multiLevelType w:val="multilevel"/>
    <w:tmpl w:val="F874026A"/>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Zero"/>
      <w:lvlText w:val="%1.%2.%3.%4"/>
      <w:lvlJc w:val="left"/>
      <w:pPr>
        <w:ind w:left="1800" w:hanging="720"/>
      </w:pPr>
      <w:rPr>
        <w:rFonts w:hint="default"/>
      </w:rPr>
    </w:lvl>
    <w:lvl w:ilvl="4">
      <w:start w:val="1"/>
      <w:numFmt w:val="decimalZero"/>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77D14DF7"/>
    <w:multiLevelType w:val="hybridMultilevel"/>
    <w:tmpl w:val="909412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50822239">
    <w:abstractNumId w:val="33"/>
  </w:num>
  <w:num w:numId="2" w16cid:durableId="427194425">
    <w:abstractNumId w:val="14"/>
  </w:num>
  <w:num w:numId="3" w16cid:durableId="1578713280">
    <w:abstractNumId w:val="42"/>
  </w:num>
  <w:num w:numId="4" w16cid:durableId="611665336">
    <w:abstractNumId w:val="22"/>
  </w:num>
  <w:num w:numId="5" w16cid:durableId="1235818977">
    <w:abstractNumId w:val="17"/>
  </w:num>
  <w:num w:numId="6" w16cid:durableId="190723208">
    <w:abstractNumId w:val="6"/>
  </w:num>
  <w:num w:numId="7" w16cid:durableId="967049931">
    <w:abstractNumId w:val="8"/>
  </w:num>
  <w:num w:numId="8" w16cid:durableId="1520388908">
    <w:abstractNumId w:val="30"/>
  </w:num>
  <w:num w:numId="9" w16cid:durableId="1381514723">
    <w:abstractNumId w:val="4"/>
  </w:num>
  <w:num w:numId="10" w16cid:durableId="1997609182">
    <w:abstractNumId w:val="11"/>
  </w:num>
  <w:num w:numId="11" w16cid:durableId="1143307431">
    <w:abstractNumId w:val="31"/>
  </w:num>
  <w:num w:numId="12" w16cid:durableId="1745762621">
    <w:abstractNumId w:val="15"/>
  </w:num>
  <w:num w:numId="13" w16cid:durableId="1261336865">
    <w:abstractNumId w:val="21"/>
  </w:num>
  <w:num w:numId="14" w16cid:durableId="1166827103">
    <w:abstractNumId w:val="2"/>
  </w:num>
  <w:num w:numId="15" w16cid:durableId="1803308133">
    <w:abstractNumId w:val="36"/>
  </w:num>
  <w:num w:numId="16" w16cid:durableId="39214858">
    <w:abstractNumId w:val="16"/>
  </w:num>
  <w:num w:numId="17" w16cid:durableId="1626157839">
    <w:abstractNumId w:val="34"/>
  </w:num>
  <w:num w:numId="18" w16cid:durableId="1987970358">
    <w:abstractNumId w:val="19"/>
  </w:num>
  <w:num w:numId="19" w16cid:durableId="1862354083">
    <w:abstractNumId w:val="43"/>
  </w:num>
  <w:num w:numId="20" w16cid:durableId="1493908907">
    <w:abstractNumId w:val="28"/>
  </w:num>
  <w:num w:numId="21" w16cid:durableId="659164486">
    <w:abstractNumId w:val="18"/>
  </w:num>
  <w:num w:numId="22" w16cid:durableId="637564820">
    <w:abstractNumId w:val="40"/>
  </w:num>
  <w:num w:numId="23" w16cid:durableId="1961455200">
    <w:abstractNumId w:val="25"/>
  </w:num>
  <w:num w:numId="24" w16cid:durableId="1496215744">
    <w:abstractNumId w:val="26"/>
  </w:num>
  <w:num w:numId="25" w16cid:durableId="2029330428">
    <w:abstractNumId w:val="12"/>
  </w:num>
  <w:num w:numId="26" w16cid:durableId="486823112">
    <w:abstractNumId w:val="41"/>
  </w:num>
  <w:num w:numId="27" w16cid:durableId="1504274963">
    <w:abstractNumId w:val="32"/>
  </w:num>
  <w:num w:numId="28" w16cid:durableId="1155951415">
    <w:abstractNumId w:val="7"/>
  </w:num>
  <w:num w:numId="29" w16cid:durableId="1844511241">
    <w:abstractNumId w:val="38"/>
  </w:num>
  <w:num w:numId="30" w16cid:durableId="287276655">
    <w:abstractNumId w:val="27"/>
  </w:num>
  <w:num w:numId="31" w16cid:durableId="1386485876">
    <w:abstractNumId w:val="9"/>
  </w:num>
  <w:num w:numId="32" w16cid:durableId="104467896">
    <w:abstractNumId w:val="13"/>
  </w:num>
  <w:num w:numId="33" w16cid:durableId="454566926">
    <w:abstractNumId w:val="3"/>
  </w:num>
  <w:num w:numId="34" w16cid:durableId="1520310257">
    <w:abstractNumId w:val="29"/>
  </w:num>
  <w:num w:numId="35" w16cid:durableId="2011251409">
    <w:abstractNumId w:val="1"/>
  </w:num>
  <w:num w:numId="36" w16cid:durableId="1623488626">
    <w:abstractNumId w:val="37"/>
  </w:num>
  <w:num w:numId="37" w16cid:durableId="59058270">
    <w:abstractNumId w:val="24"/>
  </w:num>
  <w:num w:numId="38" w16cid:durableId="1928612734">
    <w:abstractNumId w:val="23"/>
  </w:num>
  <w:num w:numId="39" w16cid:durableId="135149109">
    <w:abstractNumId w:val="39"/>
  </w:num>
  <w:num w:numId="40" w16cid:durableId="1805344975">
    <w:abstractNumId w:val="0"/>
  </w:num>
  <w:num w:numId="41" w16cid:durableId="1581404916">
    <w:abstractNumId w:val="5"/>
  </w:num>
  <w:num w:numId="42" w16cid:durableId="1882860003">
    <w:abstractNumId w:val="10"/>
  </w:num>
  <w:num w:numId="43" w16cid:durableId="1919511255">
    <w:abstractNumId w:val="35"/>
  </w:num>
  <w:num w:numId="44" w16cid:durableId="48860115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0B1"/>
    <w:rsid w:val="00011D0E"/>
    <w:rsid w:val="00011D28"/>
    <w:rsid w:val="00012855"/>
    <w:rsid w:val="00012BCE"/>
    <w:rsid w:val="0001726A"/>
    <w:rsid w:val="00017B4D"/>
    <w:rsid w:val="00021FF8"/>
    <w:rsid w:val="00025132"/>
    <w:rsid w:val="000253AE"/>
    <w:rsid w:val="00034564"/>
    <w:rsid w:val="00042FC1"/>
    <w:rsid w:val="00047004"/>
    <w:rsid w:val="00060C19"/>
    <w:rsid w:val="00061A32"/>
    <w:rsid w:val="000637FE"/>
    <w:rsid w:val="0007268F"/>
    <w:rsid w:val="000813F7"/>
    <w:rsid w:val="00084A5A"/>
    <w:rsid w:val="0009072E"/>
    <w:rsid w:val="00092709"/>
    <w:rsid w:val="00094DAA"/>
    <w:rsid w:val="000A182D"/>
    <w:rsid w:val="000A3B8C"/>
    <w:rsid w:val="000A493A"/>
    <w:rsid w:val="000A55CE"/>
    <w:rsid w:val="000A750C"/>
    <w:rsid w:val="000A7F4D"/>
    <w:rsid w:val="000C039B"/>
    <w:rsid w:val="000C20EE"/>
    <w:rsid w:val="000C3ACE"/>
    <w:rsid w:val="000D21EF"/>
    <w:rsid w:val="000D77E0"/>
    <w:rsid w:val="000E07B5"/>
    <w:rsid w:val="000E2B4A"/>
    <w:rsid w:val="000E3FB7"/>
    <w:rsid w:val="000F1401"/>
    <w:rsid w:val="000F1ED7"/>
    <w:rsid w:val="000F5CC0"/>
    <w:rsid w:val="000F66FC"/>
    <w:rsid w:val="000F774B"/>
    <w:rsid w:val="00112117"/>
    <w:rsid w:val="0011261B"/>
    <w:rsid w:val="00114314"/>
    <w:rsid w:val="00114940"/>
    <w:rsid w:val="00120468"/>
    <w:rsid w:val="00121E9F"/>
    <w:rsid w:val="00122115"/>
    <w:rsid w:val="0012604E"/>
    <w:rsid w:val="00141E24"/>
    <w:rsid w:val="00142632"/>
    <w:rsid w:val="00147AA0"/>
    <w:rsid w:val="00154055"/>
    <w:rsid w:val="0015481A"/>
    <w:rsid w:val="001562C4"/>
    <w:rsid w:val="00156C9E"/>
    <w:rsid w:val="00157FE9"/>
    <w:rsid w:val="0016053C"/>
    <w:rsid w:val="0017631A"/>
    <w:rsid w:val="00176715"/>
    <w:rsid w:val="00177E54"/>
    <w:rsid w:val="00180C71"/>
    <w:rsid w:val="00181BAD"/>
    <w:rsid w:val="00184E67"/>
    <w:rsid w:val="00185A1E"/>
    <w:rsid w:val="00193B2C"/>
    <w:rsid w:val="001A708F"/>
    <w:rsid w:val="001B0570"/>
    <w:rsid w:val="001B1288"/>
    <w:rsid w:val="001B4565"/>
    <w:rsid w:val="001C0BDE"/>
    <w:rsid w:val="001C270A"/>
    <w:rsid w:val="001E39D6"/>
    <w:rsid w:val="001E4193"/>
    <w:rsid w:val="001E41E9"/>
    <w:rsid w:val="001E44DE"/>
    <w:rsid w:val="001E547E"/>
    <w:rsid w:val="001E618B"/>
    <w:rsid w:val="001F08AD"/>
    <w:rsid w:val="001F1EAA"/>
    <w:rsid w:val="001F5874"/>
    <w:rsid w:val="00202902"/>
    <w:rsid w:val="00213303"/>
    <w:rsid w:val="0022434E"/>
    <w:rsid w:val="00233B68"/>
    <w:rsid w:val="0023476E"/>
    <w:rsid w:val="00234807"/>
    <w:rsid w:val="00234992"/>
    <w:rsid w:val="0024104E"/>
    <w:rsid w:val="00243688"/>
    <w:rsid w:val="00243745"/>
    <w:rsid w:val="0024505E"/>
    <w:rsid w:val="00247143"/>
    <w:rsid w:val="00250739"/>
    <w:rsid w:val="0025328E"/>
    <w:rsid w:val="00254FD9"/>
    <w:rsid w:val="002563DB"/>
    <w:rsid w:val="0025697B"/>
    <w:rsid w:val="00263E90"/>
    <w:rsid w:val="00264F82"/>
    <w:rsid w:val="00267370"/>
    <w:rsid w:val="00284A7D"/>
    <w:rsid w:val="00293B5F"/>
    <w:rsid w:val="00295874"/>
    <w:rsid w:val="00295E26"/>
    <w:rsid w:val="0029686F"/>
    <w:rsid w:val="002975FB"/>
    <w:rsid w:val="002B3101"/>
    <w:rsid w:val="002C1D29"/>
    <w:rsid w:val="002E0653"/>
    <w:rsid w:val="002F4DA9"/>
    <w:rsid w:val="003072DB"/>
    <w:rsid w:val="00316B80"/>
    <w:rsid w:val="00317646"/>
    <w:rsid w:val="00321E00"/>
    <w:rsid w:val="00324AA4"/>
    <w:rsid w:val="003250D3"/>
    <w:rsid w:val="00333A19"/>
    <w:rsid w:val="00340E4E"/>
    <w:rsid w:val="0034255C"/>
    <w:rsid w:val="003432F1"/>
    <w:rsid w:val="003445FA"/>
    <w:rsid w:val="003459A8"/>
    <w:rsid w:val="00347BA2"/>
    <w:rsid w:val="00352ED2"/>
    <w:rsid w:val="00356600"/>
    <w:rsid w:val="0036073E"/>
    <w:rsid w:val="00361607"/>
    <w:rsid w:val="00361DEE"/>
    <w:rsid w:val="00362DF1"/>
    <w:rsid w:val="00363199"/>
    <w:rsid w:val="00363FF7"/>
    <w:rsid w:val="00371813"/>
    <w:rsid w:val="003907E4"/>
    <w:rsid w:val="00395DE5"/>
    <w:rsid w:val="00396B01"/>
    <w:rsid w:val="003A2584"/>
    <w:rsid w:val="003A58C8"/>
    <w:rsid w:val="003A5FD7"/>
    <w:rsid w:val="003B1A61"/>
    <w:rsid w:val="003C0E9F"/>
    <w:rsid w:val="003C5DAF"/>
    <w:rsid w:val="003C6DF2"/>
    <w:rsid w:val="003D550E"/>
    <w:rsid w:val="003E0CD9"/>
    <w:rsid w:val="003E2A7D"/>
    <w:rsid w:val="003E6F68"/>
    <w:rsid w:val="003F052B"/>
    <w:rsid w:val="003F64E3"/>
    <w:rsid w:val="003F787C"/>
    <w:rsid w:val="00400872"/>
    <w:rsid w:val="004018D2"/>
    <w:rsid w:val="00411038"/>
    <w:rsid w:val="00415307"/>
    <w:rsid w:val="0041741D"/>
    <w:rsid w:val="0042366F"/>
    <w:rsid w:val="00430AFB"/>
    <w:rsid w:val="00432BEB"/>
    <w:rsid w:val="00442418"/>
    <w:rsid w:val="00443746"/>
    <w:rsid w:val="0044429A"/>
    <w:rsid w:val="004501FE"/>
    <w:rsid w:val="004525C9"/>
    <w:rsid w:val="0045276D"/>
    <w:rsid w:val="00460689"/>
    <w:rsid w:val="00461E3B"/>
    <w:rsid w:val="00461E75"/>
    <w:rsid w:val="004634C5"/>
    <w:rsid w:val="0046371C"/>
    <w:rsid w:val="00470757"/>
    <w:rsid w:val="00473867"/>
    <w:rsid w:val="00474923"/>
    <w:rsid w:val="00475BD5"/>
    <w:rsid w:val="0047678F"/>
    <w:rsid w:val="0048067B"/>
    <w:rsid w:val="004A3468"/>
    <w:rsid w:val="004A4429"/>
    <w:rsid w:val="004A4DA4"/>
    <w:rsid w:val="004A54B3"/>
    <w:rsid w:val="004B5E63"/>
    <w:rsid w:val="004D2A3F"/>
    <w:rsid w:val="004D3F29"/>
    <w:rsid w:val="004E32D2"/>
    <w:rsid w:val="004E3912"/>
    <w:rsid w:val="004E3A08"/>
    <w:rsid w:val="004E438E"/>
    <w:rsid w:val="004E53A2"/>
    <w:rsid w:val="004F03ED"/>
    <w:rsid w:val="004F40B7"/>
    <w:rsid w:val="004F40D0"/>
    <w:rsid w:val="00500A4B"/>
    <w:rsid w:val="00502E74"/>
    <w:rsid w:val="005032B4"/>
    <w:rsid w:val="005032F6"/>
    <w:rsid w:val="0050347D"/>
    <w:rsid w:val="00506B4A"/>
    <w:rsid w:val="00506D90"/>
    <w:rsid w:val="00511C6B"/>
    <w:rsid w:val="00512808"/>
    <w:rsid w:val="005149A1"/>
    <w:rsid w:val="00516869"/>
    <w:rsid w:val="0052237F"/>
    <w:rsid w:val="00522F85"/>
    <w:rsid w:val="005249BA"/>
    <w:rsid w:val="00526CC9"/>
    <w:rsid w:val="0052752B"/>
    <w:rsid w:val="00527D59"/>
    <w:rsid w:val="0053478B"/>
    <w:rsid w:val="00534CDD"/>
    <w:rsid w:val="00541F0D"/>
    <w:rsid w:val="00542BB5"/>
    <w:rsid w:val="00547422"/>
    <w:rsid w:val="00552432"/>
    <w:rsid w:val="005557F3"/>
    <w:rsid w:val="0055717E"/>
    <w:rsid w:val="00564284"/>
    <w:rsid w:val="00567716"/>
    <w:rsid w:val="0057026D"/>
    <w:rsid w:val="00572FBF"/>
    <w:rsid w:val="00573A36"/>
    <w:rsid w:val="00575876"/>
    <w:rsid w:val="00580526"/>
    <w:rsid w:val="00582223"/>
    <w:rsid w:val="00590AAE"/>
    <w:rsid w:val="00590FCB"/>
    <w:rsid w:val="005917E9"/>
    <w:rsid w:val="00594640"/>
    <w:rsid w:val="005A4CAA"/>
    <w:rsid w:val="005A54EA"/>
    <w:rsid w:val="005A7B37"/>
    <w:rsid w:val="005B3EC7"/>
    <w:rsid w:val="005B41BD"/>
    <w:rsid w:val="005B6E54"/>
    <w:rsid w:val="005C442C"/>
    <w:rsid w:val="005D193F"/>
    <w:rsid w:val="005D4C06"/>
    <w:rsid w:val="005F1E82"/>
    <w:rsid w:val="005F312A"/>
    <w:rsid w:val="005F3297"/>
    <w:rsid w:val="005F4485"/>
    <w:rsid w:val="00606E0F"/>
    <w:rsid w:val="00607D92"/>
    <w:rsid w:val="00607F54"/>
    <w:rsid w:val="00610387"/>
    <w:rsid w:val="00611BBA"/>
    <w:rsid w:val="006134A9"/>
    <w:rsid w:val="00615291"/>
    <w:rsid w:val="00620677"/>
    <w:rsid w:val="006243EB"/>
    <w:rsid w:val="00624B6C"/>
    <w:rsid w:val="006319FA"/>
    <w:rsid w:val="00631D0F"/>
    <w:rsid w:val="0063366D"/>
    <w:rsid w:val="006353EC"/>
    <w:rsid w:val="006413AE"/>
    <w:rsid w:val="00642610"/>
    <w:rsid w:val="0064364D"/>
    <w:rsid w:val="00646F38"/>
    <w:rsid w:val="0065062D"/>
    <w:rsid w:val="0065642E"/>
    <w:rsid w:val="00662888"/>
    <w:rsid w:val="00670E9C"/>
    <w:rsid w:val="00671206"/>
    <w:rsid w:val="0067752B"/>
    <w:rsid w:val="00680219"/>
    <w:rsid w:val="0068039D"/>
    <w:rsid w:val="00680B88"/>
    <w:rsid w:val="00681742"/>
    <w:rsid w:val="006821F1"/>
    <w:rsid w:val="0069239C"/>
    <w:rsid w:val="00694267"/>
    <w:rsid w:val="006A27C4"/>
    <w:rsid w:val="006A62ED"/>
    <w:rsid w:val="006B2CE5"/>
    <w:rsid w:val="006B7846"/>
    <w:rsid w:val="006E2E5E"/>
    <w:rsid w:val="006F0208"/>
    <w:rsid w:val="006F7214"/>
    <w:rsid w:val="00705E2A"/>
    <w:rsid w:val="00723305"/>
    <w:rsid w:val="007460B1"/>
    <w:rsid w:val="007475D9"/>
    <w:rsid w:val="0074783A"/>
    <w:rsid w:val="00751111"/>
    <w:rsid w:val="0075670D"/>
    <w:rsid w:val="007637C7"/>
    <w:rsid w:val="0076462C"/>
    <w:rsid w:val="00764EB2"/>
    <w:rsid w:val="0077029A"/>
    <w:rsid w:val="00782391"/>
    <w:rsid w:val="00785905"/>
    <w:rsid w:val="007953B7"/>
    <w:rsid w:val="007A3B0F"/>
    <w:rsid w:val="007A657B"/>
    <w:rsid w:val="007A7104"/>
    <w:rsid w:val="007A7900"/>
    <w:rsid w:val="007B4A07"/>
    <w:rsid w:val="007B7005"/>
    <w:rsid w:val="007B78FA"/>
    <w:rsid w:val="007C0F43"/>
    <w:rsid w:val="007C6227"/>
    <w:rsid w:val="007D160C"/>
    <w:rsid w:val="007D37EE"/>
    <w:rsid w:val="007E1D1F"/>
    <w:rsid w:val="007E4063"/>
    <w:rsid w:val="007E54F8"/>
    <w:rsid w:val="007F50E7"/>
    <w:rsid w:val="007F554C"/>
    <w:rsid w:val="00801F62"/>
    <w:rsid w:val="008038DB"/>
    <w:rsid w:val="0081040D"/>
    <w:rsid w:val="00810C84"/>
    <w:rsid w:val="008120DC"/>
    <w:rsid w:val="0081633A"/>
    <w:rsid w:val="00816F83"/>
    <w:rsid w:val="00827C10"/>
    <w:rsid w:val="008308AC"/>
    <w:rsid w:val="00835FF0"/>
    <w:rsid w:val="0084000F"/>
    <w:rsid w:val="00855C8D"/>
    <w:rsid w:val="0085702D"/>
    <w:rsid w:val="00860EE3"/>
    <w:rsid w:val="00863008"/>
    <w:rsid w:val="00865D21"/>
    <w:rsid w:val="00871AD7"/>
    <w:rsid w:val="00890C6D"/>
    <w:rsid w:val="00890F9C"/>
    <w:rsid w:val="00892F58"/>
    <w:rsid w:val="00894C0C"/>
    <w:rsid w:val="00895B13"/>
    <w:rsid w:val="008A31CB"/>
    <w:rsid w:val="008A3A78"/>
    <w:rsid w:val="008A438C"/>
    <w:rsid w:val="008B021C"/>
    <w:rsid w:val="008B3E55"/>
    <w:rsid w:val="008B53C2"/>
    <w:rsid w:val="008D42EA"/>
    <w:rsid w:val="008D790C"/>
    <w:rsid w:val="008E0317"/>
    <w:rsid w:val="008E60B0"/>
    <w:rsid w:val="008E652E"/>
    <w:rsid w:val="008F6AAA"/>
    <w:rsid w:val="0090179C"/>
    <w:rsid w:val="009052C3"/>
    <w:rsid w:val="00916683"/>
    <w:rsid w:val="00923281"/>
    <w:rsid w:val="00932DD6"/>
    <w:rsid w:val="00933539"/>
    <w:rsid w:val="00934FBF"/>
    <w:rsid w:val="00940116"/>
    <w:rsid w:val="00946A15"/>
    <w:rsid w:val="0095016B"/>
    <w:rsid w:val="00954020"/>
    <w:rsid w:val="009627E8"/>
    <w:rsid w:val="009637CD"/>
    <w:rsid w:val="009672C9"/>
    <w:rsid w:val="00980B77"/>
    <w:rsid w:val="00995C2D"/>
    <w:rsid w:val="0099672A"/>
    <w:rsid w:val="009970A8"/>
    <w:rsid w:val="009A3C26"/>
    <w:rsid w:val="009A46D6"/>
    <w:rsid w:val="009A61F5"/>
    <w:rsid w:val="009B71A9"/>
    <w:rsid w:val="009C4F25"/>
    <w:rsid w:val="009D585C"/>
    <w:rsid w:val="009D7945"/>
    <w:rsid w:val="009E2360"/>
    <w:rsid w:val="009E7A35"/>
    <w:rsid w:val="009F129E"/>
    <w:rsid w:val="00A0075C"/>
    <w:rsid w:val="00A021DB"/>
    <w:rsid w:val="00A02EE6"/>
    <w:rsid w:val="00A03840"/>
    <w:rsid w:val="00A10B2A"/>
    <w:rsid w:val="00A116F5"/>
    <w:rsid w:val="00A15B33"/>
    <w:rsid w:val="00A167A4"/>
    <w:rsid w:val="00A170EB"/>
    <w:rsid w:val="00A17920"/>
    <w:rsid w:val="00A21F40"/>
    <w:rsid w:val="00A23D7D"/>
    <w:rsid w:val="00A30DD0"/>
    <w:rsid w:val="00A318C5"/>
    <w:rsid w:val="00A4346F"/>
    <w:rsid w:val="00A44BFD"/>
    <w:rsid w:val="00A5036C"/>
    <w:rsid w:val="00A529AC"/>
    <w:rsid w:val="00A530BF"/>
    <w:rsid w:val="00A57887"/>
    <w:rsid w:val="00A57DA5"/>
    <w:rsid w:val="00A61857"/>
    <w:rsid w:val="00A66FDA"/>
    <w:rsid w:val="00A703A1"/>
    <w:rsid w:val="00A72CB7"/>
    <w:rsid w:val="00A7735A"/>
    <w:rsid w:val="00A77A3D"/>
    <w:rsid w:val="00A80052"/>
    <w:rsid w:val="00A82370"/>
    <w:rsid w:val="00A84B5B"/>
    <w:rsid w:val="00A86AAF"/>
    <w:rsid w:val="00A91EE4"/>
    <w:rsid w:val="00A96202"/>
    <w:rsid w:val="00A97251"/>
    <w:rsid w:val="00AA0F45"/>
    <w:rsid w:val="00AA506F"/>
    <w:rsid w:val="00AA574E"/>
    <w:rsid w:val="00AB3948"/>
    <w:rsid w:val="00AB3CE3"/>
    <w:rsid w:val="00AC3EF3"/>
    <w:rsid w:val="00AD2F90"/>
    <w:rsid w:val="00AD7DD0"/>
    <w:rsid w:val="00AE1F92"/>
    <w:rsid w:val="00AE5EC2"/>
    <w:rsid w:val="00AF3852"/>
    <w:rsid w:val="00B00998"/>
    <w:rsid w:val="00B00CFB"/>
    <w:rsid w:val="00B03329"/>
    <w:rsid w:val="00B050F3"/>
    <w:rsid w:val="00B06819"/>
    <w:rsid w:val="00B12D1B"/>
    <w:rsid w:val="00B1450D"/>
    <w:rsid w:val="00B2360D"/>
    <w:rsid w:val="00B239C5"/>
    <w:rsid w:val="00B25A7E"/>
    <w:rsid w:val="00B269DE"/>
    <w:rsid w:val="00B27433"/>
    <w:rsid w:val="00B27D76"/>
    <w:rsid w:val="00B65193"/>
    <w:rsid w:val="00B7548F"/>
    <w:rsid w:val="00B759E9"/>
    <w:rsid w:val="00B75CEC"/>
    <w:rsid w:val="00B76771"/>
    <w:rsid w:val="00B778BF"/>
    <w:rsid w:val="00B823B0"/>
    <w:rsid w:val="00B835E7"/>
    <w:rsid w:val="00B847B3"/>
    <w:rsid w:val="00B848DE"/>
    <w:rsid w:val="00B85AE0"/>
    <w:rsid w:val="00B869F3"/>
    <w:rsid w:val="00B90E25"/>
    <w:rsid w:val="00B96CB5"/>
    <w:rsid w:val="00B971C1"/>
    <w:rsid w:val="00BA4190"/>
    <w:rsid w:val="00BB06A7"/>
    <w:rsid w:val="00BB1310"/>
    <w:rsid w:val="00BB214A"/>
    <w:rsid w:val="00BB3876"/>
    <w:rsid w:val="00BB3FF6"/>
    <w:rsid w:val="00BB5E57"/>
    <w:rsid w:val="00BC3761"/>
    <w:rsid w:val="00BC70DC"/>
    <w:rsid w:val="00BD29D4"/>
    <w:rsid w:val="00BD45B6"/>
    <w:rsid w:val="00BD51E2"/>
    <w:rsid w:val="00BD54EE"/>
    <w:rsid w:val="00BE6053"/>
    <w:rsid w:val="00C00A59"/>
    <w:rsid w:val="00C022FE"/>
    <w:rsid w:val="00C13BE2"/>
    <w:rsid w:val="00C155C0"/>
    <w:rsid w:val="00C15710"/>
    <w:rsid w:val="00C17864"/>
    <w:rsid w:val="00C23519"/>
    <w:rsid w:val="00C24184"/>
    <w:rsid w:val="00C24B75"/>
    <w:rsid w:val="00C257A3"/>
    <w:rsid w:val="00C25B26"/>
    <w:rsid w:val="00C320C2"/>
    <w:rsid w:val="00C431FE"/>
    <w:rsid w:val="00C44D92"/>
    <w:rsid w:val="00C471B1"/>
    <w:rsid w:val="00C5150D"/>
    <w:rsid w:val="00C51812"/>
    <w:rsid w:val="00C55D3B"/>
    <w:rsid w:val="00C63826"/>
    <w:rsid w:val="00C70EE5"/>
    <w:rsid w:val="00C71854"/>
    <w:rsid w:val="00C74459"/>
    <w:rsid w:val="00C74DFA"/>
    <w:rsid w:val="00C76BCF"/>
    <w:rsid w:val="00C76F37"/>
    <w:rsid w:val="00C857F9"/>
    <w:rsid w:val="00C91132"/>
    <w:rsid w:val="00C952DD"/>
    <w:rsid w:val="00CA21FB"/>
    <w:rsid w:val="00CA40C3"/>
    <w:rsid w:val="00CA42E8"/>
    <w:rsid w:val="00CA496B"/>
    <w:rsid w:val="00CB0DB7"/>
    <w:rsid w:val="00CC0220"/>
    <w:rsid w:val="00CC0344"/>
    <w:rsid w:val="00CC3CA8"/>
    <w:rsid w:val="00CD7250"/>
    <w:rsid w:val="00CE2436"/>
    <w:rsid w:val="00CE4850"/>
    <w:rsid w:val="00CE59BE"/>
    <w:rsid w:val="00CE6A98"/>
    <w:rsid w:val="00CF09A7"/>
    <w:rsid w:val="00CF181A"/>
    <w:rsid w:val="00CF2E12"/>
    <w:rsid w:val="00CF43A2"/>
    <w:rsid w:val="00CF4D59"/>
    <w:rsid w:val="00CF5240"/>
    <w:rsid w:val="00CF6BD4"/>
    <w:rsid w:val="00D023CC"/>
    <w:rsid w:val="00D06453"/>
    <w:rsid w:val="00D06A62"/>
    <w:rsid w:val="00D117C0"/>
    <w:rsid w:val="00D11823"/>
    <w:rsid w:val="00D11E7E"/>
    <w:rsid w:val="00D1491B"/>
    <w:rsid w:val="00D22DF5"/>
    <w:rsid w:val="00D2571D"/>
    <w:rsid w:val="00D3100F"/>
    <w:rsid w:val="00D31922"/>
    <w:rsid w:val="00D326EC"/>
    <w:rsid w:val="00D33A5F"/>
    <w:rsid w:val="00D500A1"/>
    <w:rsid w:val="00D66764"/>
    <w:rsid w:val="00D7408D"/>
    <w:rsid w:val="00D7435A"/>
    <w:rsid w:val="00D76922"/>
    <w:rsid w:val="00D7792C"/>
    <w:rsid w:val="00D97602"/>
    <w:rsid w:val="00DA7FC2"/>
    <w:rsid w:val="00DB249B"/>
    <w:rsid w:val="00DB31AB"/>
    <w:rsid w:val="00DC1638"/>
    <w:rsid w:val="00DC7242"/>
    <w:rsid w:val="00DD0CA1"/>
    <w:rsid w:val="00DD3023"/>
    <w:rsid w:val="00DD404D"/>
    <w:rsid w:val="00DE021E"/>
    <w:rsid w:val="00DE3348"/>
    <w:rsid w:val="00DF0B0A"/>
    <w:rsid w:val="00DF39CC"/>
    <w:rsid w:val="00DF666B"/>
    <w:rsid w:val="00E004C5"/>
    <w:rsid w:val="00E02402"/>
    <w:rsid w:val="00E13D9B"/>
    <w:rsid w:val="00E13E57"/>
    <w:rsid w:val="00E17D5A"/>
    <w:rsid w:val="00E21174"/>
    <w:rsid w:val="00E218F5"/>
    <w:rsid w:val="00E22A7C"/>
    <w:rsid w:val="00E253F3"/>
    <w:rsid w:val="00E256FE"/>
    <w:rsid w:val="00E261D0"/>
    <w:rsid w:val="00E27C39"/>
    <w:rsid w:val="00E31C2C"/>
    <w:rsid w:val="00E32ED5"/>
    <w:rsid w:val="00E3388E"/>
    <w:rsid w:val="00E34815"/>
    <w:rsid w:val="00E34D12"/>
    <w:rsid w:val="00E40190"/>
    <w:rsid w:val="00E430F6"/>
    <w:rsid w:val="00E518B3"/>
    <w:rsid w:val="00E56DA4"/>
    <w:rsid w:val="00E5733B"/>
    <w:rsid w:val="00E61E1A"/>
    <w:rsid w:val="00E8098D"/>
    <w:rsid w:val="00E81A4E"/>
    <w:rsid w:val="00E81BB0"/>
    <w:rsid w:val="00E845AA"/>
    <w:rsid w:val="00E87627"/>
    <w:rsid w:val="00EA05C5"/>
    <w:rsid w:val="00EB3EDC"/>
    <w:rsid w:val="00EC2067"/>
    <w:rsid w:val="00EC47DE"/>
    <w:rsid w:val="00EC75F2"/>
    <w:rsid w:val="00ED0E1F"/>
    <w:rsid w:val="00ED5970"/>
    <w:rsid w:val="00ED64BC"/>
    <w:rsid w:val="00EE05A1"/>
    <w:rsid w:val="00EE285D"/>
    <w:rsid w:val="00EE349D"/>
    <w:rsid w:val="00EE3EB2"/>
    <w:rsid w:val="00EF0DCD"/>
    <w:rsid w:val="00F02256"/>
    <w:rsid w:val="00F03190"/>
    <w:rsid w:val="00F059A5"/>
    <w:rsid w:val="00F05EE0"/>
    <w:rsid w:val="00F10F7A"/>
    <w:rsid w:val="00F1796A"/>
    <w:rsid w:val="00F25801"/>
    <w:rsid w:val="00F25CAF"/>
    <w:rsid w:val="00F25EAD"/>
    <w:rsid w:val="00F37D56"/>
    <w:rsid w:val="00F425D8"/>
    <w:rsid w:val="00F44E5B"/>
    <w:rsid w:val="00F51FC9"/>
    <w:rsid w:val="00F57649"/>
    <w:rsid w:val="00F603A3"/>
    <w:rsid w:val="00F63507"/>
    <w:rsid w:val="00F65008"/>
    <w:rsid w:val="00F666E6"/>
    <w:rsid w:val="00F67A19"/>
    <w:rsid w:val="00F7599C"/>
    <w:rsid w:val="00F85B96"/>
    <w:rsid w:val="00F86E4B"/>
    <w:rsid w:val="00F911E4"/>
    <w:rsid w:val="00FB1B2C"/>
    <w:rsid w:val="00FB37B1"/>
    <w:rsid w:val="00FB5E74"/>
    <w:rsid w:val="00FC0F01"/>
    <w:rsid w:val="00FC773C"/>
    <w:rsid w:val="00FD0795"/>
    <w:rsid w:val="00FD4483"/>
    <w:rsid w:val="00FD5524"/>
    <w:rsid w:val="00FE07C6"/>
    <w:rsid w:val="00FF4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E7628"/>
  <w15:docId w15:val="{66DA24F5-99CE-435A-A96F-6BB6A2CF8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02902"/>
    <w:pPr>
      <w:widowControl w:val="0"/>
      <w:spacing w:after="0" w:line="240" w:lineRule="auto"/>
    </w:pPr>
  </w:style>
  <w:style w:type="paragraph" w:styleId="Heading1">
    <w:name w:val="heading 1"/>
    <w:basedOn w:val="Normal"/>
    <w:link w:val="Heading1Char"/>
    <w:uiPriority w:val="1"/>
    <w:qFormat/>
    <w:rsid w:val="007460B1"/>
    <w:pPr>
      <w:ind w:left="100" w:hanging="360"/>
      <w:outlineLvl w:val="0"/>
    </w:pPr>
    <w:rPr>
      <w:rFonts w:ascii="Arial" w:eastAsia="Arial" w:hAnsi="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460B1"/>
    <w:rPr>
      <w:rFonts w:ascii="Arial" w:eastAsia="Arial" w:hAnsi="Arial"/>
      <w:b/>
      <w:bCs/>
      <w:sz w:val="20"/>
      <w:szCs w:val="20"/>
    </w:rPr>
  </w:style>
  <w:style w:type="paragraph" w:styleId="BodyText">
    <w:name w:val="Body Text"/>
    <w:basedOn w:val="Normal"/>
    <w:link w:val="BodyTextChar"/>
    <w:uiPriority w:val="1"/>
    <w:qFormat/>
    <w:rsid w:val="007460B1"/>
    <w:pPr>
      <w:ind w:left="100" w:firstLine="360"/>
    </w:pPr>
    <w:rPr>
      <w:rFonts w:ascii="Arial" w:eastAsia="Arial" w:hAnsi="Arial"/>
      <w:sz w:val="20"/>
      <w:szCs w:val="20"/>
    </w:rPr>
  </w:style>
  <w:style w:type="character" w:customStyle="1" w:styleId="BodyTextChar">
    <w:name w:val="Body Text Char"/>
    <w:basedOn w:val="DefaultParagraphFont"/>
    <w:link w:val="BodyText"/>
    <w:uiPriority w:val="1"/>
    <w:rsid w:val="007460B1"/>
    <w:rPr>
      <w:rFonts w:ascii="Arial" w:eastAsia="Arial" w:hAnsi="Arial"/>
      <w:sz w:val="20"/>
      <w:szCs w:val="20"/>
    </w:rPr>
  </w:style>
  <w:style w:type="character" w:styleId="Hyperlink">
    <w:name w:val="Hyperlink"/>
    <w:basedOn w:val="DefaultParagraphFont"/>
    <w:uiPriority w:val="99"/>
    <w:unhideWhenUsed/>
    <w:rsid w:val="007460B1"/>
    <w:rPr>
      <w:color w:val="0000FF" w:themeColor="hyperlink"/>
      <w:u w:val="single"/>
    </w:rPr>
  </w:style>
  <w:style w:type="table" w:styleId="LightList">
    <w:name w:val="Light List"/>
    <w:basedOn w:val="TableNormal"/>
    <w:uiPriority w:val="61"/>
    <w:rsid w:val="007460B1"/>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D29D4"/>
    <w:pPr>
      <w:widowControl w:val="0"/>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1">
    <w:name w:val="Light List1"/>
    <w:basedOn w:val="TableNormal"/>
    <w:next w:val="LightList"/>
    <w:uiPriority w:val="61"/>
    <w:rsid w:val="00295E2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alloonText">
    <w:name w:val="Balloon Text"/>
    <w:basedOn w:val="Normal"/>
    <w:link w:val="BalloonTextChar"/>
    <w:uiPriority w:val="99"/>
    <w:semiHidden/>
    <w:unhideWhenUsed/>
    <w:rsid w:val="00607D92"/>
    <w:rPr>
      <w:rFonts w:ascii="Tahoma" w:hAnsi="Tahoma" w:cs="Tahoma"/>
      <w:sz w:val="16"/>
      <w:szCs w:val="16"/>
    </w:rPr>
  </w:style>
  <w:style w:type="character" w:customStyle="1" w:styleId="BalloonTextChar">
    <w:name w:val="Balloon Text Char"/>
    <w:basedOn w:val="DefaultParagraphFont"/>
    <w:link w:val="BalloonText"/>
    <w:uiPriority w:val="99"/>
    <w:semiHidden/>
    <w:rsid w:val="00607D92"/>
    <w:rPr>
      <w:rFonts w:ascii="Tahoma" w:hAnsi="Tahoma" w:cs="Tahoma"/>
      <w:sz w:val="16"/>
      <w:szCs w:val="16"/>
    </w:rPr>
  </w:style>
  <w:style w:type="paragraph" w:styleId="ListParagraph">
    <w:name w:val="List Paragraph"/>
    <w:basedOn w:val="Normal"/>
    <w:uiPriority w:val="34"/>
    <w:qFormat/>
    <w:rsid w:val="008A3A78"/>
    <w:pPr>
      <w:ind w:left="720"/>
      <w:contextualSpacing/>
    </w:pPr>
  </w:style>
  <w:style w:type="character" w:styleId="UnresolvedMention">
    <w:name w:val="Unresolved Mention"/>
    <w:basedOn w:val="DefaultParagraphFont"/>
    <w:uiPriority w:val="99"/>
    <w:semiHidden/>
    <w:unhideWhenUsed/>
    <w:rsid w:val="00B65193"/>
    <w:rPr>
      <w:color w:val="808080"/>
      <w:shd w:val="clear" w:color="auto" w:fill="E6E6E6"/>
    </w:rPr>
  </w:style>
  <w:style w:type="table" w:customStyle="1" w:styleId="LightList-Accent11">
    <w:name w:val="Light List - Accent 11"/>
    <w:basedOn w:val="TableNormal"/>
    <w:next w:val="LightList-Accent1"/>
    <w:uiPriority w:val="61"/>
    <w:semiHidden/>
    <w:unhideWhenUsed/>
    <w:rsid w:val="00B6519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TableGrid">
    <w:name w:val="Table Grid"/>
    <w:basedOn w:val="TableNormal"/>
    <w:uiPriority w:val="59"/>
    <w:rsid w:val="00A57D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48067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A58C8"/>
    <w:rPr>
      <w:sz w:val="16"/>
      <w:szCs w:val="16"/>
    </w:rPr>
  </w:style>
  <w:style w:type="paragraph" w:styleId="CommentText">
    <w:name w:val="annotation text"/>
    <w:basedOn w:val="Normal"/>
    <w:link w:val="CommentTextChar"/>
    <w:uiPriority w:val="99"/>
    <w:semiHidden/>
    <w:unhideWhenUsed/>
    <w:rsid w:val="003A58C8"/>
    <w:rPr>
      <w:sz w:val="20"/>
      <w:szCs w:val="20"/>
    </w:rPr>
  </w:style>
  <w:style w:type="character" w:customStyle="1" w:styleId="CommentTextChar">
    <w:name w:val="Comment Text Char"/>
    <w:basedOn w:val="DefaultParagraphFont"/>
    <w:link w:val="CommentText"/>
    <w:uiPriority w:val="99"/>
    <w:semiHidden/>
    <w:rsid w:val="003A58C8"/>
    <w:rPr>
      <w:sz w:val="20"/>
      <w:szCs w:val="20"/>
    </w:rPr>
  </w:style>
  <w:style w:type="paragraph" w:styleId="CommentSubject">
    <w:name w:val="annotation subject"/>
    <w:basedOn w:val="CommentText"/>
    <w:next w:val="CommentText"/>
    <w:link w:val="CommentSubjectChar"/>
    <w:uiPriority w:val="99"/>
    <w:semiHidden/>
    <w:unhideWhenUsed/>
    <w:rsid w:val="003A58C8"/>
    <w:rPr>
      <w:b/>
      <w:bCs/>
    </w:rPr>
  </w:style>
  <w:style w:type="character" w:customStyle="1" w:styleId="CommentSubjectChar">
    <w:name w:val="Comment Subject Char"/>
    <w:basedOn w:val="CommentTextChar"/>
    <w:link w:val="CommentSubject"/>
    <w:uiPriority w:val="99"/>
    <w:semiHidden/>
    <w:rsid w:val="003A58C8"/>
    <w:rPr>
      <w:b/>
      <w:bCs/>
      <w:sz w:val="20"/>
      <w:szCs w:val="20"/>
    </w:rPr>
  </w:style>
  <w:style w:type="character" w:styleId="FollowedHyperlink">
    <w:name w:val="FollowedHyperlink"/>
    <w:basedOn w:val="DefaultParagraphFont"/>
    <w:uiPriority w:val="99"/>
    <w:semiHidden/>
    <w:unhideWhenUsed/>
    <w:rsid w:val="00BB5E57"/>
    <w:rPr>
      <w:color w:val="800080" w:themeColor="followedHyperlink"/>
      <w:u w:val="single"/>
    </w:rPr>
  </w:style>
  <w:style w:type="character" w:styleId="Strong">
    <w:name w:val="Strong"/>
    <w:basedOn w:val="DefaultParagraphFont"/>
    <w:uiPriority w:val="22"/>
    <w:qFormat/>
    <w:rsid w:val="004637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565882">
      <w:bodyDiv w:val="1"/>
      <w:marLeft w:val="0"/>
      <w:marRight w:val="0"/>
      <w:marTop w:val="0"/>
      <w:marBottom w:val="0"/>
      <w:divBdr>
        <w:top w:val="none" w:sz="0" w:space="0" w:color="auto"/>
        <w:left w:val="none" w:sz="0" w:space="0" w:color="auto"/>
        <w:bottom w:val="none" w:sz="0" w:space="0" w:color="auto"/>
        <w:right w:val="none" w:sz="0" w:space="0" w:color="auto"/>
      </w:divBdr>
    </w:div>
    <w:div w:id="1237519596">
      <w:bodyDiv w:val="1"/>
      <w:marLeft w:val="0"/>
      <w:marRight w:val="0"/>
      <w:marTop w:val="0"/>
      <w:marBottom w:val="0"/>
      <w:divBdr>
        <w:top w:val="none" w:sz="0" w:space="0" w:color="auto"/>
        <w:left w:val="none" w:sz="0" w:space="0" w:color="auto"/>
        <w:bottom w:val="none" w:sz="0" w:space="0" w:color="auto"/>
        <w:right w:val="none" w:sz="0" w:space="0" w:color="auto"/>
      </w:divBdr>
      <w:divsChild>
        <w:div w:id="375857937">
          <w:marLeft w:val="0"/>
          <w:marRight w:val="0"/>
          <w:marTop w:val="0"/>
          <w:marBottom w:val="0"/>
          <w:divBdr>
            <w:top w:val="none" w:sz="0" w:space="0" w:color="auto"/>
            <w:left w:val="none" w:sz="0" w:space="0" w:color="auto"/>
            <w:bottom w:val="none" w:sz="0" w:space="0" w:color="auto"/>
            <w:right w:val="none" w:sz="0" w:space="0" w:color="auto"/>
          </w:divBdr>
          <w:divsChild>
            <w:div w:id="1885213031">
              <w:marLeft w:val="0"/>
              <w:marRight w:val="0"/>
              <w:marTop w:val="0"/>
              <w:marBottom w:val="0"/>
              <w:divBdr>
                <w:top w:val="none" w:sz="0" w:space="0" w:color="auto"/>
                <w:left w:val="none" w:sz="0" w:space="0" w:color="auto"/>
                <w:bottom w:val="none" w:sz="0" w:space="0" w:color="auto"/>
                <w:right w:val="none" w:sz="0" w:space="0" w:color="auto"/>
              </w:divBdr>
              <w:divsChild>
                <w:div w:id="534852624">
                  <w:marLeft w:val="0"/>
                  <w:marRight w:val="0"/>
                  <w:marTop w:val="0"/>
                  <w:marBottom w:val="0"/>
                  <w:divBdr>
                    <w:top w:val="none" w:sz="0" w:space="0" w:color="auto"/>
                    <w:left w:val="none" w:sz="0" w:space="0" w:color="auto"/>
                    <w:bottom w:val="none" w:sz="0" w:space="0" w:color="auto"/>
                    <w:right w:val="none" w:sz="0" w:space="0" w:color="auto"/>
                  </w:divBdr>
                  <w:divsChild>
                    <w:div w:id="516894938">
                      <w:marLeft w:val="0"/>
                      <w:marRight w:val="0"/>
                      <w:marTop w:val="0"/>
                      <w:marBottom w:val="0"/>
                      <w:divBdr>
                        <w:top w:val="none" w:sz="0" w:space="0" w:color="auto"/>
                        <w:left w:val="none" w:sz="0" w:space="0" w:color="auto"/>
                        <w:bottom w:val="none" w:sz="0" w:space="0" w:color="auto"/>
                        <w:right w:val="none" w:sz="0" w:space="0" w:color="auto"/>
                      </w:divBdr>
                      <w:divsChild>
                        <w:div w:id="1586567441">
                          <w:marLeft w:val="0"/>
                          <w:marRight w:val="0"/>
                          <w:marTop w:val="0"/>
                          <w:marBottom w:val="0"/>
                          <w:divBdr>
                            <w:top w:val="none" w:sz="0" w:space="0" w:color="auto"/>
                            <w:left w:val="none" w:sz="0" w:space="0" w:color="auto"/>
                            <w:bottom w:val="none" w:sz="0" w:space="0" w:color="auto"/>
                            <w:right w:val="none" w:sz="0" w:space="0" w:color="auto"/>
                          </w:divBdr>
                          <w:divsChild>
                            <w:div w:id="774789586">
                              <w:marLeft w:val="0"/>
                              <w:marRight w:val="0"/>
                              <w:marTop w:val="0"/>
                              <w:marBottom w:val="0"/>
                              <w:divBdr>
                                <w:top w:val="none" w:sz="0" w:space="0" w:color="auto"/>
                                <w:left w:val="none" w:sz="0" w:space="0" w:color="auto"/>
                                <w:bottom w:val="none" w:sz="0" w:space="0" w:color="auto"/>
                                <w:right w:val="none" w:sz="0" w:space="0" w:color="auto"/>
                              </w:divBdr>
                              <w:divsChild>
                                <w:div w:id="1300570008">
                                  <w:marLeft w:val="0"/>
                                  <w:marRight w:val="0"/>
                                  <w:marTop w:val="0"/>
                                  <w:marBottom w:val="0"/>
                                  <w:divBdr>
                                    <w:top w:val="none" w:sz="0" w:space="0" w:color="auto"/>
                                    <w:left w:val="none" w:sz="0" w:space="0" w:color="auto"/>
                                    <w:bottom w:val="none" w:sz="0" w:space="0" w:color="auto"/>
                                    <w:right w:val="none" w:sz="0" w:space="0" w:color="auto"/>
                                  </w:divBdr>
                                  <w:divsChild>
                                    <w:div w:id="1550145484">
                                      <w:marLeft w:val="0"/>
                                      <w:marRight w:val="0"/>
                                      <w:marTop w:val="0"/>
                                      <w:marBottom w:val="0"/>
                                      <w:divBdr>
                                        <w:top w:val="none" w:sz="0" w:space="0" w:color="auto"/>
                                        <w:left w:val="none" w:sz="0" w:space="0" w:color="auto"/>
                                        <w:bottom w:val="none" w:sz="0" w:space="0" w:color="auto"/>
                                        <w:right w:val="none" w:sz="0" w:space="0" w:color="auto"/>
                                      </w:divBdr>
                                      <w:divsChild>
                                        <w:div w:id="921913251">
                                          <w:marLeft w:val="0"/>
                                          <w:marRight w:val="0"/>
                                          <w:marTop w:val="0"/>
                                          <w:marBottom w:val="0"/>
                                          <w:divBdr>
                                            <w:top w:val="none" w:sz="0" w:space="0" w:color="auto"/>
                                            <w:left w:val="none" w:sz="0" w:space="0" w:color="auto"/>
                                            <w:bottom w:val="none" w:sz="0" w:space="0" w:color="auto"/>
                                            <w:right w:val="none" w:sz="0" w:space="0" w:color="auto"/>
                                          </w:divBdr>
                                          <w:divsChild>
                                            <w:div w:id="909117182">
                                              <w:marLeft w:val="0"/>
                                              <w:marRight w:val="0"/>
                                              <w:marTop w:val="0"/>
                                              <w:marBottom w:val="0"/>
                                              <w:divBdr>
                                                <w:top w:val="none" w:sz="0" w:space="0" w:color="auto"/>
                                                <w:left w:val="none" w:sz="0" w:space="0" w:color="auto"/>
                                                <w:bottom w:val="none" w:sz="0" w:space="0" w:color="auto"/>
                                                <w:right w:val="none" w:sz="0" w:space="0" w:color="auto"/>
                                              </w:divBdr>
                                              <w:divsChild>
                                                <w:div w:id="1745495818">
                                                  <w:marLeft w:val="0"/>
                                                  <w:marRight w:val="0"/>
                                                  <w:marTop w:val="0"/>
                                                  <w:marBottom w:val="0"/>
                                                  <w:divBdr>
                                                    <w:top w:val="none" w:sz="0" w:space="0" w:color="auto"/>
                                                    <w:left w:val="none" w:sz="0" w:space="0" w:color="auto"/>
                                                    <w:bottom w:val="none" w:sz="0" w:space="0" w:color="auto"/>
                                                    <w:right w:val="none" w:sz="0" w:space="0" w:color="auto"/>
                                                  </w:divBdr>
                                                  <w:divsChild>
                                                    <w:div w:id="495655687">
                                                      <w:marLeft w:val="0"/>
                                                      <w:marRight w:val="0"/>
                                                      <w:marTop w:val="0"/>
                                                      <w:marBottom w:val="0"/>
                                                      <w:divBdr>
                                                        <w:top w:val="none" w:sz="0" w:space="0" w:color="auto"/>
                                                        <w:left w:val="none" w:sz="0" w:space="0" w:color="auto"/>
                                                        <w:bottom w:val="none" w:sz="0" w:space="0" w:color="auto"/>
                                                        <w:right w:val="none" w:sz="0" w:space="0" w:color="auto"/>
                                                      </w:divBdr>
                                                      <w:divsChild>
                                                        <w:div w:id="623536046">
                                                          <w:marLeft w:val="0"/>
                                                          <w:marRight w:val="0"/>
                                                          <w:marTop w:val="0"/>
                                                          <w:marBottom w:val="0"/>
                                                          <w:divBdr>
                                                            <w:top w:val="none" w:sz="0" w:space="0" w:color="auto"/>
                                                            <w:left w:val="none" w:sz="0" w:space="0" w:color="auto"/>
                                                            <w:bottom w:val="none" w:sz="0" w:space="0" w:color="auto"/>
                                                            <w:right w:val="none" w:sz="0" w:space="0" w:color="auto"/>
                                                          </w:divBdr>
                                                          <w:divsChild>
                                                            <w:div w:id="161914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7836222">
      <w:bodyDiv w:val="1"/>
      <w:marLeft w:val="0"/>
      <w:marRight w:val="0"/>
      <w:marTop w:val="0"/>
      <w:marBottom w:val="0"/>
      <w:divBdr>
        <w:top w:val="none" w:sz="0" w:space="0" w:color="auto"/>
        <w:left w:val="none" w:sz="0" w:space="0" w:color="auto"/>
        <w:bottom w:val="none" w:sz="0" w:space="0" w:color="auto"/>
        <w:right w:val="none" w:sz="0" w:space="0" w:color="auto"/>
      </w:divBdr>
      <w:divsChild>
        <w:div w:id="2091542961">
          <w:marLeft w:val="0"/>
          <w:marRight w:val="0"/>
          <w:marTop w:val="0"/>
          <w:marBottom w:val="0"/>
          <w:divBdr>
            <w:top w:val="none" w:sz="0" w:space="0" w:color="auto"/>
            <w:left w:val="none" w:sz="0" w:space="0" w:color="auto"/>
            <w:bottom w:val="none" w:sz="0" w:space="0" w:color="auto"/>
            <w:right w:val="none" w:sz="0" w:space="0" w:color="auto"/>
          </w:divBdr>
          <w:divsChild>
            <w:div w:id="1341615772">
              <w:marLeft w:val="0"/>
              <w:marRight w:val="0"/>
              <w:marTop w:val="0"/>
              <w:marBottom w:val="0"/>
              <w:divBdr>
                <w:top w:val="none" w:sz="0" w:space="0" w:color="auto"/>
                <w:left w:val="none" w:sz="0" w:space="0" w:color="auto"/>
                <w:bottom w:val="none" w:sz="0" w:space="0" w:color="auto"/>
                <w:right w:val="none" w:sz="0" w:space="0" w:color="auto"/>
              </w:divBdr>
              <w:divsChild>
                <w:div w:id="38091966">
                  <w:marLeft w:val="0"/>
                  <w:marRight w:val="0"/>
                  <w:marTop w:val="0"/>
                  <w:marBottom w:val="0"/>
                  <w:divBdr>
                    <w:top w:val="none" w:sz="0" w:space="0" w:color="auto"/>
                    <w:left w:val="none" w:sz="0" w:space="0" w:color="auto"/>
                    <w:bottom w:val="none" w:sz="0" w:space="0" w:color="auto"/>
                    <w:right w:val="none" w:sz="0" w:space="0" w:color="auto"/>
                  </w:divBdr>
                  <w:divsChild>
                    <w:div w:id="93137990">
                      <w:marLeft w:val="0"/>
                      <w:marRight w:val="0"/>
                      <w:marTop w:val="0"/>
                      <w:marBottom w:val="0"/>
                      <w:divBdr>
                        <w:top w:val="none" w:sz="0" w:space="0" w:color="auto"/>
                        <w:left w:val="none" w:sz="0" w:space="0" w:color="auto"/>
                        <w:bottom w:val="none" w:sz="0" w:space="0" w:color="auto"/>
                        <w:right w:val="none" w:sz="0" w:space="0" w:color="auto"/>
                      </w:divBdr>
                      <w:divsChild>
                        <w:div w:id="902983454">
                          <w:marLeft w:val="0"/>
                          <w:marRight w:val="0"/>
                          <w:marTop w:val="0"/>
                          <w:marBottom w:val="0"/>
                          <w:divBdr>
                            <w:top w:val="none" w:sz="0" w:space="0" w:color="auto"/>
                            <w:left w:val="none" w:sz="0" w:space="0" w:color="auto"/>
                            <w:bottom w:val="none" w:sz="0" w:space="0" w:color="auto"/>
                            <w:right w:val="none" w:sz="0" w:space="0" w:color="auto"/>
                          </w:divBdr>
                          <w:divsChild>
                            <w:div w:id="60911535">
                              <w:marLeft w:val="0"/>
                              <w:marRight w:val="0"/>
                              <w:marTop w:val="0"/>
                              <w:marBottom w:val="0"/>
                              <w:divBdr>
                                <w:top w:val="none" w:sz="0" w:space="0" w:color="auto"/>
                                <w:left w:val="none" w:sz="0" w:space="0" w:color="auto"/>
                                <w:bottom w:val="none" w:sz="0" w:space="0" w:color="auto"/>
                                <w:right w:val="none" w:sz="0" w:space="0" w:color="auto"/>
                              </w:divBdr>
                              <w:divsChild>
                                <w:div w:id="691807471">
                                  <w:marLeft w:val="0"/>
                                  <w:marRight w:val="0"/>
                                  <w:marTop w:val="0"/>
                                  <w:marBottom w:val="0"/>
                                  <w:divBdr>
                                    <w:top w:val="none" w:sz="0" w:space="0" w:color="auto"/>
                                    <w:left w:val="none" w:sz="0" w:space="0" w:color="auto"/>
                                    <w:bottom w:val="none" w:sz="0" w:space="0" w:color="auto"/>
                                    <w:right w:val="none" w:sz="0" w:space="0" w:color="auto"/>
                                  </w:divBdr>
                                  <w:divsChild>
                                    <w:div w:id="2079741959">
                                      <w:marLeft w:val="0"/>
                                      <w:marRight w:val="0"/>
                                      <w:marTop w:val="0"/>
                                      <w:marBottom w:val="0"/>
                                      <w:divBdr>
                                        <w:top w:val="none" w:sz="0" w:space="0" w:color="auto"/>
                                        <w:left w:val="none" w:sz="0" w:space="0" w:color="auto"/>
                                        <w:bottom w:val="none" w:sz="0" w:space="0" w:color="auto"/>
                                        <w:right w:val="none" w:sz="0" w:space="0" w:color="auto"/>
                                      </w:divBdr>
                                      <w:divsChild>
                                        <w:div w:id="1843734460">
                                          <w:marLeft w:val="0"/>
                                          <w:marRight w:val="0"/>
                                          <w:marTop w:val="0"/>
                                          <w:marBottom w:val="0"/>
                                          <w:divBdr>
                                            <w:top w:val="none" w:sz="0" w:space="0" w:color="auto"/>
                                            <w:left w:val="none" w:sz="0" w:space="0" w:color="auto"/>
                                            <w:bottom w:val="none" w:sz="0" w:space="0" w:color="auto"/>
                                            <w:right w:val="none" w:sz="0" w:space="0" w:color="auto"/>
                                          </w:divBdr>
                                          <w:divsChild>
                                            <w:div w:id="2070152619">
                                              <w:marLeft w:val="0"/>
                                              <w:marRight w:val="0"/>
                                              <w:marTop w:val="0"/>
                                              <w:marBottom w:val="0"/>
                                              <w:divBdr>
                                                <w:top w:val="none" w:sz="0" w:space="0" w:color="auto"/>
                                                <w:left w:val="none" w:sz="0" w:space="0" w:color="auto"/>
                                                <w:bottom w:val="none" w:sz="0" w:space="0" w:color="auto"/>
                                                <w:right w:val="none" w:sz="0" w:space="0" w:color="auto"/>
                                              </w:divBdr>
                                              <w:divsChild>
                                                <w:div w:id="660085008">
                                                  <w:marLeft w:val="0"/>
                                                  <w:marRight w:val="0"/>
                                                  <w:marTop w:val="0"/>
                                                  <w:marBottom w:val="0"/>
                                                  <w:divBdr>
                                                    <w:top w:val="none" w:sz="0" w:space="0" w:color="auto"/>
                                                    <w:left w:val="none" w:sz="0" w:space="0" w:color="auto"/>
                                                    <w:bottom w:val="none" w:sz="0" w:space="0" w:color="auto"/>
                                                    <w:right w:val="none" w:sz="0" w:space="0" w:color="auto"/>
                                                  </w:divBdr>
                                                  <w:divsChild>
                                                    <w:div w:id="439493388">
                                                      <w:marLeft w:val="0"/>
                                                      <w:marRight w:val="0"/>
                                                      <w:marTop w:val="0"/>
                                                      <w:marBottom w:val="0"/>
                                                      <w:divBdr>
                                                        <w:top w:val="none" w:sz="0" w:space="0" w:color="auto"/>
                                                        <w:left w:val="none" w:sz="0" w:space="0" w:color="auto"/>
                                                        <w:bottom w:val="none" w:sz="0" w:space="0" w:color="auto"/>
                                                        <w:right w:val="none" w:sz="0" w:space="0" w:color="auto"/>
                                                      </w:divBdr>
                                                      <w:divsChild>
                                                        <w:div w:id="1019116517">
                                                          <w:marLeft w:val="0"/>
                                                          <w:marRight w:val="0"/>
                                                          <w:marTop w:val="0"/>
                                                          <w:marBottom w:val="0"/>
                                                          <w:divBdr>
                                                            <w:top w:val="none" w:sz="0" w:space="0" w:color="auto"/>
                                                            <w:left w:val="none" w:sz="0" w:space="0" w:color="auto"/>
                                                            <w:bottom w:val="none" w:sz="0" w:space="0" w:color="auto"/>
                                                            <w:right w:val="none" w:sz="0" w:space="0" w:color="auto"/>
                                                          </w:divBdr>
                                                          <w:divsChild>
                                                            <w:div w:id="5854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1352964">
      <w:bodyDiv w:val="1"/>
      <w:marLeft w:val="0"/>
      <w:marRight w:val="0"/>
      <w:marTop w:val="0"/>
      <w:marBottom w:val="0"/>
      <w:divBdr>
        <w:top w:val="none" w:sz="0" w:space="0" w:color="auto"/>
        <w:left w:val="none" w:sz="0" w:space="0" w:color="auto"/>
        <w:bottom w:val="none" w:sz="0" w:space="0" w:color="auto"/>
        <w:right w:val="none" w:sz="0" w:space="0" w:color="auto"/>
      </w:divBdr>
    </w:div>
    <w:div w:id="2034529878">
      <w:bodyDiv w:val="1"/>
      <w:marLeft w:val="0"/>
      <w:marRight w:val="0"/>
      <w:marTop w:val="0"/>
      <w:marBottom w:val="0"/>
      <w:divBdr>
        <w:top w:val="none" w:sz="0" w:space="0" w:color="auto"/>
        <w:left w:val="none" w:sz="0" w:space="0" w:color="auto"/>
        <w:bottom w:val="none" w:sz="0" w:space="0" w:color="auto"/>
        <w:right w:val="none" w:sz="0" w:space="0" w:color="auto"/>
      </w:divBdr>
    </w:div>
    <w:div w:id="2130778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ynn.lim@va.gov" TargetMode="External"/><Relationship Id="rId3" Type="http://schemas.openxmlformats.org/officeDocument/2006/relationships/settings" Target="settings.xml"/><Relationship Id="rId7" Type="http://schemas.openxmlformats.org/officeDocument/2006/relationships/hyperlink" Target="https://www.acquisition.gov/vaa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cquisition.gov/far-overhaul" TargetMode="External"/><Relationship Id="rId5" Type="http://schemas.openxmlformats.org/officeDocument/2006/relationships/hyperlink" Target="https://search.certifications.sba.gov/"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10</Pages>
  <Words>4312</Words>
  <Characters>24585</Characters>
  <Application>Microsoft Office Word</Application>
  <DocSecurity>4</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28840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Department of Veterans Affairs</dc:creator>
  <cp:lastModifiedBy>Lim, Lynn</cp:lastModifiedBy>
  <cp:revision>2</cp:revision>
  <dcterms:created xsi:type="dcterms:W3CDTF">2026-05-05T15:24:00Z</dcterms:created>
  <dcterms:modified xsi:type="dcterms:W3CDTF">2026-05-05T15:24:00Z</dcterms:modified>
</cp:coreProperties>
</file>