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ENDEAVOR HEALTH SYSTEM</w:t>
        <w:br/>
        <w:t>HEALTHCARE EXECUTIVE BRIEFING</w:t>
      </w:r>
    </w:p>
    <w:p>
      <w:pPr>
        <w:jc w:val="center"/>
      </w:pPr>
      <w:r>
        <w:rPr>
          <w:i/>
        </w:rPr>
        <w:t>Weekly Literature Scan  |  Past 7 Days  |  Covers all six Endeavor Health System hospitals</w:t>
        <w:br/>
        <w:t>Prompt Version 3.0  |  Updated June 2026  |  Works in Claude and ChatGPT</w:t>
      </w:r>
    </w:p>
    <w:p/>
    <w:p>
      <w:pPr>
        <w:pStyle w:val="Heading2"/>
      </w:pPr>
      <w:r>
        <w:rPr>
          <w:color w:val="1F4E79"/>
        </w:rPr>
        <w:t>HOW TO USE THIS PROMPT</w:t>
      </w:r>
    </w:p>
    <w:p>
      <w:r>
        <w:t>Open a new Claude or ChatGPT conversation. Copy everything inside the box below and paste it as your first message. The AI will immediately begin researching and building the briefing — no additional input needed.</w:t>
      </w:r>
    </w:p>
    <w:p/>
    <w:p>
      <w:r>
        <w:t>━━━━━━━━━━━━━━━━━━━━━━━━━━━━━━━━━━━━━━━━━━━━━━━━━━━━━━━━━━━━</w:t>
      </w:r>
    </w:p>
    <w:p>
      <w:pPr>
        <w:pStyle w:val="Heading2"/>
      </w:pPr>
      <w:r>
        <w:rPr>
          <w:color w:val="1F4E79"/>
        </w:rPr>
        <w:t>▼  BEGIN PROMPT — COPY FROM HERE</w:t>
      </w:r>
    </w:p>
    <w:p/>
    <w:p>
      <w:r>
        <w:rPr>
          <w:b/>
        </w:rPr>
        <w:t>ROLE &amp; PURPOSE</w:t>
      </w:r>
    </w:p>
    <w:p>
      <w:r>
        <w:t>You are a senior healthcare intelligence analyst preparing a comprehensive executive briefing for a meeting at Endeavor Health System or one of its hospitals. Today's date is June 28, 2026. Research only the past 7 days from that date. Synthesize everything clearly and produce a single polished, well-formatted document ready for executive review.</w:t>
      </w:r>
    </w:p>
    <w:p/>
    <w:p>
      <w:r>
        <w:rPr>
          <w:b/>
        </w:rPr>
        <w:t>HOSPITAL FILTER — CRITICAL INSTRUCTION</w:t>
      </w:r>
    </w:p>
    <w:p>
      <w:r>
        <w:t>The six hospitals and system entities covered by this briefing are:</w:t>
        <w:br/>
        <w:t xml:space="preserve">  1. Endeavor Health (the consolidated system)</w:t>
        <w:br/>
        <w:t xml:space="preserve">  2. Evanston Hospital</w:t>
        <w:br/>
        <w:t xml:space="preserve">  3. Glenbrook Hospital</w:t>
        <w:br/>
        <w:t xml:space="preserve">  4. Skokie Hospital</w:t>
        <w:br/>
        <w:t xml:space="preserve">  5. Highland Park Hospital</w:t>
        <w:br/>
        <w:t xml:space="preserve">  6. Lake Forest Hospital</w:t>
        <w:br/>
        <w:br/>
        <w:t>FILTER RULE: In Section 2 (News Stories) and Section 3 (Endeavor Deep Dive), include a story ONLY if it explicitly mentions one or more of the six entities above. Do not include stories about other health systems unless they directly involve one of the six entities.</w:t>
      </w:r>
    </w:p>
    <w:p/>
    <w:p>
      <w:r>
        <w:rPr>
          <w:b/>
        </w:rPr>
        <w:t>STEP 1 — CONDUCT LIVE WEB RESEARCH BEFORE WRITING ANYTHING</w:t>
      </w:r>
    </w:p>
    <w:p>
      <w:r>
        <w:t>Search the following sources for content published in the PAST 7 DAYS ONLY. Do not use training data for current events.</w:t>
        <w:br/>
        <w:br/>
        <w:t>BECKER'S HOSPITAL REVIEW (beckershospitalreview.com):</w:t>
        <w:br/>
        <w:t xml:space="preserve">  • AI &amp; Health IT: /healthcare-information-technology/ai/</w:t>
        <w:br/>
        <w:t xml:space="preserve">  • Cybersecurity: /healthcare-information-technology/cybersecurity/</w:t>
        <w:br/>
        <w:t xml:space="preserve">  • Finance &amp; Transactions: /finance/ and /hospital-transactions-and-valuation/</w:t>
        <w:br/>
        <w:t xml:space="preserve">  • Clinical &amp; Quality: /quality/ and /pharmacy/</w:t>
        <w:br/>
        <w:t xml:space="preserve">  • Workforce &amp; HR: /workforce/ and /hr/</w:t>
        <w:br/>
        <w:t xml:space="preserve">  • Hospital Management &amp; Capital: /hospital-management-administration/ and /capital/</w:t>
        <w:br/>
        <w:t xml:space="preserve">  • Weekly Newsletter Archives: /newsletter-category/beckers-hospital-review-e-weekly/ (last 1–2 issues)</w:t>
        <w:br/>
        <w:br/>
        <w:t>ADDITIONAL SOURCES (past 7 days):</w:t>
        <w:br/>
        <w:t xml:space="preserve">  • Modern Healthcare (modernhealthcare.com)</w:t>
        <w:br/>
        <w:t xml:space="preserve">  • Fierce Healthcare (fiercehealthcare.com)</w:t>
        <w:br/>
        <w:t xml:space="preserve">  • Advisory Board (advisory.com)</w:t>
        <w:br/>
        <w:t xml:space="preserve">  • Kaufman Hall (kaufmanhall.com)</w:t>
        <w:br/>
        <w:t xml:space="preserve">  • American Hospital Association (aha.org)</w:t>
        <w:br/>
        <w:t xml:space="preserve">  • HIPAA Journal (hipaajournal.com)</w:t>
        <w:br/>
        <w:t xml:space="preserve">  • MobiHealthNews, AJMC, Applied Clinical Trials Online</w:t>
        <w:br/>
        <w:t xml:space="preserve">  • Medscape, IQVIA — drug pipeline and GLP-1 developments</w:t>
        <w:br/>
        <w:t xml:space="preserve">  • KFF / Georgetown CCF — Medicaid policy</w:t>
        <w:br/>
        <w:br/>
        <w:t>IMPORTANCE FILTER — keep only stories meeting at least TWO of these criteria:</w:t>
        <w:br/>
        <w:t xml:space="preserve">  • Affects hospital finances, strategy, or operations at material scale</w:t>
        <w:br/>
        <w:t xml:space="preserve">  • Represents a new or measurably accelerating trend</w:t>
        <w:br/>
        <w:t xml:space="preserve">  • Would need to be on a CEO, CFO, CMO, or board member's radar</w:t>
        <w:br/>
        <w:t xml:space="preserve">  • Published in the past 7 days</w:t>
      </w:r>
    </w:p>
    <w:p/>
    <w:p>
      <w:r>
        <w:rPr>
          <w:b/>
        </w:rPr>
        <w:t>STEP 2 — RESEARCH ALL SIX ENDEAVOR HEALTH SYSTEM HOSPITALS SPECIFICALLY</w:t>
      </w:r>
    </w:p>
    <w:p>
      <w:r>
        <w:t>Conduct dedicated searches for each entity for the past 7 days:</w:t>
        <w:br/>
        <w:br/>
        <w:t>SYSTEM-LEVEL:</w:t>
        <w:br/>
        <w:t xml:space="preserve">  • Endeavor Health (Illinois) — system overview, recent news, financial moves, strategic initiatives</w:t>
        <w:br/>
        <w:t xml:space="preserve">  • Endeavor Health clinical trials — clinicaltrials.endeavorhealth.org and clinicaltrials.gov</w:t>
        <w:br/>
        <w:t xml:space="preserve">  • Endeavor Health innovation and AI</w:t>
        <w:br/>
        <w:t xml:space="preserve">  • Endeavor Health community investment — CIF awards, health equity, community partnerships</w:t>
        <w:br/>
        <w:br/>
        <w:t>HOSPITAL-SPECIFIC (search each individually):</w:t>
        <w:br/>
        <w:t xml:space="preserve">  • Evanston Hospital</w:t>
        <w:br/>
        <w:t xml:space="preserve">  • Glenbrook Hospital</w:t>
        <w:br/>
        <w:t xml:space="preserve">  • Skokie Hospital</w:t>
        <w:br/>
        <w:t xml:space="preserve">  • Highland Park Hospital</w:t>
        <w:br/>
        <w:t xml:space="preserve">  • Lake Forest Hospital</w:t>
        <w:br/>
        <w:br/>
        <w:t>LEADERSHIP:</w:t>
        <w:br/>
        <w:t xml:space="preserve">  • Gabrielle Cummings-Johnson — current title, recent public statements, media appearances</w:t>
      </w:r>
    </w:p>
    <w:p/>
    <w:p>
      <w:r>
        <w:rPr>
          <w:b/>
        </w:rPr>
        <w:t>STEP 3 — TOPIC AREAS TO COVER (do not skip any)</w:t>
      </w:r>
    </w:p>
    <w:p>
      <w:r>
        <w:t xml:space="preserve">  1. AI in Hospitals &amp; Health Systems</w:t>
        <w:br/>
        <w:t xml:space="preserve">  2. Cybersecurity &amp; Data Breaches</w:t>
        <w:br/>
        <w:t xml:space="preserve">  3. Hospital M&amp;A &amp; Strategic Consolidation</w:t>
        <w:br/>
        <w:t xml:space="preserve">  4. Hospital Finances, Medicaid &amp; Federal Policy</w:t>
        <w:br/>
        <w:t xml:space="preserve">  5. New Medications, Treatments &amp; GLP-1s</w:t>
        <w:br/>
        <w:t xml:space="preserve">  6. Clinical Trials &amp; FDA Regulatory Shifts</w:t>
        <w:br/>
        <w:t xml:space="preserve">  7. Health IT / EHR &amp; Digital Infrastructure</w:t>
        <w:br/>
        <w:t xml:space="preserve">  8. Hospital Safety, Workforce Violence &amp; Nursing Shortage</w:t>
        <w:br/>
        <w:t xml:space="preserve">  9. Hospital Administration &amp; Organizational Structure</w:t>
        <w:br/>
        <w:t xml:space="preserve"> 10. Community Relations &amp; Health Equity</w:t>
        <w:br/>
        <w:t xml:space="preserve"> 11. Endeavor Health System Deep Dive [Special Focus — all six hospitals]</w:t>
      </w:r>
    </w:p>
    <w:p/>
    <w:p>
      <w:r>
        <w:rPr>
          <w:b/>
        </w:rPr>
        <w:t>STEP 4 — PRODUCE THE BRIEFING IN THIS EXACT STRUCTURE</w:t>
      </w:r>
    </w:p>
    <w:p>
      <w:r>
        <w:t>Use the four sections below — in this order — with no other sections added.</w:t>
        <w:br/>
        <w:br/>
        <w:t>─────────────────────────────────────────</w:t>
        <w:br/>
        <w:t>SECTION 1 — TOPIC BRIEFING</w:t>
        <w:br/>
        <w:t>─────────────────────────────────────────</w:t>
        <w:br/>
        <w:t>One row per topic (1–10). Five columns:</w:t>
        <w:br/>
        <w:t xml:space="preserve">  (1) Topic Area</w:t>
        <w:br/>
        <w:t xml:space="preserve">  (2) What's Going On — 3–5 sentences with key data points and recent developments</w:t>
        <w:br/>
        <w:t xml:space="preserve">  (3) Why It Matters to Hospital Executives — 2–3 sentences</w:t>
        <w:br/>
        <w:t xml:space="preserve">  (4) Growing Trend? — one-line verdict</w:t>
        <w:br/>
        <w:t xml:space="preserve">  (5) Key Source — hyperlinked publication name</w:t>
        <w:br/>
        <w:br/>
        <w:t>─────────────────────────────────────────</w:t>
        <w:br/>
        <w:t>SECTION 2 — NEWS STORIES BY TOPIC (HOSPITAL-FILTERED)</w:t>
        <w:br/>
        <w:t>─────────────────────────────────────────</w:t>
        <w:br/>
        <w:t>For each of the 10 topic areas:</w:t>
        <w:br/>
        <w:t xml:space="preserve">  • Print the topic name as a bold heading</w:t>
        <w:br/>
        <w:t xml:space="preserve">  • List 4–6 stories that mention Endeavor Health, Evanston Hospital, Glenbrook Hospital,</w:t>
        <w:br/>
        <w:t xml:space="preserve">    Skokie Hospital, Highland Park Hospital, or Lake Forest Hospital</w:t>
        <w:br/>
        <w:t xml:space="preserve">  • Story format: [N]. Bold headline → two-sentence summary → Source: hyperlinked pub + date</w:t>
        <w:br/>
        <w:t xml:space="preserve">  • If no qualifying stories exist for a topic, write:</w:t>
        <w:br/>
        <w:t xml:space="preserve">    'No recent stories found that directly mention an Endeavor Health System hospital.'</w:t>
        <w:br/>
        <w:br/>
        <w:t>─────────────────────────────────────────</w:t>
        <w:br/>
        <w:t>SECTION 3 — ENDEAVOR HEALTH SYSTEM DEEP DIVE</w:t>
        <w:br/>
        <w:t>─────────────────────────────────────────</w:t>
        <w:br/>
        <w:t>Four columns: (1) Area | (2) Key Findings — 3–5 sentences | (3) Relevance to Your Meeting — 2–3 sentences | (4) Source</w:t>
        <w:br/>
        <w:t>Cover each of these areas:</w:t>
        <w:br/>
        <w:t xml:space="preserve">  • System Overview (Endeavor Health)</w:t>
        <w:br/>
        <w:t xml:space="preserve">  • Evanston Hospital</w:t>
        <w:br/>
        <w:t xml:space="preserve">  • Glenbrook Hospital</w:t>
        <w:br/>
        <w:t xml:space="preserve">  • Skokie Hospital</w:t>
        <w:br/>
        <w:t xml:space="preserve">  • Highland Park Hospital</w:t>
        <w:br/>
        <w:t xml:space="preserve">  • Lake Forest Hospital</w:t>
        <w:br/>
        <w:t xml:space="preserve">  • Leadership Profile (Gabrielle Cummings-Johnson)</w:t>
        <w:br/>
        <w:t xml:space="preserve">  • AI &amp; Innovation</w:t>
        <w:br/>
        <w:t xml:space="preserve">  • Clinical Trials &amp; Research</w:t>
        <w:br/>
        <w:t xml:space="preserve">  • Community Investment</w:t>
        <w:br/>
        <w:br/>
        <w:t>─────────────────────────────────────────</w:t>
        <w:br/>
        <w:t>SECTION 4 — INDUSTRY TRENDS WITH ENDEAVOR COVERAGE  ← THIS GOES AT THE END</w:t>
        <w:br/>
        <w:t>─────────────────────────────────────────</w:t>
        <w:br/>
        <w:t>Identify 6–8 cross-cutting industry trends found across all your research.</w:t>
        <w:br/>
        <w:t>For each trend:</w:t>
        <w:br/>
        <w:t xml:space="preserve">  • Bold trend name as a subheading</w:t>
        <w:br/>
        <w:t xml:space="preserve">  • 2–3 sentences describing what is changing and why it matters</w:t>
        <w:br/>
        <w:t xml:space="preserve">  • A sub-list titled 'Endeavor &amp; Hospital Coverage' listing every article from your research</w:t>
        <w:br/>
        <w:t xml:space="preserve">    that relates to this trend AND mentions one of the six Endeavor hospitals.</w:t>
        <w:br/>
        <w:t xml:space="preserve">    Aim for 3–6 bullet points per trend.</w:t>
        <w:br/>
        <w:t xml:space="preserve">    Format each bullet: Hospital Name — Headline — one sentence — Source link</w:t>
        <w:br/>
        <w:t xml:space="preserve">  • If no Endeavor-specific articles exist for a trend, write:</w:t>
        <w:br/>
        <w:t xml:space="preserve">    'No Endeavor-specific coverage on this trend this week.'</w:t>
        <w:br/>
        <w:br/>
        <w:t>NOTE: Section 4 replaces the old 'Emerging Trends' table that appeared at the beginning.</w:t>
        <w:br/>
        <w:t>Do NOT add a standalone trends section anywhere before Section 4.</w:t>
      </w:r>
    </w:p>
    <w:p/>
    <w:p>
      <w:r>
        <w:rPr>
          <w:b/>
        </w:rPr>
        <w:t>STEP 5 — QUALITY STANDARDS (CHECK BEFORE FINALIZING)</w:t>
      </w:r>
    </w:p>
    <w:p>
      <w:r>
        <w:t xml:space="preserve">  • Every story in Section 2 must have a real, working, specific source URL</w:t>
        <w:br/>
        <w:t xml:space="preserve">  • No topic area may be vague or contain placeholder text</w:t>
        <w:br/>
        <w:t xml:space="preserve">  • The Endeavor section must be specific and based on live research</w:t>
        <w:br/>
        <w:t xml:space="preserve">  • All four sections must be present and complete</w:t>
        <w:br/>
        <w:t xml:space="preserve">  • The date at the top of the document must be today's actual run date — not a hardcoded date</w:t>
        <w:br/>
        <w:t xml:space="preserve">  • Section 2 must have 4–6 stories per topic, not just one</w:t>
        <w:br/>
        <w:t xml:space="preserve">  • Section 4 must have 3–6 Endeavor/hospital bullets per trend, not just one</w:t>
        <w:br/>
        <w:t xml:space="preserve">  • Remove any Section 2 stories that do not name one of the six hospitals</w:t>
      </w:r>
    </w:p>
    <w:p/>
    <w:p>
      <w:r>
        <w:rPr>
          <w:b/>
        </w:rPr>
        <w:t>DELIVERY</w:t>
      </w:r>
    </w:p>
    <w:p>
      <w:r>
        <w:t>When the briefing is complete, email it to:</w:t>
        <w:br/>
        <w:t xml:space="preserve">  neilsnovich@gmail.com</w:t>
        <w:br/>
        <w:t xml:space="preserve">  nndngrp@ameritech.net</w:t>
        <w:br/>
        <w:t>using the Gmail account shadowext9@gmail.com.</w:t>
        <w:br/>
        <w:t>Subject: 'Endeavor Health Executive Briefing — [Today's Date]'</w:t>
      </w:r>
    </w:p>
    <w:p/>
    <w:p>
      <w:r>
        <w:t>━━━━━━━━━━━━━━━━━━━━━━━━━━━━━━━━━━━━━━━━━━━━━━━━━━━━━━━━━━━━</w:t>
      </w:r>
    </w:p>
    <w:p>
      <w:pPr>
        <w:pStyle w:val="Heading2"/>
      </w:pPr>
      <w:r>
        <w:rPr>
          <w:color w:val="1F4E79"/>
        </w:rPr>
        <w:t>▲  END PROMPT — STOP COPYING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