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sz w:val="22"/>
        </w:rPr>
        <w:t>Exploratory Data Analysis Report</w:t>
      </w:r>
    </w:p>
    <w:p>
      <w:pPr>
        <w:pStyle w:val="Heading2"/>
        <w:jc w:val="center"/>
      </w:pPr>
      <w:r>
        <w:rPr>
          <w:rFonts w:ascii="Calibri" w:hAnsi="Calibri"/>
          <w:sz w:val="22"/>
        </w:rPr>
        <w:t>NYC Taxi Trip Duration Dataset</w:t>
      </w:r>
    </w:p>
    <w:p>
      <w:pPr>
        <w:pStyle w:val="Heading2"/>
      </w:pPr>
      <w:r>
        <w:rPr>
          <w:rFonts w:ascii="Calibri" w:hAnsi="Calibri"/>
          <w:sz w:val="22"/>
        </w:rPr>
        <w:t>1. Project Overview</w:t>
      </w:r>
    </w:p>
    <w:p>
      <w:r>
        <w:rPr>
          <w:rFonts w:ascii="Calibri" w:hAnsi="Calibri"/>
          <w:sz w:val="22"/>
        </w:rPr>
        <w:t>This report presents the exploratory data analysis of the NYC Taxi Trip Duration dataset. The purpose of this EDA is to understand the dataset, check data quality, study trip behavior, identify relationships with trip duration, and extract business insights.</w:t>
      </w:r>
    </w:p>
    <w:p>
      <w:r>
        <w:rPr>
          <w:rFonts w:ascii="Calibri" w:hAnsi="Calibri"/>
          <w:sz w:val="22"/>
        </w:rPr>
        <w:t>EDA does not treat or transform the data permanently. It only identifies patterns, issues, and possible actions. The actual treatment will be performed later in the Feature Engineering notebook.</w:t>
      </w:r>
    </w:p>
    <w:p>
      <w:pPr>
        <w:pStyle w:val="Heading2"/>
      </w:pPr>
      <w:r>
        <w:rPr>
          <w:rFonts w:ascii="Calibri" w:hAnsi="Calibri"/>
          <w:sz w:val="22"/>
        </w:rPr>
        <w:t>2. Dataset Overview</w:t>
      </w:r>
    </w:p>
    <w:p>
      <w:r>
        <w:rPr>
          <w:rFonts w:ascii="Calibri" w:hAnsi="Calibri"/>
          <w:sz w:val="22"/>
        </w:rPr>
        <w:t>The dataset contains 729,322 rows and 11 columns. Each row represents one taxi trip.</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Meaning</w:t>
            </w:r>
          </w:p>
        </w:tc>
      </w:tr>
      <w:tr>
        <w:tc>
          <w:tcPr>
            <w:tcW w:type="dxa" w:w="4320"/>
          </w:tcPr>
          <w:p>
            <w:r>
              <w:t>id</w:t>
            </w:r>
          </w:p>
        </w:tc>
        <w:tc>
          <w:tcPr>
            <w:tcW w:type="dxa" w:w="4320"/>
          </w:tcPr>
          <w:p>
            <w:r>
              <w:t>Unique trip ID</w:t>
            </w:r>
          </w:p>
        </w:tc>
      </w:tr>
      <w:tr>
        <w:tc>
          <w:tcPr>
            <w:tcW w:type="dxa" w:w="4320"/>
          </w:tcPr>
          <w:p>
            <w:r>
              <w:t>vendor_id</w:t>
            </w:r>
          </w:p>
        </w:tc>
        <w:tc>
          <w:tcPr>
            <w:tcW w:type="dxa" w:w="4320"/>
          </w:tcPr>
          <w:p>
            <w:r>
              <w:t>Taxi vendor/provider ID</w:t>
            </w:r>
          </w:p>
        </w:tc>
      </w:tr>
      <w:tr>
        <w:tc>
          <w:tcPr>
            <w:tcW w:type="dxa" w:w="4320"/>
          </w:tcPr>
          <w:p>
            <w:r>
              <w:t>pickup_datetime</w:t>
            </w:r>
          </w:p>
        </w:tc>
        <w:tc>
          <w:tcPr>
            <w:tcW w:type="dxa" w:w="4320"/>
          </w:tcPr>
          <w:p>
            <w:r>
              <w:t>Date and time when the trip started</w:t>
            </w:r>
          </w:p>
        </w:tc>
      </w:tr>
      <w:tr>
        <w:tc>
          <w:tcPr>
            <w:tcW w:type="dxa" w:w="4320"/>
          </w:tcPr>
          <w:p>
            <w:r>
              <w:t>dropoff_datetime</w:t>
            </w:r>
          </w:p>
        </w:tc>
        <w:tc>
          <w:tcPr>
            <w:tcW w:type="dxa" w:w="4320"/>
          </w:tcPr>
          <w:p>
            <w:r>
              <w:t>Date and time when the trip ended</w:t>
            </w:r>
          </w:p>
        </w:tc>
      </w:tr>
      <w:tr>
        <w:tc>
          <w:tcPr>
            <w:tcW w:type="dxa" w:w="4320"/>
          </w:tcPr>
          <w:p>
            <w:r>
              <w:t>passenger_count</w:t>
            </w:r>
          </w:p>
        </w:tc>
        <w:tc>
          <w:tcPr>
            <w:tcW w:type="dxa" w:w="4320"/>
          </w:tcPr>
          <w:p>
            <w:r>
              <w:t>Number of passengers in the trip</w:t>
            </w:r>
          </w:p>
        </w:tc>
      </w:tr>
      <w:tr>
        <w:tc>
          <w:tcPr>
            <w:tcW w:type="dxa" w:w="4320"/>
          </w:tcPr>
          <w:p>
            <w:r>
              <w:t>pickup_longitude</w:t>
            </w:r>
          </w:p>
        </w:tc>
        <w:tc>
          <w:tcPr>
            <w:tcW w:type="dxa" w:w="4320"/>
          </w:tcPr>
          <w:p>
            <w:r>
              <w:t>Longitude of pickup location</w:t>
            </w:r>
          </w:p>
        </w:tc>
      </w:tr>
      <w:tr>
        <w:tc>
          <w:tcPr>
            <w:tcW w:type="dxa" w:w="4320"/>
          </w:tcPr>
          <w:p>
            <w:r>
              <w:t>pickup_latitude</w:t>
            </w:r>
          </w:p>
        </w:tc>
        <w:tc>
          <w:tcPr>
            <w:tcW w:type="dxa" w:w="4320"/>
          </w:tcPr>
          <w:p>
            <w:r>
              <w:t>Latitude of pickup location</w:t>
            </w:r>
          </w:p>
        </w:tc>
      </w:tr>
      <w:tr>
        <w:tc>
          <w:tcPr>
            <w:tcW w:type="dxa" w:w="4320"/>
          </w:tcPr>
          <w:p>
            <w:r>
              <w:t>dropoff_longitude</w:t>
            </w:r>
          </w:p>
        </w:tc>
        <w:tc>
          <w:tcPr>
            <w:tcW w:type="dxa" w:w="4320"/>
          </w:tcPr>
          <w:p>
            <w:r>
              <w:t>Longitude of dropoff location</w:t>
            </w:r>
          </w:p>
        </w:tc>
      </w:tr>
      <w:tr>
        <w:tc>
          <w:tcPr>
            <w:tcW w:type="dxa" w:w="4320"/>
          </w:tcPr>
          <w:p>
            <w:r>
              <w:t>dropoff_latitude</w:t>
            </w:r>
          </w:p>
        </w:tc>
        <w:tc>
          <w:tcPr>
            <w:tcW w:type="dxa" w:w="4320"/>
          </w:tcPr>
          <w:p>
            <w:r>
              <w:t>Latitude of dropoff location</w:t>
            </w:r>
          </w:p>
        </w:tc>
      </w:tr>
      <w:tr>
        <w:tc>
          <w:tcPr>
            <w:tcW w:type="dxa" w:w="4320"/>
          </w:tcPr>
          <w:p>
            <w:r>
              <w:t>store_and_fwd_flag</w:t>
            </w:r>
          </w:p>
        </w:tc>
        <w:tc>
          <w:tcPr>
            <w:tcW w:type="dxa" w:w="4320"/>
          </w:tcPr>
          <w:p>
            <w:r>
              <w:t>Whether trip data was stored before forwarding</w:t>
            </w:r>
          </w:p>
        </w:tc>
      </w:tr>
      <w:tr>
        <w:tc>
          <w:tcPr>
            <w:tcW w:type="dxa" w:w="4320"/>
          </w:tcPr>
          <w:p>
            <w:r>
              <w:t>trip_duration</w:t>
            </w:r>
          </w:p>
        </w:tc>
        <w:tc>
          <w:tcPr>
            <w:tcW w:type="dxa" w:w="4320"/>
          </w:tcPr>
          <w:p>
            <w:r>
              <w:t>Duration of the trip in seconds</w:t>
            </w:r>
          </w:p>
        </w:tc>
      </w:tr>
    </w:tbl>
    <w:p>
      <w:pPr>
        <w:pStyle w:val="Heading2"/>
      </w:pPr>
      <w:r>
        <w:rPr>
          <w:rFonts w:ascii="Calibri" w:hAnsi="Calibri"/>
          <w:sz w:val="22"/>
        </w:rPr>
        <w:t>3. Target Column and Problem Type</w:t>
      </w:r>
    </w:p>
    <w:p>
      <w:r>
        <w:rPr>
          <w:rFonts w:ascii="Calibri" w:hAnsi="Calibri"/>
          <w:sz w:val="22"/>
        </w:rPr>
        <w:t>The target column is trip_duration. The trip_duration column represents the total duration of a taxi trip in seconds. Since this value is continuous and numerical, the dataset is suitable for a regression problem.</w:t>
      </w:r>
    </w:p>
    <w:p>
      <w:pPr>
        <w:pStyle w:val="Heading2"/>
      </w:pPr>
      <w:r>
        <w:rPr>
          <w:rFonts w:ascii="Calibri" w:hAnsi="Calibri"/>
          <w:sz w:val="22"/>
        </w:rPr>
        <w:t>4. Data Quality Summary</w:t>
      </w:r>
    </w:p>
    <w:tbl>
      <w:tblPr>
        <w:tblStyle w:val="TableGrid"/>
        <w:tblW w:type="auto" w:w="0"/>
        <w:tblLook w:firstColumn="1" w:firstRow="1" w:lastColumn="0" w:lastRow="0" w:noHBand="0" w:noVBand="1" w:val="04A0"/>
      </w:tblPr>
      <w:tblGrid>
        <w:gridCol w:w="4320"/>
        <w:gridCol w:w="4320"/>
      </w:tblGrid>
      <w:tr>
        <w:tc>
          <w:tcPr>
            <w:tcW w:type="dxa" w:w="4320"/>
          </w:tcPr>
          <w:p>
            <w:r>
              <w:t>Check</w:t>
            </w:r>
          </w:p>
        </w:tc>
        <w:tc>
          <w:tcPr>
            <w:tcW w:type="dxa" w:w="4320"/>
          </w:tcPr>
          <w:p>
            <w:r>
              <w:t>Finding</w:t>
            </w:r>
          </w:p>
        </w:tc>
      </w:tr>
      <w:tr>
        <w:tc>
          <w:tcPr>
            <w:tcW w:type="dxa" w:w="4320"/>
          </w:tcPr>
          <w:p>
            <w:r>
              <w:t>Missing values</w:t>
            </w:r>
          </w:p>
        </w:tc>
        <w:tc>
          <w:tcPr>
            <w:tcW w:type="dxa" w:w="4320"/>
          </w:tcPr>
          <w:p>
            <w:r>
              <w:t>0 missing values found</w:t>
            </w:r>
          </w:p>
        </w:tc>
      </w:tr>
      <w:tr>
        <w:tc>
          <w:tcPr>
            <w:tcW w:type="dxa" w:w="4320"/>
          </w:tcPr>
          <w:p>
            <w:r>
              <w:t>Duplicate rows</w:t>
            </w:r>
          </w:p>
        </w:tc>
        <w:tc>
          <w:tcPr>
            <w:tcW w:type="dxa" w:w="4320"/>
          </w:tcPr>
          <w:p>
            <w:r>
              <w:t>0 duplicate rows found</w:t>
            </w:r>
          </w:p>
        </w:tc>
      </w:tr>
      <w:tr>
        <w:tc>
          <w:tcPr>
            <w:tcW w:type="dxa" w:w="4320"/>
          </w:tcPr>
          <w:p>
            <w:r>
              <w:t>Invalid passenger_count values</w:t>
            </w:r>
          </w:p>
        </w:tc>
        <w:tc>
          <w:tcPr>
            <w:tcW w:type="dxa" w:w="4320"/>
          </w:tcPr>
          <w:p>
            <w:r>
              <w:t>33 invalid values found</w:t>
            </w:r>
          </w:p>
        </w:tc>
      </w:tr>
      <w:tr>
        <w:tc>
          <w:tcPr>
            <w:tcW w:type="dxa" w:w="4320"/>
          </w:tcPr>
          <w:p>
            <w:r>
              <w:t>Invalid trip_duration values</w:t>
            </w:r>
          </w:p>
        </w:tc>
        <w:tc>
          <w:tcPr>
            <w:tcW w:type="dxa" w:w="4320"/>
          </w:tcPr>
          <w:p>
            <w:r>
              <w:t>0 invalid values found</w:t>
            </w:r>
          </w:p>
        </w:tc>
      </w:tr>
      <w:tr>
        <w:tc>
          <w:tcPr>
            <w:tcW w:type="dxa" w:w="4320"/>
          </w:tcPr>
          <w:p>
            <w:r>
              <w:t>Datetime conversion</w:t>
            </w:r>
          </w:p>
        </w:tc>
        <w:tc>
          <w:tcPr>
            <w:tcW w:type="dxa" w:w="4320"/>
          </w:tcPr>
          <w:p>
            <w:r>
              <w:t>pickup_datetime and dropoff_datetime converted successfully</w:t>
            </w:r>
          </w:p>
        </w:tc>
      </w:tr>
      <w:tr>
        <w:tc>
          <w:tcPr>
            <w:tcW w:type="dxa" w:w="4320"/>
          </w:tcPr>
          <w:p>
            <w:r>
              <w:t>Target distribution</w:t>
            </w:r>
          </w:p>
        </w:tc>
        <w:tc>
          <w:tcPr>
            <w:tcW w:type="dxa" w:w="4320"/>
          </w:tcPr>
          <w:p>
            <w:r>
              <w:t>trip_duration is right-skewed</w:t>
            </w:r>
          </w:p>
        </w:tc>
      </w:tr>
    </w:tbl>
    <w:p>
      <w:r>
        <w:rPr>
          <w:rFonts w:ascii="Calibri" w:hAnsi="Calibri"/>
          <w:sz w:val="22"/>
        </w:rPr>
        <w:t>Inference: The dataset is suitable for analysis. However, trip_duration has skewness and outliers, so it should be reviewed carefully during feature engineering.</w:t>
      </w:r>
    </w:p>
    <w:p>
      <w:pPr>
        <w:pStyle w:val="Heading2"/>
      </w:pPr>
      <w:r>
        <w:rPr>
          <w:rFonts w:ascii="Calibri" w:hAnsi="Calibri"/>
          <w:sz w:val="22"/>
        </w:rPr>
        <w:t>5. Univariate Analysis Summary</w:t>
      </w:r>
    </w:p>
    <w:p>
      <w:r>
        <w:rPr>
          <w:rFonts w:ascii="Calibri" w:hAnsi="Calibri"/>
          <w:sz w:val="22"/>
        </w:rPr>
        <w:t>Univariate analysis was performed to study each column individually. Numerical columns were studied using distributions, statistical summaries, skewness checks, and boxplots. Categorical columns were studied using frequency counts and countplots.</w:t>
      </w:r>
    </w:p>
    <w:tbl>
      <w:tblPr>
        <w:tblStyle w:val="TableGrid"/>
        <w:tblW w:type="auto" w:w="0"/>
        <w:tblLook w:firstColumn="1" w:firstRow="1" w:lastColumn="0" w:lastRow="0" w:noHBand="0" w:noVBand="1" w:val="04A0"/>
      </w:tblPr>
      <w:tblGrid>
        <w:gridCol w:w="4320"/>
        <w:gridCol w:w="4320"/>
      </w:tblGrid>
      <w:tr>
        <w:tc>
          <w:tcPr>
            <w:tcW w:type="dxa" w:w="4320"/>
          </w:tcPr>
          <w:p>
            <w:r>
              <w:t>Feature / Area</w:t>
            </w:r>
          </w:p>
        </w:tc>
        <w:tc>
          <w:tcPr>
            <w:tcW w:type="dxa" w:w="4320"/>
          </w:tcPr>
          <w:p>
            <w:r>
              <w:t>Observation</w:t>
            </w:r>
          </w:p>
        </w:tc>
      </w:tr>
      <w:tr>
        <w:tc>
          <w:tcPr>
            <w:tcW w:type="dxa" w:w="4320"/>
          </w:tcPr>
          <w:p>
            <w:r>
              <w:t>trip_duration</w:t>
            </w:r>
          </w:p>
        </w:tc>
        <w:tc>
          <w:tcPr>
            <w:tcW w:type="dxa" w:w="4320"/>
          </w:tcPr>
          <w:p>
            <w:r>
              <w:t>Right-skewed distribution with outliers</w:t>
            </w:r>
          </w:p>
        </w:tc>
      </w:tr>
      <w:tr>
        <w:tc>
          <w:tcPr>
            <w:tcW w:type="dxa" w:w="4320"/>
          </w:tcPr>
          <w:p>
            <w:r>
              <w:t>passenger_count</w:t>
            </w:r>
          </w:p>
        </w:tc>
        <w:tc>
          <w:tcPr>
            <w:tcW w:type="dxa" w:w="4320"/>
          </w:tcPr>
          <w:p>
            <w:r>
              <w:t>Most trips have a small number of passengers</w:t>
            </w:r>
          </w:p>
        </w:tc>
      </w:tr>
      <w:tr>
        <w:tc>
          <w:tcPr>
            <w:tcW w:type="dxa" w:w="4320"/>
          </w:tcPr>
          <w:p>
            <w:r>
              <w:t>vendor_id</w:t>
            </w:r>
          </w:p>
        </w:tc>
        <w:tc>
          <w:tcPr>
            <w:tcW w:type="dxa" w:w="4320"/>
          </w:tcPr>
          <w:p>
            <w:r>
              <w:t>Trips are distributed across vendors</w:t>
            </w:r>
          </w:p>
        </w:tc>
      </w:tr>
      <w:tr>
        <w:tc>
          <w:tcPr>
            <w:tcW w:type="dxa" w:w="4320"/>
          </w:tcPr>
          <w:p>
            <w:r>
              <w:t>store_and_fwd_flag</w:t>
            </w:r>
          </w:p>
        </w:tc>
        <w:tc>
          <w:tcPr>
            <w:tcW w:type="dxa" w:w="4320"/>
          </w:tcPr>
          <w:p>
            <w:r>
              <w:t>Highly imbalanced category distribution</w:t>
            </w:r>
          </w:p>
        </w:tc>
      </w:tr>
      <w:tr>
        <w:tc>
          <w:tcPr>
            <w:tcW w:type="dxa" w:w="4320"/>
          </w:tcPr>
          <w:p>
            <w:r>
              <w:t>pickup_hour</w:t>
            </w:r>
          </w:p>
        </w:tc>
        <w:tc>
          <w:tcPr>
            <w:tcW w:type="dxa" w:w="4320"/>
          </w:tcPr>
          <w:p>
            <w:r>
              <w:t>Trip demand changes across the day</w:t>
            </w:r>
          </w:p>
        </w:tc>
      </w:tr>
      <w:tr>
        <w:tc>
          <w:tcPr>
            <w:tcW w:type="dxa" w:w="4320"/>
          </w:tcPr>
          <w:p>
            <w:r>
              <w:t>pickup_day_name</w:t>
            </w:r>
          </w:p>
        </w:tc>
        <w:tc>
          <w:tcPr>
            <w:tcW w:type="dxa" w:w="4320"/>
          </w:tcPr>
          <w:p>
            <w:r>
              <w:t>Trip count varies across weekdays</w:t>
            </w:r>
          </w:p>
        </w:tc>
      </w:tr>
      <w:tr>
        <w:tc>
          <w:tcPr>
            <w:tcW w:type="dxa" w:w="4320"/>
          </w:tcPr>
          <w:p>
            <w:r>
              <w:t>pickup_month</w:t>
            </w:r>
          </w:p>
        </w:tc>
        <w:tc>
          <w:tcPr>
            <w:tcW w:type="dxa" w:w="4320"/>
          </w:tcPr>
          <w:p>
            <w:r>
              <w:t>Monthly trip distribution shows time-based variation</w:t>
            </w:r>
          </w:p>
        </w:tc>
      </w:tr>
    </w:tbl>
    <w:p>
      <w:r>
        <w:rPr>
          <w:rFonts w:ascii="Calibri" w:hAnsi="Calibri"/>
          <w:sz w:val="22"/>
        </w:rPr>
        <w:t>Inference: Trip behavior is not uniform. Time-based columns show clear demand variation, which indicates that datetime-based feature creation will be useful later.</w:t>
      </w:r>
    </w:p>
    <w:p>
      <w:pPr>
        <w:pStyle w:val="Heading2"/>
      </w:pPr>
      <w:r>
        <w:rPr>
          <w:rFonts w:ascii="Calibri" w:hAnsi="Calibri"/>
          <w:sz w:val="22"/>
        </w:rPr>
        <w:t>6. Bivariate Analysis Summary</w:t>
      </w:r>
    </w:p>
    <w:p>
      <w:r>
        <w:rPr>
          <w:rFonts w:ascii="Calibri" w:hAnsi="Calibri"/>
          <w:sz w:val="22"/>
        </w:rPr>
        <w:t>Bivariate analysis was performed to understand how different variables relate to trip_duration.</w:t>
      </w:r>
    </w:p>
    <w:tbl>
      <w:tblPr>
        <w:tblStyle w:val="TableGrid"/>
        <w:tblW w:type="auto" w:w="0"/>
        <w:tblLook w:firstColumn="1" w:firstRow="1" w:lastColumn="0" w:lastRow="0" w:noHBand="0" w:noVBand="1" w:val="04A0"/>
      </w:tblPr>
      <w:tblGrid>
        <w:gridCol w:w="4320"/>
        <w:gridCol w:w="4320"/>
      </w:tblGrid>
      <w:tr>
        <w:tc>
          <w:tcPr>
            <w:tcW w:type="dxa" w:w="4320"/>
          </w:tcPr>
          <w:p>
            <w:r>
              <w:t>Relationship</w:t>
            </w:r>
          </w:p>
        </w:tc>
        <w:tc>
          <w:tcPr>
            <w:tcW w:type="dxa" w:w="4320"/>
          </w:tcPr>
          <w:p>
            <w:r>
              <w:t>Observation</w:t>
            </w:r>
          </w:p>
        </w:tc>
      </w:tr>
      <w:tr>
        <w:tc>
          <w:tcPr>
            <w:tcW w:type="dxa" w:w="4320"/>
          </w:tcPr>
          <w:p>
            <w:r>
              <w:t>pickup_hour vs trip_duration</w:t>
            </w:r>
          </w:p>
        </w:tc>
        <w:tc>
          <w:tcPr>
            <w:tcW w:type="dxa" w:w="4320"/>
          </w:tcPr>
          <w:p>
            <w:r>
              <w:t>Average trip duration changes across different pickup hours</w:t>
            </w:r>
          </w:p>
        </w:tc>
      </w:tr>
      <w:tr>
        <w:tc>
          <w:tcPr>
            <w:tcW w:type="dxa" w:w="4320"/>
          </w:tcPr>
          <w:p>
            <w:r>
              <w:t>pickup_day_name vs trip_duration</w:t>
            </w:r>
          </w:p>
        </w:tc>
        <w:tc>
          <w:tcPr>
            <w:tcW w:type="dxa" w:w="4320"/>
          </w:tcPr>
          <w:p>
            <w:r>
              <w:t>Average duration varies across days of the week</w:t>
            </w:r>
          </w:p>
        </w:tc>
      </w:tr>
      <w:tr>
        <w:tc>
          <w:tcPr>
            <w:tcW w:type="dxa" w:w="4320"/>
          </w:tcPr>
          <w:p>
            <w:r>
              <w:t>passenger_count vs trip_duration</w:t>
            </w:r>
          </w:p>
        </w:tc>
        <w:tc>
          <w:tcPr>
            <w:tcW w:type="dxa" w:w="4320"/>
          </w:tcPr>
          <w:p>
            <w:r>
              <w:t>Passenger count does not show a strong direct relationship</w:t>
            </w:r>
          </w:p>
        </w:tc>
      </w:tr>
      <w:tr>
        <w:tc>
          <w:tcPr>
            <w:tcW w:type="dxa" w:w="4320"/>
          </w:tcPr>
          <w:p>
            <w:r>
              <w:t>vendor_id vs trip_duration</w:t>
            </w:r>
          </w:p>
        </w:tc>
        <w:tc>
          <w:tcPr>
            <w:tcW w:type="dxa" w:w="4320"/>
          </w:tcPr>
          <w:p>
            <w:r>
              <w:t>Vendor impact should be checked later during modeling</w:t>
            </w:r>
          </w:p>
        </w:tc>
      </w:tr>
      <w:tr>
        <w:tc>
          <w:tcPr>
            <w:tcW w:type="dxa" w:w="4320"/>
          </w:tcPr>
          <w:p>
            <w:r>
              <w:t>store_and_fwd_flag vs trip_duration</w:t>
            </w:r>
          </w:p>
        </w:tc>
        <w:tc>
          <w:tcPr>
            <w:tcW w:type="dxa" w:w="4320"/>
          </w:tcPr>
          <w:p>
            <w:r>
              <w:t>Imbalanced category may have limited impact</w:t>
            </w:r>
          </w:p>
        </w:tc>
      </w:tr>
    </w:tbl>
    <w:p>
      <w:r>
        <w:rPr>
          <w:rFonts w:ascii="Calibri" w:hAnsi="Calibri"/>
          <w:sz w:val="22"/>
        </w:rPr>
        <w:t>Inference: Time-related variables appear more useful than passenger count for explaining trip duration. This supports the need for detailed datetime feature engineering.</w:t>
      </w:r>
    </w:p>
    <w:p>
      <w:pPr>
        <w:pStyle w:val="Heading2"/>
      </w:pPr>
      <w:r>
        <w:rPr>
          <w:rFonts w:ascii="Calibri" w:hAnsi="Calibri"/>
          <w:sz w:val="22"/>
        </w:rPr>
        <w:t>7. Multivariate Analysis Summary</w:t>
      </w:r>
    </w:p>
    <w:p>
      <w:r>
        <w:rPr>
          <w:rFonts w:ascii="Calibri" w:hAnsi="Calibri"/>
          <w:sz w:val="22"/>
        </w:rPr>
        <w:t>Multivariate analysis was performed using correlation analysis and combined visual patterns. The correlation heatmap helped understand relationships between numerical variables.</w:t>
      </w:r>
    </w:p>
    <w:p>
      <w:r>
        <w:rPr>
          <w:rFonts w:ascii="Calibri" w:hAnsi="Calibri"/>
          <w:sz w:val="22"/>
        </w:rPr>
        <w:t>Inference: Raw numerical features alone do not explain trip_duration strongly. Latitude and longitude need to be converted into meaningful distance-based features before modeling.</w:t>
      </w:r>
    </w:p>
    <w:p>
      <w:pPr>
        <w:pStyle w:val="Heading2"/>
      </w:pPr>
      <w:r>
        <w:rPr>
          <w:rFonts w:ascii="Calibri" w:hAnsi="Calibri"/>
          <w:sz w:val="22"/>
        </w:rPr>
        <w:t>8. Location Analysis Summary</w:t>
      </w:r>
    </w:p>
    <w:tbl>
      <w:tblPr>
        <w:tblStyle w:val="TableGrid"/>
        <w:tblW w:type="auto" w:w="0"/>
        <w:tblLook w:firstColumn="1" w:firstRow="1" w:lastColumn="0" w:lastRow="0" w:noHBand="0" w:noVBand="1" w:val="04A0"/>
      </w:tblPr>
      <w:tblGrid>
        <w:gridCol w:w="4320"/>
        <w:gridCol w:w="4320"/>
      </w:tblGrid>
      <w:tr>
        <w:tc>
          <w:tcPr>
            <w:tcW w:type="dxa" w:w="4320"/>
          </w:tcPr>
          <w:p>
            <w:r>
              <w:t>Location Area</w:t>
            </w:r>
          </w:p>
        </w:tc>
        <w:tc>
          <w:tcPr>
            <w:tcW w:type="dxa" w:w="4320"/>
          </w:tcPr>
          <w:p>
            <w:r>
              <w:t>Observation</w:t>
            </w:r>
          </w:p>
        </w:tc>
      </w:tr>
      <w:tr>
        <w:tc>
          <w:tcPr>
            <w:tcW w:type="dxa" w:w="4320"/>
          </w:tcPr>
          <w:p>
            <w:r>
              <w:t>Pickup coordinates</w:t>
            </w:r>
          </w:p>
        </w:tc>
        <w:tc>
          <w:tcPr>
            <w:tcW w:type="dxa" w:w="4320"/>
          </w:tcPr>
          <w:p>
            <w:r>
              <w:t>Pickup points are geographically concentrated</w:t>
            </w:r>
          </w:p>
        </w:tc>
      </w:tr>
      <w:tr>
        <w:tc>
          <w:tcPr>
            <w:tcW w:type="dxa" w:w="4320"/>
          </w:tcPr>
          <w:p>
            <w:r>
              <w:t>Dropoff coordinates</w:t>
            </w:r>
          </w:p>
        </w:tc>
        <w:tc>
          <w:tcPr>
            <w:tcW w:type="dxa" w:w="4320"/>
          </w:tcPr>
          <w:p>
            <w:r>
              <w:t>Dropoff points are also geographically concentrated</w:t>
            </w:r>
          </w:p>
        </w:tc>
      </w:tr>
      <w:tr>
        <w:tc>
          <w:tcPr>
            <w:tcW w:type="dxa" w:w="4320"/>
          </w:tcPr>
          <w:p>
            <w:r>
              <w:t>Raw latitude/longitude</w:t>
            </w:r>
          </w:p>
        </w:tc>
        <w:tc>
          <w:tcPr>
            <w:tcW w:type="dxa" w:w="4320"/>
          </w:tcPr>
          <w:p>
            <w:r>
              <w:t>Not directly meaningful for regression without feature creation</w:t>
            </w:r>
          </w:p>
        </w:tc>
      </w:tr>
      <w:tr>
        <w:tc>
          <w:tcPr>
            <w:tcW w:type="dxa" w:w="4320"/>
          </w:tcPr>
          <w:p>
            <w:r>
              <w:t>Business meaning</w:t>
            </w:r>
          </w:p>
        </w:tc>
        <w:tc>
          <w:tcPr>
            <w:tcW w:type="dxa" w:w="4320"/>
          </w:tcPr>
          <w:p>
            <w:r>
              <w:t>Location strongly affects travel time and distance</w:t>
            </w:r>
          </w:p>
        </w:tc>
      </w:tr>
    </w:tbl>
    <w:p>
      <w:r>
        <w:rPr>
          <w:rFonts w:ascii="Calibri" w:hAnsi="Calibri"/>
          <w:sz w:val="22"/>
        </w:rPr>
        <w:t>Inference: Location is important, but raw coordinates are not enough. Haversine distance and location-based features should be created in the Feature Engineering notebook.</w:t>
      </w:r>
    </w:p>
    <w:p>
      <w:pPr>
        <w:pStyle w:val="Heading2"/>
      </w:pPr>
      <w:r>
        <w:rPr>
          <w:rFonts w:ascii="Calibri" w:hAnsi="Calibri"/>
          <w:sz w:val="22"/>
        </w:rPr>
        <w:t>9. Outlier and Skewness Summary</w:t>
      </w:r>
    </w:p>
    <w:p>
      <w:r>
        <w:rPr>
          <w:rFonts w:ascii="Calibri" w:hAnsi="Calibri"/>
          <w:sz w:val="22"/>
        </w:rPr>
        <w:t>The trip_duration column has a skewness value of 186.68. This confirms that the target variable is right-skewed.</w:t>
      </w:r>
    </w:p>
    <w:tbl>
      <w:tblPr>
        <w:tblStyle w:val="TableGrid"/>
        <w:tblW w:type="auto" w:w="0"/>
        <w:tblLook w:firstColumn="1" w:firstRow="1" w:lastColumn="0" w:lastRow="0" w:noHBand="0" w:noVBand="1" w:val="04A0"/>
      </w:tblPr>
      <w:tblGrid>
        <w:gridCol w:w="4320"/>
        <w:gridCol w:w="4320"/>
      </w:tblGrid>
      <w:tr>
        <w:tc>
          <w:tcPr>
            <w:tcW w:type="dxa" w:w="4320"/>
          </w:tcPr>
          <w:p>
            <w:r>
              <w:t>Outlier Check</w:t>
            </w:r>
          </w:p>
        </w:tc>
        <w:tc>
          <w:tcPr>
            <w:tcW w:type="dxa" w:w="4320"/>
          </w:tcPr>
          <w:p>
            <w:r>
              <w:t>Finding</w:t>
            </w:r>
          </w:p>
        </w:tc>
      </w:tr>
      <w:tr>
        <w:tc>
          <w:tcPr>
            <w:tcW w:type="dxa" w:w="4320"/>
          </w:tcPr>
          <w:p>
            <w:r>
              <w:t>Lower Bound</w:t>
            </w:r>
          </w:p>
        </w:tc>
        <w:tc>
          <w:tcPr>
            <w:tcW w:type="dxa" w:w="4320"/>
          </w:tcPr>
          <w:p>
            <w:r>
              <w:t>-620.00</w:t>
            </w:r>
          </w:p>
        </w:tc>
      </w:tr>
      <w:tr>
        <w:tc>
          <w:tcPr>
            <w:tcW w:type="dxa" w:w="4320"/>
          </w:tcPr>
          <w:p>
            <w:r>
              <w:t>Upper Bound</w:t>
            </w:r>
          </w:p>
        </w:tc>
        <w:tc>
          <w:tcPr>
            <w:tcW w:type="dxa" w:w="4320"/>
          </w:tcPr>
          <w:p>
            <w:r>
              <w:t>2092.00</w:t>
            </w:r>
          </w:p>
        </w:tc>
      </w:tr>
      <w:tr>
        <w:tc>
          <w:tcPr>
            <w:tcW w:type="dxa" w:w="4320"/>
          </w:tcPr>
          <w:p>
            <w:r>
              <w:t>Number of Outliers</w:t>
            </w:r>
          </w:p>
        </w:tc>
        <w:tc>
          <w:tcPr>
            <w:tcW w:type="dxa" w:w="4320"/>
          </w:tcPr>
          <w:p>
            <w:r>
              <w:t>36,963</w:t>
            </w:r>
          </w:p>
        </w:tc>
      </w:tr>
      <w:tr>
        <w:tc>
          <w:tcPr>
            <w:tcW w:type="dxa" w:w="4320"/>
          </w:tcPr>
          <w:p>
            <w:r>
              <w:t>Outlier Percentage</w:t>
            </w:r>
          </w:p>
        </w:tc>
        <w:tc>
          <w:tcPr>
            <w:tcW w:type="dxa" w:w="4320"/>
          </w:tcPr>
          <w:p>
            <w:r>
              <w:t>5.07%</w:t>
            </w:r>
          </w:p>
        </w:tc>
      </w:tr>
      <w:tr>
        <w:tc>
          <w:tcPr>
            <w:tcW w:type="dxa" w:w="4320"/>
          </w:tcPr>
          <w:p>
            <w:r>
              <w:t>Inference</w:t>
            </w:r>
          </w:p>
        </w:tc>
        <w:tc>
          <w:tcPr>
            <w:tcW w:type="dxa" w:w="4320"/>
          </w:tcPr>
          <w:p>
            <w:r>
              <w:t>High trip durations may represent traffic, long-distance rides, or unusual trips</w:t>
            </w:r>
          </w:p>
        </w:tc>
      </w:tr>
    </w:tbl>
    <w:p>
      <w:r>
        <w:rPr>
          <w:rFonts w:ascii="Calibri" w:hAnsi="Calibri"/>
          <w:sz w:val="22"/>
        </w:rPr>
        <w:t>Inference: High-duration trips should not be removed blindly because they may represent valid long-distance or traffic-heavy trips. Outlier treatment should be handled carefully in the Feature Engineering notebook.</w:t>
      </w:r>
    </w:p>
    <w:p>
      <w:pPr>
        <w:pStyle w:val="Heading2"/>
      </w:pPr>
      <w:r>
        <w:rPr>
          <w:rFonts w:ascii="Calibri" w:hAnsi="Calibri"/>
          <w:sz w:val="22"/>
        </w:rPr>
        <w:t>10. Business Insights</w:t>
      </w:r>
    </w:p>
    <w:p>
      <w:pPr>
        <w:pStyle w:val="ListNumber"/>
      </w:pPr>
      <w:r>
        <w:rPr>
          <w:rFonts w:ascii="Calibri" w:hAnsi="Calibri"/>
          <w:sz w:val="22"/>
        </w:rPr>
        <w:t>Taxi demand changes throughout the day.</w:t>
      </w:r>
    </w:p>
    <w:p>
      <w:pPr>
        <w:pStyle w:val="ListNumber"/>
      </w:pPr>
      <w:r>
        <w:rPr>
          <w:rFonts w:ascii="Calibri" w:hAnsi="Calibri"/>
          <w:sz w:val="22"/>
        </w:rPr>
        <w:t>Pickup hour is an important factor because traffic and demand vary by time.</w:t>
      </w:r>
    </w:p>
    <w:p>
      <w:pPr>
        <w:pStyle w:val="ListNumber"/>
      </w:pPr>
      <w:r>
        <w:rPr>
          <w:rFonts w:ascii="Calibri" w:hAnsi="Calibri"/>
          <w:sz w:val="22"/>
        </w:rPr>
        <w:t>Rush-hour behavior is visible from hourly trip patterns.</w:t>
      </w:r>
    </w:p>
    <w:p>
      <w:pPr>
        <w:pStyle w:val="ListNumber"/>
      </w:pPr>
      <w:r>
        <w:rPr>
          <w:rFonts w:ascii="Calibri" w:hAnsi="Calibri"/>
          <w:sz w:val="22"/>
        </w:rPr>
        <w:t>Day of week affects taxi trip patterns.</w:t>
      </w:r>
    </w:p>
    <w:p>
      <w:pPr>
        <w:pStyle w:val="ListNumber"/>
      </w:pPr>
      <w:r>
        <w:rPr>
          <w:rFonts w:ascii="Calibri" w:hAnsi="Calibri"/>
          <w:sz w:val="22"/>
        </w:rPr>
        <w:t>Pickup and dropoff locations are important for understanding trip duration.</w:t>
      </w:r>
    </w:p>
    <w:p>
      <w:pPr>
        <w:pStyle w:val="ListNumber"/>
      </w:pPr>
      <w:r>
        <w:rPr>
          <w:rFonts w:ascii="Calibri" w:hAnsi="Calibri"/>
          <w:sz w:val="22"/>
        </w:rPr>
        <w:t>Raw latitude and longitude need to be converted into distance-based features.</w:t>
      </w:r>
    </w:p>
    <w:p>
      <w:pPr>
        <w:pStyle w:val="ListNumber"/>
      </w:pPr>
      <w:r>
        <w:rPr>
          <w:rFonts w:ascii="Calibri" w:hAnsi="Calibri"/>
          <w:sz w:val="22"/>
        </w:rPr>
        <w:t>Passenger count has limited direct impact on trip duration.</w:t>
      </w:r>
    </w:p>
    <w:p>
      <w:pPr>
        <w:pStyle w:val="ListNumber"/>
      </w:pPr>
      <w:r>
        <w:rPr>
          <w:rFonts w:ascii="Calibri" w:hAnsi="Calibri"/>
          <w:sz w:val="22"/>
        </w:rPr>
        <w:t>store_and_fwd_flag is imbalanced and may have weak predictive value.</w:t>
      </w:r>
    </w:p>
    <w:p>
      <w:pPr>
        <w:pStyle w:val="ListNumber"/>
      </w:pPr>
      <w:r>
        <w:rPr>
          <w:rFonts w:ascii="Calibri" w:hAnsi="Calibri"/>
          <w:sz w:val="22"/>
        </w:rPr>
        <w:t>Outliers in trip_duration should be reviewed carefully.</w:t>
      </w:r>
    </w:p>
    <w:p>
      <w:pPr>
        <w:pStyle w:val="ListNumber"/>
      </w:pPr>
      <w:r>
        <w:rPr>
          <w:rFonts w:ascii="Calibri" w:hAnsi="Calibri"/>
          <w:sz w:val="22"/>
        </w:rPr>
        <w:t>Feature engineering is necessary before model building.</w:t>
      </w:r>
    </w:p>
    <w:p>
      <w:pPr>
        <w:pStyle w:val="Heading2"/>
      </w:pPr>
      <w:r>
        <w:rPr>
          <w:rFonts w:ascii="Calibri" w:hAnsi="Calibri"/>
          <w:sz w:val="22"/>
        </w:rPr>
        <w:t>11. Feature Engineering Recommendations</w:t>
      </w:r>
    </w:p>
    <w:tbl>
      <w:tblPr>
        <w:tblStyle w:val="TableGrid"/>
        <w:tblW w:type="auto" w:w="0"/>
        <w:tblLook w:firstColumn="1" w:firstRow="1" w:lastColumn="0" w:lastRow="0" w:noHBand="0" w:noVBand="1" w:val="04A0"/>
      </w:tblPr>
      <w:tblGrid>
        <w:gridCol w:w="4320"/>
        <w:gridCol w:w="4320"/>
      </w:tblGrid>
      <w:tr>
        <w:tc>
          <w:tcPr>
            <w:tcW w:type="dxa" w:w="4320"/>
          </w:tcPr>
          <w:p>
            <w:r>
              <w:t>EDA Finding</w:t>
            </w:r>
          </w:p>
        </w:tc>
        <w:tc>
          <w:tcPr>
            <w:tcW w:type="dxa" w:w="4320"/>
          </w:tcPr>
          <w:p>
            <w:r>
              <w:t>Recommended Feature Engineering Action</w:t>
            </w:r>
          </w:p>
        </w:tc>
      </w:tr>
      <w:tr>
        <w:tc>
          <w:tcPr>
            <w:tcW w:type="dxa" w:w="4320"/>
          </w:tcPr>
          <w:p>
            <w:r>
              <w:t>Datetime columns are present</w:t>
            </w:r>
          </w:p>
        </w:tc>
        <w:tc>
          <w:tcPr>
            <w:tcW w:type="dxa" w:w="4320"/>
          </w:tcPr>
          <w:p>
            <w:r>
              <w:t>Extract hour, day, month, weekday, weekend features</w:t>
            </w:r>
          </w:p>
        </w:tc>
      </w:tr>
      <w:tr>
        <w:tc>
          <w:tcPr>
            <w:tcW w:type="dxa" w:w="4320"/>
          </w:tcPr>
          <w:p>
            <w:r>
              <w:t>Trip demand varies by hour</w:t>
            </w:r>
          </w:p>
        </w:tc>
        <w:tc>
          <w:tcPr>
            <w:tcW w:type="dxa" w:w="4320"/>
          </w:tcPr>
          <w:p>
            <w:r>
              <w:t>Create rush-hour feature</w:t>
            </w:r>
          </w:p>
        </w:tc>
      </w:tr>
      <w:tr>
        <w:tc>
          <w:tcPr>
            <w:tcW w:type="dxa" w:w="4320"/>
          </w:tcPr>
          <w:p>
            <w:r>
              <w:t>Latitude and longitude are present</w:t>
            </w:r>
          </w:p>
        </w:tc>
        <w:tc>
          <w:tcPr>
            <w:tcW w:type="dxa" w:w="4320"/>
          </w:tcPr>
          <w:p>
            <w:r>
              <w:t>Create Haversine distance feature</w:t>
            </w:r>
          </w:p>
        </w:tc>
      </w:tr>
      <w:tr>
        <w:tc>
          <w:tcPr>
            <w:tcW w:type="dxa" w:w="4320"/>
          </w:tcPr>
          <w:p>
            <w:r>
              <w:t>trip_duration is skewed</w:t>
            </w:r>
          </w:p>
        </w:tc>
        <w:tc>
          <w:tcPr>
            <w:tcW w:type="dxa" w:w="4320"/>
          </w:tcPr>
          <w:p>
            <w:r>
              <w:t>Apply log transformation</w:t>
            </w:r>
          </w:p>
        </w:tc>
      </w:tr>
      <w:tr>
        <w:tc>
          <w:tcPr>
            <w:tcW w:type="dxa" w:w="4320"/>
          </w:tcPr>
          <w:p>
            <w:r>
              <w:t>Outliers exist</w:t>
            </w:r>
          </w:p>
        </w:tc>
        <w:tc>
          <w:tcPr>
            <w:tcW w:type="dxa" w:w="4320"/>
          </w:tcPr>
          <w:p>
            <w:r>
              <w:t>Review, cap, transform, or keep based on business meaning</w:t>
            </w:r>
          </w:p>
        </w:tc>
      </w:tr>
      <w:tr>
        <w:tc>
          <w:tcPr>
            <w:tcW w:type="dxa" w:w="4320"/>
          </w:tcPr>
          <w:p>
            <w:r>
              <w:t>Categorical columns are present</w:t>
            </w:r>
          </w:p>
        </w:tc>
        <w:tc>
          <w:tcPr>
            <w:tcW w:type="dxa" w:w="4320"/>
          </w:tcPr>
          <w:p>
            <w:r>
              <w:t>Apply encoding</w:t>
            </w:r>
          </w:p>
        </w:tc>
      </w:tr>
      <w:tr>
        <w:tc>
          <w:tcPr>
            <w:tcW w:type="dxa" w:w="4320"/>
          </w:tcPr>
          <w:p>
            <w:r>
              <w:t>Numerical columns have different scales</w:t>
            </w:r>
          </w:p>
        </w:tc>
        <w:tc>
          <w:tcPr>
            <w:tcW w:type="dxa" w:w="4320"/>
          </w:tcPr>
          <w:p>
            <w:r>
              <w:t>Apply scaling if required</w:t>
            </w:r>
          </w:p>
        </w:tc>
      </w:tr>
      <w:tr>
        <w:tc>
          <w:tcPr>
            <w:tcW w:type="dxa" w:w="4320"/>
          </w:tcPr>
          <w:p>
            <w:r>
              <w:t>Raw coordinates are hard to interpret</w:t>
            </w:r>
          </w:p>
        </w:tc>
        <w:tc>
          <w:tcPr>
            <w:tcW w:type="dxa" w:w="4320"/>
          </w:tcPr>
          <w:p>
            <w:r>
              <w:t>Create distance and location-based interaction features</w:t>
            </w:r>
          </w:p>
        </w:tc>
      </w:tr>
      <w:tr>
        <w:tc>
          <w:tcPr>
            <w:tcW w:type="dxa" w:w="4320"/>
          </w:tcPr>
          <w:p>
            <w:r>
              <w:t>Possible leakage columns exist</w:t>
            </w:r>
          </w:p>
        </w:tc>
        <w:tc>
          <w:tcPr>
            <w:tcW w:type="dxa" w:w="4320"/>
          </w:tcPr>
          <w:p>
            <w:r>
              <w:t>Check leakage before model building</w:t>
            </w:r>
          </w:p>
        </w:tc>
      </w:tr>
    </w:tbl>
    <w:p>
      <w:pPr>
        <w:pStyle w:val="Heading2"/>
      </w:pPr>
      <w:r>
        <w:rPr>
          <w:rFonts w:ascii="Calibri" w:hAnsi="Calibri"/>
          <w:sz w:val="22"/>
        </w:rPr>
        <w:t>12. Final Conclusion</w:t>
      </w:r>
    </w:p>
    <w:p>
      <w:r>
        <w:rPr>
          <w:rFonts w:ascii="Calibri" w:hAnsi="Calibri"/>
          <w:sz w:val="22"/>
        </w:rPr>
        <w:t>The EDA shows that NYC taxi trip duration is strongly influenced by time and location patterns. The dataset is large, rich, and suitable for advanced feature engineering.</w:t>
      </w:r>
    </w:p>
    <w:p>
      <w:r>
        <w:rPr>
          <w:rFonts w:ascii="Calibri" w:hAnsi="Calibri"/>
          <w:sz w:val="22"/>
        </w:rPr>
        <w:t>The next step is to move to the Feature Engineering notebook, where datetime features, distance features, speed features, encoding, scaling, outlier handling, feature selection, and leakage detection will be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