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bookmarkStart w:id="0" w:name="_GoBack"/>
            <w:bookmarkEnd w:id="0"/>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proofErr w:type="gramStart"/>
              <w:r w:rsidR="00A91F68" w:rsidRPr="001D0BAF">
                <w:rPr>
                  <w:rStyle w:val="Hyperlink"/>
                  <w:rFonts w:ascii="Calibri" w:hAnsi="Calibri"/>
                  <w:sz w:val="16"/>
                  <w:szCs w:val="16"/>
                </w:rPr>
                <w:t>neil.swainston@</w:t>
              </w:r>
              <w:r w:rsidR="00A35916">
                <w:rPr>
                  <w:rStyle w:val="Hyperlink"/>
                  <w:rFonts w:ascii="Calibri" w:hAnsi="Calibri"/>
                  <w:sz w:val="16"/>
                  <w:szCs w:val="16"/>
                </w:rPr>
                <w:t>gmail.com</w:t>
              </w:r>
              <w:proofErr w:type="gramEnd"/>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DF62360" w:rsidR="0030794B" w:rsidRDefault="00551068" w:rsidP="005D4C32">
            <w:pPr>
              <w:numPr>
                <w:ilvl w:val="0"/>
                <w:numId w:val="26"/>
              </w:numPr>
              <w:ind w:left="284" w:hanging="284"/>
            </w:pPr>
            <w:r>
              <w:t>Well</w:t>
            </w:r>
            <w:r w:rsidR="00C90F9D">
              <w:t xml:space="preserve"> published and cited (</w:t>
            </w:r>
            <w:r w:rsidR="00FC0A97">
              <w:t>51</w:t>
            </w:r>
            <w:r w:rsidR="0030794B">
              <w:t xml:space="preserve"> </w:t>
            </w:r>
            <w:r w:rsidR="003C7282">
              <w:t xml:space="preserve">peer-reviewed </w:t>
            </w:r>
            <w:r w:rsidR="0030794B">
              <w:t xml:space="preserve">articles, </w:t>
            </w:r>
            <w:r w:rsidR="000C4960">
              <w:t>10</w:t>
            </w:r>
            <w:r w:rsidR="0030794B">
              <w:t xml:space="preserve"> </w:t>
            </w:r>
            <w:r w:rsidR="001B55BD">
              <w:t xml:space="preserve">with &gt;100 citations; h-index: </w:t>
            </w:r>
            <w:r w:rsidR="00AC41C9">
              <w:t>2</w:t>
            </w:r>
            <w:r w:rsidR="000C4960">
              <w:t>5</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0F4849B5"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5C1591">
              <w:t>8</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084DB5BE"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5D5169">
              <w:t>8</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Kettner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5AAB9EEB" w14:textId="3F2F7888" w:rsidR="00E64308" w:rsidRDefault="00E64308" w:rsidP="00F749DB">
            <w:pPr>
              <w:numPr>
                <w:ilvl w:val="0"/>
                <w:numId w:val="39"/>
              </w:numPr>
              <w:ind w:left="426" w:hanging="426"/>
            </w:pPr>
            <w:proofErr w:type="spellStart"/>
            <w:r>
              <w:t>MCR</w:t>
            </w:r>
            <w:proofErr w:type="spellEnd"/>
            <w:r>
              <w:t xml:space="preserve"> </w:t>
            </w:r>
            <w:proofErr w:type="spellStart"/>
            <w:r>
              <w:t>BioFactory</w:t>
            </w:r>
            <w:proofErr w:type="spellEnd"/>
            <w:r>
              <w:t xml:space="preserve"> – a synthetic biology engine for the rapid discovery and engineering of high value proteins for the biotechnology industry. </w:t>
            </w:r>
            <w:r w:rsidRPr="00E64308">
              <w:rPr>
                <w:i/>
              </w:rPr>
              <w:t>Innovate UK; Innovation to Commercialisation of University Research (ICURe) Programme</w:t>
            </w:r>
            <w:proofErr w:type="gramStart"/>
            <w:r w:rsidRPr="00E64308">
              <w:rPr>
                <w:i/>
              </w:rPr>
              <w:t>;</w:t>
            </w:r>
            <w:proofErr w:type="gramEnd"/>
            <w:r w:rsidRPr="00E64308">
              <w:rPr>
                <w:i/>
              </w:rPr>
              <w:t xml:space="preserve"> 2019</w:t>
            </w:r>
            <w:r>
              <w:t xml:space="preserve">. </w:t>
            </w:r>
            <w:r w:rsidRPr="00E64308">
              <w:rPr>
                <w:b/>
              </w:rPr>
              <w:t>£35,000</w:t>
            </w:r>
            <w:r>
              <w:t>.</w:t>
            </w:r>
          </w:p>
          <w:p w14:paraId="5E150C39" w14:textId="6581CA01" w:rsidR="005C1591" w:rsidRDefault="005C1591" w:rsidP="00F749DB">
            <w:pPr>
              <w:numPr>
                <w:ilvl w:val="0"/>
                <w:numId w:val="39"/>
              </w:numPr>
              <w:ind w:left="426" w:hanging="426"/>
            </w:pPr>
            <w:r w:rsidRPr="005C1591">
              <w:t>GeneORator: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4E84230A" w:rsidR="00947510" w:rsidRDefault="00947510" w:rsidP="00F749DB">
            <w:pPr>
              <w:numPr>
                <w:ilvl w:val="0"/>
                <w:numId w:val="39"/>
              </w:numPr>
              <w:ind w:left="426" w:hanging="426"/>
            </w:pPr>
            <w:r w:rsidRPr="00947510">
              <w:t>GeneORator – MCR Biofactory</w:t>
            </w:r>
            <w:r>
              <w:t xml:space="preserve">. </w:t>
            </w:r>
            <w:r w:rsidRPr="00947510">
              <w:rPr>
                <w:i/>
              </w:rPr>
              <w:t>University of Manchester Intellectual Property (UMIP) Proof-of-Principle, with AB Vist</w:t>
            </w:r>
            <w:r w:rsidR="00E64308">
              <w:rPr>
                <w:i/>
              </w:rPr>
              <w:t>a; 2019</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 xml:space="preserve">BBSRC; International </w:t>
            </w:r>
            <w:r w:rsidRPr="00F749DB">
              <w:rPr>
                <w:i/>
              </w:rPr>
              <w:lastRenderedPageBreak/>
              <w:t>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3D67D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w:t>
            </w:r>
            <w:r w:rsidR="00B74D6C">
              <w:t xml:space="preserve">l Biotechnology, </w:t>
            </w:r>
            <w:proofErr w:type="spellStart"/>
            <w:r w:rsidR="00B74D6C">
              <w:t>Coursera</w:t>
            </w:r>
            <w:proofErr w:type="spellEnd"/>
            <w:r w:rsidR="00B74D6C">
              <w:t xml:space="preserve">, 2017. </w:t>
            </w:r>
            <w:r w:rsidR="00D17C2F">
              <w:t>(</w:t>
            </w:r>
            <w:hyperlink r:id="rId7"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r w:rsidR="00B74D6C">
              <w:t xml:space="preserve"> </w:t>
            </w:r>
            <w:proofErr w:type="spellStart"/>
            <w:r w:rsidR="00B74D6C">
              <w:t>PythonClub</w:t>
            </w:r>
            <w:proofErr w:type="spellEnd"/>
            <w:r w:rsidR="00B74D6C">
              <w:t>, University of Manchester, 2018-.</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395FFFFC"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r w:rsidR="00B83FD8">
              <w:t>software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lastRenderedPageBreak/>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w:t>
            </w:r>
            <w:r w:rsidR="004812CB" w:rsidRPr="004812CB">
              <w:rPr>
                <w:rFonts w:cs="Tahoma"/>
                <w:sz w:val="16"/>
                <w:szCs w:val="16"/>
              </w:rPr>
              <w:t>151</w:t>
            </w:r>
            <w:proofErr w:type="gramEnd"/>
            <w:r w:rsidR="004812CB" w:rsidRPr="004812CB">
              <w:rPr>
                <w:rFonts w:cs="Tahoma"/>
                <w:sz w:val="16"/>
                <w:szCs w:val="16"/>
              </w:rPr>
              <w:t xml:space="preserve">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8"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9"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Prof Markus Herrgard</w:t>
            </w:r>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Novo Nordisk Foundation Center for Biosustainability</w:t>
            </w:r>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0"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Prof Hans V Westerhoff</w:t>
            </w:r>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1"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D0C7711" w14:textId="73F16B2E"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r w:rsidRPr="00DB76F5">
              <w:rPr>
                <w:rFonts w:cs="Tahoma"/>
              </w:rPr>
              <w:t>Multifragment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Methods Enzymol</w:t>
            </w:r>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Methods Enzymol</w:t>
            </w:r>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Kettner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lastRenderedPageBreak/>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w:t>
            </w:r>
            <w:proofErr w:type="spellStart"/>
            <w:r w:rsidRPr="00DA70A4">
              <w:rPr>
                <w:rFonts w:cs="Tahoma"/>
                <w:i/>
              </w:rPr>
              <w:t>Silico</w:t>
            </w:r>
            <w:proofErr w:type="spellEnd"/>
            <w:r w:rsidRPr="00DA70A4">
              <w:rPr>
                <w:rFonts w:cs="Tahoma"/>
                <w:i/>
              </w:rPr>
              <w:t xml:space="preserve"> Systems Biology: Network Reconstruction, Analysis and Network-based Modelling. </w:t>
            </w:r>
            <w:proofErr w:type="spellStart"/>
            <w:r>
              <w:rPr>
                <w:rFonts w:cs="Tahoma"/>
                <w:i/>
              </w:rPr>
              <w:t>EMBL-EBI</w:t>
            </w:r>
            <w:proofErr w:type="spellEnd"/>
            <w:r>
              <w:rPr>
                <w:rFonts w:cs="Tahoma"/>
                <w:i/>
              </w:rPr>
              <w:t xml:space="preserve">,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v.westerhoff@uva.n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https://www.coursera.org/learn/industrial-biotech" TargetMode="External"/><Relationship Id="rId8" Type="http://schemas.openxmlformats.org/officeDocument/2006/relationships/hyperlink" Target="mailto:dbk@liv.ac.uk" TargetMode="External"/><Relationship Id="rId9" Type="http://schemas.openxmlformats.org/officeDocument/2006/relationships/hyperlink" Target="mailto:pmendes@uchc.edu" TargetMode="External"/><Relationship Id="rId10"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3544</Words>
  <Characters>20207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23704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23</cp:revision>
  <cp:lastPrinted>2018-07-20T11:45:00Z</cp:lastPrinted>
  <dcterms:created xsi:type="dcterms:W3CDTF">2018-07-20T11:45:00Z</dcterms:created>
  <dcterms:modified xsi:type="dcterms:W3CDTF">2019-03-25T10:24:00Z</dcterms:modified>
</cp:coreProperties>
</file>