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216B90" w:rsidR="00C333C2" w:rsidRDefault="000F1D2E" w:rsidP="005D4C32">
            <w:pPr>
              <w:numPr>
                <w:ilvl w:val="0"/>
                <w:numId w:val="26"/>
              </w:numPr>
              <w:ind w:left="284" w:hanging="284"/>
            </w:pPr>
            <w:r>
              <w:t xml:space="preserve">Bioinformatics, </w:t>
            </w:r>
            <w:r w:rsidR="008A3852">
              <w:t xml:space="preserve">cheminformatics, </w:t>
            </w:r>
            <w:r w:rsidR="0072742B">
              <w:t xml:space="preserve">machine learning,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3BDEE9FF" w:rsidR="0030794B" w:rsidRDefault="00551068" w:rsidP="005D4C32">
            <w:pPr>
              <w:numPr>
                <w:ilvl w:val="0"/>
                <w:numId w:val="26"/>
              </w:numPr>
              <w:ind w:left="284" w:hanging="284"/>
            </w:pPr>
            <w:r>
              <w:t>Well</w:t>
            </w:r>
            <w:r w:rsidR="00C90F9D">
              <w:t xml:space="preserve"> published and cited (</w:t>
            </w:r>
            <w:r w:rsidR="003D43A0">
              <w:t>40</w:t>
            </w:r>
            <w:r w:rsidR="0030794B">
              <w:t xml:space="preserve"> </w:t>
            </w:r>
            <w:r w:rsidR="003C7282">
              <w:t xml:space="preserve">peer-reviewed </w:t>
            </w:r>
            <w:r w:rsidR="0030794B">
              <w:t xml:space="preserve">articles, </w:t>
            </w:r>
            <w:r w:rsidR="00AE2E3A">
              <w:t>5</w:t>
            </w:r>
            <w:r w:rsidR="0030794B">
              <w:t xml:space="preserve"> </w:t>
            </w:r>
            <w:r w:rsidR="001B55BD">
              <w:t xml:space="preserve">with &gt;100 citations; h-index: </w:t>
            </w:r>
            <w:r w:rsidR="003C58B8">
              <w:t>20</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'omics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w:t>
            </w:r>
            <w:r w:rsidR="00F117CB">
              <w:lastRenderedPageBreak/>
              <w:t>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B907006" w14:textId="0A87F61B" w:rsidR="003D4C0E" w:rsidRPr="003D4C0E" w:rsidRDefault="003D4C0E" w:rsidP="003D4C0E">
            <w:pPr>
              <w:numPr>
                <w:ilvl w:val="0"/>
                <w:numId w:val="39"/>
              </w:numPr>
              <w:ind w:left="426" w:hanging="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CC0AEC">
            <w:pPr>
              <w:numPr>
                <w:ilvl w:val="0"/>
                <w:numId w:val="39"/>
              </w:numPr>
              <w:ind w:left="426" w:hanging="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CC0AEC">
            <w:pPr>
              <w:numPr>
                <w:ilvl w:val="0"/>
                <w:numId w:val="39"/>
              </w:numPr>
              <w:ind w:left="426" w:hanging="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Smallbone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lastRenderedPageBreak/>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59F9FE17" w:rsidR="00843BBB" w:rsidRDefault="005567AE" w:rsidP="00721D13">
            <w:pPr>
              <w:numPr>
                <w:ilvl w:val="0"/>
                <w:numId w:val="39"/>
              </w:numPr>
              <w:ind w:left="426" w:hanging="426"/>
            </w:pPr>
            <w:r>
              <w:t>Journal reviews</w:t>
            </w:r>
            <w:r w:rsidR="009E1886">
              <w:t>, including:</w:t>
            </w:r>
            <w:r w:rsidR="00ED113D">
              <w:t xml:space="preserve"> Bioinformatics, </w:t>
            </w:r>
            <w:r w:rsidR="00FA08F1">
              <w:t xml:space="preserve">BMC Bioinformatics, </w:t>
            </w:r>
            <w:r w:rsidR="00F84DA4">
              <w:t xml:space="preserve">BMC Genomics, </w:t>
            </w:r>
            <w:r w:rsidR="003404C0">
              <w:t xml:space="preserve">BMC Systems Biology, </w:t>
            </w:r>
            <w:r w:rsidR="002A07FE">
              <w:t xml:space="preserve">BMC Biotechnology, </w:t>
            </w:r>
            <w:r w:rsidR="0076132E">
              <w:t xml:space="preserve">Database, </w:t>
            </w:r>
            <w:r w:rsidR="00FF7603">
              <w:t xml:space="preserve">Metabolites, </w:t>
            </w:r>
            <w:r w:rsidR="00ED113D">
              <w:t>Nature Protocols</w:t>
            </w:r>
            <w:r w:rsidR="00FF7603">
              <w:t xml:space="preserve">, </w:t>
            </w:r>
            <w:r w:rsidR="00154E92">
              <w:t>npj</w:t>
            </w:r>
            <w:bookmarkStart w:id="0" w:name="_GoBack"/>
            <w:bookmarkEnd w:id="0"/>
            <w:r w:rsidR="00154E92">
              <w:t xml:space="preserve"> Systems Biology and Applications, </w:t>
            </w:r>
            <w:r w:rsidR="00E2280D" w:rsidRPr="00E2280D">
              <w:t>PLOS Computational Biology</w:t>
            </w:r>
            <w:r w:rsidR="00E2280D">
              <w:t xml:space="preserve">, </w:t>
            </w:r>
            <w:r w:rsidR="009E1886">
              <w:rPr>
                <w:lang w:val="en-US"/>
              </w:rPr>
              <w:t>PLOS ONE</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77777777" w:rsidR="004877D0" w:rsidRDefault="004877D0" w:rsidP="00FF1B03">
            <w:pPr>
              <w:numPr>
                <w:ilvl w:val="0"/>
                <w:numId w:val="42"/>
              </w:numPr>
              <w:ind w:left="426" w:hanging="426"/>
            </w:pPr>
            <w:r>
              <w:t>Web development:</w:t>
            </w:r>
            <w:r w:rsidR="00B83FD8">
              <w:t xml:space="preserve"> </w:t>
            </w:r>
            <w:proofErr w:type="spellStart"/>
            <w:r w:rsidR="00FF1B03">
              <w:t>Javas</w:t>
            </w:r>
            <w:r w:rsidR="00010717">
              <w:t>cript</w:t>
            </w:r>
            <w:proofErr w:type="spellEnd"/>
            <w:r w:rsidR="00010717">
              <w:t xml:space="preserve">, </w:t>
            </w:r>
            <w:r w:rsidR="002422D4">
              <w:t>AJAX,</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proofErr w:type="gramStart"/>
            <w:r w:rsidR="00B83FD8">
              <w:t>software</w:t>
            </w:r>
            <w:proofErr w:type="gramEnd"/>
            <w:r w:rsidR="00B83FD8">
              <w:t xml:space="preserve"> design with</w:t>
            </w:r>
            <w:r w:rsidR="0062071A" w:rsidRPr="00B83FD8">
              <w:t xml:space="preserve"> UML.</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0"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23D0EB21" w14:textId="4C268747" w:rsidR="003D43A0" w:rsidRPr="003D43A0" w:rsidRDefault="00FD44AE" w:rsidP="003D43A0">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w:t>
            </w:r>
            <w:proofErr w:type="spellStart"/>
            <w:r>
              <w:rPr>
                <w:rFonts w:cs="Tahoma"/>
              </w:rPr>
              <w:t>Currin</w:t>
            </w:r>
            <w:proofErr w:type="spellEnd"/>
            <w:r>
              <w:rPr>
                <w:rFonts w:cs="Tahoma"/>
              </w:rPr>
              <w:t xml:space="preserve"> A, et al. </w:t>
            </w:r>
            <w:r w:rsidRPr="00FD44AE">
              <w:rPr>
                <w:rFonts w:cs="Tahoma"/>
                <w:i/>
              </w:rPr>
              <w:t xml:space="preserve">Methods </w:t>
            </w:r>
            <w:proofErr w:type="spellStart"/>
            <w:r w:rsidRPr="00FD44AE">
              <w:rPr>
                <w:rFonts w:cs="Tahoma"/>
                <w:i/>
              </w:rPr>
              <w:t>Mol</w:t>
            </w:r>
            <w:proofErr w:type="spellEnd"/>
            <w:r w:rsidRPr="00FD44AE">
              <w:rPr>
                <w:rFonts w:cs="Tahoma"/>
                <w:i/>
              </w:rPr>
              <w:t xml:space="preserve"> </w:t>
            </w:r>
            <w:proofErr w:type="spellStart"/>
            <w:r w:rsidRPr="00FD44AE">
              <w:rPr>
                <w:rFonts w:cs="Tahoma"/>
                <w:i/>
              </w:rPr>
              <w:t>Biol</w:t>
            </w:r>
            <w:proofErr w:type="spellEnd"/>
            <w:r>
              <w:rPr>
                <w:rFonts w:cs="Tahoma"/>
              </w:rPr>
              <w:t xml:space="preserve">, </w:t>
            </w:r>
          </w:p>
          <w:p w14:paraId="38B0F63F" w14:textId="02867A8B" w:rsidR="00FD44AE" w:rsidRPr="003D43A0" w:rsidRDefault="003D43A0" w:rsidP="003D43A0">
            <w:pPr>
              <w:numPr>
                <w:ilvl w:val="0"/>
                <w:numId w:val="41"/>
              </w:numPr>
              <w:ind w:left="426" w:hanging="426"/>
              <w:rPr>
                <w:rFonts w:cs="Tahoma"/>
              </w:rPr>
            </w:pPr>
            <w:r>
              <w:rPr>
                <w:rFonts w:cs="Tahoma"/>
              </w:rPr>
              <w:t xml:space="preserve">2017, </w:t>
            </w:r>
            <w:r w:rsidRPr="003D43A0">
              <w:rPr>
                <w:rFonts w:cs="Tahoma"/>
                <w:b/>
              </w:rPr>
              <w:t>1472</w:t>
            </w:r>
            <w:r w:rsidRPr="003D43A0">
              <w:rPr>
                <w:rFonts w:cs="Tahoma"/>
              </w:rPr>
              <w:t>:63-78.</w:t>
            </w:r>
          </w:p>
          <w:p w14:paraId="59C69D60" w14:textId="37D16B23" w:rsidR="00791782"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r w:rsidRPr="00791782">
              <w:rPr>
                <w:rFonts w:cs="Tahoma"/>
                <w:i/>
              </w:rPr>
              <w:t>Synthetic and Systems Biotechnology</w:t>
            </w:r>
            <w:r>
              <w:rPr>
                <w:rFonts w:cs="Tahoma"/>
              </w:rPr>
              <w:t xml:space="preserve">, 2016. </w:t>
            </w:r>
            <w:r w:rsidRPr="00791782">
              <w:rPr>
                <w:rFonts w:cs="Tahoma"/>
              </w:rPr>
              <w:t>http://dx.doi.org/10.1016/j.synbio.2016.07.001</w:t>
            </w:r>
          </w:p>
          <w:p w14:paraId="339003B0" w14:textId="1B4FD1EB"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Swainston N,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3D4C0E">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406F3C3E"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 xml:space="preserve">Smallbone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lastRenderedPageBreak/>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16F23843"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lastRenderedPageBreak/>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2542"/>
    <w:rsid w:val="00053A2C"/>
    <w:rsid w:val="00062380"/>
    <w:rsid w:val="00065D98"/>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C0E"/>
    <w:rsid w:val="003D5D12"/>
    <w:rsid w:val="003D5E7B"/>
    <w:rsid w:val="003D6828"/>
    <w:rsid w:val="003E20B1"/>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7D9A"/>
    <w:rsid w:val="0051750C"/>
    <w:rsid w:val="00523330"/>
    <w:rsid w:val="0052385B"/>
    <w:rsid w:val="00525821"/>
    <w:rsid w:val="00532925"/>
    <w:rsid w:val="00533E0B"/>
    <w:rsid w:val="005352B7"/>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1165"/>
    <w:rsid w:val="007A374E"/>
    <w:rsid w:val="007B79F2"/>
    <w:rsid w:val="007C5E2C"/>
    <w:rsid w:val="007D3442"/>
    <w:rsid w:val="007E3AF7"/>
    <w:rsid w:val="007F1C90"/>
    <w:rsid w:val="007F5912"/>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D78BB"/>
    <w:rsid w:val="00AE1251"/>
    <w:rsid w:val="00AE1A3B"/>
    <w:rsid w:val="00AE2E3A"/>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24EFD"/>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3219</Words>
  <Characters>18353</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21529</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34</cp:revision>
  <cp:lastPrinted>2016-04-25T21:42:00Z</cp:lastPrinted>
  <dcterms:created xsi:type="dcterms:W3CDTF">2016-04-25T21:42:00Z</dcterms:created>
  <dcterms:modified xsi:type="dcterms:W3CDTF">2016-10-10T19:45:00Z</dcterms:modified>
</cp:coreProperties>
</file>