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  <w:jc w:val="center"/>
      </w:pPr>
      <w:r>
        <w:rPr>
          <w:rFonts w:ascii="Calibri" w:cs="Calibri" w:eastAsia="Calibri" w:hAnsi="Calibri"/>
          <w:b/>
          <w:bCs/>
          <w:color w:val="F5A623"/>
          <w:sz w:val="32"/>
          <w:szCs w:val="32"/>
        </w:rPr>
        <w:t xml:space="preserve">RapidAI Tech™</w:t>
      </w:r>
    </w:p>
    <w:p>
      <w:pPr>
        <w:spacing w:before="80"/>
        <w:jc w:val="center"/>
      </w:pPr>
      <w:r>
        <w:rPr>
          <w:rFonts w:ascii="Calibri" w:cs="Calibri" w:eastAsia="Calibri" w:hAnsi="Calibri"/>
          <w:b/>
          <w:bCs/>
          <w:color w:val="5B2D8E"/>
          <w:sz w:val="56"/>
          <w:szCs w:val="56"/>
        </w:rPr>
        <w:t xml:space="preserve">Supply Chain Management</w:t>
      </w:r>
    </w:p>
    <w:p>
      <w:pPr>
        <w:spacing w:after="120" w:before="40"/>
        <w:jc w:val="center"/>
      </w:pPr>
      <w:r>
        <w:rPr>
          <w:rFonts w:ascii="Calibri" w:cs="Calibri" w:eastAsia="Calibri" w:hAnsi="Calibri"/>
          <w:color w:val="1A1A2E"/>
          <w:sz w:val="40"/>
          <w:szCs w:val="40"/>
        </w:rPr>
        <w:t xml:space="preserve">MCQ Assessment Test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80 Questions  ·  4 Sections  ·  Answers Included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4A4A4A"/>
          <w:sz w:val="18"/>
          <w:szCs w:val="18"/>
        </w:rPr>
        <w:t xml:space="preserve">Instructions: Select the single best answer for each question. Time allowed: 90 minutes.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5B2D8E" w:color="auto" w:val="clear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SECTION 1 — SUPPLY CHAIN FUNDAMENTALS &amp; PROCUREMENT (Q1–20)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1. What does the acronym SCOR stand for in supply chain management?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Supply Chain Operations Reference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Strategic Cost Optimization Resource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Supply Chain Order Routing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Standard Cost of Resources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A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2. The Bullwhip Effect describes which phenomenon in supply chains?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Transportation costs increasing upstream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Demand variability amplification moving upstream in the supply chain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Inventory shrinkage in warehouse operations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Supplier lead time reduction strategies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3. Which formula correctly calculates Safety Stock (SS) where Z=service level factor, σ=demand std deviation, LT=lead time?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SS = Z × σ × LT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SS = Z × σ × √LT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SS = σ × LT / Z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SS = Z + σ + √LT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4. In procurement, the "3-way match" refers to matching which three documents?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Quotation, Purchase Order, and Delivery Note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Purchase Order, Goods Receipt, and Vendor Invoice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Requisition, Purchase Order, and Payment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Contract, Delivery, and Quality Report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5. The Economic Order Quantity (EOQ) formula minimizes: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Total procurement spend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Combined ordering costs and inventory holding costs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Transportation and warehousing costs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Supplier lead times and order frequency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6. In ABC inventory analysis, "A" items typically represent: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Items with the highest unit count (50%+ of SKUs) but lowest value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Top 80% of inventory value, usually 10-20% of SKUs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Items ordered most frequently regardless of value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Items with the shortest lead times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7. What is the Reorder Point (ROP) calculation?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ROP = Safety Stock × Lead Time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ROP = (Avg Daily Demand × Lead Time) + Safety Stock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ROP = EOQ / Lead Time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ROP = Annual Demand / Order Frequency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8. OTIF stands for: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Order To Invoice Fulfillment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On-Time In-Full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Outbound Transport and Invoice Form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Optimized Transport Integration Framework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9. The Cash-to-Cash Cycle Time (C2C) formula is: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C2C = DSO + DPO − DIO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C2C = DIO + DSO − DPO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C2C = DIO − DSO + DPO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C2C = DPO − DIO − DSO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10. Which sourcing strategy involves a single long-term contract allowing repeated purchases up to a ceiling value?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Spot Buy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Blanket Purchase Order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Request for Quotation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Vendor Managed Inventory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11. What does EDI transaction set 856 represent?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Purchase Order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Purchase Order Acknowledgement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Advance Ship Notice (ASN)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Invoice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C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12. A vendor scorecard typically evaluates suppliers on which key dimensions?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Price only — all other factors are secondary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OTIF, quality reject rate, price compliance, responsiveness, and sustainability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Warehouse location and storage capacity only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Payment terms and discount rates only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13. Vendor Managed Inventory (VMI) shifts the replenishment responsibility to: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The buyer's procurement team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The logistics carrier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The supplier/vendor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The 3PL warehouse provider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C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14. Total Cost of Ownership (TCO) in procurement EXCLUDES which of the following?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Unit purchase price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Quality-related costs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Competitor pricing benchmarks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Inventory holding costs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C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15. FEFO inventory rotation is mandatory in which industries?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Automotive and electronics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Pharmaceuticals and perishable food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Construction materials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Industrial chemicals only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16. What is the primary purpose of a cycle count in warehouse operations?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To perform a full physical inventory count once per year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To continuously count subsets of inventory for higher accuracy without shutting down operations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To count only A-items daily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To audit supplier deliveries at the dock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17. In strategic sourcing, the "7-step" process begins with: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Issuing an RFQ to shortlisted suppliers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Spend analysis to understand current buying patterns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Supplier negotiation and contracting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Supplier onboarding and performance measurement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18. The ABC-XYZ inventory matrix uses which two dimensions?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Item value (ABC) and demand variability (XYZ)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Supplier reliability (ABC) and price (XYZ)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Storage location (ABC) and weight (XYZ)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Order frequency (ABC) and lead time (XYZ)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A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19. Which metric measures the probability of meeting demand from available stock?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Inventory turnover ratio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Service level (fill rate)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Days Sales of Inventory (DSI)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Order cycle time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20. Collaborative Planning, Forecasting and Replenishment (CPFR) involves: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Internal S&amp;OP meetings only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Buyer and supplier sharing forecast and replenishment data in real time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Only the transportation carrier and buyer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ERP system integration without human collaboration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1565C0" w:color="auto" w:val="clear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SECTION 2 — WAREHOUSE, TRANSPORTATION &amp; LOGISTICS (Q21–40)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21. Which warehouse picking method routes pickers to a specific zone, then passes orders to the next zone?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Batch picking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Wave picking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Zone picking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Voice-directed picking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C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22. Cross-docking is best described as: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Long-term storage of high-value inventory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Transferring inbound goods directly to outbound with minimal storage time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A method of organizing SKUs by velocity within the warehouse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Automated sortation using conveyor systems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23. In warehouse operations, "slotting" refers to: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Scheduling inbound delivery time windows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Optimizing SKU storage locations based on velocity, weight, and family grouping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Assigning employees to pick zones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The process of labeling inbound shipments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24. OEE (Overall Equipment Effectiveness) is calculated as: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Output / Input × 100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Availability × Performance × Quality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Uptime / Total Time × Efficiency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Throughput / Capacity × Utilization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25. Under Incoterms 2020, DDP (Delivered Duty Paid) means: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Buyer pays all costs and assumes risk from seller's dock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Seller is responsible for all costs and risks until delivery at buyer's named destination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Risk transfers to buyer at the port of origin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Costs are split equally between buyer and seller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26. What is the difference between FTL and LTL freight?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FTL = faster delivery; LTL = cheaper rates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FTL uses the full truck capacity; LTL shares truck space with other shippers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FTL is for international; LTL is for domestic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FTL requires refrigeration; LTL does not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27. A TMS (Transportation Management System) primarily supports which functions?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Warehouse putaway and pick operations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Rate shopping, carrier selection, route optimization, track &amp; trace, and freight audit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Demand forecasting and inventory replenishment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Supplier onboarding and contract management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28. Last-mile delivery is characterized by: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The lowest cost per mile in the freight network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The highest cost-per-mile segment; critical for customer experience in ecommerce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Bulk transport from manufacturer to distribution center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Ocean freight from supplier country to destination port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29. What distinguishes a 4PL from a 3PL?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4PL owns physical assets (trucks, warehouses); 3PL does not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4PL manages and orchestrates multiple 3PLs as a neutral SC integrator; 3PL executes logistics operations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4PL is used only for international logistics; 3PL for domestic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There is no functional difference; they are interchangeable terms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30. The primary benefit of an Advance Ship Notice (ASN) to the receiver is: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Lower freight rates from carriers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Ability to pre-plan receiving labor, dock doors, and putaway before the shipment arrives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Automatic invoice payment processing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Reduced need for purchase orders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31. Cold chain logistics requires which specialized capability?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Faster transit times at standard temperature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Temperature-controlled storage and transport, real-time monitoring, and GDP compliance throughout the SC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Higher weight capacity in transport vehicles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Extended payment terms from cold storage providers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32. A Kanban system is primarily used to: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Track supplier invoices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Signal replenishment based on actual consumption (pull system), reducing overproduction and WIP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Plan annual production volumes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Forecast seasonal demand fluctuations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33. SMED (Single Minute Exchange of Die) aims to reduce: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Inventory carrying costs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Machine changeover/setup time to under 10 minutes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Transportation lead times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Supplier payment cycle time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34. In Lean manufacturing, "MUDA" refers to: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A Japanese term for quality standard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Waste — activities that consume resources without adding customer value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Machine uptime optimization methodology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A process for supplier qualification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35. The 5S methodology steps in correct order are: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Sort, Set in Order, Shine, Standardize, Sustain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Standardize, Sort, Shine, Set in Order, Sustain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Shine, Sort, Set in Order, Sustain, Standardize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Sustain, Standardize, Sort, Shine, Set in Order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A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36. Value Stream Mapping (VSM) is used to: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Map employee performance across warehouse shifts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Visualize material and information flow, identify waste, and design an improved future state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Create org charts for supply chain teams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Calculate optimal safety stock levels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37. Freight audit and pay services typically recover what percentage in billing errors?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0.1-0.5% of freight spend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1-3% of freight spend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10-15% of freight spend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25% or more of freight spend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38. Which incoterm represents the least seller responsibility?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DDP — Delivered Duty Paid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CIF — Cost Insurance and Freight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FOB — Free On Board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EXW — Ex Works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D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39. Tender acceptance rate in carrier management should ideally be: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Above 60%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Above 95%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Exactly 100% at all times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50-70% to maintain flexibility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40. A Control Tower in supply chain provides: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Physical storage and distribution capabilities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End-to-end real-time visibility, exception alerts, and scenario simulation across the supply network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Only transportation tracking from carriers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A financial reporting dashboard for procurement spend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2E7D32" w:color="auto" w:val="clear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SECTION 3 — DEMAND PLANNING, S&amp;OP &amp; IBP (Q41–60)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41. MAPE stands for: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Mean Average Planning Error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Mean Absolute Percentage Error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Monthly Adjusted Planning Estimate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Maximum Allowable Prediction Error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42. A MAPE of 15% in demand forecasting is generally considered: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Excellent — world-class performance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Good — acceptable for most industries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Poor — requires immediate improvement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Excellent only for fashion/apparel; poor for FMCG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43. Which forecasting method gives more weight to recent demand observations?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Simple moving average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Exponential smoothing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Linear regression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Naive (last period) method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44. The Holt-Winters forecasting method handles: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Only level (stationary demand)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Trend only, without seasonality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Both trend and seasonality in time series data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Causal factors like promotions and GDP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C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45. Forecast Bias in demand planning refers to: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Random, unpredictable errors in the forecast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Systematic over- or under-forecasting in one consistent direction over time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The lag between forecast creation and the planning horizon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Errors caused by data quality issues in the ERP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46. The Tracking Signal formula for detecting bias is: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Tracking Signal = MAPE / MAD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Tracking Signal = Cumulative Forecast Error / MAD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Tracking Signal = Standard Deviation / Mean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Tracking Signal = Actual − Forecast / Actual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47. In the S&amp;OP process, what happens during the "Demand Review" step?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Finance reviews the P&amp;L impact of the supply plan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Sales, Marketing, and Demand Planning agree on a consensus forecast by product family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Operations reviews capacity constraints against the production plan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Executives make go/no-go decisions on the overall plan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48. S&amp;OP (Sales &amp; Operations Planning) is typically run on what cadence?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Daily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Weekly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Monthly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Quarterly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C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49. What distinguishes Integrated Business Planning (IBP) from traditional S&amp;OP?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IBP is only for manufacturing companies; S&amp;OP is for all industries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IBP integrates financial planning (P&amp;L, cash flow) and extends the horizon to 24-36 months; links operational to strategic plans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IBP replaces S&amp;OP entirely and uses only AI-generated forecasts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IBP is a SAP product name; S&amp;OP is a generic process name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50. Rough Cut Capacity Planning (RCCP) checks: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Detailed machine-level scheduling at shop floor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Key resource capacities (machines, labor, key suppliers) against the production plan at aggregate level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Individual work center utilization per shift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Inventory carrying costs against budget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51. A constrained supply plan differs from an unconstrained plan in that it: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Ignores demand and only optimizes for lowest cost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Applies real capacity limits; may require demand prioritization or alternative supply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Only considers supplier lead times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Is produced automatically by the ERP without planner input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52. Which software platforms are leading tools for IBP/advanced planning?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Microsoft Excel and Access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SAP IBP, Kinaxis RapidResponse, Blue Yonder Luminate Planning, o9 Solutions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SAP ECC and Oracle EBS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QuickBooks and Salesforce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53. Demand sensing uses which technology to improve short-term forecast accuracy?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Long-range statistical time series models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High-frequency data (POS, shipments, orders) and ML algorithms to detect demand signals in real time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Manual adjustments by the sales team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ERP master data cleansing processes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54. A "statistical baseline" in demand planning refers to: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The safety stock target level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The system-generated forecast before planner adjustments, based on historical data and algorithms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The financial budget approved by Finance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The maximum production capacity of the manufacturing plant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55. Promotional Uplift in demand planning accounts for: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The permanent demand increase after a successful product launch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Additional volume above the statistical baseline for promotions, events, and pricing actions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Safety stock buffer for supply uncertainty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Seasonal index factors applied to the baseline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56. MAD (Mean Absolute Deviation) is useful in demand planning because: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It penalizes large errors more heavily than MAPE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It is expressed in the same units as demand, making it directly usable for safety stock calculations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It measures bias better than the tracking signal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It is always lower than MAPE, making targets easier to achieve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57. The S&amp;OP Pre-S&amp;OP meeting purpose is: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To finalize the financial plan for the quarter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Cross-functional review to identify gaps and resolve demand/supply imbalances before executive S&amp;OP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A bilateral meeting between Sales and Procurement only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To review supplier scorecards and contract renewals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58. In CPFR, the "C" stands for: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Capacity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Collaborative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Cost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Continuous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59. Which metric directly measures S&amp;OP forecast quality?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Inventory turns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Forecast accuracy % (1 - MAPE) at consensus level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Perfect Order Rate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Cash-to-Cash cycle time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60. A seasonal index of 1.25 for December means: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December demand is 25% below the annual average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December demand is 25% above the annual monthly average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December accounts for 25% of total annual demand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December's forecast should be reduced by 25%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00695C" w:color="auto" w:val="clear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SECTION 4 — LEAN, QUALITY &amp; DIGITAL SUPPLY CHAIN (Q61–80)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61. In Six Sigma, DMAIC stands for: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Design, Measure, Analyze, Improve, Control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Define, Measure, Analyze, Improve, Control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Design, Monitor, Assess, Implement, Control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Define, Monitor, Analyze, Implement, Complete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62. Six Sigma performance (6σ) corresponds to approximately how many defects per million opportunities?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100 DPMO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3.4 DPMO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66,800 DPMO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233 DPMO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63. The 7 Wastes (MUDA) in Lean include all EXCEPT: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Overproduction and Waiting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Transport and Motion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Innovation and Creativity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Defects and Overprocessing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C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64. A Kaizen Blitz (Kaizen Event) typically runs for: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1 day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3-5 days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2-4 weeks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1 quarter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65. OEE of 65% in a manufacturing plant means: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The plant operates at full capacity 65% of the year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The combined effect of availability, performance, and quality losses means only 65% of maximum potential output is achieved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65% of products pass quality inspection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The plant is 65% staffed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66. SMED achieves changeover time reduction primarily by: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Purchasing faster automated machinery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Separating internal setup (machine stopped) from external setup (can be done while running), then converting internal to external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Training operators to work faster during changeover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Reducing product variety to eliminate changeovers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67. A digital twin in supply chain is best described as: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An ERP backup system for disaster recovery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A virtual replica of the physical supply chain for real-time simulation, scenario planning, and disruption response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A second physical warehouse that mirrors the primary one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An AI chatbot for customer order inquiries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68. RPA (Robotic Process Automation) in supply chain is most suitable for: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Physical robot picking in the warehouse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High-volume, rule-based repetitive tasks like PO creation, invoice processing, and report generation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Strategic sourcing decisions and supplier negotiations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Demand forecasting and statistical modeling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69. Blockchain technology in supply chain primarily addresses: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Demand forecasting accuracy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Provenance tracking, anti-counterfeiting, and automated payments via smart contracts on a distributed ledger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Transportation route optimization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Warehouse layout design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70. Industry 4.0 in supply chain encompasses which technologies?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Only cloud ERP systems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IoT, Big Data, AI/ML, robotics, additive manufacturing, and digital twins applied to supply chain operations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Lean and Six Sigma continuous improvement methodologies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EDI and barcode scanning technologies only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71. Supply Chain Resilience strategies include all EXCEPT: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Multi-sourcing from alternative suppliers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Near-shoring to reduce geographic risk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Single-source dependency to reduce complexity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Demand sensing and scenario planning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C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72. IoT (Internet of Things) applications in supply chain include: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AI chatbots for customer service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RFID tracking, GPS monitoring, temperature sensors, and smart shelves for real-time inventory visibility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ERP master data management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Financial reporting and AP automation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73. In quality management, FMEA stands for: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Failure Mode and Effects Analysis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Full Manufacturing Error Assessment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Freight Management and Exception Audit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Forecasting Method and Error Analysis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A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74. The primary difference between a 3PL and a digital freight platform is: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3PLs are larger companies; digital platforms are small startups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3PLs operate physical logistics assets; digital freight platforms (e.g., Flexport, Uber Freight) are asset-light tech intermediaries matching shippers to carriers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There is no difference — the terms are interchangeable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Digital platforms only handle domestic shipments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75. Supply Chain Risk Management (SCRM) involves: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Only managing supplier financial stability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Identifying, assessing, and mitigating risks across the SC including supply, demand, geopolitical, cyber, and environmental risks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Automating accounts payable to reduce fraud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Setting safety stock levels for all materials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76. Near-shoring as a resilience strategy means: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Moving all production to the lowest-cost country regardless of location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Relocating supply sources or production to geographically closer regions to reduce lead times and geopolitical risk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Investing in warehouse automation near the customer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Partnering with local distributors for last-mile delivery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77. A Supply Chain Control Tower requires as its foundation: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Only a TMS system and carrier EDI connections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End-to-end data integration across ERP, TMS, WMS, and partner systems to enable real-time visibility and exception management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A dedicated team of supply chain analysts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Advanced AI/ML models for autonomous decision-making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78. SCOR model's six management processes are: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Plan, Source, Make, Deliver, Return, Enable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Buy, Make, Store, Ship, Return, Manage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Forecast, Procure, Produce, Warehouse, Transport, Service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Strategy, Sourcing, Manufacturing, Logistics, Sales, Finance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A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79. The primary goal of Lean supply chain is to: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Minimize headcount at all costs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Eliminate waste and create flow by delivering exactly what the customer needs, when needed, in the right quantity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Maximize inventory to ensure 100% service level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Automate all manual processes with robotics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80. Demand-Driven MRP (DDMRP) differs from traditional MRP in that it: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A) Uses monthly planning cycles instead of weekly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B) Uses strategically placed decoupling point buffers and pull-based replenishment signals rather than push-based forecast-driven planning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C) Eliminates safety stock entirely</w:t>
      </w:r>
    </w:p>
    <w:p>
      <w:pPr>
        <w:spacing w:after="20" w:before="20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    D) Requires a cloud-based planning system</w:t>
      </w:r>
    </w:p>
    <w:p>
      <w:pPr>
        <w:spacing w:after="60" w:before="20"/>
      </w:pPr>
      <w:r>
        <w:rPr>
          <w:rFonts w:ascii="Calibri" w:cs="Calibri" w:eastAsia="Calibri" w:hAnsi="Calibri"/>
          <w:i/>
          <w:iCs/>
          <w:color w:val="5B2D8E"/>
          <w:sz w:val="16"/>
          <w:szCs w:val="16"/>
        </w:rPr>
        <w:t xml:space="preserve">    Answer: B</w:t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888888"/>
          <w:sz w:val="14"/>
          <w:szCs w:val="14"/>
        </w:rPr>
        <w:t xml:space="preserve">© 2025 RapidAI Tech™  |  Supply Chain MCQ Assessment  |  For internal training use only</w:t>
      </w:r>
    </w:p>
    <w:sectPr>
      <w:pgSz w:w="12240" w:h="15840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2026-09-24T20:16:07.761Z</dcterms:created>
  <dcterms:modified xsi:type="dcterms:W3CDTF">2026-09-24T20:16:07.761Z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