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68735" w14:textId="77777777" w:rsidR="00D07F81" w:rsidRDefault="003B2CCC">
      <w:pPr>
        <w:spacing w:before="240" w:after="240"/>
        <w:jc w:val="center"/>
      </w:pPr>
      <w:r>
        <w:rPr>
          <w:noProof/>
        </w:rPr>
        <w:drawing>
          <wp:inline distT="114300" distB="114300" distL="114300" distR="114300" wp14:anchorId="3DDAD08D" wp14:editId="0E7F861F">
            <wp:extent cx="1397000" cy="1092200"/>
            <wp:effectExtent l="0" t="0" r="0" b="0"/>
            <wp:docPr id="1" name="image1.png" descr="A logo with green and white colo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logo with green and white colors&#10;&#10;AI-generated content may be incorrect."/>
                    <pic:cNvPicPr preferRelativeResize="0"/>
                  </pic:nvPicPr>
                  <pic:blipFill>
                    <a:blip r:embed="rId4"/>
                    <a:srcRect/>
                    <a:stretch>
                      <a:fillRect/>
                    </a:stretch>
                  </pic:blipFill>
                  <pic:spPr>
                    <a:xfrm>
                      <a:off x="0" y="0"/>
                      <a:ext cx="1397000" cy="1092200"/>
                    </a:xfrm>
                    <a:prstGeom prst="rect">
                      <a:avLst/>
                    </a:prstGeom>
                    <a:ln/>
                  </pic:spPr>
                </pic:pic>
              </a:graphicData>
            </a:graphic>
          </wp:inline>
        </w:drawing>
      </w:r>
    </w:p>
    <w:p w14:paraId="611DB174" w14:textId="77777777" w:rsidR="00D07F81" w:rsidRPr="00A27FF5" w:rsidRDefault="003B2CCC">
      <w:pPr>
        <w:spacing w:before="240" w:after="240"/>
        <w:jc w:val="center"/>
        <w:rPr>
          <w:b/>
          <w:sz w:val="18"/>
          <w:szCs w:val="18"/>
          <w:u w:val="single"/>
        </w:rPr>
      </w:pPr>
      <w:r w:rsidRPr="00A27FF5">
        <w:rPr>
          <w:b/>
          <w:sz w:val="18"/>
          <w:szCs w:val="18"/>
          <w:u w:val="single"/>
        </w:rPr>
        <w:t>PECSIG Summer Conference 2025 Abstract</w:t>
      </w:r>
    </w:p>
    <w:p w14:paraId="4B2D87A2" w14:textId="77777777" w:rsidR="00D07F81" w:rsidRPr="00A27FF5" w:rsidRDefault="003B2CCC">
      <w:pPr>
        <w:spacing w:before="240" w:after="240"/>
        <w:rPr>
          <w:rFonts w:ascii="Roboto" w:eastAsia="Roboto" w:hAnsi="Roboto" w:cs="Roboto"/>
          <w:color w:val="202124"/>
          <w:sz w:val="18"/>
          <w:szCs w:val="18"/>
          <w:highlight w:val="white"/>
        </w:rPr>
      </w:pPr>
      <w:r w:rsidRPr="00A27FF5">
        <w:rPr>
          <w:rFonts w:ascii="Roboto" w:eastAsia="Roboto" w:hAnsi="Roboto" w:cs="Roboto"/>
          <w:color w:val="202124"/>
          <w:sz w:val="18"/>
          <w:szCs w:val="18"/>
          <w:highlight w:val="white"/>
        </w:rPr>
        <w:t xml:space="preserve">Please use this form to submit the Abstract of less than 250 words and send it before Midnight 31 May 2025 to </w:t>
      </w:r>
      <w:r w:rsidRPr="00A27FF5">
        <w:rPr>
          <w:rFonts w:ascii="Roboto" w:eastAsia="Roboto" w:hAnsi="Roboto" w:cs="Roboto"/>
          <w:sz w:val="18"/>
          <w:szCs w:val="18"/>
          <w:highlight w:val="white"/>
        </w:rPr>
        <w:t>pecsigconference@gmail.com</w:t>
      </w:r>
      <w:r w:rsidRPr="00A27FF5">
        <w:rPr>
          <w:rFonts w:ascii="Roboto" w:eastAsia="Roboto" w:hAnsi="Roboto" w:cs="Roboto"/>
          <w:color w:val="202124"/>
          <w:sz w:val="18"/>
          <w:szCs w:val="18"/>
          <w:highlight w:val="white"/>
        </w:rPr>
        <w:t>.</w:t>
      </w:r>
    </w:p>
    <w:p w14:paraId="2CB92792" w14:textId="77777777" w:rsidR="00D07F81" w:rsidRPr="00A27FF5" w:rsidRDefault="003B2CCC" w:rsidP="00CF29CE">
      <w:pPr>
        <w:spacing w:before="40" w:after="40" w:line="240" w:lineRule="auto"/>
        <w:ind w:left="360"/>
        <w:rPr>
          <w:sz w:val="18"/>
          <w:szCs w:val="18"/>
        </w:rPr>
      </w:pPr>
      <w:r w:rsidRPr="00A27FF5">
        <w:rPr>
          <w:rFonts w:ascii="Roboto" w:eastAsia="Roboto" w:hAnsi="Roboto" w:cs="Roboto"/>
          <w:color w:val="202124"/>
          <w:sz w:val="18"/>
          <w:szCs w:val="18"/>
        </w:rPr>
        <w:t>1.</w:t>
      </w:r>
      <w:r w:rsidRPr="00A27FF5">
        <w:rPr>
          <w:rFonts w:ascii="Times New Roman" w:eastAsia="Times New Roman" w:hAnsi="Times New Roman" w:cs="Times New Roman"/>
          <w:color w:val="202124"/>
          <w:sz w:val="18"/>
          <w:szCs w:val="18"/>
        </w:rPr>
        <w:t xml:space="preserve">     </w:t>
      </w:r>
      <w:r w:rsidRPr="00A27FF5">
        <w:rPr>
          <w:sz w:val="18"/>
          <w:szCs w:val="18"/>
        </w:rPr>
        <w:t>Authors (Include Name, Position, Organisation &amp; Email for each author):</w:t>
      </w:r>
    </w:p>
    <w:p w14:paraId="562FDE16" w14:textId="600A940F" w:rsidR="00D07F81" w:rsidRPr="00A27FF5" w:rsidRDefault="00EE4B50" w:rsidP="00CF29CE">
      <w:pPr>
        <w:spacing w:before="40" w:after="40" w:line="240" w:lineRule="auto"/>
        <w:rPr>
          <w:sz w:val="18"/>
          <w:szCs w:val="18"/>
        </w:rPr>
      </w:pPr>
      <w:r w:rsidRPr="00A27FF5">
        <w:rPr>
          <w:sz w:val="18"/>
          <w:szCs w:val="18"/>
        </w:rPr>
        <w:t>Author 1 Name: Dr James Guinan</w:t>
      </w:r>
    </w:p>
    <w:p w14:paraId="57E872DF" w14:textId="10CA6A48" w:rsidR="00EE4B50" w:rsidRPr="00A27FF5" w:rsidRDefault="00EE4B50" w:rsidP="00CF29CE">
      <w:pPr>
        <w:spacing w:before="40" w:after="40" w:line="240" w:lineRule="auto"/>
        <w:rPr>
          <w:sz w:val="18"/>
          <w:szCs w:val="18"/>
        </w:rPr>
      </w:pPr>
      <w:r w:rsidRPr="00A27FF5">
        <w:rPr>
          <w:sz w:val="18"/>
          <w:szCs w:val="18"/>
        </w:rPr>
        <w:t>Position: Resident doctor</w:t>
      </w:r>
    </w:p>
    <w:p w14:paraId="77BF77F2" w14:textId="4EB94A67" w:rsidR="00EE4B50" w:rsidRPr="00A27FF5" w:rsidRDefault="00EE4B50" w:rsidP="00CF29CE">
      <w:pPr>
        <w:spacing w:before="40" w:after="40" w:line="240" w:lineRule="auto"/>
        <w:rPr>
          <w:sz w:val="18"/>
          <w:szCs w:val="18"/>
        </w:rPr>
      </w:pPr>
      <w:r w:rsidRPr="00A27FF5">
        <w:rPr>
          <w:sz w:val="18"/>
          <w:szCs w:val="18"/>
        </w:rPr>
        <w:t>Organisation: Leeds Teaching Hospitals</w:t>
      </w:r>
    </w:p>
    <w:p w14:paraId="773C287E" w14:textId="3EBEB49D" w:rsidR="00EE4B50" w:rsidRPr="00A27FF5" w:rsidRDefault="00EE4B50" w:rsidP="00CF29CE">
      <w:pPr>
        <w:spacing w:before="40" w:after="40" w:line="240" w:lineRule="auto"/>
        <w:rPr>
          <w:sz w:val="18"/>
          <w:szCs w:val="18"/>
        </w:rPr>
      </w:pPr>
      <w:r w:rsidRPr="00A27FF5">
        <w:rPr>
          <w:sz w:val="18"/>
          <w:szCs w:val="18"/>
        </w:rPr>
        <w:t xml:space="preserve">Email: </w:t>
      </w:r>
      <w:hyperlink r:id="rId5" w:history="1">
        <w:r w:rsidRPr="00A27FF5">
          <w:rPr>
            <w:rStyle w:val="Hyperlink"/>
            <w:sz w:val="18"/>
            <w:szCs w:val="18"/>
          </w:rPr>
          <w:t>james.guinan@nhs.net</w:t>
        </w:r>
      </w:hyperlink>
    </w:p>
    <w:p w14:paraId="173BCE86" w14:textId="77777777" w:rsidR="00A27FF5" w:rsidRPr="00A27FF5" w:rsidRDefault="00A27FF5" w:rsidP="00CF29CE">
      <w:pPr>
        <w:spacing w:before="40" w:after="40" w:line="240" w:lineRule="auto"/>
        <w:rPr>
          <w:sz w:val="18"/>
          <w:szCs w:val="18"/>
        </w:rPr>
      </w:pPr>
    </w:p>
    <w:p w14:paraId="2F4DCB4B" w14:textId="3F329D92" w:rsidR="00EE4B50" w:rsidRPr="00A27FF5" w:rsidRDefault="00EE4B50" w:rsidP="00CF29CE">
      <w:pPr>
        <w:spacing w:before="40" w:after="40" w:line="240" w:lineRule="auto"/>
        <w:rPr>
          <w:sz w:val="18"/>
          <w:szCs w:val="18"/>
        </w:rPr>
      </w:pPr>
      <w:r w:rsidRPr="00A27FF5">
        <w:rPr>
          <w:sz w:val="18"/>
          <w:szCs w:val="18"/>
        </w:rPr>
        <w:t>Author 2 Name: Dr Louis Stokes</w:t>
      </w:r>
    </w:p>
    <w:p w14:paraId="7FB15F19" w14:textId="651F809F" w:rsidR="00EE4B50" w:rsidRPr="00A27FF5" w:rsidRDefault="00EE4B50" w:rsidP="00CF29CE">
      <w:pPr>
        <w:spacing w:before="40" w:after="40" w:line="240" w:lineRule="auto"/>
        <w:rPr>
          <w:sz w:val="18"/>
          <w:szCs w:val="18"/>
        </w:rPr>
      </w:pPr>
      <w:r w:rsidRPr="00A27FF5">
        <w:rPr>
          <w:sz w:val="18"/>
          <w:szCs w:val="18"/>
        </w:rPr>
        <w:t>Position: Research Associate</w:t>
      </w:r>
    </w:p>
    <w:p w14:paraId="13E6D603" w14:textId="531227A8" w:rsidR="00EE4B50" w:rsidRPr="00A27FF5" w:rsidRDefault="00EE4B50" w:rsidP="00CF29CE">
      <w:pPr>
        <w:spacing w:before="40" w:after="40" w:line="240" w:lineRule="auto"/>
        <w:rPr>
          <w:sz w:val="18"/>
          <w:szCs w:val="18"/>
        </w:rPr>
      </w:pPr>
      <w:r w:rsidRPr="00A27FF5">
        <w:rPr>
          <w:sz w:val="18"/>
          <w:szCs w:val="18"/>
        </w:rPr>
        <w:t>Organisation: The University of Sheffield</w:t>
      </w:r>
    </w:p>
    <w:p w14:paraId="5999FF65" w14:textId="171C9A42" w:rsidR="00EE4B50" w:rsidRPr="00A27FF5" w:rsidRDefault="00EE4B50" w:rsidP="00CF29CE">
      <w:pPr>
        <w:spacing w:before="40" w:after="40" w:line="240" w:lineRule="auto"/>
        <w:rPr>
          <w:sz w:val="18"/>
          <w:szCs w:val="18"/>
        </w:rPr>
      </w:pPr>
      <w:r w:rsidRPr="00A27FF5">
        <w:rPr>
          <w:sz w:val="18"/>
          <w:szCs w:val="18"/>
        </w:rPr>
        <w:t xml:space="preserve">Email: </w:t>
      </w:r>
      <w:hyperlink r:id="rId6" w:history="1">
        <w:r w:rsidRPr="00A27FF5">
          <w:rPr>
            <w:rStyle w:val="Hyperlink"/>
            <w:sz w:val="18"/>
            <w:szCs w:val="18"/>
          </w:rPr>
          <w:t>l.s.stokes@sheffield.ac.uk</w:t>
        </w:r>
      </w:hyperlink>
    </w:p>
    <w:p w14:paraId="6EBE27C6" w14:textId="77777777" w:rsidR="00A27FF5" w:rsidRPr="00A27FF5" w:rsidRDefault="00A27FF5" w:rsidP="00CF29CE">
      <w:pPr>
        <w:spacing w:before="40" w:after="40" w:line="240" w:lineRule="auto"/>
        <w:rPr>
          <w:sz w:val="18"/>
          <w:szCs w:val="18"/>
        </w:rPr>
      </w:pPr>
    </w:p>
    <w:p w14:paraId="2C805A70" w14:textId="6C6EB90D" w:rsidR="00EE4B50" w:rsidRPr="00A27FF5" w:rsidRDefault="00EE4B50" w:rsidP="00CF29CE">
      <w:pPr>
        <w:spacing w:before="40" w:after="40" w:line="240" w:lineRule="auto"/>
        <w:rPr>
          <w:sz w:val="18"/>
          <w:szCs w:val="18"/>
        </w:rPr>
      </w:pPr>
      <w:r w:rsidRPr="00A27FF5">
        <w:rPr>
          <w:sz w:val="18"/>
          <w:szCs w:val="18"/>
        </w:rPr>
        <w:t>Author 3 Name: Mr William Wood</w:t>
      </w:r>
    </w:p>
    <w:p w14:paraId="05623566" w14:textId="221B16E0" w:rsidR="00EE4B50" w:rsidRPr="00A27FF5" w:rsidRDefault="00EE4B50" w:rsidP="00CF29CE">
      <w:pPr>
        <w:spacing w:before="40" w:after="40" w:line="240" w:lineRule="auto"/>
        <w:rPr>
          <w:sz w:val="18"/>
          <w:szCs w:val="18"/>
        </w:rPr>
      </w:pPr>
      <w:r w:rsidRPr="00A27FF5">
        <w:rPr>
          <w:sz w:val="18"/>
          <w:szCs w:val="18"/>
        </w:rPr>
        <w:t>Position: Computer Science Student</w:t>
      </w:r>
    </w:p>
    <w:p w14:paraId="15E04B38" w14:textId="088C4005" w:rsidR="00EE4B50" w:rsidRPr="00A27FF5" w:rsidRDefault="00EE4B50" w:rsidP="00CF29CE">
      <w:pPr>
        <w:spacing w:before="40" w:after="40" w:line="240" w:lineRule="auto"/>
        <w:rPr>
          <w:sz w:val="18"/>
          <w:szCs w:val="18"/>
        </w:rPr>
      </w:pPr>
      <w:r w:rsidRPr="00A27FF5">
        <w:rPr>
          <w:sz w:val="18"/>
          <w:szCs w:val="18"/>
        </w:rPr>
        <w:t>Organisation: The University of Sheffield</w:t>
      </w:r>
    </w:p>
    <w:p w14:paraId="75DC2F31" w14:textId="60A1512E" w:rsidR="00EE4B50" w:rsidRPr="00A27FF5" w:rsidRDefault="00EE4B50" w:rsidP="00CF29CE">
      <w:pPr>
        <w:spacing w:before="40" w:after="40" w:line="240" w:lineRule="auto"/>
        <w:rPr>
          <w:sz w:val="18"/>
          <w:szCs w:val="18"/>
        </w:rPr>
      </w:pPr>
      <w:r w:rsidRPr="00A27FF5">
        <w:rPr>
          <w:sz w:val="18"/>
          <w:szCs w:val="18"/>
        </w:rPr>
        <w:t>Email: wwood1@sheffield.ac.uk</w:t>
      </w:r>
    </w:p>
    <w:p w14:paraId="3AE4EB1F" w14:textId="77777777" w:rsidR="00A27FF5" w:rsidRPr="00A27FF5" w:rsidRDefault="00A27FF5" w:rsidP="00CF29CE">
      <w:pPr>
        <w:spacing w:before="40" w:after="40" w:line="240" w:lineRule="auto"/>
        <w:rPr>
          <w:sz w:val="18"/>
          <w:szCs w:val="18"/>
        </w:rPr>
      </w:pPr>
    </w:p>
    <w:p w14:paraId="174DFFB2" w14:textId="1008C11B" w:rsidR="00EE4B50" w:rsidRPr="00A27FF5" w:rsidRDefault="00EE4B50" w:rsidP="00CF29CE">
      <w:pPr>
        <w:spacing w:before="40" w:after="40" w:line="240" w:lineRule="auto"/>
        <w:rPr>
          <w:sz w:val="18"/>
          <w:szCs w:val="18"/>
        </w:rPr>
      </w:pPr>
      <w:r w:rsidRPr="00A27FF5">
        <w:rPr>
          <w:sz w:val="18"/>
          <w:szCs w:val="18"/>
        </w:rPr>
        <w:t>Author 4 Name: Professor Jeremy Dawson</w:t>
      </w:r>
    </w:p>
    <w:p w14:paraId="322FB2BF" w14:textId="2E07F4D9" w:rsidR="00EE4B50" w:rsidRPr="00A27FF5" w:rsidRDefault="00EE4B50" w:rsidP="00CF29CE">
      <w:pPr>
        <w:spacing w:before="40" w:after="40" w:line="240" w:lineRule="auto"/>
        <w:rPr>
          <w:sz w:val="18"/>
          <w:szCs w:val="18"/>
        </w:rPr>
      </w:pPr>
      <w:r w:rsidRPr="00A27FF5">
        <w:rPr>
          <w:sz w:val="18"/>
          <w:szCs w:val="18"/>
        </w:rPr>
        <w:t>Position: Professor of statistics</w:t>
      </w:r>
    </w:p>
    <w:p w14:paraId="13CAAC7D" w14:textId="67206C28" w:rsidR="00EE4B50" w:rsidRPr="00A27FF5" w:rsidRDefault="00EE4B50" w:rsidP="00CF29CE">
      <w:pPr>
        <w:spacing w:before="40" w:after="40" w:line="240" w:lineRule="auto"/>
        <w:rPr>
          <w:sz w:val="18"/>
          <w:szCs w:val="18"/>
        </w:rPr>
      </w:pPr>
      <w:r w:rsidRPr="00A27FF5">
        <w:rPr>
          <w:sz w:val="18"/>
          <w:szCs w:val="18"/>
        </w:rPr>
        <w:t>Organisation: The University of Sheffield</w:t>
      </w:r>
    </w:p>
    <w:p w14:paraId="3F64CAAD" w14:textId="2C2319D6" w:rsidR="00EE4B50" w:rsidRPr="00A27FF5" w:rsidRDefault="00EE4B50" w:rsidP="00CF29CE">
      <w:pPr>
        <w:spacing w:before="40" w:after="40" w:line="240" w:lineRule="auto"/>
        <w:rPr>
          <w:sz w:val="18"/>
          <w:szCs w:val="18"/>
        </w:rPr>
      </w:pPr>
      <w:r w:rsidRPr="00A27FF5">
        <w:rPr>
          <w:sz w:val="18"/>
          <w:szCs w:val="18"/>
        </w:rPr>
        <w:t>Email: j.f.dawson@sheffield.ac.uk</w:t>
      </w:r>
    </w:p>
    <w:p w14:paraId="1C144D8B" w14:textId="77777777" w:rsidR="00A27FF5" w:rsidRPr="00A27FF5" w:rsidRDefault="00A27FF5" w:rsidP="00CF29CE">
      <w:pPr>
        <w:spacing w:before="40" w:after="40" w:line="240" w:lineRule="auto"/>
        <w:rPr>
          <w:sz w:val="18"/>
          <w:szCs w:val="18"/>
        </w:rPr>
      </w:pPr>
    </w:p>
    <w:p w14:paraId="0606A6E9" w14:textId="7B1CD495" w:rsidR="00EE4B50" w:rsidRPr="00A27FF5" w:rsidRDefault="00EE4B50" w:rsidP="00CF29CE">
      <w:pPr>
        <w:spacing w:before="40" w:after="40" w:line="240" w:lineRule="auto"/>
        <w:rPr>
          <w:sz w:val="18"/>
          <w:szCs w:val="18"/>
        </w:rPr>
      </w:pPr>
      <w:r w:rsidRPr="00A27FF5">
        <w:rPr>
          <w:sz w:val="18"/>
          <w:szCs w:val="18"/>
        </w:rPr>
        <w:t>Author 5 Name: Dr Simon Clark</w:t>
      </w:r>
    </w:p>
    <w:p w14:paraId="483DFB2E" w14:textId="4C399E7E" w:rsidR="00EE4B50" w:rsidRPr="00A27FF5" w:rsidRDefault="00EE4B50" w:rsidP="00CF29CE">
      <w:pPr>
        <w:spacing w:before="40" w:after="40" w:line="240" w:lineRule="auto"/>
        <w:rPr>
          <w:sz w:val="18"/>
          <w:szCs w:val="18"/>
        </w:rPr>
      </w:pPr>
      <w:r w:rsidRPr="00A27FF5">
        <w:rPr>
          <w:sz w:val="18"/>
          <w:szCs w:val="18"/>
        </w:rPr>
        <w:t>Position: Consultant Neonatologist</w:t>
      </w:r>
    </w:p>
    <w:p w14:paraId="0CD9F8F1" w14:textId="409D5C2D" w:rsidR="00EE4B50" w:rsidRPr="00A27FF5" w:rsidRDefault="00EE4B50" w:rsidP="00CF29CE">
      <w:pPr>
        <w:spacing w:before="40" w:after="40" w:line="240" w:lineRule="auto"/>
        <w:rPr>
          <w:sz w:val="18"/>
          <w:szCs w:val="18"/>
        </w:rPr>
      </w:pPr>
      <w:r w:rsidRPr="00A27FF5">
        <w:rPr>
          <w:sz w:val="18"/>
          <w:szCs w:val="18"/>
        </w:rPr>
        <w:t>Organisation: Sheffield Teaching Hospitals</w:t>
      </w:r>
    </w:p>
    <w:p w14:paraId="212FF83D" w14:textId="54CA6736" w:rsidR="00EE4B50" w:rsidRPr="00A27FF5" w:rsidRDefault="00EE4B50" w:rsidP="00CF29CE">
      <w:pPr>
        <w:spacing w:before="40" w:after="40" w:line="240" w:lineRule="auto"/>
        <w:rPr>
          <w:sz w:val="18"/>
          <w:szCs w:val="18"/>
        </w:rPr>
      </w:pPr>
      <w:r w:rsidRPr="00A27FF5">
        <w:rPr>
          <w:sz w:val="18"/>
          <w:szCs w:val="18"/>
        </w:rPr>
        <w:t>Email: simon.clark4@nhs.net</w:t>
      </w:r>
    </w:p>
    <w:p w14:paraId="6FD6F83A" w14:textId="77777777" w:rsidR="00A27FF5" w:rsidRPr="00A27FF5" w:rsidRDefault="00A27FF5" w:rsidP="00CF29CE">
      <w:pPr>
        <w:spacing w:before="40" w:after="40" w:line="240" w:lineRule="auto"/>
        <w:rPr>
          <w:sz w:val="18"/>
          <w:szCs w:val="18"/>
        </w:rPr>
      </w:pPr>
    </w:p>
    <w:p w14:paraId="60426726" w14:textId="51EF993F" w:rsidR="00EE4B50" w:rsidRPr="00A27FF5" w:rsidRDefault="00EE4B50" w:rsidP="00CF29CE">
      <w:pPr>
        <w:spacing w:before="40" w:after="40" w:line="240" w:lineRule="auto"/>
        <w:rPr>
          <w:sz w:val="18"/>
          <w:szCs w:val="18"/>
        </w:rPr>
      </w:pPr>
      <w:r w:rsidRPr="00A27FF5">
        <w:rPr>
          <w:sz w:val="18"/>
          <w:szCs w:val="18"/>
        </w:rPr>
        <w:t>Author 6 Name: Professor Tim Chico</w:t>
      </w:r>
    </w:p>
    <w:p w14:paraId="6E7C1330" w14:textId="1417B453" w:rsidR="00EE4B50" w:rsidRPr="00A27FF5" w:rsidRDefault="00EE4B50" w:rsidP="00CF29CE">
      <w:pPr>
        <w:spacing w:before="40" w:after="40" w:line="240" w:lineRule="auto"/>
        <w:rPr>
          <w:sz w:val="18"/>
          <w:szCs w:val="18"/>
        </w:rPr>
      </w:pPr>
      <w:r w:rsidRPr="00A27FF5">
        <w:rPr>
          <w:sz w:val="18"/>
          <w:szCs w:val="18"/>
        </w:rPr>
        <w:t>Position: Professor of cardiology</w:t>
      </w:r>
    </w:p>
    <w:p w14:paraId="28F91858" w14:textId="0DE195E8" w:rsidR="00EE4B50" w:rsidRPr="00A27FF5" w:rsidRDefault="00EE4B50" w:rsidP="00CF29CE">
      <w:pPr>
        <w:spacing w:before="40" w:after="40" w:line="240" w:lineRule="auto"/>
        <w:rPr>
          <w:sz w:val="18"/>
          <w:szCs w:val="18"/>
        </w:rPr>
      </w:pPr>
      <w:r w:rsidRPr="00A27FF5">
        <w:rPr>
          <w:sz w:val="18"/>
          <w:szCs w:val="18"/>
        </w:rPr>
        <w:t>Organisation: The University of Sheffield / Sheffield Teaching Hospitals</w:t>
      </w:r>
    </w:p>
    <w:p w14:paraId="77279DD7" w14:textId="6879DA68" w:rsidR="00EE4B50" w:rsidRPr="00A27FF5" w:rsidRDefault="00EE4B50" w:rsidP="00CF29CE">
      <w:pPr>
        <w:spacing w:before="40" w:after="40" w:line="240" w:lineRule="auto"/>
        <w:rPr>
          <w:sz w:val="18"/>
          <w:szCs w:val="18"/>
        </w:rPr>
      </w:pPr>
      <w:r w:rsidRPr="00A27FF5">
        <w:rPr>
          <w:sz w:val="18"/>
          <w:szCs w:val="18"/>
        </w:rPr>
        <w:t>Email:</w:t>
      </w:r>
      <w:r w:rsidRPr="00A27FF5">
        <w:rPr>
          <w:rFonts w:ascii="Roboto" w:hAnsi="Roboto"/>
          <w:color w:val="5E5E5E"/>
          <w:sz w:val="18"/>
          <w:szCs w:val="18"/>
          <w:shd w:val="clear" w:color="auto" w:fill="FFFFFF"/>
        </w:rPr>
        <w:t xml:space="preserve"> </w:t>
      </w:r>
      <w:r w:rsidRPr="00A27FF5">
        <w:rPr>
          <w:sz w:val="18"/>
          <w:szCs w:val="18"/>
        </w:rPr>
        <w:t>t.j.chico@sheffield.ac.uk</w:t>
      </w:r>
    </w:p>
    <w:p w14:paraId="326DCA3C" w14:textId="77777777" w:rsidR="00A27FF5" w:rsidRPr="00A27FF5" w:rsidRDefault="00A27FF5" w:rsidP="00CF29CE">
      <w:pPr>
        <w:spacing w:before="40" w:after="40" w:line="240" w:lineRule="auto"/>
        <w:rPr>
          <w:sz w:val="18"/>
          <w:szCs w:val="18"/>
        </w:rPr>
      </w:pPr>
    </w:p>
    <w:p w14:paraId="7BEA1B0E" w14:textId="24FDA9F4" w:rsidR="00EE4B50" w:rsidRPr="00A27FF5" w:rsidRDefault="00EE4B50" w:rsidP="00CF29CE">
      <w:pPr>
        <w:spacing w:before="40" w:after="40" w:line="240" w:lineRule="auto"/>
        <w:rPr>
          <w:sz w:val="18"/>
          <w:szCs w:val="18"/>
        </w:rPr>
      </w:pPr>
      <w:r w:rsidRPr="00A27FF5">
        <w:rPr>
          <w:sz w:val="18"/>
          <w:szCs w:val="18"/>
        </w:rPr>
        <w:t>Author 7 Name: Dr Neil Lawrence</w:t>
      </w:r>
    </w:p>
    <w:p w14:paraId="5F1CD45B" w14:textId="6F3676A3" w:rsidR="00EE4B50" w:rsidRPr="00A27FF5" w:rsidRDefault="00EE4B50" w:rsidP="00CF29CE">
      <w:pPr>
        <w:spacing w:before="40" w:after="40" w:line="240" w:lineRule="auto"/>
        <w:rPr>
          <w:sz w:val="18"/>
          <w:szCs w:val="18"/>
        </w:rPr>
      </w:pPr>
      <w:r w:rsidRPr="00A27FF5">
        <w:rPr>
          <w:sz w:val="18"/>
          <w:szCs w:val="18"/>
        </w:rPr>
        <w:t>Position: NIHR Doctoral Research Fellow / Paediatrics Registrar</w:t>
      </w:r>
    </w:p>
    <w:p w14:paraId="700B9307" w14:textId="0FB54B46" w:rsidR="00EE4B50" w:rsidRPr="00A27FF5" w:rsidRDefault="00EE4B50" w:rsidP="00CF29CE">
      <w:pPr>
        <w:spacing w:before="40" w:after="40" w:line="240" w:lineRule="auto"/>
        <w:rPr>
          <w:sz w:val="18"/>
          <w:szCs w:val="18"/>
        </w:rPr>
      </w:pPr>
      <w:r w:rsidRPr="00A27FF5">
        <w:rPr>
          <w:sz w:val="18"/>
          <w:szCs w:val="18"/>
        </w:rPr>
        <w:t>Organisation: The University of Sheffield / Sheffield Children’s Hospital</w:t>
      </w:r>
    </w:p>
    <w:p w14:paraId="071469EF" w14:textId="32107957" w:rsidR="00EE4B50" w:rsidRPr="00A27FF5" w:rsidRDefault="00EE4B50" w:rsidP="00CF29CE">
      <w:pPr>
        <w:spacing w:before="40" w:after="40" w:line="240" w:lineRule="auto"/>
        <w:rPr>
          <w:sz w:val="18"/>
          <w:szCs w:val="18"/>
        </w:rPr>
      </w:pPr>
      <w:r w:rsidRPr="00A27FF5">
        <w:rPr>
          <w:sz w:val="18"/>
          <w:szCs w:val="18"/>
        </w:rPr>
        <w:t>Email: n.r.lawrence@sheffield.ac.uk</w:t>
      </w:r>
    </w:p>
    <w:p w14:paraId="39F37E24" w14:textId="43717E15" w:rsidR="00FA26FD" w:rsidRDefault="00FA26FD">
      <w:pPr>
        <w:rPr>
          <w:sz w:val="28"/>
          <w:szCs w:val="28"/>
        </w:rPr>
      </w:pPr>
      <w:r>
        <w:rPr>
          <w:sz w:val="28"/>
          <w:szCs w:val="28"/>
        </w:rPr>
        <w:br w:type="page"/>
      </w:r>
    </w:p>
    <w:p w14:paraId="0567C7DD" w14:textId="77777777" w:rsidR="00D07F81" w:rsidRPr="00CF29CE" w:rsidRDefault="003B2CCC">
      <w:pPr>
        <w:spacing w:before="240" w:after="240"/>
        <w:ind w:left="360"/>
        <w:rPr>
          <w:sz w:val="20"/>
          <w:szCs w:val="20"/>
        </w:rPr>
      </w:pPr>
      <w:r w:rsidRPr="00CF29CE">
        <w:rPr>
          <w:rFonts w:ascii="Roboto" w:eastAsia="Roboto" w:hAnsi="Roboto" w:cs="Roboto"/>
          <w:color w:val="202124"/>
          <w:sz w:val="20"/>
          <w:szCs w:val="20"/>
        </w:rPr>
        <w:lastRenderedPageBreak/>
        <w:t>2.</w:t>
      </w:r>
      <w:r w:rsidRPr="00CF29CE">
        <w:rPr>
          <w:rFonts w:ascii="Times New Roman" w:eastAsia="Times New Roman" w:hAnsi="Times New Roman" w:cs="Times New Roman"/>
          <w:color w:val="202124"/>
          <w:sz w:val="20"/>
          <w:szCs w:val="20"/>
        </w:rPr>
        <w:t xml:space="preserve">     </w:t>
      </w:r>
      <w:r w:rsidRPr="00CF29CE">
        <w:rPr>
          <w:sz w:val="20"/>
          <w:szCs w:val="20"/>
        </w:rPr>
        <w:t>Title of the abstract:</w:t>
      </w:r>
    </w:p>
    <w:p w14:paraId="796B22E7" w14:textId="4970D4B1" w:rsidR="00D07F81" w:rsidRPr="005C3875" w:rsidRDefault="003B2CCC">
      <w:pPr>
        <w:spacing w:before="240" w:after="240"/>
        <w:rPr>
          <w:b/>
          <w:bCs/>
          <w:sz w:val="20"/>
          <w:szCs w:val="20"/>
        </w:rPr>
      </w:pPr>
      <w:r w:rsidRPr="005C3875">
        <w:rPr>
          <w:b/>
          <w:bCs/>
          <w:sz w:val="20"/>
          <w:szCs w:val="20"/>
        </w:rPr>
        <w:t xml:space="preserve"> </w:t>
      </w:r>
      <w:r w:rsidR="004303CC" w:rsidRPr="005C3875">
        <w:rPr>
          <w:b/>
          <w:bCs/>
          <w:sz w:val="20"/>
          <w:szCs w:val="20"/>
        </w:rPr>
        <w:t xml:space="preserve">Model reporting and sample size </w:t>
      </w:r>
      <w:r w:rsidR="0083215D">
        <w:rPr>
          <w:b/>
          <w:bCs/>
          <w:sz w:val="20"/>
          <w:szCs w:val="20"/>
        </w:rPr>
        <w:t>employed</w:t>
      </w:r>
      <w:r w:rsidR="004303CC" w:rsidRPr="005C3875">
        <w:rPr>
          <w:b/>
          <w:bCs/>
          <w:sz w:val="20"/>
          <w:szCs w:val="20"/>
        </w:rPr>
        <w:t xml:space="preserve"> to develop prediction algorithms for congenital heart disease in children: A systematic review</w:t>
      </w:r>
    </w:p>
    <w:p w14:paraId="1E26EBE9" w14:textId="77777777" w:rsidR="00D07F81" w:rsidRPr="00CF29CE" w:rsidRDefault="003B2CCC">
      <w:pPr>
        <w:spacing w:before="240" w:after="240"/>
        <w:ind w:left="360"/>
        <w:rPr>
          <w:sz w:val="20"/>
          <w:szCs w:val="20"/>
        </w:rPr>
      </w:pPr>
      <w:r w:rsidRPr="00CF29CE">
        <w:rPr>
          <w:rFonts w:ascii="Roboto" w:eastAsia="Roboto" w:hAnsi="Roboto" w:cs="Roboto"/>
          <w:color w:val="202124"/>
          <w:sz w:val="20"/>
          <w:szCs w:val="20"/>
        </w:rPr>
        <w:t>3.</w:t>
      </w:r>
      <w:r w:rsidRPr="00CF29CE">
        <w:rPr>
          <w:rFonts w:ascii="Times New Roman" w:eastAsia="Times New Roman" w:hAnsi="Times New Roman" w:cs="Times New Roman"/>
          <w:color w:val="202124"/>
          <w:sz w:val="20"/>
          <w:szCs w:val="20"/>
        </w:rPr>
        <w:t xml:space="preserve">     </w:t>
      </w:r>
      <w:r w:rsidRPr="00CF29CE">
        <w:rPr>
          <w:sz w:val="20"/>
          <w:szCs w:val="20"/>
        </w:rPr>
        <w:t>Introduction:</w:t>
      </w:r>
    </w:p>
    <w:p w14:paraId="56350403" w14:textId="64497BA7" w:rsidR="00D07F81" w:rsidRPr="00CF29CE" w:rsidRDefault="003B2CCC">
      <w:pPr>
        <w:spacing w:before="240" w:after="240"/>
        <w:rPr>
          <w:sz w:val="20"/>
          <w:szCs w:val="20"/>
        </w:rPr>
      </w:pPr>
      <w:r w:rsidRPr="00CF29CE">
        <w:rPr>
          <w:sz w:val="20"/>
          <w:szCs w:val="20"/>
        </w:rPr>
        <w:t xml:space="preserve"> </w:t>
      </w:r>
      <w:r w:rsidR="00FA26FD" w:rsidRPr="00CF29CE">
        <w:rPr>
          <w:sz w:val="20"/>
          <w:szCs w:val="20"/>
        </w:rPr>
        <w:t>Congenital heart disease (CHD) affects 1% of births and causes 250,000 deaths globally per year.</w:t>
      </w:r>
      <w:r w:rsidR="00FA26FD" w:rsidRPr="00CF29CE">
        <w:rPr>
          <w:sz w:val="20"/>
          <w:szCs w:val="20"/>
          <w:vertAlign w:val="superscript"/>
        </w:rPr>
        <w:t>1</w:t>
      </w:r>
      <w:r w:rsidR="00FA26FD" w:rsidRPr="00CF29CE">
        <w:rPr>
          <w:sz w:val="20"/>
          <w:szCs w:val="20"/>
        </w:rPr>
        <w:t xml:space="preserve"> Prediction models can help prioritise investigations and improve outcomes, although models developed from limited samples can increase bias and lead to discrimination. We systematically reviewed the literature to understand sample size and standard of reporting of CHD prediction models.</w:t>
      </w:r>
    </w:p>
    <w:p w14:paraId="4AE7D409" w14:textId="77777777" w:rsidR="00D07F81" w:rsidRPr="00CF29CE" w:rsidRDefault="003B2CCC">
      <w:pPr>
        <w:spacing w:before="240" w:after="240"/>
        <w:ind w:left="360"/>
        <w:rPr>
          <w:sz w:val="20"/>
          <w:szCs w:val="20"/>
        </w:rPr>
      </w:pPr>
      <w:r w:rsidRPr="00CF29CE">
        <w:rPr>
          <w:rFonts w:ascii="Roboto" w:eastAsia="Roboto" w:hAnsi="Roboto" w:cs="Roboto"/>
          <w:color w:val="202124"/>
          <w:sz w:val="20"/>
          <w:szCs w:val="20"/>
        </w:rPr>
        <w:t>4.</w:t>
      </w:r>
      <w:r w:rsidRPr="00CF29CE">
        <w:rPr>
          <w:rFonts w:ascii="Times New Roman" w:eastAsia="Times New Roman" w:hAnsi="Times New Roman" w:cs="Times New Roman"/>
          <w:color w:val="202124"/>
          <w:sz w:val="20"/>
          <w:szCs w:val="20"/>
        </w:rPr>
        <w:t xml:space="preserve">     </w:t>
      </w:r>
      <w:r w:rsidRPr="00CF29CE">
        <w:rPr>
          <w:sz w:val="20"/>
          <w:szCs w:val="20"/>
        </w:rPr>
        <w:t>Methods:</w:t>
      </w:r>
    </w:p>
    <w:p w14:paraId="3ABE3B28" w14:textId="362468B2" w:rsidR="00D07F81" w:rsidRPr="00CF29CE" w:rsidRDefault="003B2CCC">
      <w:pPr>
        <w:spacing w:before="240" w:after="240"/>
        <w:rPr>
          <w:sz w:val="20"/>
          <w:szCs w:val="20"/>
        </w:rPr>
      </w:pPr>
      <w:r w:rsidRPr="00CF29CE">
        <w:rPr>
          <w:sz w:val="20"/>
          <w:szCs w:val="20"/>
        </w:rPr>
        <w:t xml:space="preserve"> </w:t>
      </w:r>
      <w:r w:rsidR="00E75C43" w:rsidRPr="00CF29CE">
        <w:rPr>
          <w:sz w:val="20"/>
          <w:szCs w:val="20"/>
        </w:rPr>
        <w:t>We searched Medline for journal articles reporting the development of a prediction model to predict the presence or outcome of CHD in patients under 18 years. Search terms related to artificial intelligence</w:t>
      </w:r>
      <w:r w:rsidR="003654EF">
        <w:rPr>
          <w:sz w:val="20"/>
          <w:szCs w:val="20"/>
        </w:rPr>
        <w:t xml:space="preserve"> methods</w:t>
      </w:r>
      <w:r w:rsidR="00E75C43" w:rsidRPr="00CF29CE">
        <w:rPr>
          <w:sz w:val="20"/>
          <w:szCs w:val="20"/>
        </w:rPr>
        <w:t xml:space="preserve">, demographic and CHD, combined within groups with ‘OR’, groups combined with ‘AND’. We assessed model </w:t>
      </w:r>
      <w:r w:rsidR="00907032">
        <w:rPr>
          <w:sz w:val="20"/>
          <w:szCs w:val="20"/>
        </w:rPr>
        <w:t xml:space="preserve">reporting </w:t>
      </w:r>
      <w:r w:rsidR="00E75C43" w:rsidRPr="00CF29CE">
        <w:rPr>
          <w:sz w:val="20"/>
          <w:szCs w:val="20"/>
        </w:rPr>
        <w:t>against recommended guidance in PROBAST-AI.</w:t>
      </w:r>
      <w:r w:rsidR="00E75C43" w:rsidRPr="00CF29CE">
        <w:rPr>
          <w:sz w:val="20"/>
          <w:szCs w:val="20"/>
          <w:vertAlign w:val="superscript"/>
        </w:rPr>
        <w:t>2</w:t>
      </w:r>
    </w:p>
    <w:p w14:paraId="2EF037DD" w14:textId="77777777" w:rsidR="00D07F81" w:rsidRPr="00CF29CE" w:rsidRDefault="003B2CCC">
      <w:pPr>
        <w:spacing w:before="240" w:after="240"/>
        <w:ind w:left="360"/>
        <w:rPr>
          <w:sz w:val="20"/>
          <w:szCs w:val="20"/>
        </w:rPr>
      </w:pPr>
      <w:r w:rsidRPr="00CF29CE">
        <w:rPr>
          <w:rFonts w:ascii="Roboto" w:eastAsia="Roboto" w:hAnsi="Roboto" w:cs="Roboto"/>
          <w:color w:val="202124"/>
          <w:sz w:val="20"/>
          <w:szCs w:val="20"/>
        </w:rPr>
        <w:t>5.</w:t>
      </w:r>
      <w:r w:rsidRPr="00CF29CE">
        <w:rPr>
          <w:rFonts w:ascii="Times New Roman" w:eastAsia="Times New Roman" w:hAnsi="Times New Roman" w:cs="Times New Roman"/>
          <w:color w:val="202124"/>
          <w:sz w:val="20"/>
          <w:szCs w:val="20"/>
        </w:rPr>
        <w:t xml:space="preserve">     </w:t>
      </w:r>
      <w:r w:rsidRPr="00CF29CE">
        <w:rPr>
          <w:sz w:val="20"/>
          <w:szCs w:val="20"/>
        </w:rPr>
        <w:t>Results:</w:t>
      </w:r>
    </w:p>
    <w:p w14:paraId="509BD3F4" w14:textId="66097A68" w:rsidR="00D07F81" w:rsidRPr="00CF29CE" w:rsidRDefault="003B2CCC">
      <w:pPr>
        <w:spacing w:before="240" w:after="240"/>
        <w:rPr>
          <w:sz w:val="20"/>
          <w:szCs w:val="20"/>
        </w:rPr>
      </w:pPr>
      <w:r w:rsidRPr="00CF29CE">
        <w:rPr>
          <w:sz w:val="20"/>
          <w:szCs w:val="20"/>
        </w:rPr>
        <w:t xml:space="preserve"> </w:t>
      </w:r>
      <w:r w:rsidR="008229D7" w:rsidRPr="008229D7">
        <w:rPr>
          <w:sz w:val="20"/>
          <w:szCs w:val="20"/>
        </w:rPr>
        <w:t>From 446 titles and abstracts screened, 27 eligible articles contained 34 models,</w:t>
      </w:r>
      <w:r w:rsidR="008229D7">
        <w:rPr>
          <w:sz w:val="20"/>
          <w:szCs w:val="20"/>
        </w:rPr>
        <w:t xml:space="preserve"> </w:t>
      </w:r>
      <w:r w:rsidR="005571FC" w:rsidRPr="00CF29CE">
        <w:rPr>
          <w:sz w:val="20"/>
          <w:szCs w:val="20"/>
        </w:rPr>
        <w:t>6 employing data from electrocardiogram (ECG), 7 echocardiogram and 21 phonocardiogram. Only 1 (4%) article reported consideration of sample size. Those employing ECG predictors were developed from larger sample sizes (median 12,631 patients, 2038 events), phonocardiogram 184 patients (70 events), echocardiogram 66 patients (34 events). Validation of models was reported in 9 (24%), with only 3 (8%) models reporting an equation or code to allow external validation.</w:t>
      </w:r>
    </w:p>
    <w:p w14:paraId="1126A558" w14:textId="23E28D54" w:rsidR="00111407" w:rsidRPr="00CF29CE" w:rsidRDefault="003B2CCC" w:rsidP="003B2CCC">
      <w:pPr>
        <w:spacing w:before="240" w:after="240"/>
        <w:ind w:left="360"/>
        <w:rPr>
          <w:sz w:val="20"/>
          <w:szCs w:val="20"/>
        </w:rPr>
      </w:pPr>
      <w:r w:rsidRPr="00CF29CE">
        <w:rPr>
          <w:rFonts w:ascii="Roboto" w:eastAsia="Roboto" w:hAnsi="Roboto" w:cs="Roboto"/>
          <w:color w:val="202124"/>
          <w:sz w:val="20"/>
          <w:szCs w:val="20"/>
        </w:rPr>
        <w:t>6.</w:t>
      </w:r>
      <w:r w:rsidRPr="00CF29CE">
        <w:rPr>
          <w:rFonts w:ascii="Times New Roman" w:eastAsia="Times New Roman" w:hAnsi="Times New Roman" w:cs="Times New Roman"/>
          <w:color w:val="202124"/>
          <w:sz w:val="20"/>
          <w:szCs w:val="20"/>
        </w:rPr>
        <w:t xml:space="preserve">     </w:t>
      </w:r>
      <w:r w:rsidRPr="00CF29CE">
        <w:rPr>
          <w:sz w:val="20"/>
          <w:szCs w:val="20"/>
        </w:rPr>
        <w:t>Conclusion:</w:t>
      </w:r>
    </w:p>
    <w:p w14:paraId="1538FE7C" w14:textId="67591626" w:rsidR="00D07F81" w:rsidRPr="00CF29CE" w:rsidRDefault="003B2CCC">
      <w:pPr>
        <w:spacing w:before="240" w:after="240"/>
        <w:rPr>
          <w:sz w:val="20"/>
          <w:szCs w:val="20"/>
        </w:rPr>
      </w:pPr>
      <w:r w:rsidRPr="00CF29CE">
        <w:rPr>
          <w:sz w:val="20"/>
          <w:szCs w:val="20"/>
        </w:rPr>
        <w:t xml:space="preserve"> </w:t>
      </w:r>
      <w:r w:rsidR="00111407" w:rsidRPr="00CF29CE">
        <w:rPr>
          <w:sz w:val="20"/>
          <w:szCs w:val="20"/>
        </w:rPr>
        <w:t>There is a lack of reporting of sample size consideration or final model algorithms that predict CHD in children. Larger samples were employed in models using ECG. Awareness of sample size requirements and transparent reporting of prediction model code for external validation needs to improve to increase the likelihood of application into clinical practice.</w:t>
      </w:r>
    </w:p>
    <w:p w14:paraId="4687A6E0" w14:textId="77777777" w:rsidR="00D07F81" w:rsidRPr="00CF29CE" w:rsidRDefault="003B2CCC">
      <w:pPr>
        <w:spacing w:before="240" w:after="240"/>
        <w:ind w:left="360"/>
        <w:rPr>
          <w:sz w:val="20"/>
          <w:szCs w:val="20"/>
        </w:rPr>
      </w:pPr>
      <w:r w:rsidRPr="00CF29CE">
        <w:rPr>
          <w:rFonts w:ascii="Roboto" w:eastAsia="Roboto" w:hAnsi="Roboto" w:cs="Roboto"/>
          <w:color w:val="202124"/>
          <w:sz w:val="20"/>
          <w:szCs w:val="20"/>
        </w:rPr>
        <w:t>7.</w:t>
      </w:r>
      <w:r w:rsidRPr="00CF29CE">
        <w:rPr>
          <w:rFonts w:ascii="Times New Roman" w:eastAsia="Times New Roman" w:hAnsi="Times New Roman" w:cs="Times New Roman"/>
          <w:color w:val="202124"/>
          <w:sz w:val="20"/>
          <w:szCs w:val="20"/>
        </w:rPr>
        <w:t xml:space="preserve">     </w:t>
      </w:r>
      <w:r w:rsidRPr="00CF29CE">
        <w:rPr>
          <w:sz w:val="20"/>
          <w:szCs w:val="20"/>
        </w:rPr>
        <w:t xml:space="preserve">References: </w:t>
      </w:r>
    </w:p>
    <w:p w14:paraId="79D2FF8F" w14:textId="776A093B" w:rsidR="00CF29CE" w:rsidRPr="00CF29CE" w:rsidRDefault="00CF29CE" w:rsidP="00CF29CE">
      <w:pPr>
        <w:rPr>
          <w:sz w:val="20"/>
          <w:szCs w:val="20"/>
        </w:rPr>
      </w:pPr>
      <w:r w:rsidRPr="00CF29CE">
        <w:rPr>
          <w:sz w:val="20"/>
          <w:szCs w:val="20"/>
        </w:rPr>
        <w:t xml:space="preserve">1) </w:t>
      </w:r>
      <w:r w:rsidR="006A5D49" w:rsidRPr="006A5D49">
        <w:rPr>
          <w:sz w:val="20"/>
          <w:szCs w:val="20"/>
        </w:rPr>
        <w:t xml:space="preserve">Deng, L., Li, Q., &amp; Cheng, Z. (2025). Evaluating the global, regional, and national burden of congenital heart disease in infants younger than 1 year: a 1990–2021 systematic analysis for the GBD study 2021. </w:t>
      </w:r>
      <w:r w:rsidR="006A5D49" w:rsidRPr="006A5D49">
        <w:rPr>
          <w:i/>
          <w:iCs/>
          <w:sz w:val="20"/>
          <w:szCs w:val="20"/>
        </w:rPr>
        <w:t>Frontiers in Pediatrics</w:t>
      </w:r>
      <w:r w:rsidR="006A5D49" w:rsidRPr="006A5D49">
        <w:rPr>
          <w:sz w:val="20"/>
          <w:szCs w:val="20"/>
        </w:rPr>
        <w:t>, 13, 1467914.</w:t>
      </w:r>
    </w:p>
    <w:p w14:paraId="5D19B252" w14:textId="3691C8D4" w:rsidR="00D07F81" w:rsidRPr="00CF29CE" w:rsidRDefault="00CF29CE" w:rsidP="00CF29CE">
      <w:pPr>
        <w:rPr>
          <w:sz w:val="20"/>
          <w:szCs w:val="20"/>
        </w:rPr>
      </w:pPr>
      <w:r w:rsidRPr="00CF29CE">
        <w:rPr>
          <w:sz w:val="20"/>
          <w:szCs w:val="20"/>
        </w:rPr>
        <w:t xml:space="preserve">2) </w:t>
      </w:r>
      <w:r w:rsidR="00D43F99" w:rsidRPr="00D43F99">
        <w:rPr>
          <w:sz w:val="20"/>
          <w:szCs w:val="20"/>
        </w:rPr>
        <w:t xml:space="preserve">Moons, K. G., Damen, J. A., Kaul, T., Hooft, L., Navarro, C. A., Dhiman, P., ... &amp; van Smeden, M. (2025). PROBAST+ AI: an updated quality, risk of bias, and applicability assessment tool for prediction models using regression or artificial intelligence methods. </w:t>
      </w:r>
      <w:r w:rsidR="00D43F99" w:rsidRPr="00FE32B3">
        <w:rPr>
          <w:i/>
          <w:iCs/>
          <w:sz w:val="20"/>
          <w:szCs w:val="20"/>
        </w:rPr>
        <w:t>bmj</w:t>
      </w:r>
      <w:r w:rsidR="00D43F99" w:rsidRPr="00D43F99">
        <w:rPr>
          <w:sz w:val="20"/>
          <w:szCs w:val="20"/>
        </w:rPr>
        <w:t>, 388.</w:t>
      </w:r>
    </w:p>
    <w:sectPr w:rsidR="00D07F81" w:rsidRPr="00CF29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8DB47C8-C732-4D20-807C-A79ABDC0BC03}"/>
  </w:font>
  <w:font w:name="Calibri">
    <w:panose1 w:val="020F0502020204030204"/>
    <w:charset w:val="00"/>
    <w:family w:val="swiss"/>
    <w:pitch w:val="variable"/>
    <w:sig w:usb0="E4002EFF" w:usb1="C200247B" w:usb2="00000009" w:usb3="00000000" w:csb0="000001FF" w:csb1="00000000"/>
    <w:embedRegular r:id="rId2" w:fontKey="{97A6C7FC-E9AD-4F39-AF89-A811F21856BF}"/>
  </w:font>
  <w:font w:name="Cambria">
    <w:panose1 w:val="02040503050406030204"/>
    <w:charset w:val="00"/>
    <w:family w:val="roman"/>
    <w:pitch w:val="variable"/>
    <w:sig w:usb0="E00006FF" w:usb1="420024FF" w:usb2="02000000" w:usb3="00000000" w:csb0="0000019F" w:csb1="00000000"/>
    <w:embedRegular r:id="rId3" w:fontKey="{B55E8C26-73AF-4DE1-AF4F-42ED5386608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81"/>
    <w:rsid w:val="00111407"/>
    <w:rsid w:val="00122A34"/>
    <w:rsid w:val="00126A08"/>
    <w:rsid w:val="00136087"/>
    <w:rsid w:val="003654EF"/>
    <w:rsid w:val="00366697"/>
    <w:rsid w:val="003B2CCC"/>
    <w:rsid w:val="004303CC"/>
    <w:rsid w:val="005571FC"/>
    <w:rsid w:val="005C3875"/>
    <w:rsid w:val="006A5D49"/>
    <w:rsid w:val="007368C5"/>
    <w:rsid w:val="00773DF4"/>
    <w:rsid w:val="008229D7"/>
    <w:rsid w:val="0083215D"/>
    <w:rsid w:val="00907032"/>
    <w:rsid w:val="00A27FF5"/>
    <w:rsid w:val="00CF29CE"/>
    <w:rsid w:val="00D07F81"/>
    <w:rsid w:val="00D43F99"/>
    <w:rsid w:val="00D52A93"/>
    <w:rsid w:val="00E65DD6"/>
    <w:rsid w:val="00E71D1F"/>
    <w:rsid w:val="00E75C43"/>
    <w:rsid w:val="00EE4B50"/>
    <w:rsid w:val="00F7600C"/>
    <w:rsid w:val="00FA26FD"/>
    <w:rsid w:val="00FE32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2C588"/>
  <w15:docId w15:val="{7D754ED3-5112-40BE-8A67-EB67FF86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E4B50"/>
    <w:rPr>
      <w:color w:val="0000FF" w:themeColor="hyperlink"/>
      <w:u w:val="single"/>
    </w:rPr>
  </w:style>
  <w:style w:type="character" w:styleId="UnresolvedMention">
    <w:name w:val="Unresolved Mention"/>
    <w:basedOn w:val="DefaultParagraphFont"/>
    <w:uiPriority w:val="99"/>
    <w:semiHidden/>
    <w:unhideWhenUsed/>
    <w:rsid w:val="00EE4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l.s.stokes@sheffield.ac.uk" TargetMode="External"/><Relationship Id="rId5" Type="http://schemas.openxmlformats.org/officeDocument/2006/relationships/hyperlink" Target="mailto:james.guinan@nhs.net" TargetMode="Externa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578</Words>
  <Characters>3299</Characters>
  <Application>Microsoft Office Word</Application>
  <DocSecurity>0</DocSecurity>
  <Lines>27</Lines>
  <Paragraphs>7</Paragraphs>
  <ScaleCrop>false</ScaleCrop>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Neil Lawrence</cp:lastModifiedBy>
  <cp:revision>13</cp:revision>
  <dcterms:created xsi:type="dcterms:W3CDTF">2025-05-28T07:09:00Z</dcterms:created>
  <dcterms:modified xsi:type="dcterms:W3CDTF">2025-06-20T07:04:00Z</dcterms:modified>
</cp:coreProperties>
</file>