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A4AC22" w14:textId="77777777" w:rsidR="0005636E" w:rsidRDefault="0005636E" w:rsidP="000563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2"/>
          <w:szCs w:val="22"/>
        </w:rPr>
        <w:t>According to the PDE mentioned above, We used Mathematica to solve it numerically. After this the time parameter t will be set, then picture the answer we get in a cube, where axes are x, y, z, all within the range from 0 to 10, and the value of u[x,y,z,t] will be presented as a 3-Dimension  dot array with different colours.</w:t>
      </w:r>
    </w:p>
    <w:p w14:paraId="3D6C9A40" w14:textId="77777777" w:rsidR="0005636E" w:rsidRDefault="0005636E" w:rsidP="000563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  <w:szCs w:val="22"/>
        </w:rPr>
      </w:pPr>
    </w:p>
    <w:p w14:paraId="0A665382" w14:textId="77777777" w:rsidR="0005636E" w:rsidRDefault="0005636E" w:rsidP="000563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2"/>
          <w:szCs w:val="22"/>
        </w:rPr>
        <w:t>So, setting the parameter t with different numbers we gain the dynamic behaviour in 3D space of the Smog, which is more accurate and practical to describe the real diffusion process and gives more details.</w:t>
      </w:r>
    </w:p>
    <w:p w14:paraId="0B043467" w14:textId="77777777" w:rsidR="003B2BF4" w:rsidRDefault="003B2BF4" w:rsidP="000563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  <w:szCs w:val="22"/>
        </w:rPr>
      </w:pPr>
    </w:p>
    <w:p w14:paraId="3B5B040C" w14:textId="77777777" w:rsidR="003B2BF4" w:rsidRDefault="003B2BF4" w:rsidP="000563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  <w:szCs w:val="22"/>
        </w:rPr>
      </w:pPr>
    </w:p>
    <w:p w14:paraId="2DB715C7" w14:textId="00AB1AA3" w:rsidR="003B2BF4" w:rsidRDefault="003B2BF4" w:rsidP="000563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 w:hint="eastAsia"/>
          <w:color w:val="000000"/>
          <w:kern w:val="0"/>
          <w:sz w:val="22"/>
          <w:szCs w:val="22"/>
        </w:rPr>
      </w:pPr>
      <w:r>
        <w:rPr>
          <w:rFonts w:ascii="Helvetica" w:hAnsi="Helvetica" w:cs="Helvetica" w:hint="eastAsia"/>
          <w:color w:val="000000"/>
          <w:kern w:val="0"/>
          <w:sz w:val="22"/>
          <w:szCs w:val="22"/>
        </w:rPr>
        <w:t>赵磊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已经编辑过</w:t>
      </w:r>
      <w:bookmarkStart w:id="0" w:name="_GoBack"/>
      <w:bookmarkEnd w:id="0"/>
    </w:p>
    <w:p w14:paraId="129E55EE" w14:textId="77777777" w:rsidR="0005636E" w:rsidRDefault="0005636E" w:rsidP="000563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  <w:szCs w:val="22"/>
        </w:rPr>
      </w:pPr>
    </w:p>
    <w:p w14:paraId="5F534BAC" w14:textId="77777777" w:rsidR="0005636E" w:rsidRDefault="0005636E" w:rsidP="000563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  <w:szCs w:val="22"/>
        </w:rPr>
      </w:pPr>
    </w:p>
    <w:p w14:paraId="198AF8E0" w14:textId="77777777" w:rsidR="0005636E" w:rsidRDefault="0005636E" w:rsidP="000563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  <w:szCs w:val="22"/>
        </w:rPr>
      </w:pPr>
    </w:p>
    <w:p w14:paraId="12E34C1C" w14:textId="2CB6486D" w:rsidR="00656897" w:rsidRDefault="003B2BF4"/>
    <w:sectPr w:rsidR="00656897" w:rsidSect="00042D8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BE3"/>
    <w:rsid w:val="000467F3"/>
    <w:rsid w:val="0005636E"/>
    <w:rsid w:val="001A4658"/>
    <w:rsid w:val="003B2BF4"/>
    <w:rsid w:val="00447C68"/>
    <w:rsid w:val="00547324"/>
    <w:rsid w:val="00812EE6"/>
    <w:rsid w:val="008160DB"/>
    <w:rsid w:val="00E27BE3"/>
    <w:rsid w:val="00F70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DC90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葛鑫</dc:creator>
  <cp:keywords/>
  <dc:description/>
  <cp:lastModifiedBy>as</cp:lastModifiedBy>
  <cp:revision>3</cp:revision>
  <dcterms:created xsi:type="dcterms:W3CDTF">2016-01-20T06:12:00Z</dcterms:created>
  <dcterms:modified xsi:type="dcterms:W3CDTF">2016-01-28T08:25:00Z</dcterms:modified>
</cp:coreProperties>
</file>