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BIBLIOGRAPHY</w:t>
      </w:r>
    </w:p>
    <w:p/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Abbas N. 2016, A reinterpretation of the buried Hindu-Buddhist remains of Liangan, Central Java, «Amerta», 34, 1, 27-42.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Christie J.W. 1991, States without cities: Demographic trends in early Java, «Indonesia», 52, 23-40.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Christie J.W. 2001, Revisiting early Mataram, in M.J. Klokke, K.R. van Kooij (eds.), Fruits of Inspiration: Studies in Honour of Prof. J.G. de Casparis, Groningen, Egbert Forsten, 25-55.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Coedes G. 1968, The Indianized States of Southeast Asia, Honolulu, University of Hawai'i Press (translated by S.B. Cowing).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Conyers L.B. 2004, Ground-Penetrating Radar for Archaeology, Walnut Creek, AltaMira Press.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Copernicus DEM 2019, Global and European Digital Elevation Model, European Space Agency and Airbus, https://spacedata.copernicus.eu/.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de Casparis J.G. 1975, Indonesian Palaeography: A History of Writing in Indonesia from the Beginnings to c. A.D. 1500, Leiden, E.J. Brill.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de Groot V.M.Y. 2009, Candi, Space and Landscape: A Study on the Distribution, Orientation and Spatial Organization of Central Javanese Temple Remains, PhD thesis, Leiden University.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DHARMA project 2024, The Domestication of "Hindu" Asceticism and the Religious Making of South and Southeast Asia, ERC Synergy Grant No. 809994, https://dharma.hypotheses.org/.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Doumas C.G. 1983, Thera: Pompeii of the Ancient Aegean, London, Thames and Hudson.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Dumarcay J. 1986, The Temples of Java, Singapore, Oxford University Press (translated by M. Smithies).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Gertisser R., Charbonnier S.J., Keller J., Vidal C.M. 2012, The geological evolution of Merapi volcano, Central Java, Indonesia, «Bulletin of Volcanology», 74, 5, 1213-1233 (https://doi.org/10.1007/s00445-012-0591-3).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Global Volcanism Program 2024, Volcanoes of the World, v. 5.2.2, Smithsonian Institution, https://volcano.si.edu/.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Hall K.R. 2011, A History of Early Southeast Asia: Maritime Trade and Societal Development, 100-1500, Lanham, Rowman &amp; Littlefield.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Kinney A.R., Klokke M.J., Kieven L. 2003, Worshipping Siva and Buddha: The Temple Art of East Java, Honolulu, University of Hawai'i Press.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Kulke H. 1990, Indian Colonies, Indianization or Cultural Convergence? Reflections on the Changing Image of India's Role in South-East Asia, in H. Becker, R. Ptak (eds.), Unterwegs nach Indien, Munich, Museum fur Volkerkunde.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Lavigne F., Thouret J.-C. 2000, Lahars at Merapi volcano, Central Java: an overview, «Journal of Volcanology and Geothermal Research», 100, 1-4, 423-456 (https://doi.org/10.1016/S0377-0273(00)00150-5).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Newhall C.G., Bronto S., Alloway B., Banks N.G. *et al.* 2000, 10,000 Years of Explosive Eruptions of Merapi Volcano, Central Java: Archaeological and Modern Implications, «Journal of Volcanology and Geothermal Research», 100, 1-4, 9-50.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Oudheidkundige Dienst 1912-1929, Oudheidkundig Verslag, Batavia, Oudheidkundige Dienst in Nederlandsch-Indie.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Pollock S. 2006, The Language of the Gods in the World of Men: Sanskrit, Culture, and Power in Premodern India, Berkeley, University of California Press.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Putra P.B., Setyastuti A. 2019, Le complexe cultuel de Kimpulan, site enfoui sous les cendres du Merapi (Yogyakarta, Java central), «Bulletin de l'Ecole francaise d'Extreme-Orient», 105, 377-402 (https://doi.org/10.3406/befeo.2019.6297).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Schiffer M.B. 1987, Formation Processes of the Archaeological Record, Albuquerque, University of New Mexico Press.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Sheets P.D. 2002, Before the Volcano Erupted: The Ancient Ceren Village in Central America, Austin, University of Texas Press.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van Bemmelen R.W. 1949, The Geology of Indonesia, vol. 1A, The Hague, Government Printing Office.</w:t>
      </w:r>
    </w:p>
    <w:p>
      <w:pPr>
        <w:spacing w:after="120"/>
        <w:ind w:hanging="567" w:left="567"/>
      </w:pPr>
      <w:r>
        <w:rPr>
          <w:rFonts w:ascii="Times New Roman" w:hAnsi="Times New Roman"/>
          <w:b w:val="0"/>
          <w:i w:val="0"/>
          <w:sz w:val="24"/>
        </w:rPr>
        <w:t>Wolters O.W. 1999, History, Culture, and Region in Southeast Asian Perspectives, rev. ed., Ithaca, Cornell Southeast Asia Program Publications.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