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84562" w14:textId="128CEB43" w:rsidR="00AB7F2A" w:rsidRPr="002F15D6" w:rsidRDefault="00AB7F2A" w:rsidP="00287CB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15D6">
        <w:rPr>
          <w:rFonts w:ascii="Times New Roman" w:hAnsi="Times New Roman" w:cs="Times New Roman"/>
          <w:b/>
          <w:bCs/>
          <w:sz w:val="28"/>
          <w:szCs w:val="28"/>
        </w:rPr>
        <w:t>Отчет по тестируемой документации</w:t>
      </w:r>
    </w:p>
    <w:p w14:paraId="432A334B" w14:textId="1CD9A0ED" w:rsidR="002F15D6" w:rsidRPr="002F15D6" w:rsidRDefault="002F15D6" w:rsidP="00287CB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F15D6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</w:t>
      </w:r>
    </w:p>
    <w:p w14:paraId="4926304F" w14:textId="2E1D28C4" w:rsidR="002F15D6" w:rsidRPr="002F15D6" w:rsidRDefault="00AB7F2A" w:rsidP="00287CB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</w:rPr>
        <w:t>Целью работы является проведение анализа курсовой работы на тему «</w:t>
      </w:r>
      <w:r w:rsidRPr="002F15D6">
        <w:rPr>
          <w:rFonts w:ascii="Times New Roman" w:hAnsi="Times New Roman" w:cs="Times New Roman"/>
          <w:sz w:val="28"/>
          <w:szCs w:val="28"/>
          <w:shd w:val="clear" w:color="auto" w:fill="FFFFFF"/>
        </w:rPr>
        <w:t>Применение современных информационных технологий для распознавания аудио</w:t>
      </w:r>
      <w:r w:rsidRPr="002F15D6">
        <w:rPr>
          <w:rFonts w:ascii="Times New Roman" w:hAnsi="Times New Roman" w:cs="Times New Roman"/>
          <w:sz w:val="28"/>
          <w:szCs w:val="28"/>
          <w:shd w:val="clear" w:color="auto" w:fill="FFFFFF"/>
        </w:rPr>
        <w:t>».</w:t>
      </w:r>
    </w:p>
    <w:p w14:paraId="4E031A4D" w14:textId="01C7271A" w:rsidR="002F15D6" w:rsidRPr="002F15D6" w:rsidRDefault="002F15D6" w:rsidP="00287CB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F15D6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тестируемой документации.</w:t>
      </w:r>
    </w:p>
    <w:p w14:paraId="03C86DD0" w14:textId="000CE82E" w:rsidR="002F15D6" w:rsidRPr="002F15D6" w:rsidRDefault="002F15D6" w:rsidP="00287CB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F15D6">
        <w:rPr>
          <w:rFonts w:ascii="Times New Roman" w:hAnsi="Times New Roman" w:cs="Times New Roman"/>
          <w:sz w:val="28"/>
          <w:szCs w:val="28"/>
        </w:rPr>
        <w:t xml:space="preserve">При запуске </w:t>
      </w:r>
      <w:r w:rsidRPr="002F15D6">
        <w:rPr>
          <w:rFonts w:ascii="Times New Roman" w:hAnsi="Times New Roman" w:cs="Times New Roman"/>
          <w:sz w:val="28"/>
          <w:szCs w:val="28"/>
          <w:lang/>
        </w:rPr>
        <w:t>программы пользователь должен дождаться загрузки модуля, который распознаёт фонемы в потоке речи</w:t>
      </w:r>
      <w:r w:rsidRPr="002F15D6">
        <w:rPr>
          <w:rFonts w:ascii="Times New Roman" w:hAnsi="Times New Roman" w:cs="Times New Roman"/>
          <w:sz w:val="28"/>
          <w:szCs w:val="28"/>
        </w:rPr>
        <w:t xml:space="preserve"> </w:t>
      </w:r>
      <w:r w:rsidRPr="002F15D6">
        <w:rPr>
          <w:rFonts w:ascii="Times New Roman" w:hAnsi="Times New Roman" w:cs="Times New Roman"/>
          <w:sz w:val="28"/>
          <w:szCs w:val="28"/>
          <w:lang/>
        </w:rPr>
        <w:t>пользователя</w:t>
      </w:r>
      <w:r w:rsidRPr="002F15D6">
        <w:rPr>
          <w:rFonts w:ascii="Times New Roman" w:hAnsi="Times New Roman" w:cs="Times New Roman"/>
          <w:sz w:val="28"/>
          <w:szCs w:val="28"/>
        </w:rPr>
        <w:t>.</w:t>
      </w:r>
      <w:r w:rsidRPr="002F15D6">
        <w:rPr>
          <w:rFonts w:ascii="Times New Roman" w:hAnsi="Times New Roman" w:cs="Times New Roman"/>
          <w:sz w:val="28"/>
          <w:szCs w:val="28"/>
          <w:lang/>
        </w:rPr>
        <w:t xml:space="preserve"> После успешной загрузки выведется сообщение о начале работы программы. После, пользователь может говорить что угодно на языке подгруженного модуля и речь пользователя будет поделена на фонемы и сопоставлена с обозначениями в базе модуля программы.</w:t>
      </w:r>
      <w:r w:rsidRPr="002F15D6">
        <w:rPr>
          <w:rFonts w:ascii="Times New Roman" w:hAnsi="Times New Roman" w:cs="Times New Roman"/>
          <w:sz w:val="28"/>
          <w:szCs w:val="28"/>
        </w:rPr>
        <w:t xml:space="preserve"> В случае, если пользователь </w:t>
      </w:r>
      <w:r w:rsidRPr="002F15D6">
        <w:rPr>
          <w:rFonts w:ascii="Times New Roman" w:hAnsi="Times New Roman" w:cs="Times New Roman"/>
          <w:sz w:val="28"/>
          <w:szCs w:val="28"/>
          <w:lang/>
        </w:rPr>
        <w:t>захочет завершить работу программы, пользователю следует произнести слово “Пока”</w:t>
      </w:r>
      <w:r w:rsidRPr="002F15D6">
        <w:rPr>
          <w:rFonts w:ascii="Times New Roman" w:hAnsi="Times New Roman" w:cs="Times New Roman"/>
          <w:sz w:val="28"/>
          <w:szCs w:val="28"/>
        </w:rPr>
        <w:t>.</w:t>
      </w:r>
    </w:p>
    <w:p w14:paraId="42EBB26A" w14:textId="0A33E2E3" w:rsidR="002F15D6" w:rsidRPr="002F15D6" w:rsidRDefault="002F15D6" w:rsidP="00287CB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F15D6">
        <w:rPr>
          <w:rFonts w:ascii="Times New Roman" w:hAnsi="Times New Roman" w:cs="Times New Roman"/>
          <w:sz w:val="28"/>
          <w:szCs w:val="28"/>
          <w:lang/>
        </w:rPr>
        <w:t>Во время работы программы, длительная пауза будет распознана, как завершение предложения и выведет преобразованные данные в текст на экран в терминале. После, опять будет ждать аудиоданных от пользователя.</w:t>
      </w:r>
      <w:r w:rsidRPr="002F15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28655F" w14:textId="77777777" w:rsidR="002F15D6" w:rsidRPr="002F15D6" w:rsidRDefault="002F15D6" w:rsidP="00287CBA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F15D6">
        <w:rPr>
          <w:rFonts w:ascii="Times New Roman" w:hAnsi="Times New Roman" w:cs="Times New Roman"/>
          <w:sz w:val="28"/>
          <w:szCs w:val="28"/>
          <w:lang/>
        </w:rPr>
        <w:t>После запуска программы, пользователю будут доступны функции</w:t>
      </w:r>
      <w:r w:rsidRPr="002F15D6">
        <w:rPr>
          <w:rFonts w:ascii="Times New Roman" w:hAnsi="Times New Roman" w:cs="Times New Roman"/>
          <w:sz w:val="28"/>
          <w:szCs w:val="28"/>
        </w:rPr>
        <w:t>:</w:t>
      </w:r>
    </w:p>
    <w:p w14:paraId="13C5D7B0" w14:textId="77777777" w:rsidR="002F15D6" w:rsidRPr="002F15D6" w:rsidRDefault="002F15D6" w:rsidP="00287CBA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D6">
        <w:rPr>
          <w:rFonts w:ascii="Times New Roman" w:hAnsi="Times New Roman" w:cs="Times New Roman"/>
          <w:sz w:val="28"/>
          <w:szCs w:val="28"/>
          <w:lang/>
        </w:rPr>
        <w:t>Автоматический вывод преобразованных данных в слова</w:t>
      </w:r>
      <w:r w:rsidRPr="002F15D6">
        <w:rPr>
          <w:rFonts w:ascii="Times New Roman" w:hAnsi="Times New Roman" w:cs="Times New Roman"/>
          <w:sz w:val="28"/>
          <w:szCs w:val="28"/>
        </w:rPr>
        <w:t>;</w:t>
      </w:r>
    </w:p>
    <w:p w14:paraId="51E9DC7E" w14:textId="3555AB05" w:rsidR="002F15D6" w:rsidRPr="002F15D6" w:rsidRDefault="002F15D6" w:rsidP="00287CBA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D6">
        <w:rPr>
          <w:rFonts w:ascii="Times New Roman" w:hAnsi="Times New Roman" w:cs="Times New Roman"/>
          <w:sz w:val="28"/>
          <w:szCs w:val="28"/>
          <w:lang/>
        </w:rPr>
        <w:t>Завершение работы программы ключевым словом.</w:t>
      </w:r>
    </w:p>
    <w:p w14:paraId="56ACCA1D" w14:textId="421FD38C" w:rsidR="002F15D6" w:rsidRPr="002F15D6" w:rsidRDefault="002F15D6" w:rsidP="00287CB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  <w:lang w:val="ru-RU"/>
        </w:rPr>
      </w:pPr>
      <w:r w:rsidRPr="002F15D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Описание критериев качества тестируемой документации</w:t>
      </w:r>
    </w:p>
    <w:p w14:paraId="3A06B491" w14:textId="2BBB694E" w:rsidR="00AB7F2A" w:rsidRPr="002F15D6" w:rsidRDefault="004F4A20" w:rsidP="00287CB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  <w:shd w:val="clear" w:color="auto" w:fill="FFFFFF"/>
        </w:rPr>
        <w:t>Произведем оценку программного обеспечения по характеристикам качества</w:t>
      </w:r>
      <w:r w:rsidR="00BD5DF7" w:rsidRPr="002F15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рамках установленных потребностей</w:t>
      </w:r>
      <w:r w:rsidR="005C57DE" w:rsidRPr="002F15D6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4FC3B279" w14:textId="0A905FE7" w:rsidR="005C57DE" w:rsidRPr="002F15D6" w:rsidRDefault="005C57DE" w:rsidP="00287CBA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  <w:shd w:val="clear" w:color="auto" w:fill="FFFFFF"/>
        </w:rPr>
        <w:t>Функциональные возможности:</w:t>
      </w:r>
    </w:p>
    <w:p w14:paraId="32FDDB72" w14:textId="388B03E1" w:rsidR="005C57DE" w:rsidRPr="002F15D6" w:rsidRDefault="005C57DE" w:rsidP="00287CBA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D6">
        <w:rPr>
          <w:rFonts w:ascii="Times New Roman" w:hAnsi="Times New Roman" w:cs="Times New Roman"/>
          <w:sz w:val="28"/>
          <w:szCs w:val="28"/>
        </w:rPr>
        <w:t xml:space="preserve">Пользователь может </w:t>
      </w:r>
      <w:r w:rsidRPr="002F15D6">
        <w:rPr>
          <w:rFonts w:ascii="Times New Roman" w:hAnsi="Times New Roman" w:cs="Times New Roman"/>
          <w:sz w:val="28"/>
          <w:szCs w:val="28"/>
          <w:lang/>
        </w:rPr>
        <w:t>записать голос и перевести его в текст</w:t>
      </w:r>
      <w:r w:rsidRPr="002F15D6">
        <w:rPr>
          <w:rFonts w:ascii="Times New Roman" w:hAnsi="Times New Roman" w:cs="Times New Roman"/>
          <w:sz w:val="28"/>
          <w:szCs w:val="28"/>
        </w:rPr>
        <w:t>;</w:t>
      </w:r>
    </w:p>
    <w:p w14:paraId="22D96B4C" w14:textId="05FB3E83" w:rsidR="005C57DE" w:rsidRPr="002F15D6" w:rsidRDefault="005C57DE" w:rsidP="00287CBA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</w:rPr>
        <w:t xml:space="preserve">Пользователь может </w:t>
      </w:r>
      <w:r w:rsidRPr="002F15D6">
        <w:rPr>
          <w:rFonts w:ascii="Times New Roman" w:hAnsi="Times New Roman" w:cs="Times New Roman"/>
          <w:sz w:val="28"/>
          <w:szCs w:val="28"/>
          <w:lang/>
        </w:rPr>
        <w:t>завершить работу программы голосовой командой</w:t>
      </w:r>
      <w:r w:rsidRPr="002F15D6">
        <w:rPr>
          <w:rFonts w:ascii="Times New Roman" w:hAnsi="Times New Roman" w:cs="Times New Roman"/>
          <w:sz w:val="28"/>
          <w:szCs w:val="28"/>
        </w:rPr>
        <w:t>.</w:t>
      </w:r>
    </w:p>
    <w:p w14:paraId="1299DDC4" w14:textId="592CF9BA" w:rsidR="005C57DE" w:rsidRPr="002F15D6" w:rsidRDefault="005C57DE" w:rsidP="00287CBA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</w:rPr>
        <w:t>Удобство использования</w:t>
      </w:r>
      <w:r w:rsidRPr="002F15D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7548EF" w14:textId="087B9DFF" w:rsidR="005C57DE" w:rsidRPr="002F15D6" w:rsidRDefault="005C57DE" w:rsidP="00287CBA">
      <w:pPr>
        <w:pStyle w:val="a3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Интерфейс программы должен быть минимально достаточным для выполнения задачи</w:t>
      </w:r>
      <w:r w:rsidRPr="002F15D6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0968FFC7" w14:textId="0C495DFD" w:rsidR="005C57DE" w:rsidRPr="002F15D6" w:rsidRDefault="005C57DE" w:rsidP="00287CBA">
      <w:pPr>
        <w:pStyle w:val="a3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  <w:shd w:val="clear" w:color="auto" w:fill="FFFFFF"/>
        </w:rPr>
        <w:t>Запустить программу можно в терминале, где будет виден вывод данных.</w:t>
      </w:r>
    </w:p>
    <w:p w14:paraId="421FA668" w14:textId="0345D252" w:rsidR="005C57DE" w:rsidRPr="002F15D6" w:rsidRDefault="005C57DE" w:rsidP="00287CBA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  <w:shd w:val="clear" w:color="auto" w:fill="FFFFFF"/>
        </w:rPr>
        <w:t>Надежность</w:t>
      </w:r>
      <w:r w:rsidRPr="002F15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5F7CA0CC" w14:textId="77777777" w:rsidR="005C57DE" w:rsidRPr="002F15D6" w:rsidRDefault="005C57DE" w:rsidP="00287CBA">
      <w:pPr>
        <w:pStyle w:val="a3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 к программе круглосуточный и не зависит от интернета;</w:t>
      </w:r>
    </w:p>
    <w:p w14:paraId="28A2447F" w14:textId="1E63BD3A" w:rsidR="005C57DE" w:rsidRPr="002F15D6" w:rsidRDefault="005C57DE" w:rsidP="00287CBA">
      <w:pPr>
        <w:pStyle w:val="a3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  <w:shd w:val="clear" w:color="auto" w:fill="FFFFFF"/>
        </w:rPr>
        <w:t>Данная программа основана на модуле “vosk” с открытым кодом;</w:t>
      </w:r>
    </w:p>
    <w:p w14:paraId="1603350B" w14:textId="7878AC5C" w:rsidR="005C57DE" w:rsidRPr="002F15D6" w:rsidRDefault="005C57DE" w:rsidP="00287CBA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Pr="002F15D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E088F5" w14:textId="77777777" w:rsidR="005C57DE" w:rsidRPr="002F15D6" w:rsidRDefault="005C57DE" w:rsidP="00287CBA">
      <w:pPr>
        <w:pStyle w:val="a3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</w:rPr>
        <w:t xml:space="preserve">Приложение должно </w:t>
      </w:r>
      <w:r w:rsidRPr="002F15D6">
        <w:rPr>
          <w:rFonts w:ascii="Times New Roman" w:hAnsi="Times New Roman" w:cs="Times New Roman"/>
          <w:sz w:val="28"/>
          <w:szCs w:val="28"/>
          <w:lang/>
        </w:rPr>
        <w:t>получать голосовые</w:t>
      </w:r>
      <w:r w:rsidRPr="002F15D6">
        <w:rPr>
          <w:rFonts w:ascii="Times New Roman" w:hAnsi="Times New Roman" w:cs="Times New Roman"/>
          <w:sz w:val="28"/>
          <w:szCs w:val="28"/>
        </w:rPr>
        <w:t xml:space="preserve"> данные в режиме реального времени; </w:t>
      </w:r>
    </w:p>
    <w:p w14:paraId="6B76BCF0" w14:textId="3FAABDF4" w:rsidR="005C57DE" w:rsidRPr="002F15D6" w:rsidRDefault="005C57DE" w:rsidP="00287CBA">
      <w:pPr>
        <w:pStyle w:val="a3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  <w:lang/>
        </w:rPr>
        <w:t>В программе должен быть модуль русского языка по умолчанию</w:t>
      </w:r>
      <w:r w:rsidRPr="002F15D6">
        <w:rPr>
          <w:rFonts w:ascii="Times New Roman" w:hAnsi="Times New Roman" w:cs="Times New Roman"/>
          <w:sz w:val="28"/>
          <w:szCs w:val="28"/>
        </w:rPr>
        <w:t>;</w:t>
      </w:r>
    </w:p>
    <w:p w14:paraId="3580208D" w14:textId="77777777" w:rsidR="005C57DE" w:rsidRPr="002F15D6" w:rsidRDefault="005C57DE" w:rsidP="00287CBA">
      <w:pPr>
        <w:pStyle w:val="a3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D6">
        <w:rPr>
          <w:rFonts w:ascii="Times New Roman" w:hAnsi="Times New Roman" w:cs="Times New Roman"/>
          <w:sz w:val="28"/>
          <w:szCs w:val="28"/>
          <w:lang/>
        </w:rPr>
        <w:t>Программа должна распознавать данные менее 5 секунд</w:t>
      </w:r>
      <w:r w:rsidRPr="002F15D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446162E" w14:textId="1EE8576A" w:rsidR="005C57DE" w:rsidRPr="002F15D6" w:rsidRDefault="005C57DE" w:rsidP="00287CBA">
      <w:pPr>
        <w:pStyle w:val="a3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  <w:lang/>
        </w:rPr>
        <w:t>Программа</w:t>
      </w:r>
      <w:r w:rsidRPr="002F15D6">
        <w:rPr>
          <w:rFonts w:ascii="Times New Roman" w:hAnsi="Times New Roman" w:cs="Times New Roman"/>
          <w:sz w:val="28"/>
          <w:szCs w:val="28"/>
        </w:rPr>
        <w:t xml:space="preserve"> </w:t>
      </w:r>
      <w:r w:rsidRPr="002F15D6">
        <w:rPr>
          <w:rFonts w:ascii="Times New Roman" w:hAnsi="Times New Roman" w:cs="Times New Roman"/>
          <w:sz w:val="28"/>
          <w:szCs w:val="28"/>
          <w:lang/>
        </w:rPr>
        <w:t>должна</w:t>
      </w:r>
      <w:r w:rsidRPr="002F15D6">
        <w:rPr>
          <w:rFonts w:ascii="Times New Roman" w:hAnsi="Times New Roman" w:cs="Times New Roman"/>
          <w:sz w:val="28"/>
          <w:szCs w:val="28"/>
        </w:rPr>
        <w:t xml:space="preserve"> потреблять не более </w:t>
      </w:r>
      <w:r w:rsidRPr="002F15D6">
        <w:rPr>
          <w:rFonts w:ascii="Times New Roman" w:hAnsi="Times New Roman" w:cs="Times New Roman"/>
          <w:sz w:val="28"/>
          <w:szCs w:val="28"/>
          <w:lang/>
        </w:rPr>
        <w:t>1</w:t>
      </w:r>
      <w:r w:rsidRPr="002F15D6">
        <w:rPr>
          <w:rFonts w:ascii="Times New Roman" w:hAnsi="Times New Roman" w:cs="Times New Roman"/>
          <w:sz w:val="28"/>
          <w:szCs w:val="28"/>
        </w:rPr>
        <w:t>5</w:t>
      </w:r>
      <w:r w:rsidRPr="002F15D6">
        <w:rPr>
          <w:rFonts w:ascii="Times New Roman" w:hAnsi="Times New Roman" w:cs="Times New Roman"/>
          <w:sz w:val="28"/>
          <w:szCs w:val="28"/>
          <w:lang/>
        </w:rPr>
        <w:t>0</w:t>
      </w:r>
      <w:r w:rsidRPr="002F15D6">
        <w:rPr>
          <w:rFonts w:ascii="Times New Roman" w:hAnsi="Times New Roman" w:cs="Times New Roman"/>
          <w:sz w:val="28"/>
          <w:szCs w:val="28"/>
        </w:rPr>
        <w:t>0МБ;</w:t>
      </w:r>
    </w:p>
    <w:p w14:paraId="526E4E21" w14:textId="6CB832E9" w:rsidR="005C57DE" w:rsidRPr="002F15D6" w:rsidRDefault="005C57DE" w:rsidP="00287CBA">
      <w:pPr>
        <w:pStyle w:val="a3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  <w:lang/>
        </w:rPr>
        <w:t xml:space="preserve">Программа </w:t>
      </w:r>
      <w:r w:rsidRPr="002F15D6">
        <w:rPr>
          <w:rFonts w:ascii="Times New Roman" w:hAnsi="Times New Roman" w:cs="Times New Roman"/>
          <w:sz w:val="28"/>
          <w:szCs w:val="28"/>
        </w:rPr>
        <w:t>должно потреблять не более 10% номинальной мощности процессора.</w:t>
      </w:r>
    </w:p>
    <w:p w14:paraId="0EACFABC" w14:textId="01CB136F" w:rsidR="005C57DE" w:rsidRPr="002F15D6" w:rsidRDefault="005C57DE" w:rsidP="00287CBA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</w:rPr>
        <w:t>Поддержка</w:t>
      </w:r>
      <w:r w:rsidRPr="002F15D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B5420B" w14:textId="43AA24B5" w:rsidR="005C57DE" w:rsidRPr="002F15D6" w:rsidRDefault="005C57DE" w:rsidP="00287CBA">
      <w:pPr>
        <w:pStyle w:val="a3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  <w:lang/>
        </w:rPr>
        <w:t>Программа</w:t>
      </w:r>
      <w:r w:rsidRPr="002F15D6">
        <w:rPr>
          <w:rFonts w:ascii="Times New Roman" w:hAnsi="Times New Roman" w:cs="Times New Roman"/>
          <w:sz w:val="28"/>
          <w:szCs w:val="28"/>
        </w:rPr>
        <w:t xml:space="preserve"> поддерживается </w:t>
      </w:r>
      <w:r w:rsidRPr="002F15D6">
        <w:rPr>
          <w:rFonts w:ascii="Times New Roman" w:hAnsi="Times New Roman" w:cs="Times New Roman"/>
          <w:sz w:val="28"/>
          <w:szCs w:val="28"/>
          <w:lang/>
        </w:rPr>
        <w:t xml:space="preserve">на </w:t>
      </w:r>
      <w:r w:rsidRPr="002F15D6">
        <w:rPr>
          <w:rFonts w:ascii="Times New Roman" w:hAnsi="Times New Roman" w:cs="Times New Roman"/>
          <w:sz w:val="28"/>
          <w:szCs w:val="28"/>
        </w:rPr>
        <w:t>всех платформах, кроме</w:t>
      </w:r>
      <w:r w:rsidRPr="002F15D6">
        <w:rPr>
          <w:rFonts w:ascii="Times New Roman" w:hAnsi="Times New Roman" w:cs="Times New Roman"/>
          <w:sz w:val="28"/>
          <w:szCs w:val="28"/>
          <w:lang/>
        </w:rPr>
        <w:t xml:space="preserve"> платформ с архитектурой</w:t>
      </w:r>
      <w:r w:rsidRPr="002F15D6">
        <w:rPr>
          <w:rFonts w:ascii="Times New Roman" w:hAnsi="Times New Roman" w:cs="Times New Roman"/>
          <w:sz w:val="28"/>
          <w:szCs w:val="28"/>
        </w:rPr>
        <w:t xml:space="preserve"> ARMv6, Windows ARM64;</w:t>
      </w:r>
    </w:p>
    <w:p w14:paraId="714F1E13" w14:textId="3E1C8FBF" w:rsidR="005C57DE" w:rsidRPr="002F15D6" w:rsidRDefault="005C57DE" w:rsidP="00287CBA">
      <w:pPr>
        <w:pStyle w:val="a3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  <w:lang/>
        </w:rPr>
        <w:t xml:space="preserve">Версия </w:t>
      </w:r>
      <w:r w:rsidRPr="002F15D6">
        <w:rPr>
          <w:rFonts w:ascii="Times New Roman" w:hAnsi="Times New Roman" w:cs="Times New Roman"/>
          <w:sz w:val="28"/>
          <w:szCs w:val="28"/>
        </w:rPr>
        <w:t xml:space="preserve">Python </w:t>
      </w:r>
      <w:r w:rsidRPr="002F15D6">
        <w:rPr>
          <w:rFonts w:ascii="Times New Roman" w:hAnsi="Times New Roman" w:cs="Times New Roman"/>
          <w:sz w:val="28"/>
          <w:szCs w:val="28"/>
          <w:lang/>
        </w:rPr>
        <w:t xml:space="preserve">3.8 </w:t>
      </w:r>
      <w:r w:rsidRPr="002F15D6">
        <w:rPr>
          <w:rFonts w:ascii="Times New Roman" w:hAnsi="Times New Roman" w:cs="Times New Roman"/>
          <w:sz w:val="28"/>
          <w:szCs w:val="28"/>
        </w:rPr>
        <w:t>и выше;</w:t>
      </w:r>
    </w:p>
    <w:p w14:paraId="5E89CA24" w14:textId="298720C2" w:rsidR="002F15D6" w:rsidRPr="002F15D6" w:rsidRDefault="005C57DE" w:rsidP="00287CBA">
      <w:pPr>
        <w:pStyle w:val="a3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  <w:lang/>
        </w:rPr>
        <w:t>Языки и диалекты доступные</w:t>
      </w:r>
      <w:r w:rsidRPr="002F15D6">
        <w:rPr>
          <w:rFonts w:ascii="Times New Roman" w:hAnsi="Times New Roman" w:cs="Times New Roman"/>
          <w:sz w:val="28"/>
          <w:szCs w:val="28"/>
        </w:rPr>
        <w:t xml:space="preserve"> </w:t>
      </w:r>
      <w:r w:rsidRPr="002F15D6">
        <w:rPr>
          <w:rFonts w:ascii="Times New Roman" w:hAnsi="Times New Roman" w:cs="Times New Roman"/>
          <w:sz w:val="28"/>
          <w:szCs w:val="28"/>
          <w:lang/>
        </w:rPr>
        <w:t xml:space="preserve">к установке для работы с программой </w:t>
      </w:r>
      <w:r w:rsidRPr="002F15D6">
        <w:rPr>
          <w:rFonts w:ascii="Times New Roman" w:hAnsi="Times New Roman" w:cs="Times New Roman"/>
          <w:sz w:val="28"/>
          <w:szCs w:val="28"/>
        </w:rPr>
        <w:t>: английский, индийский английский, немецкий, французский, испанский, португальский, китайский, русский, турецкий, вьетнамский, итальянский, голландский, каталонский, арабский, греческий, фарси, филиппинский, украинский, казахский, шведский, японский, Эсперанто, хинди, чешский, польский.</w:t>
      </w:r>
    </w:p>
    <w:p w14:paraId="196DBDDE" w14:textId="77777777" w:rsidR="002F15D6" w:rsidRPr="002F15D6" w:rsidRDefault="002F15D6" w:rsidP="00287C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D6">
        <w:rPr>
          <w:rFonts w:ascii="Times New Roman" w:hAnsi="Times New Roman" w:cs="Times New Roman"/>
          <w:sz w:val="28"/>
          <w:szCs w:val="28"/>
        </w:rPr>
        <w:t>Критери</w:t>
      </w:r>
      <w:r w:rsidRPr="002F15D6">
        <w:rPr>
          <w:rFonts w:ascii="Times New Roman" w:hAnsi="Times New Roman" w:cs="Times New Roman"/>
          <w:sz w:val="28"/>
          <w:szCs w:val="28"/>
          <w:lang/>
        </w:rPr>
        <w:t>ем качества</w:t>
      </w:r>
      <w:r w:rsidRPr="002F15D6">
        <w:rPr>
          <w:rFonts w:ascii="Times New Roman" w:hAnsi="Times New Roman" w:cs="Times New Roman"/>
          <w:sz w:val="28"/>
          <w:szCs w:val="28"/>
        </w:rPr>
        <w:t xml:space="preserve"> оценки результата разработки </w:t>
      </w:r>
      <w:r w:rsidRPr="002F15D6">
        <w:rPr>
          <w:rFonts w:ascii="Times New Roman" w:hAnsi="Times New Roman" w:cs="Times New Roman"/>
          <w:sz w:val="28"/>
          <w:szCs w:val="28"/>
          <w:lang/>
        </w:rPr>
        <w:t>программы</w:t>
      </w:r>
      <w:r w:rsidRPr="002F15D6">
        <w:rPr>
          <w:rFonts w:ascii="Times New Roman" w:hAnsi="Times New Roman" w:cs="Times New Roman"/>
          <w:sz w:val="28"/>
          <w:szCs w:val="28"/>
        </w:rPr>
        <w:t xml:space="preserve"> явля</w:t>
      </w:r>
      <w:r w:rsidRPr="002F15D6">
        <w:rPr>
          <w:rFonts w:ascii="Times New Roman" w:hAnsi="Times New Roman" w:cs="Times New Roman"/>
          <w:sz w:val="28"/>
          <w:szCs w:val="28"/>
          <w:lang/>
        </w:rPr>
        <w:t>е</w:t>
      </w:r>
      <w:r w:rsidRPr="002F15D6">
        <w:rPr>
          <w:rFonts w:ascii="Times New Roman" w:hAnsi="Times New Roman" w:cs="Times New Roman"/>
          <w:sz w:val="28"/>
          <w:szCs w:val="28"/>
        </w:rPr>
        <w:t xml:space="preserve">тся реализация </w:t>
      </w:r>
      <w:r w:rsidRPr="002F15D6">
        <w:rPr>
          <w:rFonts w:ascii="Times New Roman" w:hAnsi="Times New Roman" w:cs="Times New Roman"/>
          <w:sz w:val="28"/>
          <w:szCs w:val="28"/>
          <w:lang/>
        </w:rPr>
        <w:t xml:space="preserve">следующей </w:t>
      </w:r>
      <w:r w:rsidRPr="002F15D6">
        <w:rPr>
          <w:rFonts w:ascii="Times New Roman" w:hAnsi="Times New Roman" w:cs="Times New Roman"/>
          <w:sz w:val="28"/>
          <w:szCs w:val="28"/>
        </w:rPr>
        <w:t>задач</w:t>
      </w:r>
      <w:r w:rsidRPr="002F15D6">
        <w:rPr>
          <w:rFonts w:ascii="Times New Roman" w:hAnsi="Times New Roman" w:cs="Times New Roman"/>
          <w:sz w:val="28"/>
          <w:szCs w:val="28"/>
          <w:lang/>
        </w:rPr>
        <w:t>и</w:t>
      </w:r>
      <w:r w:rsidRPr="002F15D6">
        <w:rPr>
          <w:rFonts w:ascii="Times New Roman" w:hAnsi="Times New Roman" w:cs="Times New Roman"/>
          <w:sz w:val="28"/>
          <w:szCs w:val="28"/>
        </w:rPr>
        <w:t>:</w:t>
      </w:r>
    </w:p>
    <w:p w14:paraId="40008559" w14:textId="184807F8" w:rsidR="002F15D6" w:rsidRDefault="002F15D6" w:rsidP="00287CBA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D6">
        <w:rPr>
          <w:rFonts w:ascii="Times New Roman" w:hAnsi="Times New Roman" w:cs="Times New Roman"/>
          <w:sz w:val="28"/>
          <w:szCs w:val="28"/>
        </w:rPr>
        <w:lastRenderedPageBreak/>
        <w:t xml:space="preserve">Верное </w:t>
      </w:r>
      <w:r w:rsidRPr="002F15D6">
        <w:rPr>
          <w:rFonts w:ascii="Times New Roman" w:hAnsi="Times New Roman" w:cs="Times New Roman"/>
          <w:sz w:val="28"/>
          <w:szCs w:val="28"/>
          <w:lang/>
        </w:rPr>
        <w:t>распознавание сло</w:t>
      </w:r>
      <w:r w:rsidRPr="002F15D6">
        <w:rPr>
          <w:rFonts w:ascii="Times New Roman" w:hAnsi="Times New Roman" w:cs="Times New Roman"/>
          <w:sz w:val="28"/>
          <w:szCs w:val="28"/>
        </w:rPr>
        <w:t>в.</w:t>
      </w:r>
    </w:p>
    <w:p w14:paraId="1E6667AC" w14:textId="39D68F73" w:rsidR="00241ABB" w:rsidRPr="00241ABB" w:rsidRDefault="00241ABB" w:rsidP="00241A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степень уверенности и удобности для пользования программным средством пользователем без специальных знаний представляется затруднительным, поэтому оценка удобства при использовании можно считать удовлетворительной.</w:t>
      </w:r>
    </w:p>
    <w:p w14:paraId="1B68F55A" w14:textId="77777777" w:rsidR="002F15D6" w:rsidRPr="002F15D6" w:rsidRDefault="002F15D6" w:rsidP="00287CB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  <w:lang w:val="ru-RU"/>
        </w:rPr>
      </w:pPr>
      <w:r w:rsidRPr="002F15D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Описание и обоснование метода тестирования документации</w:t>
      </w:r>
    </w:p>
    <w:p w14:paraId="364E9D26" w14:textId="755757BC" w:rsidR="002F15D6" w:rsidRPr="002F15D6" w:rsidRDefault="002F15D6" w:rsidP="00287CB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5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Анализ курсовой работы будет осуществлен согласно ГОСТ ИСО/МЭК 9126-2001, так как разработка программного средства для её выполнения происходило согласно ГОСТ ИСО/МЭК 9126-2001.</w:t>
      </w:r>
    </w:p>
    <w:p w14:paraId="535F5B02" w14:textId="112AA96A" w:rsidR="00A543B2" w:rsidRPr="00287CBA" w:rsidRDefault="00287CBA" w:rsidP="00287CB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287CB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Список несоответствий в документации критериям качества</w:t>
      </w:r>
    </w:p>
    <w:p w14:paraId="35E56683" w14:textId="77777777" w:rsidR="00287CBA" w:rsidRPr="00287CBA" w:rsidRDefault="00287CBA" w:rsidP="00287CB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15D6">
        <w:rPr>
          <w:rFonts w:ascii="Times New Roman" w:hAnsi="Times New Roman" w:cs="Times New Roman"/>
          <w:sz w:val="28"/>
          <w:szCs w:val="28"/>
        </w:rPr>
        <w:t xml:space="preserve">Согласно государственному стандарту ИСО/МЭК 9126-2021 не реализуется характеристика мобильности, так как указания на реализацию программного </w:t>
      </w:r>
      <w:r w:rsidRPr="00287CBA">
        <w:rPr>
          <w:rFonts w:ascii="Times New Roman" w:hAnsi="Times New Roman" w:cs="Times New Roman"/>
          <w:sz w:val="28"/>
          <w:szCs w:val="28"/>
        </w:rPr>
        <w:t xml:space="preserve">средства не включали её применение. </w:t>
      </w:r>
    </w:p>
    <w:p w14:paraId="2CB2106A" w14:textId="013D3DD6" w:rsidR="00287CBA" w:rsidRPr="00287CBA" w:rsidRDefault="00287CBA" w:rsidP="00287C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CBA">
        <w:rPr>
          <w:rFonts w:ascii="Times New Roman" w:hAnsi="Times New Roman" w:cs="Times New Roman"/>
          <w:sz w:val="28"/>
          <w:szCs w:val="28"/>
        </w:rPr>
        <w:t>Однако, в указаниях и техническом задании на выполнение программного средства в качестве курсового проекта выполнены все требования, поэтому несоответствия оценки модели качества не могут быть рассмотрены в данных целях. Программа соответствует всем заложенным критериям модели качества.</w:t>
      </w:r>
    </w:p>
    <w:p w14:paraId="2579FAF5" w14:textId="5C449EB2" w:rsidR="00287CBA" w:rsidRPr="00287CBA" w:rsidRDefault="00287CBA" w:rsidP="00287CBA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87CBA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Выводы по работе.</w:t>
      </w:r>
    </w:p>
    <w:p w14:paraId="4F88FCFD" w14:textId="140F643E" w:rsidR="00287CBA" w:rsidRDefault="00241ABB" w:rsidP="00241AB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связи с проведенным анализом программного средства можно считать, что программный продукт соответствует заявленным требованиям и может использоваться</w:t>
      </w:r>
      <w:r w:rsidR="00487846">
        <w:rPr>
          <w:rFonts w:ascii="Times New Roman" w:hAnsi="Times New Roman" w:cs="Times New Roman"/>
          <w:sz w:val="28"/>
          <w:szCs w:val="28"/>
        </w:rPr>
        <w:t xml:space="preserve"> по назначению.</w:t>
      </w:r>
    </w:p>
    <w:p w14:paraId="2D856DCD" w14:textId="75FE841F" w:rsidR="00487846" w:rsidRPr="00241ABB" w:rsidRDefault="00487846" w:rsidP="00241AB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оценка по проведенному анализу и по стандартам метрики стандарта 9126 можно считать удовлетворительной.</w:t>
      </w:r>
    </w:p>
    <w:p w14:paraId="2469498F" w14:textId="555E4615" w:rsidR="00287CBA" w:rsidRPr="00287CBA" w:rsidRDefault="00287CBA" w:rsidP="00241ABB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87CBA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 использованных источников.</w:t>
      </w:r>
    </w:p>
    <w:p w14:paraId="1CB37B1B" w14:textId="67100269" w:rsidR="00287CBA" w:rsidRPr="00241ABB" w:rsidRDefault="00287CBA" w:rsidP="00241ABB">
      <w:pPr>
        <w:pStyle w:val="a3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1ABB">
        <w:rPr>
          <w:rFonts w:ascii="Times New Roman" w:hAnsi="Times New Roman" w:cs="Times New Roman"/>
          <w:sz w:val="28"/>
          <w:szCs w:val="28"/>
        </w:rPr>
        <w:t>ГОСТ Р ИСО/МЭК 9126-93</w:t>
      </w:r>
      <w:r w:rsidR="00241ABB" w:rsidRPr="00241A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2E2B06" w14:textId="6C3957C6" w:rsidR="00287CBA" w:rsidRPr="00241ABB" w:rsidRDefault="00241ABB" w:rsidP="00241ABB">
      <w:pPr>
        <w:pStyle w:val="a3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1ABB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ИСО/МЭК 2504</w:t>
      </w:r>
      <w:r w:rsidRPr="00241AB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</w:t>
      </w:r>
      <w:r w:rsidRPr="00241AB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«Серия государственных стандартов по оценке качества»;</w:t>
      </w:r>
    </w:p>
    <w:p w14:paraId="6EE93AC4" w14:textId="164254D7" w:rsidR="00241ABB" w:rsidRDefault="00241ABB" w:rsidP="00241ABB">
      <w:pPr>
        <w:pStyle w:val="a3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1ABB">
        <w:rPr>
          <w:rFonts w:ascii="Times New Roman" w:hAnsi="Times New Roman" w:cs="Times New Roman"/>
          <w:sz w:val="28"/>
          <w:szCs w:val="28"/>
        </w:rPr>
        <w:t xml:space="preserve">ГОСТ 28195-89 </w:t>
      </w:r>
      <w:r>
        <w:rPr>
          <w:rFonts w:ascii="Times New Roman" w:hAnsi="Times New Roman" w:cs="Times New Roman"/>
          <w:sz w:val="28"/>
          <w:szCs w:val="28"/>
        </w:rPr>
        <w:t>– «</w:t>
      </w:r>
      <w:r w:rsidRPr="00241ABB">
        <w:rPr>
          <w:rFonts w:ascii="Times New Roman" w:hAnsi="Times New Roman" w:cs="Times New Roman"/>
          <w:sz w:val="28"/>
          <w:szCs w:val="28"/>
        </w:rPr>
        <w:t>Оценка качества программных средств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41ABB">
        <w:rPr>
          <w:rFonts w:ascii="Times New Roman" w:hAnsi="Times New Roman" w:cs="Times New Roman"/>
          <w:sz w:val="28"/>
          <w:szCs w:val="28"/>
        </w:rPr>
        <w:t>;</w:t>
      </w:r>
    </w:p>
    <w:p w14:paraId="7FBA7E32" w14:textId="7BEA97AE" w:rsidR="00241ABB" w:rsidRDefault="00241ABB" w:rsidP="00241ABB">
      <w:pPr>
        <w:pStyle w:val="a3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1ABB">
        <w:rPr>
          <w:rFonts w:ascii="Times New Roman" w:hAnsi="Times New Roman" w:cs="Times New Roman"/>
          <w:sz w:val="28"/>
          <w:szCs w:val="28"/>
        </w:rPr>
        <w:t>Учебное пособие "Основы управления качеством программных средств" Т. В. Афанасьева А. Н. Афанасьев 2017г</w:t>
      </w:r>
      <w:r w:rsidRPr="00241ABB">
        <w:rPr>
          <w:rFonts w:ascii="Times New Roman" w:hAnsi="Times New Roman" w:cs="Times New Roman"/>
          <w:sz w:val="28"/>
          <w:szCs w:val="28"/>
        </w:rPr>
        <w:t>;</w:t>
      </w:r>
    </w:p>
    <w:p w14:paraId="529453AA" w14:textId="61AEA41D" w:rsidR="00241ABB" w:rsidRPr="00241ABB" w:rsidRDefault="00241ABB" w:rsidP="00241ABB">
      <w:pPr>
        <w:pStyle w:val="a3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1ABB">
        <w:rPr>
          <w:rFonts w:ascii="Times New Roman" w:hAnsi="Times New Roman" w:cs="Times New Roman"/>
          <w:sz w:val="28"/>
          <w:szCs w:val="28"/>
        </w:rPr>
        <w:t>ГОСТ 28806-90 «КАЧЕСТВО ПРОГРАММНЫХ СРЕДСТВ. Термины и определения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sectPr w:rsidR="00241ABB" w:rsidRPr="00241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24EA"/>
    <w:multiLevelType w:val="hybridMultilevel"/>
    <w:tmpl w:val="B9D4982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C1F4262"/>
    <w:multiLevelType w:val="hybridMultilevel"/>
    <w:tmpl w:val="C9289004"/>
    <w:lvl w:ilvl="0" w:tplc="2EDAEA8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664BB"/>
    <w:multiLevelType w:val="hybridMultilevel"/>
    <w:tmpl w:val="6C0C8F3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75B87"/>
    <w:multiLevelType w:val="hybridMultilevel"/>
    <w:tmpl w:val="10E6B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22CDE"/>
    <w:multiLevelType w:val="hybridMultilevel"/>
    <w:tmpl w:val="F8B6083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8202632"/>
    <w:multiLevelType w:val="hybridMultilevel"/>
    <w:tmpl w:val="23E2FC0E"/>
    <w:lvl w:ilvl="0" w:tplc="A8E4C9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8B12D6"/>
    <w:multiLevelType w:val="hybridMultilevel"/>
    <w:tmpl w:val="B8923720"/>
    <w:lvl w:ilvl="0" w:tplc="2EDAEA8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431A08"/>
    <w:multiLevelType w:val="hybridMultilevel"/>
    <w:tmpl w:val="532C55BA"/>
    <w:lvl w:ilvl="0" w:tplc="04190017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2B34552"/>
    <w:multiLevelType w:val="hybridMultilevel"/>
    <w:tmpl w:val="099A9F52"/>
    <w:lvl w:ilvl="0" w:tplc="2EDAEA88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4777D90"/>
    <w:multiLevelType w:val="hybridMultilevel"/>
    <w:tmpl w:val="A796B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192C1B"/>
    <w:multiLevelType w:val="hybridMultilevel"/>
    <w:tmpl w:val="A93A8D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CC7B88"/>
    <w:multiLevelType w:val="multilevel"/>
    <w:tmpl w:val="F89E51A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6642C28"/>
    <w:multiLevelType w:val="hybridMultilevel"/>
    <w:tmpl w:val="D1F2AEC2"/>
    <w:lvl w:ilvl="0" w:tplc="5B6A4628">
      <w:start w:val="1"/>
      <w:numFmt w:val="decimal"/>
      <w:lvlText w:val="1.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7F73BE"/>
    <w:multiLevelType w:val="hybridMultilevel"/>
    <w:tmpl w:val="4232F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8"/>
  </w:num>
  <w:num w:numId="4">
    <w:abstractNumId w:val="12"/>
  </w:num>
  <w:num w:numId="5">
    <w:abstractNumId w:val="5"/>
  </w:num>
  <w:num w:numId="6">
    <w:abstractNumId w:val="7"/>
  </w:num>
  <w:num w:numId="7">
    <w:abstractNumId w:val="2"/>
  </w:num>
  <w:num w:numId="8">
    <w:abstractNumId w:val="11"/>
  </w:num>
  <w:num w:numId="9">
    <w:abstractNumId w:val="10"/>
  </w:num>
  <w:num w:numId="10">
    <w:abstractNumId w:val="4"/>
  </w:num>
  <w:num w:numId="11">
    <w:abstractNumId w:val="9"/>
  </w:num>
  <w:num w:numId="12">
    <w:abstractNumId w:val="3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34"/>
    <w:rsid w:val="00073C34"/>
    <w:rsid w:val="001F629E"/>
    <w:rsid w:val="00241ABB"/>
    <w:rsid w:val="00287CBA"/>
    <w:rsid w:val="002F15D6"/>
    <w:rsid w:val="00487846"/>
    <w:rsid w:val="004F4A20"/>
    <w:rsid w:val="00517A88"/>
    <w:rsid w:val="005C57DE"/>
    <w:rsid w:val="006377C4"/>
    <w:rsid w:val="00991CCE"/>
    <w:rsid w:val="00A543B2"/>
    <w:rsid w:val="00AB7F2A"/>
    <w:rsid w:val="00BD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6B04A"/>
  <w15:chartTrackingRefBased/>
  <w15:docId w15:val="{91589D0F-44F1-44AC-9358-9EAC6766F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57DE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4A20"/>
    <w:pPr>
      <w:ind w:left="720"/>
      <w:contextualSpacing/>
    </w:pPr>
  </w:style>
  <w:style w:type="table" w:styleId="a4">
    <w:name w:val="Table Grid"/>
    <w:basedOn w:val="a1"/>
    <w:uiPriority w:val="39"/>
    <w:rsid w:val="005C57DE"/>
    <w:pPr>
      <w:spacing w:after="0" w:line="240" w:lineRule="auto"/>
    </w:pPr>
    <w:rPr>
      <w:rFonts w:ascii="Times New Roman" w:hAnsi="Times New Roman" w:cs="Times New Roman"/>
      <w:color w:val="000000" w:themeColor="text1"/>
      <w:sz w:val="28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C57D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Дервук Максим</dc:creator>
  <cp:keywords/>
  <dc:description/>
  <cp:lastModifiedBy>Дервук Максим</cp:lastModifiedBy>
  <cp:revision>2</cp:revision>
  <dcterms:created xsi:type="dcterms:W3CDTF">2024-05-28T11:51:00Z</dcterms:created>
  <dcterms:modified xsi:type="dcterms:W3CDTF">2024-05-28T14:06:00Z</dcterms:modified>
</cp:coreProperties>
</file>