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5292" w14:textId="312029F7" w:rsidR="004F5DCF" w:rsidRPr="001A57DE" w:rsidRDefault="004F5DCF" w:rsidP="00DA63A5">
      <w:pPr>
        <w:pStyle w:val="1"/>
        <w:spacing w:line="360" w:lineRule="auto"/>
        <w:jc w:val="both"/>
        <w:rPr>
          <w:rFonts w:cs="Times New Roman"/>
          <w:szCs w:val="28"/>
        </w:rPr>
      </w:pPr>
      <w:r w:rsidRPr="001A57DE">
        <w:rPr>
          <w:rFonts w:cs="Times New Roman"/>
          <w:szCs w:val="28"/>
        </w:rPr>
        <w:t>Ц</w:t>
      </w:r>
      <w:r w:rsidRPr="001A57DE">
        <w:rPr>
          <w:rStyle w:val="10"/>
          <w:rFonts w:cs="Times New Roman"/>
          <w:b/>
          <w:szCs w:val="28"/>
        </w:rPr>
        <w:t>ель работы</w:t>
      </w:r>
    </w:p>
    <w:p w14:paraId="39F6A473" w14:textId="650AAF06" w:rsidR="004F5DCF" w:rsidRPr="001A57DE" w:rsidRDefault="00460674" w:rsidP="00DA63A5">
      <w:pPr>
        <w:spacing w:line="360" w:lineRule="auto"/>
        <w:jc w:val="both"/>
      </w:pPr>
      <w:r w:rsidRPr="001A57DE">
        <w:t>Изучение классификации видов тестирования программных систем, а также анализ применимых видов тестирования для разных программных проектов и выявление дефектов качества для каждого вида тестирования.</w:t>
      </w:r>
    </w:p>
    <w:p w14:paraId="65E954D1" w14:textId="64C99C6F" w:rsidR="00460674" w:rsidRPr="001A57DE" w:rsidRDefault="00515A9A" w:rsidP="00DA63A5">
      <w:pPr>
        <w:pStyle w:val="1"/>
        <w:spacing w:line="360" w:lineRule="auto"/>
        <w:jc w:val="both"/>
        <w:rPr>
          <w:rFonts w:cs="Times New Roman"/>
          <w:szCs w:val="28"/>
        </w:rPr>
      </w:pPr>
      <w:r w:rsidRPr="001A57DE">
        <w:rPr>
          <w:rFonts w:cs="Times New Roman"/>
          <w:szCs w:val="28"/>
        </w:rPr>
        <w:t>Описание программного проекта</w:t>
      </w:r>
    </w:p>
    <w:p w14:paraId="36E66AC1" w14:textId="44827A53" w:rsidR="00515A9A" w:rsidRPr="001A57DE" w:rsidRDefault="00515A9A" w:rsidP="00DA63A5">
      <w:pPr>
        <w:spacing w:line="360" w:lineRule="auto"/>
        <w:jc w:val="both"/>
      </w:pPr>
      <w:r w:rsidRPr="001A57DE">
        <w:t xml:space="preserve">Программный проект разработан на </w:t>
      </w:r>
      <w:r w:rsidRPr="001A57DE">
        <w:rPr>
          <w:lang w:val="en-US"/>
        </w:rPr>
        <w:t>Python</w:t>
      </w:r>
      <w:r w:rsidRPr="001A57DE">
        <w:t xml:space="preserve"> 3.8.</w:t>
      </w:r>
    </w:p>
    <w:p w14:paraId="50FFF0D1" w14:textId="64CD669C" w:rsidR="00515A9A" w:rsidRPr="001A57DE" w:rsidRDefault="00515A9A" w:rsidP="00DA63A5">
      <w:pPr>
        <w:spacing w:line="360" w:lineRule="auto"/>
        <w:jc w:val="both"/>
        <w:rPr>
          <w:lang w:val="en-US"/>
        </w:rPr>
      </w:pPr>
      <w:r w:rsidRPr="001A57DE">
        <w:t>Основные функции</w:t>
      </w:r>
      <w:r w:rsidRPr="001A57DE">
        <w:rPr>
          <w:lang w:val="en-US"/>
        </w:rPr>
        <w:t>:</w:t>
      </w:r>
    </w:p>
    <w:p w14:paraId="05C6618A" w14:textId="77777777" w:rsidR="00515A9A" w:rsidRPr="001A57DE" w:rsidRDefault="00515A9A" w:rsidP="00DA63A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57DE">
        <w:rPr>
          <w:rStyle w:val="a4"/>
          <w:b w:val="0"/>
          <w:bCs w:val="0"/>
          <w:sz w:val="28"/>
          <w:szCs w:val="28"/>
        </w:rPr>
        <w:t>Запуск и настройка аудиопотока:</w:t>
      </w:r>
    </w:p>
    <w:p w14:paraId="269895EB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 xml:space="preserve">Инициализация аудиопотока с помощью библиотеки </w:t>
      </w:r>
      <w:proofErr w:type="spellStart"/>
      <w:r w:rsidRPr="001A57DE">
        <w:t>PyAudio</w:t>
      </w:r>
      <w:proofErr w:type="spellEnd"/>
      <w:r w:rsidRPr="001A57DE">
        <w:t>.</w:t>
      </w:r>
    </w:p>
    <w:p w14:paraId="46BC2758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>Настройка параметров аудиопотока, таких как формат, количество каналов, частота дискретизации и размер буфера.</w:t>
      </w:r>
    </w:p>
    <w:p w14:paraId="3B3E460B" w14:textId="77777777" w:rsidR="00515A9A" w:rsidRPr="001A57DE" w:rsidRDefault="00515A9A" w:rsidP="00DA63A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57DE">
        <w:rPr>
          <w:rStyle w:val="a4"/>
          <w:b w:val="0"/>
          <w:bCs w:val="0"/>
          <w:sz w:val="28"/>
          <w:szCs w:val="28"/>
        </w:rPr>
        <w:t>Распознавание речи в реальном времени:</w:t>
      </w:r>
    </w:p>
    <w:p w14:paraId="5F11DD20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 xml:space="preserve">Использование модели </w:t>
      </w:r>
      <w:proofErr w:type="spellStart"/>
      <w:r w:rsidRPr="001A57DE">
        <w:t>Vosk</w:t>
      </w:r>
      <w:proofErr w:type="spellEnd"/>
      <w:r w:rsidRPr="001A57DE">
        <w:t xml:space="preserve"> для распознавания русской речи.</w:t>
      </w:r>
    </w:p>
    <w:p w14:paraId="4B5CF941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>Обработка входящего аудиопотока и распознавание речи в реальном времени.</w:t>
      </w:r>
    </w:p>
    <w:p w14:paraId="48D30A47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>Вывод распознанного текста в консоль.</w:t>
      </w:r>
    </w:p>
    <w:p w14:paraId="633E3390" w14:textId="77777777" w:rsidR="00515A9A" w:rsidRPr="001A57DE" w:rsidRDefault="00515A9A" w:rsidP="00DA63A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57DE">
        <w:rPr>
          <w:rStyle w:val="a4"/>
          <w:b w:val="0"/>
          <w:bCs w:val="0"/>
          <w:sz w:val="28"/>
          <w:szCs w:val="28"/>
        </w:rPr>
        <w:t>Обработка команд:</w:t>
      </w:r>
    </w:p>
    <w:p w14:paraId="644CF91F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>Реализация цикла прослушивания команд.</w:t>
      </w:r>
    </w:p>
    <w:p w14:paraId="77FE03FC" w14:textId="77777777" w:rsidR="00515A9A" w:rsidRPr="001A57DE" w:rsidRDefault="00515A9A" w:rsidP="00DA63A5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 w:rsidRPr="001A57DE">
        <w:t>Завершение работы программы при получении команды "пока".</w:t>
      </w:r>
    </w:p>
    <w:p w14:paraId="66EBBFB3" w14:textId="0FB68616" w:rsidR="00515A9A" w:rsidRPr="001A57DE" w:rsidRDefault="00515A9A" w:rsidP="00DA63A5">
      <w:pPr>
        <w:spacing w:line="360" w:lineRule="auto"/>
        <w:jc w:val="both"/>
      </w:pPr>
      <w:r w:rsidRPr="001A57DE">
        <w:t>Используемые библиотеки:</w:t>
      </w:r>
    </w:p>
    <w:p w14:paraId="7D261841" w14:textId="77777777" w:rsidR="00515A9A" w:rsidRPr="001A57DE" w:rsidRDefault="00515A9A" w:rsidP="00DA63A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A57DE">
        <w:rPr>
          <w:rStyle w:val="a4"/>
          <w:b w:val="0"/>
          <w:bCs w:val="0"/>
          <w:sz w:val="28"/>
          <w:szCs w:val="28"/>
        </w:rPr>
        <w:t>Vosk</w:t>
      </w:r>
      <w:proofErr w:type="spellEnd"/>
      <w:r w:rsidRPr="001A57DE">
        <w:rPr>
          <w:rStyle w:val="a4"/>
          <w:b w:val="0"/>
          <w:bCs w:val="0"/>
          <w:sz w:val="28"/>
          <w:szCs w:val="28"/>
        </w:rPr>
        <w:t xml:space="preserve"> API:</w:t>
      </w:r>
    </w:p>
    <w:p w14:paraId="397D7AD6" w14:textId="77777777" w:rsidR="00515A9A" w:rsidRPr="001A57DE" w:rsidRDefault="00515A9A" w:rsidP="00DA63A5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1A57DE">
        <w:t>Библиотека для офлайн-распознавания речи, поддерживающая множество языков, включая русский.</w:t>
      </w:r>
    </w:p>
    <w:p w14:paraId="1DDE3C16" w14:textId="77777777" w:rsidR="00515A9A" w:rsidRPr="001A57DE" w:rsidRDefault="00515A9A" w:rsidP="00DA63A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A57DE">
        <w:rPr>
          <w:rStyle w:val="a4"/>
          <w:b w:val="0"/>
          <w:bCs w:val="0"/>
          <w:sz w:val="28"/>
          <w:szCs w:val="28"/>
        </w:rPr>
        <w:t>PyAudio</w:t>
      </w:r>
      <w:proofErr w:type="spellEnd"/>
      <w:r w:rsidRPr="001A57DE">
        <w:rPr>
          <w:rStyle w:val="a4"/>
          <w:b w:val="0"/>
          <w:bCs w:val="0"/>
          <w:sz w:val="28"/>
          <w:szCs w:val="28"/>
        </w:rPr>
        <w:t>:</w:t>
      </w:r>
    </w:p>
    <w:p w14:paraId="71B3D162" w14:textId="77777777" w:rsidR="00515A9A" w:rsidRPr="001A57DE" w:rsidRDefault="00515A9A" w:rsidP="00DA63A5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1A57DE">
        <w:t>Библиотека для работы с аудиопотоками, позволяющая записывать и воспроизводить звук.</w:t>
      </w:r>
    </w:p>
    <w:p w14:paraId="1A337099" w14:textId="77777777" w:rsidR="00515A9A" w:rsidRPr="001A57DE" w:rsidRDefault="00515A9A" w:rsidP="00DA63A5">
      <w:pPr>
        <w:spacing w:line="360" w:lineRule="auto"/>
        <w:jc w:val="both"/>
      </w:pPr>
      <w:r w:rsidRPr="001A57DE">
        <w:lastRenderedPageBreak/>
        <w:t>Основные компоненты проекта:</w:t>
      </w:r>
    </w:p>
    <w:p w14:paraId="427360CB" w14:textId="77777777" w:rsidR="00515A9A" w:rsidRPr="008803BB" w:rsidRDefault="00515A9A" w:rsidP="00DA63A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03BB">
        <w:rPr>
          <w:rStyle w:val="a4"/>
          <w:b w:val="0"/>
          <w:bCs w:val="0"/>
          <w:sz w:val="28"/>
          <w:szCs w:val="28"/>
        </w:rPr>
        <w:t>Инициализация модели распознавания речи:</w:t>
      </w:r>
    </w:p>
    <w:p w14:paraId="5D098E8E" w14:textId="0453092C" w:rsidR="001A57DE" w:rsidRPr="008803BB" w:rsidRDefault="001A57DE" w:rsidP="00DA63A5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39509" wp14:editId="38C928A7">
            <wp:extent cx="4734586" cy="63826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651" w14:textId="77777777" w:rsidR="00515A9A" w:rsidRPr="008803BB" w:rsidRDefault="00515A9A" w:rsidP="00DA63A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03BB">
        <w:rPr>
          <w:rStyle w:val="a4"/>
          <w:b w:val="0"/>
          <w:bCs w:val="0"/>
          <w:sz w:val="28"/>
          <w:szCs w:val="28"/>
        </w:rPr>
        <w:t>Настройка аудиопотока:</w:t>
      </w:r>
    </w:p>
    <w:p w14:paraId="63469CD3" w14:textId="74DB4929" w:rsidR="001A57DE" w:rsidRPr="008803BB" w:rsidRDefault="001A57DE" w:rsidP="00DA63A5">
      <w:pPr>
        <w:pStyle w:val="HTML"/>
        <w:spacing w:line="360" w:lineRule="auto"/>
        <w:ind w:left="72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8803BB">
        <w:rPr>
          <w:rStyle w:val="HTML1"/>
          <w:rFonts w:ascii="Times New Roman" w:hAnsi="Times New Roman" w:cs="Times New Roman"/>
          <w:sz w:val="28"/>
          <w:szCs w:val="28"/>
        </w:rPr>
        <w:drawing>
          <wp:inline distT="0" distB="0" distL="0" distR="0" wp14:anchorId="1B9294BF" wp14:editId="72AA1859">
            <wp:extent cx="5940425" cy="61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AC4C" w14:textId="77777777" w:rsidR="00515A9A" w:rsidRPr="008803BB" w:rsidRDefault="00515A9A" w:rsidP="00DA63A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03BB">
        <w:rPr>
          <w:rStyle w:val="a4"/>
          <w:b w:val="0"/>
          <w:bCs w:val="0"/>
          <w:sz w:val="28"/>
          <w:szCs w:val="28"/>
        </w:rPr>
        <w:t>Функция прослушивания и распознавания речи:</w:t>
      </w:r>
    </w:p>
    <w:p w14:paraId="35AAA383" w14:textId="547BD1EC" w:rsidR="001A57DE" w:rsidRPr="008803BB" w:rsidRDefault="001A57DE" w:rsidP="00DA63A5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03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312D6B" wp14:editId="7D2D953F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50F" w14:textId="77777777" w:rsidR="00515A9A" w:rsidRPr="008803BB" w:rsidRDefault="00515A9A" w:rsidP="00DA63A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03BB">
        <w:rPr>
          <w:rStyle w:val="a4"/>
          <w:b w:val="0"/>
          <w:bCs w:val="0"/>
          <w:sz w:val="28"/>
          <w:szCs w:val="28"/>
        </w:rPr>
        <w:t>Основной цикл обработки команд:</w:t>
      </w:r>
    </w:p>
    <w:p w14:paraId="27B7BBB2" w14:textId="7CD15EB2" w:rsidR="001A57DE" w:rsidRPr="008803BB" w:rsidRDefault="001A57DE" w:rsidP="00DA63A5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AD3E2" wp14:editId="110F2EB1">
            <wp:extent cx="3505689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FF3E" w14:textId="77777777" w:rsidR="00515A9A" w:rsidRPr="008803BB" w:rsidRDefault="00515A9A" w:rsidP="00DA63A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03BB">
        <w:rPr>
          <w:rStyle w:val="a4"/>
          <w:b w:val="0"/>
          <w:bCs w:val="0"/>
          <w:sz w:val="28"/>
          <w:szCs w:val="28"/>
        </w:rPr>
        <w:t>Завершение работы:</w:t>
      </w:r>
    </w:p>
    <w:p w14:paraId="33355C0E" w14:textId="35044E24" w:rsidR="00515A9A" w:rsidRDefault="00515A9A" w:rsidP="00DA63A5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57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317206" wp14:editId="67F02E5D">
            <wp:extent cx="2810267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FAD" w14:textId="1E4917CC" w:rsidR="001A57DE" w:rsidRDefault="001A57DE" w:rsidP="00DA63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программы</w:t>
      </w:r>
      <w:r w:rsidRPr="001A57DE">
        <w:rPr>
          <w:rFonts w:ascii="Times New Roman" w:hAnsi="Times New Roman" w:cs="Times New Roman"/>
          <w:sz w:val="28"/>
          <w:szCs w:val="28"/>
        </w:rPr>
        <w:t>:</w:t>
      </w:r>
    </w:p>
    <w:p w14:paraId="0942C23D" w14:textId="0F8E1C46" w:rsidR="001A57DE" w:rsidRPr="001A57DE" w:rsidRDefault="001A57DE" w:rsidP="00DA63A5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 New Roman"/>
          <w:lang w:eastAsia="ru-RU"/>
        </w:rPr>
      </w:pPr>
      <w:r w:rsidRPr="001A57DE">
        <w:rPr>
          <w:rFonts w:eastAsia="Times New Roman"/>
          <w:lang w:eastAsia="ru-RU"/>
        </w:rPr>
        <w:t>Программа работает в реальном времени, распознавая и обрабатывая голосовые команды пользователя.</w:t>
      </w:r>
    </w:p>
    <w:p w14:paraId="612255AE" w14:textId="34726209" w:rsidR="001A57DE" w:rsidRPr="001A57DE" w:rsidRDefault="001A57DE" w:rsidP="00DA63A5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Times New Roman"/>
          <w:lang w:eastAsia="ru-RU"/>
        </w:rPr>
      </w:pPr>
      <w:r w:rsidRPr="001A57DE">
        <w:rPr>
          <w:rFonts w:eastAsia="Times New Roman"/>
          <w:lang w:eastAsia="ru-RU"/>
        </w:rPr>
        <w:t>Используется офлайн-модель распознавания речи, что позволяет использовать программу без доступа к интернету.</w:t>
      </w:r>
    </w:p>
    <w:p w14:paraId="7522BF61" w14:textId="6E21A506" w:rsidR="001A57DE" w:rsidRPr="001A57DE" w:rsidRDefault="001A57DE" w:rsidP="00DA63A5">
      <w:pPr>
        <w:pStyle w:val="HTML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7DE">
        <w:rPr>
          <w:rFonts w:ascii="Times New Roman" w:hAnsi="Times New Roman" w:cs="Times New Roman"/>
          <w:sz w:val="28"/>
          <w:szCs w:val="28"/>
        </w:rPr>
        <w:t>Программа завершает работу по голосовой команде "пока", что обеспечивает удобство использования.</w:t>
      </w:r>
    </w:p>
    <w:p w14:paraId="7427B4DF" w14:textId="0A59243B" w:rsidR="008803BB" w:rsidRPr="008803BB" w:rsidRDefault="00515A9A" w:rsidP="008803BB">
      <w:pPr>
        <w:pStyle w:val="1"/>
        <w:spacing w:line="360" w:lineRule="auto"/>
        <w:jc w:val="both"/>
        <w:rPr>
          <w:rFonts w:cs="Times New Roman"/>
          <w:szCs w:val="28"/>
        </w:rPr>
      </w:pPr>
      <w:r w:rsidRPr="001A57DE">
        <w:rPr>
          <w:rFonts w:cs="Times New Roman"/>
          <w:szCs w:val="28"/>
        </w:rPr>
        <w:t>Определение видов, типов, методов, уровней тестирования</w:t>
      </w:r>
      <w:r w:rsidR="00AC03A2">
        <w:rPr>
          <w:rFonts w:cs="Times New Roman"/>
          <w:szCs w:val="28"/>
        </w:rPr>
        <w:t>. Дефекты.</w:t>
      </w:r>
    </w:p>
    <w:p w14:paraId="143AAAB8" w14:textId="4A35270B" w:rsidR="00DA63A5" w:rsidRPr="00DA63A5" w:rsidRDefault="00DA63A5" w:rsidP="00DA63A5">
      <w:pPr>
        <w:pStyle w:val="a5"/>
        <w:numPr>
          <w:ilvl w:val="0"/>
          <w:numId w:val="23"/>
        </w:numPr>
        <w:spacing w:line="360" w:lineRule="auto"/>
        <w:jc w:val="both"/>
      </w:pPr>
      <w:r w:rsidRPr="00DA63A5">
        <w:t>Уровни тестирования:</w:t>
      </w:r>
    </w:p>
    <w:p w14:paraId="29B3FE48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Компонентное (модульное) тестирование:</w:t>
      </w:r>
    </w:p>
    <w:p w14:paraId="742B7D0F" w14:textId="76087614" w:rsidR="00AC03A2" w:rsidRPr="00AC03A2" w:rsidRDefault="00DA63A5" w:rsidP="00DA63A5">
      <w:pPr>
        <w:spacing w:line="360" w:lineRule="auto"/>
        <w:jc w:val="both"/>
      </w:pPr>
      <w:r w:rsidRPr="00DA63A5">
        <w:t xml:space="preserve">Тестирование функции </w:t>
      </w:r>
      <w:proofErr w:type="spellStart"/>
      <w:proofErr w:type="gramStart"/>
      <w:r w:rsidRPr="00DA63A5">
        <w:rPr>
          <w:rStyle w:val="HTML1"/>
          <w:rFonts w:ascii="Times New Roman" w:eastAsiaTheme="minorHAnsi" w:hAnsi="Times New Roman" w:cs="Times New Roman"/>
          <w:sz w:val="28"/>
          <w:szCs w:val="28"/>
        </w:rPr>
        <w:t>listen</w:t>
      </w:r>
      <w:proofErr w:type="spellEnd"/>
      <w:r w:rsidRPr="00DA63A5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DA63A5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DA63A5">
        <w:t xml:space="preserve"> для правильного распознавания и обработки аудиоданных</w:t>
      </w:r>
      <w:r>
        <w:t>.</w:t>
      </w:r>
    </w:p>
    <w:p w14:paraId="46D57A1B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Интеграционное тестирование:</w:t>
      </w:r>
    </w:p>
    <w:p w14:paraId="319F4559" w14:textId="4840D9B2" w:rsidR="00DA63A5" w:rsidRPr="00DA63A5" w:rsidRDefault="00DA63A5" w:rsidP="00DA63A5">
      <w:pPr>
        <w:spacing w:line="360" w:lineRule="auto"/>
        <w:jc w:val="both"/>
      </w:pPr>
      <w:r w:rsidRPr="00DA63A5">
        <w:t xml:space="preserve">Тестирование взаимодействия между </w:t>
      </w:r>
      <w:proofErr w:type="spellStart"/>
      <w:r w:rsidRPr="00DA63A5">
        <w:t>PyAudio</w:t>
      </w:r>
      <w:proofErr w:type="spellEnd"/>
      <w:r w:rsidRPr="00DA63A5">
        <w:t xml:space="preserve"> и </w:t>
      </w:r>
      <w:proofErr w:type="spellStart"/>
      <w:r w:rsidRPr="00DA63A5">
        <w:t>Vosk</w:t>
      </w:r>
      <w:proofErr w:type="spellEnd"/>
      <w:r w:rsidRPr="00DA63A5">
        <w:t>, а также корректного взаимодействия между аудиопотоком, распознавателем речи и обработчиком команд</w:t>
      </w:r>
      <w:r>
        <w:t>.</w:t>
      </w:r>
    </w:p>
    <w:p w14:paraId="463433C2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Системное тестирование:</w:t>
      </w:r>
    </w:p>
    <w:p w14:paraId="699129FD" w14:textId="7AEC6218" w:rsidR="00DA63A5" w:rsidRPr="00DA63A5" w:rsidRDefault="00DA63A5" w:rsidP="00DA63A5">
      <w:pPr>
        <w:spacing w:line="360" w:lineRule="auto"/>
        <w:jc w:val="both"/>
      </w:pPr>
      <w:r w:rsidRPr="00DA63A5">
        <w:t>Проверка всей системы распознавания речи от начала до конца, включая инициализацию, распознавание речи и завершение по команде "пока"</w:t>
      </w:r>
      <w:r>
        <w:t>.</w:t>
      </w:r>
    </w:p>
    <w:p w14:paraId="583AD565" w14:textId="77777777" w:rsidR="00DA63A5" w:rsidRPr="00DA63A5" w:rsidRDefault="00DA63A5" w:rsidP="00DA63A5">
      <w:pPr>
        <w:pStyle w:val="a5"/>
        <w:numPr>
          <w:ilvl w:val="0"/>
          <w:numId w:val="23"/>
        </w:numPr>
        <w:spacing w:line="360" w:lineRule="auto"/>
        <w:jc w:val="both"/>
      </w:pPr>
      <w:r w:rsidRPr="00DA63A5">
        <w:t>Типы тестирования:</w:t>
      </w:r>
    </w:p>
    <w:p w14:paraId="64196CED" w14:textId="77777777" w:rsidR="00DA63A5" w:rsidRPr="00DA63A5" w:rsidRDefault="00DA63A5" w:rsidP="008803BB">
      <w:pPr>
        <w:spacing w:line="360" w:lineRule="auto"/>
        <w:jc w:val="both"/>
      </w:pPr>
      <w:r w:rsidRPr="008803BB">
        <w:rPr>
          <w:rStyle w:val="a4"/>
          <w:b w:val="0"/>
          <w:bCs w:val="0"/>
        </w:rPr>
        <w:t>Функциональное тестирование:</w:t>
      </w:r>
    </w:p>
    <w:p w14:paraId="1DCBD520" w14:textId="0A6F3C4B" w:rsidR="00DA63A5" w:rsidRPr="00DA63A5" w:rsidRDefault="00DA63A5" w:rsidP="008803BB">
      <w:pPr>
        <w:spacing w:line="360" w:lineRule="auto"/>
        <w:ind w:firstLine="708"/>
        <w:jc w:val="both"/>
      </w:pPr>
      <w:r w:rsidRPr="00DA63A5">
        <w:t>Тестирование, что система правильно распознает команду "пока" и завершает работу</w:t>
      </w:r>
      <w:r>
        <w:t>.</w:t>
      </w:r>
    </w:p>
    <w:p w14:paraId="2FBBE5DF" w14:textId="77777777" w:rsidR="00DA63A5" w:rsidRPr="00DA63A5" w:rsidRDefault="00DA63A5" w:rsidP="008803BB">
      <w:pPr>
        <w:spacing w:line="360" w:lineRule="auto"/>
        <w:jc w:val="both"/>
      </w:pPr>
      <w:r w:rsidRPr="008803BB">
        <w:rPr>
          <w:rStyle w:val="a4"/>
          <w:b w:val="0"/>
          <w:bCs w:val="0"/>
        </w:rPr>
        <w:lastRenderedPageBreak/>
        <w:t>Нефункциональное тестирование:</w:t>
      </w:r>
    </w:p>
    <w:p w14:paraId="57620D31" w14:textId="77777777" w:rsidR="008803BB" w:rsidRDefault="00DA63A5" w:rsidP="008803BB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t>Нагрузочное тестирование системы при обработке большого количества голосовых команд подряд;</w:t>
      </w:r>
    </w:p>
    <w:p w14:paraId="655E8CDE" w14:textId="67A0FECB" w:rsidR="00DA63A5" w:rsidRPr="00DA63A5" w:rsidRDefault="008803BB" w:rsidP="008803BB">
      <w:pPr>
        <w:pStyle w:val="a5"/>
        <w:numPr>
          <w:ilvl w:val="0"/>
          <w:numId w:val="24"/>
        </w:numPr>
        <w:spacing w:line="360" w:lineRule="auto"/>
        <w:jc w:val="both"/>
      </w:pPr>
      <w:r>
        <w:t>С</w:t>
      </w:r>
      <w:r w:rsidR="00DA63A5" w:rsidRPr="00DA63A5">
        <w:t>тресс-тестирование при резком увеличении шума в окружающей среде</w:t>
      </w:r>
      <w:r w:rsidR="00DA63A5">
        <w:t>.</w:t>
      </w:r>
    </w:p>
    <w:p w14:paraId="774F0BB8" w14:textId="77777777" w:rsidR="00DA63A5" w:rsidRPr="00DA63A5" w:rsidRDefault="00DA63A5" w:rsidP="008803BB">
      <w:pPr>
        <w:pStyle w:val="a5"/>
        <w:numPr>
          <w:ilvl w:val="0"/>
          <w:numId w:val="23"/>
        </w:numPr>
        <w:spacing w:line="360" w:lineRule="auto"/>
        <w:jc w:val="both"/>
      </w:pPr>
      <w:r w:rsidRPr="00DA63A5">
        <w:t>Методы тестирования:</w:t>
      </w:r>
    </w:p>
    <w:p w14:paraId="2E818157" w14:textId="77777777" w:rsidR="00DA63A5" w:rsidRPr="00DA63A5" w:rsidRDefault="00DA63A5" w:rsidP="00DA63A5">
      <w:pPr>
        <w:pStyle w:val="a5"/>
        <w:numPr>
          <w:ilvl w:val="0"/>
          <w:numId w:val="25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Статические методы:</w:t>
      </w:r>
    </w:p>
    <w:p w14:paraId="394BA4DF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Рецензирование:</w:t>
      </w:r>
      <w:r w:rsidRPr="00DA63A5">
        <w:t xml:space="preserve"> Ручная проверка кода и документации.</w:t>
      </w:r>
    </w:p>
    <w:p w14:paraId="2600D6AE" w14:textId="087905BC" w:rsidR="00DA63A5" w:rsidRPr="00DA63A5" w:rsidRDefault="00DA63A5" w:rsidP="00DA63A5">
      <w:pPr>
        <w:spacing w:line="360" w:lineRule="auto"/>
        <w:jc w:val="both"/>
      </w:pPr>
      <w:r w:rsidRPr="00DA63A5">
        <w:t>Рецензирование кода для обнаружения ошибок логики или нарушений стиля кодирования</w:t>
      </w:r>
      <w:r>
        <w:t>.</w:t>
      </w:r>
    </w:p>
    <w:p w14:paraId="3EF6A65B" w14:textId="403D0231" w:rsidR="008803BB" w:rsidRPr="00DA63A5" w:rsidRDefault="00DA63A5" w:rsidP="008803BB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Статический анализ:</w:t>
      </w:r>
      <w:r w:rsidRPr="00DA63A5">
        <w:t xml:space="preserve"> Автоматизированная проверка кода с помощью инструментов.</w:t>
      </w:r>
    </w:p>
    <w:p w14:paraId="5B43C335" w14:textId="2C878573" w:rsidR="00DA63A5" w:rsidRPr="008803BB" w:rsidRDefault="00DA63A5" w:rsidP="00DA63A5">
      <w:pPr>
        <w:spacing w:line="360" w:lineRule="auto"/>
        <w:jc w:val="both"/>
      </w:pPr>
      <w:r w:rsidRPr="00DA63A5">
        <w:t xml:space="preserve">Использование инструментов, таких как </w:t>
      </w:r>
      <w:proofErr w:type="spellStart"/>
      <w:r w:rsidRPr="00DA63A5">
        <w:t>pylint</w:t>
      </w:r>
      <w:proofErr w:type="spellEnd"/>
      <w:r w:rsidRPr="00DA63A5">
        <w:t>, для анализа кода на предмет ошибок и предупреждений</w:t>
      </w:r>
      <w:r>
        <w:t>.</w:t>
      </w:r>
      <w:r w:rsidR="008803BB">
        <w:t xml:space="preserve"> В данном случае используем </w:t>
      </w:r>
      <w:r w:rsidR="008803BB">
        <w:rPr>
          <w:lang w:val="en-US"/>
        </w:rPr>
        <w:t>SonarQube</w:t>
      </w:r>
      <w:r w:rsidR="008803BB">
        <w:t>.</w:t>
      </w:r>
    </w:p>
    <w:p w14:paraId="6921C43F" w14:textId="70E0BF92" w:rsidR="008803BB" w:rsidRPr="00DA63A5" w:rsidRDefault="008803BB" w:rsidP="00DA63A5">
      <w:pPr>
        <w:spacing w:line="360" w:lineRule="auto"/>
        <w:jc w:val="both"/>
      </w:pPr>
      <w:r>
        <w:rPr>
          <w:noProof/>
        </w:rPr>
        <w:drawing>
          <wp:inline distT="0" distB="0" distL="0" distR="0" wp14:anchorId="0D282C51" wp14:editId="5B8DFAF0">
            <wp:extent cx="5937250" cy="2559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B1FA" w14:textId="77777777" w:rsidR="00DA63A5" w:rsidRPr="00DA63A5" w:rsidRDefault="00DA63A5" w:rsidP="00DA63A5">
      <w:pPr>
        <w:pStyle w:val="a5"/>
        <w:numPr>
          <w:ilvl w:val="0"/>
          <w:numId w:val="25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Динамические методы:</w:t>
      </w:r>
    </w:p>
    <w:p w14:paraId="364CA8F9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Методы белого ящика:</w:t>
      </w:r>
      <w:r w:rsidRPr="00DA63A5">
        <w:t xml:space="preserve"> Тестирование с доступом к исходному коду.</w:t>
      </w:r>
    </w:p>
    <w:p w14:paraId="35FB3A8A" w14:textId="46006452" w:rsidR="00DA63A5" w:rsidRPr="00DA63A5" w:rsidRDefault="00DA63A5" w:rsidP="00DA63A5">
      <w:pPr>
        <w:spacing w:line="360" w:lineRule="auto"/>
        <w:jc w:val="both"/>
      </w:pPr>
      <w:r w:rsidRPr="00DA63A5">
        <w:t>Тестирование функций распознавания речи с проверкой внутренних состояний и переменных</w:t>
      </w:r>
      <w:r>
        <w:t>.</w:t>
      </w:r>
    </w:p>
    <w:p w14:paraId="0201910F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lastRenderedPageBreak/>
        <w:t>Методы черного ящика:</w:t>
      </w:r>
      <w:r w:rsidRPr="00DA63A5">
        <w:t xml:space="preserve"> Тестирование без знания внутренней структуры системы.</w:t>
      </w:r>
    </w:p>
    <w:p w14:paraId="1126A686" w14:textId="50757B1A" w:rsidR="00DA63A5" w:rsidRPr="00DA63A5" w:rsidRDefault="00DA63A5" w:rsidP="00DA63A5">
      <w:pPr>
        <w:spacing w:line="360" w:lineRule="auto"/>
        <w:jc w:val="both"/>
      </w:pPr>
      <w:r w:rsidRPr="00DA63A5">
        <w:t>Тестирование системы пользователем, вводя различные голосовые команды и проверяя корректность ответа</w:t>
      </w:r>
      <w:r>
        <w:t>.</w:t>
      </w:r>
    </w:p>
    <w:p w14:paraId="12CF0D65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Методы серого ящика:</w:t>
      </w:r>
      <w:r w:rsidRPr="00DA63A5">
        <w:t xml:space="preserve"> Комбинация методов белого и черного ящика.</w:t>
      </w:r>
    </w:p>
    <w:p w14:paraId="2C419457" w14:textId="194D95B8" w:rsidR="00DA63A5" w:rsidRPr="00DA63A5" w:rsidRDefault="00DA63A5" w:rsidP="00DA63A5">
      <w:pPr>
        <w:spacing w:line="360" w:lineRule="auto"/>
        <w:jc w:val="both"/>
      </w:pPr>
      <w:r w:rsidRPr="00DA63A5">
        <w:t xml:space="preserve">Тестирование взаимодействия между аудиопотоком и моделью </w:t>
      </w:r>
      <w:proofErr w:type="spellStart"/>
      <w:r w:rsidRPr="00DA63A5">
        <w:t>Vosk</w:t>
      </w:r>
      <w:proofErr w:type="spellEnd"/>
      <w:r w:rsidRPr="00DA63A5">
        <w:t xml:space="preserve"> с доступом к логам и отладочной информации</w:t>
      </w:r>
      <w:r>
        <w:t>.</w:t>
      </w:r>
    </w:p>
    <w:p w14:paraId="6AE48D5E" w14:textId="77777777" w:rsidR="00DA63A5" w:rsidRPr="00DA63A5" w:rsidRDefault="00DA63A5" w:rsidP="00DA63A5">
      <w:pPr>
        <w:pStyle w:val="a5"/>
        <w:numPr>
          <w:ilvl w:val="0"/>
          <w:numId w:val="23"/>
        </w:numPr>
        <w:spacing w:line="360" w:lineRule="auto"/>
        <w:jc w:val="both"/>
      </w:pPr>
      <w:r w:rsidRPr="00DA63A5">
        <w:t>Виды тестирования:</w:t>
      </w:r>
    </w:p>
    <w:p w14:paraId="5D103F17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Функциональное тестирование:</w:t>
      </w:r>
    </w:p>
    <w:p w14:paraId="53513D94" w14:textId="25375EF1" w:rsidR="00DA63A5" w:rsidRDefault="00DA63A5" w:rsidP="00DA63A5">
      <w:pPr>
        <w:spacing w:line="360" w:lineRule="auto"/>
        <w:jc w:val="both"/>
      </w:pPr>
      <w:r w:rsidRPr="00DA63A5">
        <w:t>Проверка корректного распознавания команд и выполнения соответствующих действий</w:t>
      </w:r>
      <w:r>
        <w:t>.</w:t>
      </w:r>
    </w:p>
    <w:p w14:paraId="58420C9B" w14:textId="643A4E83" w:rsidR="00013446" w:rsidRPr="00013446" w:rsidRDefault="00013446" w:rsidP="00DA63A5">
      <w:pPr>
        <w:spacing w:line="360" w:lineRule="auto"/>
        <w:jc w:val="both"/>
      </w:pPr>
      <w:r w:rsidRPr="00013446">
        <w:rPr>
          <w:b/>
          <w:bCs/>
        </w:rPr>
        <w:t>Дефект</w:t>
      </w:r>
      <w:r w:rsidRPr="00013446">
        <w:t xml:space="preserve">: </w:t>
      </w:r>
      <w:r>
        <w:t>Неправильное распознавание «слов-команд».</w:t>
      </w:r>
    </w:p>
    <w:p w14:paraId="6EB44A01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Навигационное тестирование:</w:t>
      </w:r>
    </w:p>
    <w:p w14:paraId="1587F024" w14:textId="7838C837" w:rsidR="00DA63A5" w:rsidRDefault="00DA63A5" w:rsidP="00DA63A5">
      <w:pPr>
        <w:spacing w:line="360" w:lineRule="auto"/>
        <w:jc w:val="both"/>
      </w:pPr>
      <w:r w:rsidRPr="00DA63A5">
        <w:t>Проверка корректного реагирования системы на команды навигации, такие как "пока"</w:t>
      </w:r>
      <w:r>
        <w:t>.</w:t>
      </w:r>
    </w:p>
    <w:p w14:paraId="3565E343" w14:textId="0D9B9888" w:rsidR="00013446" w:rsidRPr="00013446" w:rsidRDefault="00013446" w:rsidP="00DA63A5">
      <w:pPr>
        <w:spacing w:line="360" w:lineRule="auto"/>
        <w:jc w:val="both"/>
      </w:pPr>
      <w:r w:rsidRPr="00013446">
        <w:rPr>
          <w:b/>
          <w:bCs/>
        </w:rPr>
        <w:t>Дефект:</w:t>
      </w:r>
      <w:r w:rsidRPr="00013446">
        <w:t xml:space="preserve"> </w:t>
      </w:r>
      <w:r>
        <w:t>Неправильное распознавание слова «пока». Ошибка при замене контрольного слова выключения.</w:t>
      </w:r>
    </w:p>
    <w:p w14:paraId="1B145E96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Инсталляционное тестирование:</w:t>
      </w:r>
    </w:p>
    <w:p w14:paraId="777D5B3C" w14:textId="7AB77ECD" w:rsidR="00DA63A5" w:rsidRDefault="00DA63A5" w:rsidP="00DA63A5">
      <w:pPr>
        <w:spacing w:line="360" w:lineRule="auto"/>
        <w:jc w:val="both"/>
      </w:pPr>
      <w:r w:rsidRPr="00DA63A5">
        <w:t>Проверка правильной установки программы на различных операционных системах и ее корректной работы после установки</w:t>
      </w:r>
      <w:r>
        <w:t>.</w:t>
      </w:r>
      <w:r w:rsidR="008803BB">
        <w:t xml:space="preserve"> Проверка на наличие </w:t>
      </w:r>
      <w:r w:rsidR="008803BB">
        <w:rPr>
          <w:lang w:val="en-US"/>
        </w:rPr>
        <w:t>Python</w:t>
      </w:r>
      <w:r w:rsidR="008803BB">
        <w:t xml:space="preserve"> компилятора.</w:t>
      </w:r>
    </w:p>
    <w:p w14:paraId="6C88730F" w14:textId="2B8DC12E" w:rsidR="00013446" w:rsidRPr="00013446" w:rsidRDefault="00013446" w:rsidP="00DA63A5">
      <w:pPr>
        <w:spacing w:line="360" w:lineRule="auto"/>
        <w:jc w:val="both"/>
      </w:pPr>
      <w:r w:rsidRPr="00013446">
        <w:rPr>
          <w:b/>
          <w:bCs/>
        </w:rPr>
        <w:t>Дефект</w:t>
      </w:r>
      <w:r w:rsidRPr="00013446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Отсутствие навыков программирования.</w:t>
      </w:r>
    </w:p>
    <w:p w14:paraId="1F21F639" w14:textId="77777777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Нагрузочное тестирование:</w:t>
      </w:r>
    </w:p>
    <w:p w14:paraId="74EFB20F" w14:textId="08D0EE63" w:rsidR="00DA63A5" w:rsidRDefault="00DA63A5" w:rsidP="00DA63A5">
      <w:pPr>
        <w:spacing w:line="360" w:lineRule="auto"/>
        <w:jc w:val="both"/>
      </w:pPr>
      <w:r w:rsidRPr="00DA63A5">
        <w:t>Проверка производительности системы при обработке большого объема данных</w:t>
      </w:r>
      <w:r w:rsidR="008803BB">
        <w:t>. Работа с другими запущенными программами и подобное.</w:t>
      </w:r>
    </w:p>
    <w:p w14:paraId="5255EFC8" w14:textId="1F46D073" w:rsidR="00013446" w:rsidRPr="00013446" w:rsidRDefault="00013446" w:rsidP="00DA63A5">
      <w:pPr>
        <w:spacing w:line="360" w:lineRule="auto"/>
        <w:jc w:val="both"/>
      </w:pPr>
      <w:r w:rsidRPr="00013446">
        <w:rPr>
          <w:b/>
          <w:bCs/>
        </w:rPr>
        <w:lastRenderedPageBreak/>
        <w:t>Дефект</w:t>
      </w:r>
      <w:r>
        <w:rPr>
          <w:lang w:val="en-US"/>
        </w:rPr>
        <w:t xml:space="preserve">: </w:t>
      </w:r>
      <w:r>
        <w:t>Нехватка ресурсов.</w:t>
      </w:r>
    </w:p>
    <w:p w14:paraId="2AFF2A9D" w14:textId="16D3D8FD" w:rsidR="008803BB" w:rsidRPr="008803BB" w:rsidRDefault="008803BB" w:rsidP="00DA63A5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Ресурсные тесты</w:t>
      </w:r>
      <w:r>
        <w:rPr>
          <w:rStyle w:val="a4"/>
          <w:b w:val="0"/>
          <w:bCs w:val="0"/>
          <w:lang w:val="en-US"/>
        </w:rPr>
        <w:t>:</w:t>
      </w:r>
    </w:p>
    <w:p w14:paraId="58381BFA" w14:textId="5CC2D9E0" w:rsidR="008803BB" w:rsidRDefault="008803BB" w:rsidP="008803BB">
      <w:p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Проверка работоспособности функции </w:t>
      </w:r>
      <w:proofErr w:type="gramStart"/>
      <w:r>
        <w:rPr>
          <w:rStyle w:val="a4"/>
          <w:b w:val="0"/>
          <w:bCs w:val="0"/>
          <w:lang w:val="en-US"/>
        </w:rPr>
        <w:t>listen</w:t>
      </w:r>
      <w:r w:rsidRPr="008803BB">
        <w:rPr>
          <w:rStyle w:val="a4"/>
          <w:b w:val="0"/>
          <w:bCs w:val="0"/>
        </w:rPr>
        <w:t>(</w:t>
      </w:r>
      <w:proofErr w:type="gramEnd"/>
      <w:r w:rsidRPr="008803BB">
        <w:rPr>
          <w:rStyle w:val="a4"/>
          <w:b w:val="0"/>
          <w:bCs w:val="0"/>
        </w:rPr>
        <w:t>)</w:t>
      </w:r>
      <w:r>
        <w:rPr>
          <w:rStyle w:val="a4"/>
          <w:b w:val="0"/>
          <w:bCs w:val="0"/>
        </w:rPr>
        <w:t xml:space="preserve"> в течении длительного времени.</w:t>
      </w:r>
    </w:p>
    <w:p w14:paraId="3A2D533F" w14:textId="352C8AAD" w:rsidR="00013446" w:rsidRPr="00013446" w:rsidRDefault="00013446" w:rsidP="008803BB">
      <w:pPr>
        <w:spacing w:line="360" w:lineRule="auto"/>
        <w:jc w:val="both"/>
        <w:rPr>
          <w:rStyle w:val="a4"/>
          <w:b w:val="0"/>
          <w:bCs w:val="0"/>
        </w:rPr>
      </w:pPr>
      <w:r w:rsidRPr="00013446">
        <w:rPr>
          <w:rStyle w:val="a4"/>
        </w:rPr>
        <w:t>Дефекты</w:t>
      </w:r>
      <w:r>
        <w:rPr>
          <w:rStyle w:val="a4"/>
          <w:b w:val="0"/>
          <w:bCs w:val="0"/>
          <w:lang w:val="en-US"/>
        </w:rPr>
        <w:t xml:space="preserve">: </w:t>
      </w:r>
      <w:r>
        <w:rPr>
          <w:rStyle w:val="a4"/>
          <w:b w:val="0"/>
          <w:bCs w:val="0"/>
        </w:rPr>
        <w:t>Нехватка ресурсов.</w:t>
      </w:r>
    </w:p>
    <w:p w14:paraId="2A8EE2FC" w14:textId="6617680A" w:rsidR="00DA63A5" w:rsidRPr="00DA63A5" w:rsidRDefault="00DA63A5" w:rsidP="00DA63A5">
      <w:pPr>
        <w:pStyle w:val="a5"/>
        <w:numPr>
          <w:ilvl w:val="0"/>
          <w:numId w:val="24"/>
        </w:numPr>
        <w:spacing w:line="360" w:lineRule="auto"/>
        <w:jc w:val="both"/>
      </w:pPr>
      <w:r w:rsidRPr="00DA63A5">
        <w:rPr>
          <w:rStyle w:val="a4"/>
          <w:b w:val="0"/>
          <w:bCs w:val="0"/>
        </w:rPr>
        <w:t>Юзабилити-тестирование:</w:t>
      </w:r>
    </w:p>
    <w:p w14:paraId="46A6A900" w14:textId="07994F41" w:rsidR="00DA63A5" w:rsidRDefault="00DA63A5" w:rsidP="00DA63A5">
      <w:pPr>
        <w:spacing w:line="360" w:lineRule="auto"/>
        <w:jc w:val="both"/>
      </w:pPr>
      <w:r w:rsidRPr="00DA63A5">
        <w:t>Оценка удобства использования программы пользователями с различными уровнями технической подготовки</w:t>
      </w:r>
      <w:r>
        <w:t>.</w:t>
      </w:r>
      <w:r w:rsidR="008803BB">
        <w:t xml:space="preserve"> В данном случае оценивается, как экспертное знание.</w:t>
      </w:r>
    </w:p>
    <w:p w14:paraId="1F822B36" w14:textId="5097707A" w:rsidR="00013446" w:rsidRPr="00013446" w:rsidRDefault="00013446" w:rsidP="00DA63A5">
      <w:pPr>
        <w:spacing w:line="360" w:lineRule="auto"/>
        <w:jc w:val="both"/>
      </w:pPr>
      <w:r w:rsidRPr="00013446">
        <w:rPr>
          <w:b/>
          <w:bCs/>
        </w:rPr>
        <w:t>Дефекты</w:t>
      </w:r>
      <w:r w:rsidRPr="00013446">
        <w:t xml:space="preserve">: </w:t>
      </w:r>
      <w:r>
        <w:t>Простой пользователь, который не знаком с компиляторами не может запустить код.</w:t>
      </w:r>
    </w:p>
    <w:p w14:paraId="78C1265B" w14:textId="5D09E3B3" w:rsidR="008803BB" w:rsidRPr="008803BB" w:rsidRDefault="008803BB" w:rsidP="008803BB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Локализация</w:t>
      </w:r>
      <w:r>
        <w:rPr>
          <w:rStyle w:val="a4"/>
          <w:b w:val="0"/>
          <w:bCs w:val="0"/>
          <w:lang w:val="en-US"/>
        </w:rPr>
        <w:t>:</w:t>
      </w:r>
    </w:p>
    <w:p w14:paraId="671AE47D" w14:textId="17E74016" w:rsidR="00013446" w:rsidRDefault="008803BB" w:rsidP="00013446">
      <w:p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Тестирование </w:t>
      </w:r>
      <w:r w:rsidR="00013446">
        <w:rPr>
          <w:rStyle w:val="a4"/>
          <w:b w:val="0"/>
          <w:bCs w:val="0"/>
        </w:rPr>
        <w:t>на распознавание слов, не входящих в установленный языковой модуль.</w:t>
      </w:r>
    </w:p>
    <w:p w14:paraId="1D925C2B" w14:textId="657D00EC" w:rsidR="00013446" w:rsidRPr="00013446" w:rsidRDefault="00013446" w:rsidP="00013446">
      <w:pPr>
        <w:spacing w:line="360" w:lineRule="auto"/>
        <w:jc w:val="both"/>
        <w:rPr>
          <w:rStyle w:val="a4"/>
          <w:b w:val="0"/>
          <w:bCs w:val="0"/>
        </w:rPr>
      </w:pPr>
      <w:r w:rsidRPr="00013446">
        <w:rPr>
          <w:rStyle w:val="a4"/>
        </w:rPr>
        <w:t>Дефект</w:t>
      </w:r>
      <w:r>
        <w:rPr>
          <w:rStyle w:val="a4"/>
          <w:b w:val="0"/>
          <w:bCs w:val="0"/>
          <w:lang w:val="en-US"/>
        </w:rPr>
        <w:t xml:space="preserve">: </w:t>
      </w:r>
      <w:r>
        <w:rPr>
          <w:rStyle w:val="a4"/>
          <w:b w:val="0"/>
          <w:bCs w:val="0"/>
        </w:rPr>
        <w:t>Неправильное распознавание слов</w:t>
      </w:r>
    </w:p>
    <w:p w14:paraId="11A40C70" w14:textId="65C9465D" w:rsidR="00013446" w:rsidRPr="00013446" w:rsidRDefault="00013446" w:rsidP="00DA63A5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Документация</w:t>
      </w:r>
      <w:r>
        <w:rPr>
          <w:rStyle w:val="a4"/>
          <w:b w:val="0"/>
          <w:bCs w:val="0"/>
          <w:lang w:val="en-US"/>
        </w:rPr>
        <w:t>:</w:t>
      </w:r>
    </w:p>
    <w:p w14:paraId="759D3D04" w14:textId="0B3F84FE" w:rsidR="00013446" w:rsidRDefault="00013446" w:rsidP="00013446">
      <w:pPr>
        <w:spacing w:line="360" w:lineRule="auto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Проверка на выполнение требований функционала программного проекта и его элементов.</w:t>
      </w:r>
    </w:p>
    <w:p w14:paraId="1EDDC5B0" w14:textId="12606AA0" w:rsidR="00013446" w:rsidRPr="00013446" w:rsidRDefault="00013446" w:rsidP="00013446">
      <w:pPr>
        <w:spacing w:line="360" w:lineRule="auto"/>
        <w:jc w:val="both"/>
        <w:rPr>
          <w:rStyle w:val="a4"/>
          <w:b w:val="0"/>
          <w:bCs w:val="0"/>
        </w:rPr>
      </w:pPr>
      <w:r w:rsidRPr="00013446">
        <w:rPr>
          <w:rStyle w:val="a4"/>
        </w:rPr>
        <w:t>Дефекты</w:t>
      </w:r>
      <w:r w:rsidRPr="00013446">
        <w:rPr>
          <w:rStyle w:val="a4"/>
          <w:b w:val="0"/>
          <w:bCs w:val="0"/>
        </w:rPr>
        <w:t xml:space="preserve">: </w:t>
      </w:r>
      <w:r>
        <w:rPr>
          <w:rStyle w:val="a4"/>
          <w:b w:val="0"/>
          <w:bCs w:val="0"/>
        </w:rPr>
        <w:t>Несоответствие функционала программного проекта заданным требованиям.</w:t>
      </w:r>
    </w:p>
    <w:p w14:paraId="1D03C5FB" w14:textId="22DDAC95" w:rsidR="00515A9A" w:rsidRPr="001A57DE" w:rsidRDefault="00515A9A" w:rsidP="00DA63A5">
      <w:pPr>
        <w:pStyle w:val="1"/>
        <w:spacing w:line="360" w:lineRule="auto"/>
        <w:jc w:val="both"/>
        <w:rPr>
          <w:rFonts w:cs="Times New Roman"/>
          <w:szCs w:val="28"/>
        </w:rPr>
      </w:pPr>
      <w:r w:rsidRPr="001A57DE">
        <w:rPr>
          <w:rFonts w:cs="Times New Roman"/>
          <w:szCs w:val="28"/>
        </w:rPr>
        <w:t>Выводы по работе</w:t>
      </w:r>
    </w:p>
    <w:p w14:paraId="7E8C566E" w14:textId="77777777" w:rsidR="00013446" w:rsidRDefault="00013446" w:rsidP="00DA63A5">
      <w:pPr>
        <w:spacing w:line="360" w:lineRule="auto"/>
        <w:jc w:val="both"/>
      </w:pPr>
      <w:r>
        <w:t>В видах тестирования прописаны возможные дефекты.</w:t>
      </w:r>
    </w:p>
    <w:p w14:paraId="5B58C94A" w14:textId="2FDE71E0" w:rsidR="00515A9A" w:rsidRPr="001A57DE" w:rsidRDefault="00343301" w:rsidP="00DA63A5">
      <w:pPr>
        <w:spacing w:line="360" w:lineRule="auto"/>
        <w:jc w:val="both"/>
      </w:pPr>
      <w:r>
        <w:t xml:space="preserve">Виды и методы тестирования определяются исходя из установленных требований при разработке программного проекта. Лучший метод для меня – это метод серого ящика, так как совмещает в себе тестирование разработчиком и целевой аудиторией программного проекта. </w:t>
      </w:r>
      <w:r w:rsidR="00013446">
        <w:t xml:space="preserve"> </w:t>
      </w:r>
    </w:p>
    <w:p w14:paraId="0B08A845" w14:textId="79617C3A" w:rsidR="00515A9A" w:rsidRPr="001A57DE" w:rsidRDefault="00515A9A" w:rsidP="00DA63A5">
      <w:pPr>
        <w:pStyle w:val="1"/>
        <w:spacing w:line="360" w:lineRule="auto"/>
        <w:jc w:val="both"/>
        <w:rPr>
          <w:rFonts w:cs="Times New Roman"/>
          <w:szCs w:val="28"/>
        </w:rPr>
      </w:pPr>
      <w:r w:rsidRPr="001A57DE">
        <w:rPr>
          <w:rFonts w:cs="Times New Roman"/>
          <w:szCs w:val="28"/>
        </w:rPr>
        <w:lastRenderedPageBreak/>
        <w:t>Список использованных источников</w:t>
      </w:r>
    </w:p>
    <w:p w14:paraId="365A0B69" w14:textId="796BE5BF" w:rsidR="00515A9A" w:rsidRPr="001A57DE" w:rsidRDefault="00343301" w:rsidP="00343301">
      <w:pPr>
        <w:pStyle w:val="a5"/>
        <w:numPr>
          <w:ilvl w:val="0"/>
          <w:numId w:val="34"/>
        </w:numPr>
        <w:spacing w:line="276" w:lineRule="auto"/>
      </w:pPr>
      <w:r w:rsidRPr="00241ABB">
        <w:t>Учебное пособие "Основы управления качеством программных средств" Т. В. Афанасьева А. Н. Афанасьев 2017г;</w:t>
      </w:r>
    </w:p>
    <w:sectPr w:rsidR="00515A9A" w:rsidRPr="001A5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B5C"/>
    <w:multiLevelType w:val="multilevel"/>
    <w:tmpl w:val="BFC2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7FCA"/>
    <w:multiLevelType w:val="multilevel"/>
    <w:tmpl w:val="8992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8651C"/>
    <w:multiLevelType w:val="multilevel"/>
    <w:tmpl w:val="834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0387D"/>
    <w:multiLevelType w:val="multilevel"/>
    <w:tmpl w:val="A19A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6B80"/>
    <w:multiLevelType w:val="hybridMultilevel"/>
    <w:tmpl w:val="3B465A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549D"/>
    <w:multiLevelType w:val="multilevel"/>
    <w:tmpl w:val="81A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C70A2"/>
    <w:multiLevelType w:val="multilevel"/>
    <w:tmpl w:val="7238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76EA9"/>
    <w:multiLevelType w:val="hybridMultilevel"/>
    <w:tmpl w:val="56E89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1EBA"/>
    <w:multiLevelType w:val="multilevel"/>
    <w:tmpl w:val="1EB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07AC0"/>
    <w:multiLevelType w:val="multilevel"/>
    <w:tmpl w:val="C1D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A5C0B"/>
    <w:multiLevelType w:val="multilevel"/>
    <w:tmpl w:val="C464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11EA0"/>
    <w:multiLevelType w:val="multilevel"/>
    <w:tmpl w:val="280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41DF6"/>
    <w:multiLevelType w:val="hybridMultilevel"/>
    <w:tmpl w:val="0D2C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348ED"/>
    <w:multiLevelType w:val="multilevel"/>
    <w:tmpl w:val="BBC2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E014A"/>
    <w:multiLevelType w:val="multilevel"/>
    <w:tmpl w:val="331E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757A8"/>
    <w:multiLevelType w:val="multilevel"/>
    <w:tmpl w:val="3360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550D5"/>
    <w:multiLevelType w:val="hybridMultilevel"/>
    <w:tmpl w:val="AE3E3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D0E9A"/>
    <w:multiLevelType w:val="multilevel"/>
    <w:tmpl w:val="B60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B3AF0"/>
    <w:multiLevelType w:val="multilevel"/>
    <w:tmpl w:val="A544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1499F"/>
    <w:multiLevelType w:val="multilevel"/>
    <w:tmpl w:val="1ABC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124C0"/>
    <w:multiLevelType w:val="multilevel"/>
    <w:tmpl w:val="3A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E6771"/>
    <w:multiLevelType w:val="hybridMultilevel"/>
    <w:tmpl w:val="46688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B12D6"/>
    <w:multiLevelType w:val="hybridMultilevel"/>
    <w:tmpl w:val="B8923720"/>
    <w:lvl w:ilvl="0" w:tplc="2EDAE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D4760"/>
    <w:multiLevelType w:val="multilevel"/>
    <w:tmpl w:val="FD4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91D57"/>
    <w:multiLevelType w:val="multilevel"/>
    <w:tmpl w:val="7FAA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F223F"/>
    <w:multiLevelType w:val="hybridMultilevel"/>
    <w:tmpl w:val="A328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505CE"/>
    <w:multiLevelType w:val="multilevel"/>
    <w:tmpl w:val="C2AC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D20D5"/>
    <w:multiLevelType w:val="multilevel"/>
    <w:tmpl w:val="8EF0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13C0"/>
    <w:multiLevelType w:val="multilevel"/>
    <w:tmpl w:val="D472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14ABE"/>
    <w:multiLevelType w:val="hybridMultilevel"/>
    <w:tmpl w:val="1E7C0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21B0"/>
    <w:multiLevelType w:val="hybridMultilevel"/>
    <w:tmpl w:val="4CB65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754D2"/>
    <w:multiLevelType w:val="hybridMultilevel"/>
    <w:tmpl w:val="01B8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A082E"/>
    <w:multiLevelType w:val="hybridMultilevel"/>
    <w:tmpl w:val="2A70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B05D8"/>
    <w:multiLevelType w:val="multilevel"/>
    <w:tmpl w:val="98C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28"/>
  </w:num>
  <w:num w:numId="4">
    <w:abstractNumId w:val="14"/>
  </w:num>
  <w:num w:numId="5">
    <w:abstractNumId w:val="24"/>
  </w:num>
  <w:num w:numId="6">
    <w:abstractNumId w:val="21"/>
  </w:num>
  <w:num w:numId="7">
    <w:abstractNumId w:val="1"/>
  </w:num>
  <w:num w:numId="8">
    <w:abstractNumId w:val="26"/>
  </w:num>
  <w:num w:numId="9">
    <w:abstractNumId w:val="6"/>
  </w:num>
  <w:num w:numId="10">
    <w:abstractNumId w:val="15"/>
  </w:num>
  <w:num w:numId="11">
    <w:abstractNumId w:val="30"/>
  </w:num>
  <w:num w:numId="12">
    <w:abstractNumId w:val="12"/>
  </w:num>
  <w:num w:numId="13">
    <w:abstractNumId w:val="8"/>
  </w:num>
  <w:num w:numId="14">
    <w:abstractNumId w:val="0"/>
  </w:num>
  <w:num w:numId="15">
    <w:abstractNumId w:val="20"/>
  </w:num>
  <w:num w:numId="16">
    <w:abstractNumId w:val="3"/>
  </w:num>
  <w:num w:numId="17">
    <w:abstractNumId w:val="31"/>
  </w:num>
  <w:num w:numId="18">
    <w:abstractNumId w:val="29"/>
  </w:num>
  <w:num w:numId="19">
    <w:abstractNumId w:val="27"/>
  </w:num>
  <w:num w:numId="20">
    <w:abstractNumId w:val="10"/>
  </w:num>
  <w:num w:numId="21">
    <w:abstractNumId w:val="13"/>
  </w:num>
  <w:num w:numId="22">
    <w:abstractNumId w:val="11"/>
  </w:num>
  <w:num w:numId="23">
    <w:abstractNumId w:val="7"/>
  </w:num>
  <w:num w:numId="24">
    <w:abstractNumId w:val="16"/>
  </w:num>
  <w:num w:numId="25">
    <w:abstractNumId w:val="4"/>
  </w:num>
  <w:num w:numId="26">
    <w:abstractNumId w:val="33"/>
  </w:num>
  <w:num w:numId="27">
    <w:abstractNumId w:val="19"/>
  </w:num>
  <w:num w:numId="28">
    <w:abstractNumId w:val="23"/>
  </w:num>
  <w:num w:numId="29">
    <w:abstractNumId w:val="2"/>
  </w:num>
  <w:num w:numId="30">
    <w:abstractNumId w:val="5"/>
  </w:num>
  <w:num w:numId="31">
    <w:abstractNumId w:val="17"/>
  </w:num>
  <w:num w:numId="32">
    <w:abstractNumId w:val="32"/>
  </w:num>
  <w:num w:numId="33">
    <w:abstractNumId w:val="2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7F"/>
    <w:rsid w:val="00013446"/>
    <w:rsid w:val="000F3CA3"/>
    <w:rsid w:val="001A57DE"/>
    <w:rsid w:val="002B777F"/>
    <w:rsid w:val="00343301"/>
    <w:rsid w:val="00460674"/>
    <w:rsid w:val="004F5DCF"/>
    <w:rsid w:val="00515A9A"/>
    <w:rsid w:val="00517A88"/>
    <w:rsid w:val="007A2FB3"/>
    <w:rsid w:val="008803BB"/>
    <w:rsid w:val="00991CCE"/>
    <w:rsid w:val="00AC03A2"/>
    <w:rsid w:val="00DA63A5"/>
    <w:rsid w:val="00DC3225"/>
    <w:rsid w:val="00E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B68C"/>
  <w15:chartTrackingRefBased/>
  <w15:docId w15:val="{EB7637BE-C7D1-409C-A2DA-7DA71FD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15A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515A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5A9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15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5A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5A9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A57DE"/>
    <w:pPr>
      <w:ind w:left="720"/>
      <w:contextualSpacing/>
    </w:pPr>
  </w:style>
  <w:style w:type="paragraph" w:styleId="a6">
    <w:name w:val="No Spacing"/>
    <w:uiPriority w:val="1"/>
    <w:qFormat/>
    <w:rsid w:val="00515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2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8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5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5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6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56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9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7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0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3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4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2</cp:revision>
  <dcterms:created xsi:type="dcterms:W3CDTF">2024-06-02T13:50:00Z</dcterms:created>
  <dcterms:modified xsi:type="dcterms:W3CDTF">2024-06-02T16:23:00Z</dcterms:modified>
</cp:coreProperties>
</file>