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16E5" w14:textId="77777777" w:rsidR="00287D70" w:rsidRDefault="00287D70" w:rsidP="00287D70">
      <w:pPr>
        <w:pStyle w:val="Title"/>
        <w:jc w:val="center"/>
        <w:rPr>
          <w:noProof/>
        </w:rPr>
      </w:pPr>
      <w:r>
        <w:rPr>
          <w:noProof/>
        </w:rPr>
        <w:drawing>
          <wp:inline distT="0" distB="0" distL="0" distR="0" wp14:anchorId="64AF05D1" wp14:editId="297F08C1">
            <wp:extent cx="567316" cy="507827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zebo2.jp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16" cy="5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|DxqigQElR0KPpzeThRLKcA==|1484|1"/>
      <w:bookmarkEnd w:id="0"/>
    </w:p>
    <w:p w14:paraId="10EB30FA" w14:textId="77777777" w:rsidR="002B7A31" w:rsidRPr="00493036" w:rsidRDefault="003B6513" w:rsidP="00F36941">
      <w:pPr>
        <w:pStyle w:val="Title"/>
        <w:jc w:val="center"/>
      </w:pPr>
      <w:r>
        <w:t>Henderson Insurance</w:t>
      </w:r>
      <w:bookmarkStart w:id="1" w:name="_|DxqigQElR0KPpzeThRLKcA==|1484|2"/>
      <w:bookmarkEnd w:id="1"/>
    </w:p>
    <w:p w14:paraId="29C29BDF" w14:textId="77777777" w:rsidR="004466BD" w:rsidRPr="00493036" w:rsidRDefault="003B6513" w:rsidP="009E6FE5">
      <w:pPr>
        <w:pStyle w:val="Subtitle"/>
        <w:pBdr>
          <w:bottom w:val="single" w:sz="8" w:space="1" w:color="548AB7" w:themeColor="accent1" w:themeShade="BF"/>
        </w:pBdr>
        <w:spacing w:after="360"/>
        <w:jc w:val="center"/>
        <w:rPr>
          <w:rStyle w:val="locality"/>
        </w:rPr>
      </w:pPr>
      <w:r>
        <w:rPr>
          <w:rStyle w:val="street-address"/>
        </w:rPr>
        <w:t>1250 Mystic</w:t>
      </w:r>
      <w:r w:rsidR="007D3770">
        <w:rPr>
          <w:rStyle w:val="street-address"/>
        </w:rPr>
        <w:t xml:space="preserve"> </w:t>
      </w:r>
      <w:r w:rsidR="00287D70">
        <w:rPr>
          <w:rStyle w:val="street-address"/>
        </w:rPr>
        <w:t>Dr.</w:t>
      </w:r>
      <w:r w:rsidR="007D3770">
        <w:rPr>
          <w:rStyle w:val="locality"/>
        </w:rPr>
        <w:t xml:space="preserve"> </w:t>
      </w:r>
      <w:r w:rsidR="007D3770">
        <w:rPr>
          <w:rStyle w:val="locality"/>
        </w:rPr>
        <w:sym w:font="Symbol" w:char="F0B7"/>
      </w:r>
      <w:r w:rsidR="007D3770">
        <w:rPr>
          <w:rStyle w:val="locality"/>
        </w:rPr>
        <w:t xml:space="preserve"> </w:t>
      </w:r>
      <w:r>
        <w:rPr>
          <w:rStyle w:val="locality"/>
        </w:rPr>
        <w:t>Hartford, CT 06120</w:t>
      </w:r>
      <w:r w:rsidR="007D3770">
        <w:rPr>
          <w:rStyle w:val="locality"/>
        </w:rPr>
        <w:t xml:space="preserve"> </w:t>
      </w:r>
      <w:r w:rsidR="007D3770">
        <w:rPr>
          <w:rStyle w:val="locality"/>
        </w:rPr>
        <w:sym w:font="Symbol" w:char="F0B7"/>
      </w:r>
      <w:r w:rsidR="007D3770">
        <w:rPr>
          <w:rStyle w:val="locality"/>
        </w:rPr>
        <w:t xml:space="preserve"> (8</w:t>
      </w:r>
      <w:r>
        <w:rPr>
          <w:rStyle w:val="locality"/>
        </w:rPr>
        <w:t>60</w:t>
      </w:r>
      <w:r w:rsidR="007D3770">
        <w:rPr>
          <w:rStyle w:val="locality"/>
        </w:rPr>
        <w:t>)</w:t>
      </w:r>
      <w:r w:rsidR="009E6FE5">
        <w:rPr>
          <w:rStyle w:val="locality"/>
        </w:rPr>
        <w:t xml:space="preserve"> </w:t>
      </w:r>
      <w:r w:rsidR="004466BD" w:rsidRPr="00493036">
        <w:rPr>
          <w:rStyle w:val="locality"/>
        </w:rPr>
        <w:t>555-</w:t>
      </w:r>
      <w:r>
        <w:rPr>
          <w:rStyle w:val="locality"/>
        </w:rPr>
        <w:t>1911</w:t>
      </w:r>
      <w:r w:rsidR="009E6FE5">
        <w:rPr>
          <w:rStyle w:val="locality"/>
        </w:rPr>
        <w:t xml:space="preserve"> </w:t>
      </w:r>
      <w:r w:rsidR="009E6FE5">
        <w:rPr>
          <w:rStyle w:val="locality"/>
        </w:rPr>
        <w:sym w:font="Symbol" w:char="F0B7"/>
      </w:r>
      <w:r w:rsidR="004466BD" w:rsidRPr="00493036">
        <w:rPr>
          <w:rStyle w:val="locality"/>
        </w:rPr>
        <w:t xml:space="preserve"> </w:t>
      </w:r>
      <w:r>
        <w:rPr>
          <w:rStyle w:val="locality"/>
        </w:rPr>
        <w:t>henderson</w:t>
      </w:r>
      <w:r w:rsidR="004466BD" w:rsidRPr="00493036">
        <w:rPr>
          <w:rStyle w:val="locality"/>
        </w:rPr>
        <w:t>.cengage.com</w:t>
      </w:r>
      <w:bookmarkStart w:id="2" w:name="_|DxqigQElR0KPpzeThRLKcA==|1484|3"/>
      <w:bookmarkEnd w:id="2"/>
    </w:p>
    <w:sdt>
      <w:sdtPr>
        <w:alias w:val="Date"/>
        <w:tag w:val="Date"/>
        <w:id w:val="-2023774646"/>
        <w:placeholder>
          <w:docPart w:val="F80C89F96642450CAF601424EAE95054"/>
        </w:placeholder>
        <w:date w:fullDate="2021-02-0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29E28491" w14:textId="1D4C0ED4" w:rsidR="00166367" w:rsidRDefault="00A025B9" w:rsidP="006B1C09">
          <w:r>
            <w:t>February 3, 2021</w:t>
          </w:r>
        </w:p>
      </w:sdtContent>
    </w:sdt>
    <w:p w14:paraId="490EDA6C" w14:textId="3140C4BB" w:rsidR="00207BD4" w:rsidRDefault="000076C0" w:rsidP="00207BD4">
      <w:pPr>
        <w:spacing w:after="0" w:line="240" w:lineRule="auto"/>
      </w:pPr>
      <w:r>
        <w:fldChar w:fldCharType="begin"/>
      </w:r>
      <w:r>
        <w:instrText xml:space="preserve"> MERGEFIELD Title </w:instrText>
      </w:r>
      <w:r>
        <w:fldChar w:fldCharType="separate"/>
      </w:r>
      <w:r w:rsidR="000015F0">
        <w:rPr>
          <w:noProof/>
        </w:rPr>
        <w:t>«Title»</w:t>
      </w:r>
      <w:r>
        <w:rPr>
          <w:noProof/>
        </w:rPr>
        <w:fldChar w:fldCharType="end"/>
      </w:r>
      <w:r w:rsidR="00207BD4">
        <w:t xml:space="preserve"> </w:t>
      </w:r>
      <w:r>
        <w:fldChar w:fldCharType="begin"/>
      </w:r>
      <w:r>
        <w:instrText xml:space="preserve"> MERGEFIELD First_Name </w:instrText>
      </w:r>
      <w:r>
        <w:fldChar w:fldCharType="separate"/>
      </w:r>
      <w:r w:rsidR="000015F0">
        <w:rPr>
          <w:noProof/>
        </w:rPr>
        <w:t>«First_Name»</w:t>
      </w:r>
      <w:r>
        <w:rPr>
          <w:noProof/>
        </w:rPr>
        <w:fldChar w:fldCharType="end"/>
      </w:r>
      <w:r w:rsidR="00207BD4"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 w:rsidR="000015F0">
        <w:rPr>
          <w:noProof/>
        </w:rPr>
        <w:t>«Last_Name»</w:t>
      </w:r>
      <w:r>
        <w:rPr>
          <w:noProof/>
        </w:rPr>
        <w:fldChar w:fldCharType="end"/>
      </w:r>
    </w:p>
    <w:p w14:paraId="710A0A25" w14:textId="60551783" w:rsidR="00207BD4" w:rsidRDefault="000076C0" w:rsidP="00207BD4">
      <w:pPr>
        <w:spacing w:after="0" w:line="240" w:lineRule="auto"/>
      </w:pPr>
      <w:r>
        <w:fldChar w:fldCharType="begin"/>
      </w:r>
      <w:r>
        <w:instrText xml:space="preserve"> MERGEFIELD Address_Line_1 </w:instrText>
      </w:r>
      <w:r>
        <w:fldChar w:fldCharType="separate"/>
      </w:r>
      <w:r w:rsidR="000015F0">
        <w:rPr>
          <w:noProof/>
        </w:rPr>
        <w:t>«Address_Line_1»</w:t>
      </w:r>
      <w:r>
        <w:rPr>
          <w:noProof/>
        </w:rPr>
        <w:fldChar w:fldCharType="end"/>
      </w:r>
    </w:p>
    <w:p w14:paraId="26DBF899" w14:textId="196F8922" w:rsidR="00207BD4" w:rsidRDefault="000076C0" w:rsidP="00207BD4">
      <w:pPr>
        <w:spacing w:after="0" w:line="240" w:lineRule="auto"/>
      </w:pPr>
      <w:r>
        <w:fldChar w:fldCharType="begin"/>
      </w:r>
      <w:r>
        <w:instrText xml:space="preserve"> MERGEFIELD Address_Line_2 </w:instrText>
      </w:r>
      <w:r>
        <w:fldChar w:fldCharType="separate"/>
      </w:r>
      <w:r w:rsidR="000015F0">
        <w:rPr>
          <w:noProof/>
        </w:rPr>
        <w:t>«Address_Line_2»</w:t>
      </w:r>
      <w:r>
        <w:rPr>
          <w:noProof/>
        </w:rPr>
        <w:fldChar w:fldCharType="end"/>
      </w:r>
    </w:p>
    <w:p w14:paraId="2E388E3F" w14:textId="49575B4E" w:rsidR="00207BD4" w:rsidRDefault="000076C0" w:rsidP="00207BD4">
      <w:pPr>
        <w:spacing w:after="0" w:line="240" w:lineRule="auto"/>
      </w:pPr>
      <w:r>
        <w:fldChar w:fldCharType="begin"/>
      </w:r>
      <w:r>
        <w:instrText xml:space="preserve"> MERGEFIELD City </w:instrText>
      </w:r>
      <w:r>
        <w:fldChar w:fldCharType="separate"/>
      </w:r>
      <w:r w:rsidR="000015F0">
        <w:rPr>
          <w:noProof/>
        </w:rPr>
        <w:t>«City»</w:t>
      </w:r>
      <w:r>
        <w:rPr>
          <w:noProof/>
        </w:rPr>
        <w:fldChar w:fldCharType="end"/>
      </w:r>
      <w:r w:rsidR="00207BD4">
        <w:t xml:space="preserve">, </w:t>
      </w:r>
      <w:r>
        <w:fldChar w:fldCharType="begin"/>
      </w:r>
      <w:r>
        <w:instrText xml:space="preserve"> MERGEFIELD State </w:instrText>
      </w:r>
      <w:r>
        <w:fldChar w:fldCharType="separate"/>
      </w:r>
      <w:r w:rsidR="000015F0">
        <w:rPr>
          <w:noProof/>
        </w:rPr>
        <w:t>«State»</w:t>
      </w:r>
      <w:r>
        <w:rPr>
          <w:noProof/>
        </w:rPr>
        <w:fldChar w:fldCharType="end"/>
      </w:r>
      <w:r w:rsidR="00207BD4">
        <w:t xml:space="preserve"> </w:t>
      </w:r>
      <w:r>
        <w:fldChar w:fldCharType="begin"/>
      </w:r>
      <w:r>
        <w:instrText xml:space="preserve"> MERGEFIELD Postal_Code </w:instrText>
      </w:r>
      <w:r>
        <w:fldChar w:fldCharType="separate"/>
      </w:r>
      <w:r w:rsidR="000015F0">
        <w:rPr>
          <w:noProof/>
        </w:rPr>
        <w:t>«Postal_Code»</w:t>
      </w:r>
      <w:r>
        <w:rPr>
          <w:noProof/>
        </w:rPr>
        <w:fldChar w:fldCharType="end"/>
      </w:r>
    </w:p>
    <w:p w14:paraId="316C3358" w14:textId="223A1881" w:rsidR="00A93F26" w:rsidRPr="00B60916" w:rsidRDefault="00850934" w:rsidP="0058783F">
      <w:pPr>
        <w:spacing w:before="480"/>
      </w:pPr>
      <w:r>
        <w:t xml:space="preserve">Dear </w:t>
      </w:r>
      <w:r w:rsidR="000076C0">
        <w:fldChar w:fldCharType="begin"/>
      </w:r>
      <w:r w:rsidR="000076C0">
        <w:instrText xml:space="preserve"> MERGEFIELD Title </w:instrText>
      </w:r>
      <w:r w:rsidR="000076C0">
        <w:fldChar w:fldCharType="separate"/>
      </w:r>
      <w:r w:rsidR="000015F0">
        <w:rPr>
          <w:noProof/>
        </w:rPr>
        <w:t>«Title»</w:t>
      </w:r>
      <w:r w:rsidR="000076C0">
        <w:rPr>
          <w:noProof/>
        </w:rPr>
        <w:fldChar w:fldCharType="end"/>
      </w:r>
      <w:r>
        <w:t xml:space="preserve"> </w:t>
      </w:r>
      <w:r w:rsidR="000076C0">
        <w:fldChar w:fldCharType="begin"/>
      </w:r>
      <w:r w:rsidR="000076C0">
        <w:instrText xml:space="preserve"> MERGEFIELD Last_Name </w:instrText>
      </w:r>
      <w:r w:rsidR="000076C0">
        <w:fldChar w:fldCharType="separate"/>
      </w:r>
      <w:r w:rsidR="000015F0">
        <w:rPr>
          <w:noProof/>
        </w:rPr>
        <w:t>«Last_Name»</w:t>
      </w:r>
      <w:r w:rsidR="000076C0">
        <w:rPr>
          <w:noProof/>
        </w:rPr>
        <w:fldChar w:fldCharType="end"/>
      </w:r>
      <w:r>
        <w:t>:</w:t>
      </w:r>
      <w:bookmarkStart w:id="3" w:name="_|DxqigQElR0KPpzeThRLKcA==|1484|5"/>
      <w:bookmarkEnd w:id="3"/>
    </w:p>
    <w:p w14:paraId="1EFA8592" w14:textId="19834404" w:rsidR="00CC6C09" w:rsidRDefault="003B6513" w:rsidP="009A4357">
      <w:r>
        <w:t xml:space="preserve">It was a pleasure to meet you last week at </w:t>
      </w:r>
      <w:r w:rsidR="006053F4">
        <w:t>your Investment Club’s insurance seminar</w:t>
      </w:r>
      <w:r w:rsidR="00BE2F96">
        <w:t xml:space="preserve">. </w:t>
      </w:r>
      <w:r w:rsidR="009A4357" w:rsidRPr="00B60916">
        <w:t xml:space="preserve">You mentioned that you </w:t>
      </w:r>
      <w:r w:rsidR="00065DD9">
        <w:t>a</w:t>
      </w:r>
      <w:r w:rsidR="009A4357" w:rsidRPr="00B60916">
        <w:t xml:space="preserve">re </w:t>
      </w:r>
      <w:r w:rsidR="00BE2F96">
        <w:t xml:space="preserve">interested in reviewing your </w:t>
      </w:r>
      <w:r w:rsidR="000076C0">
        <w:fldChar w:fldCharType="begin"/>
      </w:r>
      <w:r w:rsidR="000076C0">
        <w:instrText xml:space="preserve"> MERGEFIELD Policy </w:instrText>
      </w:r>
      <w:r w:rsidR="000076C0">
        <w:fldChar w:fldCharType="separate"/>
      </w:r>
      <w:r w:rsidR="000015F0">
        <w:rPr>
          <w:noProof/>
        </w:rPr>
        <w:t>«Policy»</w:t>
      </w:r>
      <w:r w:rsidR="000076C0">
        <w:rPr>
          <w:noProof/>
        </w:rPr>
        <w:fldChar w:fldCharType="end"/>
      </w:r>
      <w:r w:rsidR="009A4357" w:rsidRPr="00B60916">
        <w:t xml:space="preserve"> </w:t>
      </w:r>
      <w:r w:rsidR="00EB0963">
        <w:t xml:space="preserve">insurance </w:t>
      </w:r>
      <w:r w:rsidR="00BE2F96">
        <w:t>to make sure it is still covering everything you need. I would be happy to meet with you in person or over the phone to go over your policy.</w:t>
      </w:r>
      <w:bookmarkStart w:id="4" w:name="_|DxqigQElR0KPpzeThRLKcA==|1484|6"/>
      <w:bookmarkEnd w:id="4"/>
    </w:p>
    <w:p w14:paraId="0BE2FA46" w14:textId="77777777" w:rsidR="00CC6C09" w:rsidRDefault="00BE2F96" w:rsidP="00CC6C09">
      <w:r>
        <w:t>During the meeting, I can answer questions you might have about your insurance coverage. We can also see if you qualify for all the possible discounts that Henderson offers.</w:t>
      </w:r>
      <w:bookmarkStart w:id="5" w:name="_|DxqigQElR0KPpzeThRLKcA==|1484|7"/>
      <w:bookmarkEnd w:id="5"/>
    </w:p>
    <w:p w14:paraId="1DA806CE" w14:textId="77777777" w:rsidR="00BE2F96" w:rsidRDefault="00BE2F96" w:rsidP="00CC6C09">
      <w:r>
        <w:t xml:space="preserve">Besides </w:t>
      </w:r>
      <w:r w:rsidR="00EB0963">
        <w:t xml:space="preserve">home, auto, and life </w:t>
      </w:r>
      <w:r>
        <w:t xml:space="preserve">insurance policies, </w:t>
      </w:r>
      <w:r w:rsidR="00EB0963">
        <w:t>I can help you with other financial concerns. The following experts are part of my team and are ready to provide additional information.</w:t>
      </w:r>
      <w:bookmarkStart w:id="6" w:name="_|DxqigQElR0KPpzeThRLKcA==|1484|8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835"/>
        <w:gridCol w:w="3779"/>
      </w:tblGrid>
      <w:tr w:rsidR="003779F8" w:rsidRPr="003779F8" w14:paraId="607575A6" w14:textId="77777777" w:rsidTr="003779F8">
        <w:tc>
          <w:tcPr>
            <w:tcW w:w="3116" w:type="dxa"/>
          </w:tcPr>
          <w:p w14:paraId="7CD13F63" w14:textId="77777777" w:rsidR="003779F8" w:rsidRPr="003779F8" w:rsidRDefault="003779F8" w:rsidP="000F3617">
            <w:r w:rsidRPr="003779F8">
              <w:t>Jill Everly</w:t>
            </w:r>
          </w:p>
        </w:tc>
        <w:tc>
          <w:tcPr>
            <w:tcW w:w="3117" w:type="dxa"/>
          </w:tcPr>
          <w:p w14:paraId="0279B041" w14:textId="77777777" w:rsidR="003779F8" w:rsidRPr="003779F8" w:rsidRDefault="003779F8" w:rsidP="000F3617">
            <w:r w:rsidRPr="003779F8">
              <w:t>Commercial insurance</w:t>
            </w:r>
          </w:p>
        </w:tc>
        <w:tc>
          <w:tcPr>
            <w:tcW w:w="3117" w:type="dxa"/>
          </w:tcPr>
          <w:p w14:paraId="116B67B0" w14:textId="77777777" w:rsidR="003779F8" w:rsidRPr="003779F8" w:rsidRDefault="003779F8" w:rsidP="000F3617">
            <w:r w:rsidRPr="003779F8">
              <w:t>JillEverly@henderson.cengage.com</w:t>
            </w:r>
          </w:p>
        </w:tc>
      </w:tr>
      <w:tr w:rsidR="003779F8" w:rsidRPr="003779F8" w14:paraId="055EE951" w14:textId="77777777" w:rsidTr="003779F8">
        <w:tc>
          <w:tcPr>
            <w:tcW w:w="3116" w:type="dxa"/>
          </w:tcPr>
          <w:p w14:paraId="152F4051" w14:textId="77777777" w:rsidR="003779F8" w:rsidRPr="003779F8" w:rsidRDefault="003779F8" w:rsidP="000F3617">
            <w:r w:rsidRPr="003779F8">
              <w:t>Alan Chan</w:t>
            </w:r>
          </w:p>
        </w:tc>
        <w:tc>
          <w:tcPr>
            <w:tcW w:w="3117" w:type="dxa"/>
          </w:tcPr>
          <w:p w14:paraId="50C32330" w14:textId="77777777" w:rsidR="003779F8" w:rsidRPr="003779F8" w:rsidRDefault="003779F8" w:rsidP="000F3617">
            <w:r w:rsidRPr="003779F8">
              <w:t>Retirement and estate planning</w:t>
            </w:r>
          </w:p>
        </w:tc>
        <w:tc>
          <w:tcPr>
            <w:tcW w:w="3117" w:type="dxa"/>
          </w:tcPr>
          <w:p w14:paraId="6929D861" w14:textId="77777777" w:rsidR="003779F8" w:rsidRPr="003779F8" w:rsidRDefault="003779F8" w:rsidP="000F3617">
            <w:r w:rsidRPr="003779F8">
              <w:t>AlanChan@henderson.cengage.com</w:t>
            </w:r>
          </w:p>
        </w:tc>
      </w:tr>
      <w:tr w:rsidR="003779F8" w:rsidRPr="003779F8" w14:paraId="64CA0E22" w14:textId="77777777" w:rsidTr="003779F8">
        <w:tc>
          <w:tcPr>
            <w:tcW w:w="3116" w:type="dxa"/>
          </w:tcPr>
          <w:p w14:paraId="2529875E" w14:textId="77777777" w:rsidR="003779F8" w:rsidRPr="003779F8" w:rsidRDefault="003779F8" w:rsidP="000F3617">
            <w:r w:rsidRPr="003779F8">
              <w:t>Eva Rivera</w:t>
            </w:r>
          </w:p>
        </w:tc>
        <w:tc>
          <w:tcPr>
            <w:tcW w:w="3117" w:type="dxa"/>
          </w:tcPr>
          <w:p w14:paraId="453AEACE" w14:textId="77777777" w:rsidR="003779F8" w:rsidRPr="003779F8" w:rsidRDefault="003779F8" w:rsidP="000F3617">
            <w:r w:rsidRPr="003779F8">
              <w:t>Investments</w:t>
            </w:r>
          </w:p>
        </w:tc>
        <w:tc>
          <w:tcPr>
            <w:tcW w:w="3117" w:type="dxa"/>
          </w:tcPr>
          <w:p w14:paraId="004EA985" w14:textId="77777777" w:rsidR="003779F8" w:rsidRPr="003779F8" w:rsidRDefault="003779F8" w:rsidP="000F3617">
            <w:r w:rsidRPr="003779F8">
              <w:t>EvaRivera@henderson.cengage.com</w:t>
            </w:r>
            <w:bookmarkStart w:id="7" w:name="_|DxqigQElR0KPpzeThRLKcA==|1484|9"/>
            <w:bookmarkEnd w:id="7"/>
          </w:p>
        </w:tc>
      </w:tr>
    </w:tbl>
    <w:p w14:paraId="42499F58" w14:textId="632B0F3D" w:rsidR="00CC6C09" w:rsidRDefault="00146F33" w:rsidP="00DA7B5A">
      <w:r>
        <w:t>To schedule a visit</w:t>
      </w:r>
      <w:r w:rsidR="00EB0963">
        <w:t xml:space="preserve"> or to discuss your insurance needs</w:t>
      </w:r>
      <w:r>
        <w:t>, p</w:t>
      </w:r>
      <w:r w:rsidR="00CC6C09">
        <w:t xml:space="preserve">lease </w:t>
      </w:r>
      <w:r w:rsidR="006053F4">
        <w:t>contact</w:t>
      </w:r>
      <w:r w:rsidR="00CC6C09">
        <w:t xml:space="preserve"> me at </w:t>
      </w:r>
      <w:r w:rsidRPr="00146F33">
        <w:t>(8</w:t>
      </w:r>
      <w:r w:rsidR="00EB0963">
        <w:t>60</w:t>
      </w:r>
      <w:r w:rsidRPr="00146F33">
        <w:t>)-555-</w:t>
      </w:r>
      <w:r w:rsidR="00EB0963">
        <w:t>1911</w:t>
      </w:r>
      <w:r w:rsidR="009E6FE5">
        <w:t xml:space="preserve"> or</w:t>
      </w:r>
      <w:r w:rsidR="00CC6C09">
        <w:t xml:space="preserve"> </w:t>
      </w:r>
      <w:r w:rsidR="00EB0963">
        <w:t>PatShea@henderson.cengage.com</w:t>
      </w:r>
      <w:r w:rsidR="00CC6C09">
        <w:t>.</w:t>
      </w:r>
      <w:r w:rsidR="00436DD1">
        <w:t xml:space="preserve"> </w:t>
      </w:r>
      <w:bookmarkStart w:id="8" w:name="_|DxqigQElR0KPpzeThRLKcA==|1484|10"/>
      <w:bookmarkEnd w:id="8"/>
      <w:r w:rsidR="00207BD4">
        <w:fldChar w:fldCharType="begin"/>
      </w:r>
      <w:r w:rsidR="00207BD4">
        <w:instrText xml:space="preserve"> IF </w:instrText>
      </w:r>
      <w:r w:rsidR="000076C0">
        <w:fldChar w:fldCharType="begin"/>
      </w:r>
      <w:r w:rsidR="000076C0">
        <w:instrText xml:space="preserve"> MERGEFIELD City </w:instrText>
      </w:r>
      <w:r w:rsidR="000076C0">
        <w:fldChar w:fldCharType="separate"/>
      </w:r>
      <w:r w:rsidR="000015F0">
        <w:rPr>
          <w:noProof/>
        </w:rPr>
        <w:instrText>Windsor</w:instrText>
      </w:r>
      <w:r w:rsidR="000076C0">
        <w:rPr>
          <w:noProof/>
        </w:rPr>
        <w:fldChar w:fldCharType="end"/>
      </w:r>
      <w:r w:rsidR="00207BD4">
        <w:instrText xml:space="preserve"> = "Windsor" "I look forward to the Digital Security workshop in Windsor." "" </w:instrText>
      </w:r>
      <w:r w:rsidR="00207BD4">
        <w:fldChar w:fldCharType="separate"/>
      </w:r>
      <w:r w:rsidR="000015F0">
        <w:rPr>
          <w:noProof/>
        </w:rPr>
        <w:t>I look forward to the Digital Security workshop in Windsor.</w:t>
      </w:r>
      <w:r w:rsidR="00207BD4">
        <w:fldChar w:fldCharType="end"/>
      </w:r>
    </w:p>
    <w:p w14:paraId="1D72D4AD" w14:textId="77777777" w:rsidR="002B7A31" w:rsidRPr="00B60916" w:rsidRDefault="002B7A31" w:rsidP="00DA7B5A">
      <w:r w:rsidRPr="00B60916">
        <w:t>Sincerely,</w:t>
      </w:r>
      <w:bookmarkStart w:id="9" w:name="_|DxqigQElR0KPpzeThRLKcA==|1484|11"/>
      <w:bookmarkEnd w:id="9"/>
    </w:p>
    <w:p w14:paraId="5955C54A" w14:textId="77777777" w:rsidR="002B7A31" w:rsidRPr="00B60916" w:rsidRDefault="002B7A31" w:rsidP="00146F33">
      <w:bookmarkStart w:id="10" w:name="_|DxqigQElR0KPpzeThRLKcA==|1484|12"/>
      <w:bookmarkEnd w:id="10"/>
    </w:p>
    <w:p w14:paraId="4A7E9CEC" w14:textId="77777777" w:rsidR="002B7A31" w:rsidRPr="00B60916" w:rsidRDefault="00EB0963" w:rsidP="00F36941">
      <w:pPr>
        <w:spacing w:after="0"/>
      </w:pPr>
      <w:r>
        <w:t>Pat Shea</w:t>
      </w:r>
      <w:bookmarkStart w:id="11" w:name="_|DxqigQElR0KPpzeThRLKcA==|1484|13"/>
      <w:bookmarkEnd w:id="11"/>
    </w:p>
    <w:p w14:paraId="50C8D732" w14:textId="5F996845" w:rsidR="000076C0" w:rsidRDefault="00EB0963" w:rsidP="000076C0">
      <w:pPr>
        <w:spacing w:after="0"/>
        <w:rPr>
          <w:noProof/>
        </w:rPr>
      </w:pPr>
      <w:r>
        <w:t>Insurance Agen</w:t>
      </w:r>
      <w:bookmarkStart w:id="12" w:name="_|DxqigQElR0KPpzeThRLKcA==|1484|14"/>
      <w:bookmarkEnd w:id="12"/>
      <w:r w:rsidR="00AD1734">
        <w:t>t</w:t>
      </w:r>
    </w:p>
    <w:p w14:paraId="2B318BA2" w14:textId="6895AADD" w:rsidR="000015F0" w:rsidRDefault="000015F0" w:rsidP="000015F0">
      <w:pPr>
        <w:pStyle w:val="Title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228B11" wp14:editId="003DC76C">
            <wp:extent cx="567316" cy="507827"/>
            <wp:effectExtent l="0" t="0" r="4445" b="6985"/>
            <wp:docPr id="35992106" name="Picture 35992106" descr="A house with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106" name="Picture 35992106" descr="A house with a shield&#10;&#10;Description automatically generated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16" cy="5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A144" w14:textId="77777777" w:rsidR="000015F0" w:rsidRPr="00493036" w:rsidRDefault="000015F0" w:rsidP="000015F0">
      <w:pPr>
        <w:pStyle w:val="Title"/>
        <w:jc w:val="center"/>
      </w:pPr>
      <w:r>
        <w:t>Henderson Insurance</w:t>
      </w:r>
    </w:p>
    <w:p w14:paraId="2D257842" w14:textId="77777777" w:rsidR="000015F0" w:rsidRPr="00493036" w:rsidRDefault="000015F0" w:rsidP="000015F0">
      <w:pPr>
        <w:pStyle w:val="Subtitle"/>
        <w:pBdr>
          <w:bottom w:val="single" w:sz="8" w:space="1" w:color="548AB7" w:themeColor="accent1" w:themeShade="BF"/>
        </w:pBdr>
        <w:spacing w:after="360"/>
        <w:jc w:val="center"/>
        <w:rPr>
          <w:rStyle w:val="locality"/>
        </w:rPr>
      </w:pPr>
      <w:r>
        <w:rPr>
          <w:rStyle w:val="street-address"/>
        </w:rPr>
        <w:t>1250 Mystic Dr.</w:t>
      </w:r>
      <w:r>
        <w:rPr>
          <w:rStyle w:val="locality"/>
        </w:rPr>
        <w:t xml:space="preserve"> </w:t>
      </w:r>
      <w:r>
        <w:rPr>
          <w:rStyle w:val="locality"/>
        </w:rPr>
        <w:sym w:font="Symbol" w:char="F0B7"/>
      </w:r>
      <w:r>
        <w:rPr>
          <w:rStyle w:val="locality"/>
        </w:rPr>
        <w:t xml:space="preserve"> Hartford, CT 06120 </w:t>
      </w:r>
      <w:r>
        <w:rPr>
          <w:rStyle w:val="locality"/>
        </w:rPr>
        <w:sym w:font="Symbol" w:char="F0B7"/>
      </w:r>
      <w:r>
        <w:rPr>
          <w:rStyle w:val="locality"/>
        </w:rPr>
        <w:t xml:space="preserve"> (860) </w:t>
      </w:r>
      <w:r w:rsidRPr="00493036">
        <w:rPr>
          <w:rStyle w:val="locality"/>
        </w:rPr>
        <w:t>555-</w:t>
      </w:r>
      <w:r>
        <w:rPr>
          <w:rStyle w:val="locality"/>
        </w:rPr>
        <w:t xml:space="preserve">1911 </w:t>
      </w:r>
      <w:r>
        <w:rPr>
          <w:rStyle w:val="locality"/>
        </w:rPr>
        <w:sym w:font="Symbol" w:char="F0B7"/>
      </w:r>
      <w:r w:rsidRPr="00493036">
        <w:rPr>
          <w:rStyle w:val="locality"/>
        </w:rPr>
        <w:t xml:space="preserve"> </w:t>
      </w:r>
      <w:r>
        <w:rPr>
          <w:rStyle w:val="locality"/>
        </w:rPr>
        <w:t>henderson</w:t>
      </w:r>
      <w:r w:rsidRPr="00493036">
        <w:rPr>
          <w:rStyle w:val="locality"/>
        </w:rPr>
        <w:t>.cengage.com</w:t>
      </w:r>
    </w:p>
    <w:sdt>
      <w:sdtPr>
        <w:alias w:val="Date"/>
        <w:tag w:val="Date"/>
        <w:id w:val="199762083"/>
        <w:placeholder>
          <w:docPart w:val="5A1C3788FB0C4A979061E3E423346CF5"/>
        </w:placeholder>
        <w:date w:fullDate="2021-02-0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1834B8E" w14:textId="77777777" w:rsidR="000015F0" w:rsidRDefault="000015F0" w:rsidP="000015F0">
          <w:r>
            <w:t>February 3, 2021</w:t>
          </w:r>
        </w:p>
      </w:sdtContent>
    </w:sdt>
    <w:p w14:paraId="74F63650" w14:textId="77777777" w:rsidR="000015F0" w:rsidRDefault="000015F0" w:rsidP="000015F0">
      <w:pPr>
        <w:spacing w:after="0" w:line="240" w:lineRule="auto"/>
      </w:pPr>
      <w:r>
        <w:rPr>
          <w:noProof/>
        </w:rPr>
        <w:t>Mr.</w:t>
      </w:r>
      <w:r>
        <w:t xml:space="preserve"> </w:t>
      </w:r>
      <w:r>
        <w:rPr>
          <w:noProof/>
        </w:rPr>
        <w:t>David</w:t>
      </w:r>
      <w:r>
        <w:t xml:space="preserve"> </w:t>
      </w:r>
      <w:r>
        <w:rPr>
          <w:noProof/>
        </w:rPr>
        <w:t>Walls</w:t>
      </w:r>
    </w:p>
    <w:p w14:paraId="248E8FF4" w14:textId="77777777" w:rsidR="000015F0" w:rsidRDefault="000015F0" w:rsidP="000015F0">
      <w:pPr>
        <w:spacing w:after="0" w:line="240" w:lineRule="auto"/>
      </w:pPr>
      <w:r>
        <w:rPr>
          <w:noProof/>
        </w:rPr>
        <w:t>5117 Blair Way</w:t>
      </w:r>
    </w:p>
    <w:p w14:paraId="0C3544E8" w14:textId="77777777" w:rsidR="000015F0" w:rsidRDefault="000015F0" w:rsidP="000015F0">
      <w:pPr>
        <w:spacing w:after="0" w:line="240" w:lineRule="auto"/>
      </w:pPr>
      <w:r>
        <w:rPr>
          <w:noProof/>
        </w:rPr>
        <w:t>#402</w:t>
      </w:r>
    </w:p>
    <w:p w14:paraId="72A133C6" w14:textId="77777777" w:rsidR="000015F0" w:rsidRDefault="000015F0" w:rsidP="000015F0">
      <w:pPr>
        <w:spacing w:after="0" w:line="240" w:lineRule="auto"/>
      </w:pPr>
      <w:r>
        <w:rPr>
          <w:noProof/>
        </w:rPr>
        <w:t>Windsor</w:t>
      </w:r>
      <w:r>
        <w:t xml:space="preserve">, </w:t>
      </w:r>
      <w:r>
        <w:rPr>
          <w:noProof/>
        </w:rPr>
        <w:t>CT</w:t>
      </w:r>
      <w:r>
        <w:t xml:space="preserve"> </w:t>
      </w:r>
      <w:r>
        <w:rPr>
          <w:noProof/>
        </w:rPr>
        <w:t>06095</w:t>
      </w:r>
    </w:p>
    <w:p w14:paraId="2D4C1550" w14:textId="77777777" w:rsidR="000015F0" w:rsidRPr="00B60916" w:rsidRDefault="000015F0" w:rsidP="000015F0">
      <w:pPr>
        <w:spacing w:before="480"/>
      </w:pPr>
      <w:r>
        <w:t xml:space="preserve">Dear </w:t>
      </w:r>
      <w:r>
        <w:rPr>
          <w:noProof/>
        </w:rPr>
        <w:t>Mr.</w:t>
      </w:r>
      <w:r>
        <w:t xml:space="preserve"> </w:t>
      </w:r>
      <w:r>
        <w:rPr>
          <w:noProof/>
        </w:rPr>
        <w:t>Walls</w:t>
      </w:r>
      <w:r>
        <w:t>:</w:t>
      </w:r>
    </w:p>
    <w:p w14:paraId="5ADA6492" w14:textId="77777777" w:rsidR="000015F0" w:rsidRDefault="000015F0" w:rsidP="000015F0">
      <w:r>
        <w:t xml:space="preserve">It was a pleasure to meet you last week at your Investment Club’s insurance seminar. </w:t>
      </w:r>
      <w:r w:rsidRPr="00B60916">
        <w:t xml:space="preserve">You mentioned that you </w:t>
      </w:r>
      <w:r>
        <w:t>a</w:t>
      </w:r>
      <w:r w:rsidRPr="00B60916">
        <w:t xml:space="preserve">re </w:t>
      </w:r>
      <w:r>
        <w:t xml:space="preserve">interested in reviewing your </w:t>
      </w:r>
      <w:r>
        <w:rPr>
          <w:noProof/>
        </w:rPr>
        <w:t>auto</w:t>
      </w:r>
      <w:r w:rsidRPr="00B60916">
        <w:t xml:space="preserve"> </w:t>
      </w:r>
      <w:r>
        <w:t>insurance to make sure it is still covering everything you need. I would be happy to meet with you in person or over the phone to go over your policy.</w:t>
      </w:r>
    </w:p>
    <w:p w14:paraId="07510BF6" w14:textId="77777777" w:rsidR="000015F0" w:rsidRDefault="000015F0" w:rsidP="000015F0">
      <w:r>
        <w:t>During the meeting, I can answer questions you might have about your insurance coverage. We can also see if you qualify for all the possible discounts that Henderson offers.</w:t>
      </w:r>
    </w:p>
    <w:p w14:paraId="4B448474" w14:textId="77777777" w:rsidR="000015F0" w:rsidRDefault="000015F0" w:rsidP="000015F0">
      <w:r>
        <w:t>Besides home, auto, and life insurance policies, I can help you with other financial concerns. The following experts are part of my team and are ready to provide additional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6"/>
        <w:gridCol w:w="2835"/>
        <w:gridCol w:w="3779"/>
      </w:tblGrid>
      <w:tr w:rsidR="000015F0" w:rsidRPr="003779F8" w14:paraId="60ADC5F4" w14:textId="77777777" w:rsidTr="00DF2F2E">
        <w:tc>
          <w:tcPr>
            <w:tcW w:w="3116" w:type="dxa"/>
          </w:tcPr>
          <w:p w14:paraId="1E9A36CD" w14:textId="77777777" w:rsidR="000015F0" w:rsidRPr="003779F8" w:rsidRDefault="000015F0" w:rsidP="00DF2F2E">
            <w:r w:rsidRPr="003779F8">
              <w:t>Jill Everly</w:t>
            </w:r>
          </w:p>
        </w:tc>
        <w:tc>
          <w:tcPr>
            <w:tcW w:w="3117" w:type="dxa"/>
          </w:tcPr>
          <w:p w14:paraId="1D351617" w14:textId="77777777" w:rsidR="000015F0" w:rsidRPr="003779F8" w:rsidRDefault="000015F0" w:rsidP="00DF2F2E">
            <w:r w:rsidRPr="003779F8">
              <w:t>Commercial insurance</w:t>
            </w:r>
          </w:p>
        </w:tc>
        <w:tc>
          <w:tcPr>
            <w:tcW w:w="3117" w:type="dxa"/>
          </w:tcPr>
          <w:p w14:paraId="189D2C00" w14:textId="77777777" w:rsidR="000015F0" w:rsidRPr="003779F8" w:rsidRDefault="000015F0" w:rsidP="00DF2F2E">
            <w:r w:rsidRPr="003779F8">
              <w:t>JillEverly@henderson.cengage.com</w:t>
            </w:r>
          </w:p>
        </w:tc>
      </w:tr>
      <w:tr w:rsidR="000015F0" w:rsidRPr="003779F8" w14:paraId="50770A00" w14:textId="77777777" w:rsidTr="00DF2F2E">
        <w:tc>
          <w:tcPr>
            <w:tcW w:w="3116" w:type="dxa"/>
          </w:tcPr>
          <w:p w14:paraId="05900633" w14:textId="77777777" w:rsidR="000015F0" w:rsidRPr="003779F8" w:rsidRDefault="000015F0" w:rsidP="00DF2F2E">
            <w:r w:rsidRPr="003779F8">
              <w:t>Alan Chan</w:t>
            </w:r>
          </w:p>
        </w:tc>
        <w:tc>
          <w:tcPr>
            <w:tcW w:w="3117" w:type="dxa"/>
          </w:tcPr>
          <w:p w14:paraId="014A7CDE" w14:textId="77777777" w:rsidR="000015F0" w:rsidRPr="003779F8" w:rsidRDefault="000015F0" w:rsidP="00DF2F2E">
            <w:r w:rsidRPr="003779F8">
              <w:t>Retirement and estate planning</w:t>
            </w:r>
          </w:p>
        </w:tc>
        <w:tc>
          <w:tcPr>
            <w:tcW w:w="3117" w:type="dxa"/>
          </w:tcPr>
          <w:p w14:paraId="21A4F5D1" w14:textId="77777777" w:rsidR="000015F0" w:rsidRPr="003779F8" w:rsidRDefault="000015F0" w:rsidP="00DF2F2E">
            <w:r w:rsidRPr="003779F8">
              <w:t>AlanChan@henderson.cengage.com</w:t>
            </w:r>
          </w:p>
        </w:tc>
      </w:tr>
      <w:tr w:rsidR="000015F0" w:rsidRPr="003779F8" w14:paraId="1EBB54AF" w14:textId="77777777" w:rsidTr="00DF2F2E">
        <w:tc>
          <w:tcPr>
            <w:tcW w:w="3116" w:type="dxa"/>
          </w:tcPr>
          <w:p w14:paraId="01C77463" w14:textId="77777777" w:rsidR="000015F0" w:rsidRPr="003779F8" w:rsidRDefault="000015F0" w:rsidP="00DF2F2E">
            <w:r w:rsidRPr="003779F8">
              <w:t>Eva Rivera</w:t>
            </w:r>
          </w:p>
        </w:tc>
        <w:tc>
          <w:tcPr>
            <w:tcW w:w="3117" w:type="dxa"/>
          </w:tcPr>
          <w:p w14:paraId="5BC8B59B" w14:textId="77777777" w:rsidR="000015F0" w:rsidRPr="003779F8" w:rsidRDefault="000015F0" w:rsidP="00DF2F2E">
            <w:r w:rsidRPr="003779F8">
              <w:t>Investments</w:t>
            </w:r>
          </w:p>
        </w:tc>
        <w:tc>
          <w:tcPr>
            <w:tcW w:w="3117" w:type="dxa"/>
          </w:tcPr>
          <w:p w14:paraId="3DEBEBA1" w14:textId="77777777" w:rsidR="000015F0" w:rsidRPr="003779F8" w:rsidRDefault="000015F0" w:rsidP="00DF2F2E">
            <w:r w:rsidRPr="003779F8">
              <w:t>EvaRivera@henderson.cengage.com</w:t>
            </w:r>
          </w:p>
        </w:tc>
      </w:tr>
    </w:tbl>
    <w:p w14:paraId="13AC8535" w14:textId="77777777" w:rsidR="000015F0" w:rsidRDefault="000015F0" w:rsidP="000015F0">
      <w:r>
        <w:t xml:space="preserve">To schedule a visit or to discuss your insurance needs, please contact me at </w:t>
      </w:r>
      <w:r w:rsidRPr="00146F33">
        <w:t>(8</w:t>
      </w:r>
      <w:r>
        <w:t>60</w:t>
      </w:r>
      <w:r w:rsidRPr="00146F33">
        <w:t>)-555-</w:t>
      </w:r>
      <w:r>
        <w:t xml:space="preserve">1911 or PatShea@henderson.cengage.com. </w:t>
      </w:r>
      <w:r>
        <w:rPr>
          <w:noProof/>
        </w:rPr>
        <w:t>I look forward to the Digital Security workshop in Windsor.</w:t>
      </w:r>
    </w:p>
    <w:p w14:paraId="5C7F0E9B" w14:textId="77777777" w:rsidR="000015F0" w:rsidRPr="00B60916" w:rsidRDefault="000015F0" w:rsidP="000015F0">
      <w:r w:rsidRPr="00B60916">
        <w:t>Sincerely,</w:t>
      </w:r>
    </w:p>
    <w:p w14:paraId="11602DAC" w14:textId="77777777" w:rsidR="000015F0" w:rsidRPr="00B60916" w:rsidRDefault="000015F0" w:rsidP="000015F0"/>
    <w:p w14:paraId="31C4DF66" w14:textId="77777777" w:rsidR="000015F0" w:rsidRPr="00B60916" w:rsidRDefault="000015F0" w:rsidP="000015F0">
      <w:pPr>
        <w:spacing w:after="0"/>
      </w:pPr>
      <w:r>
        <w:t>Pat Shea</w:t>
      </w:r>
    </w:p>
    <w:p w14:paraId="7CCD226F" w14:textId="57C3388C" w:rsidR="00AF60E4" w:rsidRDefault="000015F0" w:rsidP="000076C0">
      <w:pPr>
        <w:spacing w:after="0"/>
      </w:pPr>
      <w:r>
        <w:t>Insurance Agent</w:t>
      </w:r>
    </w:p>
    <w:sectPr w:rsidR="00AF60E4" w:rsidSect="00A65503">
      <w:footerReference w:type="default" r:id="rId10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C31A" w14:textId="77777777" w:rsidR="00B41341" w:rsidRDefault="00B41341" w:rsidP="00F637C1">
      <w:pPr>
        <w:spacing w:after="0" w:line="240" w:lineRule="auto"/>
      </w:pPr>
      <w:r>
        <w:separator/>
      </w:r>
    </w:p>
  </w:endnote>
  <w:endnote w:type="continuationSeparator" w:id="0">
    <w:p w14:paraId="65C9963B" w14:textId="77777777" w:rsidR="00B41341" w:rsidRDefault="00B41341" w:rsidP="00F6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2F35" w14:textId="77777777" w:rsidR="000015F0" w:rsidRDefault="000015F0">
    <w:pPr>
      <w:pStyle w:val="Footer"/>
    </w:pPr>
    <w:r>
      <w:t>This file created specifically for Neisa Mathew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A830" w14:textId="77777777" w:rsidR="00B41341" w:rsidRDefault="00B41341" w:rsidP="00F637C1">
      <w:pPr>
        <w:spacing w:after="0" w:line="240" w:lineRule="auto"/>
      </w:pPr>
      <w:r>
        <w:separator/>
      </w:r>
    </w:p>
  </w:footnote>
  <w:footnote w:type="continuationSeparator" w:id="0">
    <w:p w14:paraId="705F6BDE" w14:textId="77777777" w:rsidR="00B41341" w:rsidRDefault="00B41341" w:rsidP="00F63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9C65CB"/>
    <w:multiLevelType w:val="hybridMultilevel"/>
    <w:tmpl w:val="F90E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9810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num w:numId="1" w16cid:durableId="915095309">
    <w:abstractNumId w:val="0"/>
  </w:num>
  <w:num w:numId="2" w16cid:durableId="1352414497">
    <w:abstractNumId w:val="10"/>
  </w:num>
  <w:num w:numId="3" w16cid:durableId="1267932718">
    <w:abstractNumId w:val="8"/>
  </w:num>
  <w:num w:numId="4" w16cid:durableId="1481115426">
    <w:abstractNumId w:val="7"/>
  </w:num>
  <w:num w:numId="5" w16cid:durableId="1603145404">
    <w:abstractNumId w:val="6"/>
  </w:num>
  <w:num w:numId="6" w16cid:durableId="106051684">
    <w:abstractNumId w:val="5"/>
  </w:num>
  <w:num w:numId="7" w16cid:durableId="2078046916">
    <w:abstractNumId w:val="9"/>
  </w:num>
  <w:num w:numId="8" w16cid:durableId="793063206">
    <w:abstractNumId w:val="4"/>
  </w:num>
  <w:num w:numId="9" w16cid:durableId="1074543899">
    <w:abstractNumId w:val="3"/>
  </w:num>
  <w:num w:numId="10" w16cid:durableId="514537441">
    <w:abstractNumId w:val="2"/>
  </w:num>
  <w:num w:numId="11" w16cid:durableId="1986618826">
    <w:abstractNumId w:val="1"/>
  </w:num>
  <w:num w:numId="12" w16cid:durableId="498665243">
    <w:abstractNumId w:val="11"/>
  </w:num>
  <w:num w:numId="13" w16cid:durableId="2282261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4A"/>
    <w:rsid w:val="000015F0"/>
    <w:rsid w:val="000076C0"/>
    <w:rsid w:val="000163DB"/>
    <w:rsid w:val="00033672"/>
    <w:rsid w:val="000455EE"/>
    <w:rsid w:val="00050F8F"/>
    <w:rsid w:val="00051319"/>
    <w:rsid w:val="0005192B"/>
    <w:rsid w:val="00061B65"/>
    <w:rsid w:val="0006330E"/>
    <w:rsid w:val="00064AD3"/>
    <w:rsid w:val="00065DD9"/>
    <w:rsid w:val="000670FB"/>
    <w:rsid w:val="00073A97"/>
    <w:rsid w:val="00077ACD"/>
    <w:rsid w:val="0008050C"/>
    <w:rsid w:val="000A798A"/>
    <w:rsid w:val="000C0907"/>
    <w:rsid w:val="000D0EFE"/>
    <w:rsid w:val="000D6EF5"/>
    <w:rsid w:val="000D7F68"/>
    <w:rsid w:val="000F6FDB"/>
    <w:rsid w:val="001106B3"/>
    <w:rsid w:val="00120260"/>
    <w:rsid w:val="00120ACC"/>
    <w:rsid w:val="00122FE8"/>
    <w:rsid w:val="00140A58"/>
    <w:rsid w:val="00142B55"/>
    <w:rsid w:val="001457BF"/>
    <w:rsid w:val="00146F33"/>
    <w:rsid w:val="00166367"/>
    <w:rsid w:val="00166741"/>
    <w:rsid w:val="00177CDA"/>
    <w:rsid w:val="00193A0C"/>
    <w:rsid w:val="001A74D1"/>
    <w:rsid w:val="001B53D4"/>
    <w:rsid w:val="001C0387"/>
    <w:rsid w:val="001C4377"/>
    <w:rsid w:val="001C5F65"/>
    <w:rsid w:val="00205A3D"/>
    <w:rsid w:val="00207BD4"/>
    <w:rsid w:val="002312B7"/>
    <w:rsid w:val="0024044F"/>
    <w:rsid w:val="00274B9E"/>
    <w:rsid w:val="00281109"/>
    <w:rsid w:val="00287D70"/>
    <w:rsid w:val="0029638E"/>
    <w:rsid w:val="002A2029"/>
    <w:rsid w:val="002B7334"/>
    <w:rsid w:val="002B7A31"/>
    <w:rsid w:val="002C5D30"/>
    <w:rsid w:val="002F7A85"/>
    <w:rsid w:val="00313AF8"/>
    <w:rsid w:val="00317987"/>
    <w:rsid w:val="00322F87"/>
    <w:rsid w:val="00344886"/>
    <w:rsid w:val="00360174"/>
    <w:rsid w:val="00362A72"/>
    <w:rsid w:val="003635E5"/>
    <w:rsid w:val="00363C16"/>
    <w:rsid w:val="003779F8"/>
    <w:rsid w:val="00383191"/>
    <w:rsid w:val="00390AFB"/>
    <w:rsid w:val="00391799"/>
    <w:rsid w:val="003B07F3"/>
    <w:rsid w:val="003B4654"/>
    <w:rsid w:val="003B4C04"/>
    <w:rsid w:val="003B6513"/>
    <w:rsid w:val="003C4004"/>
    <w:rsid w:val="003D2982"/>
    <w:rsid w:val="003E3D21"/>
    <w:rsid w:val="003E654A"/>
    <w:rsid w:val="003F7157"/>
    <w:rsid w:val="00400193"/>
    <w:rsid w:val="0041300B"/>
    <w:rsid w:val="00436DD1"/>
    <w:rsid w:val="004437BA"/>
    <w:rsid w:val="004449CE"/>
    <w:rsid w:val="004466BD"/>
    <w:rsid w:val="004701B0"/>
    <w:rsid w:val="004737FB"/>
    <w:rsid w:val="0048362D"/>
    <w:rsid w:val="00493036"/>
    <w:rsid w:val="0049656F"/>
    <w:rsid w:val="00496B57"/>
    <w:rsid w:val="004B06CB"/>
    <w:rsid w:val="004C6E46"/>
    <w:rsid w:val="004D7337"/>
    <w:rsid w:val="004E2A7B"/>
    <w:rsid w:val="004F1F33"/>
    <w:rsid w:val="00520231"/>
    <w:rsid w:val="00523B82"/>
    <w:rsid w:val="005358C4"/>
    <w:rsid w:val="00560078"/>
    <w:rsid w:val="005626E5"/>
    <w:rsid w:val="00572246"/>
    <w:rsid w:val="0058783F"/>
    <w:rsid w:val="005E6627"/>
    <w:rsid w:val="006053F4"/>
    <w:rsid w:val="0062427C"/>
    <w:rsid w:val="006323A8"/>
    <w:rsid w:val="006405E0"/>
    <w:rsid w:val="00653747"/>
    <w:rsid w:val="006558B6"/>
    <w:rsid w:val="006560A5"/>
    <w:rsid w:val="006654D8"/>
    <w:rsid w:val="006760F2"/>
    <w:rsid w:val="006812C8"/>
    <w:rsid w:val="00683268"/>
    <w:rsid w:val="00687369"/>
    <w:rsid w:val="006A3B9B"/>
    <w:rsid w:val="006B1995"/>
    <w:rsid w:val="006B1C09"/>
    <w:rsid w:val="006D09FB"/>
    <w:rsid w:val="006D4722"/>
    <w:rsid w:val="006D49ED"/>
    <w:rsid w:val="007233FF"/>
    <w:rsid w:val="0074434A"/>
    <w:rsid w:val="0075594C"/>
    <w:rsid w:val="00765EB9"/>
    <w:rsid w:val="00766705"/>
    <w:rsid w:val="00786E48"/>
    <w:rsid w:val="00786EB5"/>
    <w:rsid w:val="007909F6"/>
    <w:rsid w:val="00794746"/>
    <w:rsid w:val="007D3770"/>
    <w:rsid w:val="007D6C07"/>
    <w:rsid w:val="00812AF5"/>
    <w:rsid w:val="00812BD0"/>
    <w:rsid w:val="00817313"/>
    <w:rsid w:val="00837739"/>
    <w:rsid w:val="00850934"/>
    <w:rsid w:val="008549E9"/>
    <w:rsid w:val="00866AE2"/>
    <w:rsid w:val="00867FCF"/>
    <w:rsid w:val="008905EE"/>
    <w:rsid w:val="00893012"/>
    <w:rsid w:val="008944AF"/>
    <w:rsid w:val="008A4C2E"/>
    <w:rsid w:val="008D2CD6"/>
    <w:rsid w:val="008F5CE2"/>
    <w:rsid w:val="00904C78"/>
    <w:rsid w:val="00926B2A"/>
    <w:rsid w:val="009343DB"/>
    <w:rsid w:val="00937CB6"/>
    <w:rsid w:val="009457A8"/>
    <w:rsid w:val="009A4357"/>
    <w:rsid w:val="009D0BC4"/>
    <w:rsid w:val="009D4781"/>
    <w:rsid w:val="009E3BE0"/>
    <w:rsid w:val="009E6FE5"/>
    <w:rsid w:val="00A025B9"/>
    <w:rsid w:val="00A11789"/>
    <w:rsid w:val="00A27C0B"/>
    <w:rsid w:val="00A414BF"/>
    <w:rsid w:val="00A63EC6"/>
    <w:rsid w:val="00A65503"/>
    <w:rsid w:val="00A663F8"/>
    <w:rsid w:val="00A73199"/>
    <w:rsid w:val="00A779AD"/>
    <w:rsid w:val="00A93F26"/>
    <w:rsid w:val="00AA7B0C"/>
    <w:rsid w:val="00AB4841"/>
    <w:rsid w:val="00AC2644"/>
    <w:rsid w:val="00AC7E2E"/>
    <w:rsid w:val="00AD1734"/>
    <w:rsid w:val="00AD37D8"/>
    <w:rsid w:val="00AF60E4"/>
    <w:rsid w:val="00B02FB1"/>
    <w:rsid w:val="00B17B35"/>
    <w:rsid w:val="00B22B7B"/>
    <w:rsid w:val="00B369E2"/>
    <w:rsid w:val="00B41341"/>
    <w:rsid w:val="00B50B3C"/>
    <w:rsid w:val="00B572FB"/>
    <w:rsid w:val="00B60916"/>
    <w:rsid w:val="00B75273"/>
    <w:rsid w:val="00BC1EF6"/>
    <w:rsid w:val="00BD14C3"/>
    <w:rsid w:val="00BD212A"/>
    <w:rsid w:val="00BE03CF"/>
    <w:rsid w:val="00BE2F96"/>
    <w:rsid w:val="00BE4C7A"/>
    <w:rsid w:val="00BF496C"/>
    <w:rsid w:val="00C40350"/>
    <w:rsid w:val="00C4415E"/>
    <w:rsid w:val="00C577BA"/>
    <w:rsid w:val="00C60982"/>
    <w:rsid w:val="00C86CBA"/>
    <w:rsid w:val="00CA16CA"/>
    <w:rsid w:val="00CB39FA"/>
    <w:rsid w:val="00CC615C"/>
    <w:rsid w:val="00CC6C09"/>
    <w:rsid w:val="00CD03C0"/>
    <w:rsid w:val="00CD35A1"/>
    <w:rsid w:val="00CD6435"/>
    <w:rsid w:val="00D01728"/>
    <w:rsid w:val="00D11A46"/>
    <w:rsid w:val="00D177B3"/>
    <w:rsid w:val="00D37748"/>
    <w:rsid w:val="00D40F8F"/>
    <w:rsid w:val="00D93D0B"/>
    <w:rsid w:val="00DA7B5A"/>
    <w:rsid w:val="00DB1CDD"/>
    <w:rsid w:val="00DB488C"/>
    <w:rsid w:val="00DC2489"/>
    <w:rsid w:val="00DE2B78"/>
    <w:rsid w:val="00DF7EB4"/>
    <w:rsid w:val="00E029E6"/>
    <w:rsid w:val="00E03CA0"/>
    <w:rsid w:val="00E1287E"/>
    <w:rsid w:val="00E24EC7"/>
    <w:rsid w:val="00E25105"/>
    <w:rsid w:val="00E27985"/>
    <w:rsid w:val="00E4157D"/>
    <w:rsid w:val="00E5512C"/>
    <w:rsid w:val="00E56FC3"/>
    <w:rsid w:val="00E6613E"/>
    <w:rsid w:val="00E77F43"/>
    <w:rsid w:val="00E94160"/>
    <w:rsid w:val="00EB0963"/>
    <w:rsid w:val="00EB762B"/>
    <w:rsid w:val="00EC4224"/>
    <w:rsid w:val="00EC7E19"/>
    <w:rsid w:val="00EE3F52"/>
    <w:rsid w:val="00EE5E87"/>
    <w:rsid w:val="00EF2BB4"/>
    <w:rsid w:val="00EF7BE6"/>
    <w:rsid w:val="00F10874"/>
    <w:rsid w:val="00F36941"/>
    <w:rsid w:val="00F41D5D"/>
    <w:rsid w:val="00F45D0F"/>
    <w:rsid w:val="00F5125A"/>
    <w:rsid w:val="00F54894"/>
    <w:rsid w:val="00F6187C"/>
    <w:rsid w:val="00F637C1"/>
    <w:rsid w:val="00F85B31"/>
    <w:rsid w:val="00F86FD9"/>
    <w:rsid w:val="00F97B13"/>
    <w:rsid w:val="00FA0455"/>
    <w:rsid w:val="00FA5662"/>
    <w:rsid w:val="00FB1898"/>
    <w:rsid w:val="00FB29CE"/>
    <w:rsid w:val="00FB75DB"/>
    <w:rsid w:val="00FD1F93"/>
    <w:rsid w:val="00FD6735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7354BE"/>
  <w15:docId w15:val="{03BCB863-E1AB-4464-89AE-30E237BB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33"/>
    <w:pPr>
      <w:spacing w:after="20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72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3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41D5D"/>
    <w:pPr>
      <w:spacing w:after="24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F41D5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7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F93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C1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3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C1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2A72"/>
    <w:rPr>
      <w:rFonts w:ascii="Bodoni MT" w:eastAsiaTheme="majorEastAsia" w:hAnsi="Bodoni MT" w:cstheme="majorBidi"/>
      <w:color w:val="548AB7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57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basedOn w:val="DefaultParagraphFont"/>
    <w:rsid w:val="004737FB"/>
  </w:style>
  <w:style w:type="character" w:customStyle="1" w:styleId="apple-converted-space">
    <w:name w:val="apple-converted-space"/>
    <w:basedOn w:val="DefaultParagraphFont"/>
    <w:rsid w:val="004737FB"/>
  </w:style>
  <w:style w:type="character" w:customStyle="1" w:styleId="locality">
    <w:name w:val="locality"/>
    <w:basedOn w:val="DefaultParagraphFont"/>
    <w:rsid w:val="004737FB"/>
  </w:style>
  <w:style w:type="paragraph" w:styleId="Title">
    <w:name w:val="Title"/>
    <w:basedOn w:val="Normal"/>
    <w:next w:val="Normal"/>
    <w:link w:val="TitleChar"/>
    <w:uiPriority w:val="10"/>
    <w:qFormat/>
    <w:rsid w:val="007D37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8047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770"/>
    <w:rPr>
      <w:rFonts w:asciiTheme="majorHAnsi" w:eastAsiaTheme="majorEastAsia" w:hAnsiTheme="majorHAnsi" w:cstheme="majorBidi"/>
      <w:color w:val="DD8047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77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D377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3B6513"/>
    <w:rPr>
      <w:color w:val="808080"/>
    </w:rPr>
  </w:style>
  <w:style w:type="paragraph" w:customStyle="1" w:styleId="SAMProjectSteps">
    <w:name w:val="SAMProjectSteps"/>
    <w:basedOn w:val="Normal"/>
    <w:qFormat/>
    <w:rsid w:val="003F7157"/>
    <w:pPr>
      <w:numPr>
        <w:numId w:val="13"/>
      </w:numPr>
      <w:spacing w:before="120" w:after="160" w:line="240" w:lineRule="auto"/>
    </w:pPr>
    <w:rPr>
      <w:rFonts w:ascii="Verdana" w:eastAsiaTheme="minorEastAsia" w:hAnsi="Verdana" w:cstheme="minorBidi"/>
      <w:noProof/>
      <w:color w:val="4B4C4C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3F7157"/>
    <w:pPr>
      <w:numPr>
        <w:ilvl w:val="1"/>
      </w:numPr>
      <w:ind w:left="1476"/>
    </w:pPr>
    <w:rPr>
      <w:color w:val="4B4B4B"/>
      <w:szCs w:val="20"/>
    </w:rPr>
  </w:style>
  <w:style w:type="character" w:customStyle="1" w:styleId="SAMProjectSubStepsChar">
    <w:name w:val="SAMProjectSubSteps Char"/>
    <w:basedOn w:val="DefaultParagraphFont"/>
    <w:link w:val="SAMProjectSubSteps"/>
    <w:rsid w:val="003F7157"/>
    <w:rPr>
      <w:rFonts w:ascii="Verdana" w:eastAsiaTheme="minorEastAsia" w:hAnsi="Verdana" w:cstheme="minorBidi"/>
      <w:noProof/>
      <w:color w:val="4B4B4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HP_UrbanModern_Letterhead_TP10379664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0C89F96642450CAF601424EAE9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82BDC-7BCF-41B7-917D-CAD001DA7495}"/>
      </w:docPartPr>
      <w:docPartBody>
        <w:p w:rsidR="00AA228C" w:rsidRDefault="00960856" w:rsidP="00960856">
          <w:pPr>
            <w:pStyle w:val="F80C89F96642450CAF601424EAE950541"/>
          </w:pPr>
          <w:r w:rsidRPr="00A94FFC">
            <w:rPr>
              <w:rStyle w:val="PlaceholderText"/>
            </w:rPr>
            <w:t>Click here to enter a date.</w:t>
          </w:r>
        </w:p>
      </w:docPartBody>
    </w:docPart>
    <w:docPart>
      <w:docPartPr>
        <w:name w:val="5A1C3788FB0C4A979061E3E423346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F9F6-E140-46BC-A607-F91E4891C3EF}"/>
      </w:docPartPr>
      <w:docPartBody>
        <w:p w:rsidR="00C12300" w:rsidRDefault="00C12300" w:rsidP="00C12300">
          <w:pPr>
            <w:pStyle w:val="5A1C3788FB0C4A979061E3E423346CF5"/>
          </w:pPr>
          <w:r w:rsidRPr="00A94FFC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856"/>
    <w:rsid w:val="00020F85"/>
    <w:rsid w:val="001B31B4"/>
    <w:rsid w:val="002C2B38"/>
    <w:rsid w:val="00462143"/>
    <w:rsid w:val="006D50A0"/>
    <w:rsid w:val="008F785C"/>
    <w:rsid w:val="00960856"/>
    <w:rsid w:val="00993D7D"/>
    <w:rsid w:val="009F0D0B"/>
    <w:rsid w:val="00A50415"/>
    <w:rsid w:val="00AA228C"/>
    <w:rsid w:val="00C12300"/>
    <w:rsid w:val="00C80EE8"/>
    <w:rsid w:val="00CA58AB"/>
    <w:rsid w:val="00D45CC3"/>
    <w:rsid w:val="00DA7752"/>
    <w:rsid w:val="00E0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300"/>
    <w:rPr>
      <w:color w:val="808080"/>
    </w:rPr>
  </w:style>
  <w:style w:type="paragraph" w:customStyle="1" w:styleId="F80C89F96642450CAF601424EAE950541">
    <w:name w:val="F80C89F96642450CAF601424EAE950541"/>
    <w:rsid w:val="00960856"/>
    <w:pPr>
      <w:spacing w:after="200" w:line="276" w:lineRule="auto"/>
    </w:pPr>
    <w:rPr>
      <w:rFonts w:eastAsia="Times New Roman" w:cs="Times New Roman"/>
      <w:sz w:val="24"/>
      <w:szCs w:val="24"/>
    </w:rPr>
  </w:style>
  <w:style w:type="paragraph" w:customStyle="1" w:styleId="5A1C3788FB0C4A979061E3E423346CF5">
    <w:name w:val="5A1C3788FB0C4A979061E3E423346CF5"/>
    <w:rsid w:val="00C1230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radingEngineProps xmlns="http://tempuri.org/temp">
  <UserID>{81a21a0f-2501-4247-8fa7-37938512ca70}</UserID>
  <AssignmentID>{81a21a0f-2501-4247-8fa7-37938512ca70}</AssignmentID>
</GradingEnginePro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2DD18-04A3-4673-89F3-F37E5C1C33DF}">
  <ds:schemaRefs>
    <ds:schemaRef ds:uri="http://tempuri.org/temp"/>
  </ds:schemaRefs>
</ds:datastoreItem>
</file>

<file path=customXml/itemProps2.xml><?xml version="1.0" encoding="utf-8"?>
<ds:datastoreItem xmlns:ds="http://schemas.openxmlformats.org/officeDocument/2006/customXml" ds:itemID="{D15A013F-4812-45F4-A6A5-F15CAE98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HP_UrbanModern_Letterhead_TP10379664.dot</Template>
  <TotalTime>86</TotalTime>
  <Pages>2</Pages>
  <Words>376</Words>
  <Characters>2591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Name</dc:creator>
  <cp:keywords>© 2020 Cengage Learning.</cp:keywords>
  <cp:lastModifiedBy>Mathew, Neisa Elizabeth</cp:lastModifiedBy>
  <cp:revision>14</cp:revision>
  <dcterms:created xsi:type="dcterms:W3CDTF">2023-08-31T21:52:00Z</dcterms:created>
  <dcterms:modified xsi:type="dcterms:W3CDTF">2023-09-03T01:01:00Z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  <property fmtid="{D5CDD505-2E9C-101B-9397-08002B2CF9AE}" pid="3" name="_NewReviewCycle">
    <vt:lpwstr/>
  </property>
  <property fmtid="{D5CDD505-2E9C-101B-9397-08002B2CF9AE}" pid="4" name="GrammarlyDocumentId">
    <vt:lpwstr>cc043d55296da9d7d795791390c4743cbcb94079af4e57d4b76ed6cb62cf5b57</vt:lpwstr>
  </property>
</Properties>
</file>