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931b3d7c85afa462acd2e5749e43c56a742041d"/>
    <w:p>
      <w:pPr>
        <w:pStyle w:val="Heading1"/>
      </w:pPr>
      <w:r>
        <w:t xml:space="preserve">Интерфейсы для LLM: инструменты и структура UI</w:t>
      </w:r>
    </w:p>
    <w:p>
      <w:pPr>
        <w:pStyle w:val="FirstParagraph"/>
      </w:pPr>
      <w:r>
        <w:rPr>
          <w:b/>
          <w:bCs/>
        </w:rPr>
        <w:t xml:space="preserve">Время прочтения: ~25–30 минут</w:t>
      </w:r>
    </w:p>
    <w:p>
      <w:pPr>
        <w:pStyle w:val="BodyText"/>
      </w:pPr>
      <w:r>
        <w:rPr>
          <w:b/>
          <w:bCs/>
        </w:rPr>
        <w:t xml:space="preserve">Учебные цели</w:t>
      </w:r>
      <w:r>
        <w:t xml:space="preserve"> </w:t>
      </w:r>
      <w:r>
        <w:t xml:space="preserve">- вы различаете инструменты для сборки интерфейсов без «большой веб‑разработки»;</w:t>
      </w:r>
      <w:r>
        <w:t xml:space="preserve"> </w:t>
      </w:r>
      <w:r>
        <w:t xml:space="preserve">- выбираете подходящий под задачу;</w:t>
      </w:r>
      <w:r>
        <w:t xml:space="preserve"> </w:t>
      </w:r>
      <w:r>
        <w:t xml:space="preserve">- понимаете базовую структуру интерфейса вокруг LLM: ввод → обработка → вывод.</w:t>
      </w:r>
    </w:p>
    <w:p>
      <w:r>
        <w:pict>
          <v:rect style="width:0;height:1.5pt" o:hralign="center" o:hrstd="t" o:hr="t"/>
        </w:pict>
      </w:r>
    </w:p>
    <w:bookmarkStart w:id="10" w:name="X4d469936532a7829cc161eb75963f618f76cf9d"/>
    <w:p>
      <w:pPr>
        <w:pStyle w:val="Heading2"/>
      </w:pPr>
      <w:r>
        <w:t xml:space="preserve">Введение: как перейти от чата с ИИ к интерфейсу</w:t>
      </w:r>
    </w:p>
    <w:p>
      <w:pPr>
        <w:pStyle w:val="FirstParagraph"/>
      </w:pPr>
      <w:r>
        <w:t xml:space="preserve">До этого вы работали с агентом разработки GigaCode: ставили задачу текстом, получали код, уточняли, просили исправить. Это отличный старт — он учит формулировать требования и быстро получать черновик решения.</w:t>
      </w:r>
    </w:p>
    <w:p>
      <w:pPr>
        <w:pStyle w:val="BodyText"/>
      </w:pPr>
      <w:r>
        <w:t xml:space="preserve">Но у такого формата есть предел. Как только вы хотите показать решение другому человеку (коллеге, заказчику, пользователю) или проверить реальный сценарий, одного чата становится мало:</w:t>
      </w:r>
    </w:p>
    <w:p>
      <w:pPr>
        <w:pStyle w:val="Compact"/>
        <w:numPr>
          <w:ilvl w:val="0"/>
          <w:numId w:val="1001"/>
        </w:numPr>
      </w:pPr>
      <w:r>
        <w:t xml:space="preserve">неудобно каждый раз объяснять «что вводить и куда смотреть»;</w:t>
      </w:r>
    </w:p>
    <w:p>
      <w:pPr>
        <w:pStyle w:val="Compact"/>
        <w:numPr>
          <w:ilvl w:val="0"/>
          <w:numId w:val="1001"/>
        </w:numPr>
      </w:pPr>
      <w:r>
        <w:t xml:space="preserve">сложно воспроизвести один и тот же сценарий несколько раз;</w:t>
      </w:r>
    </w:p>
    <w:p>
      <w:pPr>
        <w:pStyle w:val="Compact"/>
        <w:numPr>
          <w:ilvl w:val="0"/>
          <w:numId w:val="1001"/>
        </w:numPr>
      </w:pPr>
      <w:r>
        <w:t xml:space="preserve">непонятно, что делать при ошибке (нет сети, лимиты, неправильный ключ);</w:t>
      </w:r>
    </w:p>
    <w:p>
      <w:pPr>
        <w:pStyle w:val="Compact"/>
        <w:numPr>
          <w:ilvl w:val="0"/>
          <w:numId w:val="1001"/>
        </w:numPr>
      </w:pPr>
      <w:r>
        <w:t xml:space="preserve">трудно собирать обратную связь и логи.</w:t>
      </w:r>
    </w:p>
    <w:p>
      <w:pPr>
        <w:pStyle w:val="FirstParagraph"/>
      </w:pPr>
      <w:r>
        <w:t xml:space="preserve">Вот здесь и появляются</w:t>
      </w:r>
      <w:r>
        <w:t xml:space="preserve"> </w:t>
      </w:r>
      <w:r>
        <w:rPr>
          <w:b/>
          <w:bCs/>
        </w:rPr>
        <w:t xml:space="preserve">быстрые интерфейсы</w:t>
      </w:r>
      <w:r>
        <w:t xml:space="preserve">: небольшой экран с полями ввода, кнопкой запуска и результатом. Это «упаковка» вашей LLM‑логики в форму, с которой может работать не только разработчик.</w:t>
      </w:r>
    </w:p>
    <w:p>
      <w:pPr>
        <w:pStyle w:val="BodyText"/>
      </w:pPr>
      <w:r>
        <w:t xml:space="preserve">Представьте:</w:t>
      </w:r>
      <w:r>
        <w:t xml:space="preserve"> </w:t>
      </w:r>
      <w:r>
        <w:rPr>
          <w:b/>
          <w:bCs/>
        </w:rPr>
        <w:t xml:space="preserve">чат — это разговор на кухне</w:t>
      </w:r>
      <w:r>
        <w:t xml:space="preserve">, а интерфейс —</w:t>
      </w:r>
      <w:r>
        <w:t xml:space="preserve"> </w:t>
      </w:r>
      <w:r>
        <w:rPr>
          <w:b/>
          <w:bCs/>
        </w:rPr>
        <w:t xml:space="preserve">рецепт с понятными шагами</w:t>
      </w:r>
      <w:r>
        <w:t xml:space="preserve">. В чате вы каждый раз объясняете заново. В интерфейсе шаги уже разложены: «вставь текст → нажми кнопку → получи результат».</w:t>
      </w:r>
    </w:p>
    <w:p>
      <w:pPr>
        <w:pStyle w:val="BodyText"/>
      </w:pPr>
      <w:r>
        <w:t xml:space="preserve">Ещё один простой пример из жизни. В чате вы пишете:</w:t>
      </w:r>
    </w:p>
    <w:p>
      <w:pPr>
        <w:pStyle w:val="Compact"/>
        <w:numPr>
          <w:ilvl w:val="0"/>
          <w:numId w:val="1002"/>
        </w:numPr>
      </w:pPr>
      <w:r>
        <w:t xml:space="preserve">«Сгенерируй письмо клиенту по этому тексту…»</w:t>
      </w:r>
    </w:p>
    <w:p>
      <w:pPr>
        <w:pStyle w:val="FirstParagraph"/>
      </w:pPr>
      <w:r>
        <w:t xml:space="preserve">А в интерфейсе это превращается в понятную форму:</w:t>
      </w:r>
    </w:p>
    <w:p>
      <w:pPr>
        <w:pStyle w:val="Compact"/>
        <w:numPr>
          <w:ilvl w:val="0"/>
          <w:numId w:val="1003"/>
        </w:numPr>
      </w:pPr>
      <w:r>
        <w:t xml:space="preserve">поле «Текст клиента»</w:t>
      </w:r>
    </w:p>
    <w:p>
      <w:pPr>
        <w:pStyle w:val="Compact"/>
        <w:numPr>
          <w:ilvl w:val="0"/>
          <w:numId w:val="1003"/>
        </w:numPr>
      </w:pPr>
      <w:r>
        <w:t xml:space="preserve">поле «Тон: нейтрально/дружелюбно»</w:t>
      </w:r>
    </w:p>
    <w:p>
      <w:pPr>
        <w:pStyle w:val="Compact"/>
        <w:numPr>
          <w:ilvl w:val="0"/>
          <w:numId w:val="1003"/>
        </w:numPr>
      </w:pPr>
      <w:r>
        <w:t xml:space="preserve">кнопка «Сгенерировать»</w:t>
      </w:r>
    </w:p>
    <w:p>
      <w:pPr>
        <w:pStyle w:val="Compact"/>
        <w:numPr>
          <w:ilvl w:val="0"/>
          <w:numId w:val="1003"/>
        </w:numPr>
      </w:pPr>
      <w:r>
        <w:t xml:space="preserve">блок «Результат»</w:t>
      </w:r>
    </w:p>
    <w:p>
      <w:pPr>
        <w:pStyle w:val="FirstParagraph"/>
      </w:pPr>
      <w:r>
        <w:t xml:space="preserve">Пользователь заполняет поля и нажимает кнопку.</w:t>
      </w:r>
    </w:p>
    <w:p>
      <w:pPr>
        <w:pStyle w:val="BodyText"/>
      </w:pPr>
      <w:r>
        <w:t xml:space="preserve">Когда мы «подключаем нейросеть» к задаче, сначала всё выглядит просто: отправили текст — получили ответ. Но как только появляется пользовательский сценарий, всплывают вопросы:</w:t>
      </w:r>
    </w:p>
    <w:p>
      <w:pPr>
        <w:pStyle w:val="Compact"/>
        <w:numPr>
          <w:ilvl w:val="0"/>
          <w:numId w:val="1004"/>
        </w:numPr>
      </w:pPr>
      <w:r>
        <w:t xml:space="preserve">где вводить данные (текст, файл, параметры);</w:t>
      </w:r>
    </w:p>
    <w:p>
      <w:pPr>
        <w:pStyle w:val="Compact"/>
        <w:numPr>
          <w:ilvl w:val="0"/>
          <w:numId w:val="1004"/>
        </w:numPr>
      </w:pPr>
      <w:r>
        <w:t xml:space="preserve">как показать результат на одном экране;</w:t>
      </w:r>
    </w:p>
    <w:p>
      <w:pPr>
        <w:pStyle w:val="Compact"/>
        <w:numPr>
          <w:ilvl w:val="0"/>
          <w:numId w:val="1004"/>
        </w:numPr>
      </w:pPr>
      <w:r>
        <w:t xml:space="preserve">что делать, если модель отвечает долго или с ошибкой;</w:t>
      </w:r>
    </w:p>
    <w:p>
      <w:pPr>
        <w:pStyle w:val="Compact"/>
        <w:numPr>
          <w:ilvl w:val="0"/>
          <w:numId w:val="1004"/>
        </w:numPr>
      </w:pPr>
      <w:r>
        <w:t xml:space="preserve">куда записывать логи и как не утечь ключами.</w:t>
      </w:r>
    </w:p>
    <w:p>
      <w:pPr>
        <w:pStyle w:val="FirstParagraph"/>
      </w:pPr>
      <w:r>
        <w:t xml:space="preserve">Интерфейс в таких задачах — это способ проверить идею и получить обратную связь без «а давай ещё кнопку» и «а почему не работает».</w:t>
      </w:r>
    </w:p>
    <w:p>
      <w:pPr>
        <w:pStyle w:val="BodyText"/>
      </w:pPr>
      <w:r>
        <w:t xml:space="preserve">Почти всегда интерфейс к LLM нужен в одном из трёх случаев: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Демо</w:t>
      </w:r>
      <w:r>
        <w:t xml:space="preserve"> </w:t>
      </w:r>
      <w:r>
        <w:t xml:space="preserve">— показать идею заказчику или команде.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Внутренняя утилита</w:t>
      </w:r>
      <w:r>
        <w:t xml:space="preserve"> </w:t>
      </w:r>
      <w:r>
        <w:t xml:space="preserve">— автоматизировать кусок рутины (например, генерацию черновика письма, разбор логов, первичный анализ текста).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Проверка пользовательского сценария</w:t>
      </w:r>
      <w:r>
        <w:t xml:space="preserve"> </w:t>
      </w:r>
      <w:r>
        <w:t xml:space="preserve">— посмотреть, как человек реально пользуется решением: где путается, что вводит, где ошибки.</w:t>
      </w:r>
    </w:p>
    <w:p>
      <w:pPr>
        <w:pStyle w:val="FirstParagraph"/>
      </w:pPr>
      <w:r>
        <w:t xml:space="preserve">Интерфейс помогает быстро ответить на главный вопрос: «Это вообще полезно?»</w:t>
      </w:r>
    </w:p>
    <w:bookmarkStart w:id="9" w:name="сценарий-на-котором-будем-учиться"/>
    <w:p>
      <w:pPr>
        <w:pStyle w:val="Heading3"/>
      </w:pPr>
      <w:r>
        <w:t xml:space="preserve">Сценарий, на котором будем учиться</w:t>
      </w:r>
    </w:p>
    <w:p>
      <w:pPr>
        <w:pStyle w:val="FirstParagraph"/>
      </w:pPr>
      <w:r>
        <w:t xml:space="preserve">Собираем</w:t>
      </w:r>
      <w:r>
        <w:t xml:space="preserve"> </w:t>
      </w:r>
      <w:r>
        <w:rPr>
          <w:b/>
          <w:bCs/>
        </w:rPr>
        <w:t xml:space="preserve">интерфейс “генератор ответа клиенту”</w:t>
      </w:r>
      <w:r>
        <w:t xml:space="preserve">.</w:t>
      </w:r>
    </w:p>
    <w:p>
      <w:pPr>
        <w:pStyle w:val="BodyText"/>
      </w:pPr>
      <w:r>
        <w:t xml:space="preserve">Вход:</w:t>
      </w:r>
      <w:r>
        <w:t xml:space="preserve"> </w:t>
      </w:r>
      <w:r>
        <w:t xml:space="preserve">- текст письма/сообщения клиента;</w:t>
      </w:r>
      <w:r>
        <w:t xml:space="preserve"> </w:t>
      </w:r>
      <w:r>
        <w:t xml:space="preserve">- тон ответа: нейтрально или дружелюбно.</w:t>
      </w:r>
    </w:p>
    <w:p>
      <w:pPr>
        <w:pStyle w:val="BodyText"/>
      </w:pPr>
      <w:r>
        <w:t xml:space="preserve">Выход:</w:t>
      </w:r>
      <w:r>
        <w:t xml:space="preserve"> </w:t>
      </w:r>
      <w:r>
        <w:t xml:space="preserve">- черновик ответа, который можно отредактировать и отправить.</w:t>
      </w:r>
    </w:p>
    <w:p>
      <w:pPr>
        <w:pStyle w:val="BodyText"/>
      </w:pPr>
      <w:r>
        <w:t xml:space="preserve">Этот же сценарий будет появляться в примерах UI, в обработчике и в обработке ошибок.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глоссарий"/>
    <w:p>
      <w:pPr>
        <w:pStyle w:val="Heading2"/>
      </w:pPr>
      <w:r>
        <w:t xml:space="preserve">№1. Глоссарий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(пользовательский интерфейс)</w:t>
      </w:r>
      <w:r>
        <w:t xml:space="preserve"> </w:t>
      </w:r>
      <w:r>
        <w:t xml:space="preserve">— «витрина и кнопки» вашего решения: где человек вводит данные и видит результат.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— большая языковая модель: отвечает в основном текстом, иногда кодом или структурой (например, JSON).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— «розетка» для программы: способ вызвать модель по сети и получить ответ.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Запрос к модели (промпт)</w:t>
      </w:r>
      <w:r>
        <w:t xml:space="preserve"> </w:t>
      </w:r>
      <w:r>
        <w:t xml:space="preserve">— то, что вы отправляете LLM: инструкции + контекст + входные данные.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Логирование</w:t>
      </w:r>
      <w:r>
        <w:t xml:space="preserve"> </w:t>
      </w:r>
      <w:r>
        <w:t xml:space="preserve">— запись событий: что ввёл пользователь, сколько длился запрос, что пошло не так.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Секреты</w:t>
      </w:r>
      <w:r>
        <w:t xml:space="preserve"> </w:t>
      </w:r>
      <w:r>
        <w:t xml:space="preserve">— ключи доступа (API-ключи, токены). Их нельзя хранить прямо в коде и нельзя случайно показать в интерфейсе/логах.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Вредная подсказка (prompt injection)</w:t>
      </w:r>
      <w:r>
        <w:t xml:space="preserve"> </w:t>
      </w:r>
      <w:r>
        <w:t xml:space="preserve">— попытка через ввод заставить модель нарушить правила: раскрыть секреты, игнорировать инструкции, выполнить нежелательное действие.</w:t>
      </w:r>
    </w:p>
    <w:p>
      <w:r>
        <w:pict>
          <v:rect style="width:0;height:1.5pt" o:hralign="center" o:hrstd="t" o:hr="t"/>
        </w:pict>
      </w:r>
    </w:p>
    <w:bookmarkEnd w:id="11"/>
    <w:bookmarkStart w:id="23" w:name="X09a1a0dcbbf4fed73c768f338f82f5565460c53"/>
    <w:p>
      <w:pPr>
        <w:pStyle w:val="Heading2"/>
      </w:pPr>
      <w:r>
        <w:t xml:space="preserve">№2. Инструменты для быстрых интерфейсов: Streamlit и Gradio</w:t>
      </w:r>
    </w:p>
    <w:p>
      <w:pPr>
        <w:pStyle w:val="FirstParagraph"/>
      </w:pPr>
      <w:r>
        <w:t xml:space="preserve">Ниже — два популярных инструмента для LLM‑демо: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— «мини‑приложения» и панели с данными.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Gradio</w:t>
      </w:r>
      <w:r>
        <w:t xml:space="preserve"> </w:t>
      </w:r>
      <w:r>
        <w:t xml:space="preserve">— формы «ввод → функция → вывод» для демонстраций.</w:t>
      </w:r>
    </w:p>
    <w:p>
      <w:pPr>
        <w:pStyle w:val="FirstParagraph"/>
      </w:pPr>
      <w:r>
        <w:t xml:space="preserve">Оба инструмента позволяют за вечер собрать интерфейс, на который в обычной веб‑разработке ушли бы дни.</w:t>
      </w:r>
    </w:p>
    <w:bookmarkStart w:id="14" w:name="Xb868d040ef02aa237535e0a37fe2a1b6ef2419d"/>
    <w:p>
      <w:pPr>
        <w:pStyle w:val="Heading3"/>
      </w:pPr>
      <w:r>
        <w:t xml:space="preserve">2.1. Как устроена «модель интерфейса» в Streamlit</w:t>
      </w:r>
    </w:p>
    <w:p>
      <w:pPr>
        <w:pStyle w:val="FirstParagraph"/>
      </w:pPr>
      <w:r>
        <w:t xml:space="preserve">Streamlit мыслит страницей, на которой код выполняется сверху вниз. Вы пишете:</w:t>
      </w:r>
    </w:p>
    <w:p>
      <w:pPr>
        <w:pStyle w:val="Compact"/>
        <w:numPr>
          <w:ilvl w:val="0"/>
          <w:numId w:val="1008"/>
        </w:numPr>
      </w:pPr>
      <w:r>
        <w:t xml:space="preserve">элементы ввода (поле, кнопка, загрузка файла),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обработку (что делаем с введёнными данными),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элементы вывода (текст, таблица, график).</w:t>
      </w:r>
    </w:p>
    <w:p>
      <w:pPr>
        <w:pStyle w:val="FirstParagraph"/>
      </w:pPr>
      <w:r>
        <w:t xml:space="preserve">Справочники:</w:t>
      </w:r>
      <w:r>
        <w:t xml:space="preserve"> </w:t>
      </w:r>
      <w:r>
        <w:t xml:space="preserve">- быстрый обзор возможностей:</w:t>
      </w:r>
      <w:r>
        <w:t xml:space="preserve"> </w:t>
      </w:r>
      <w:hyperlink r:id="rId12">
        <w:r>
          <w:rPr>
            <w:rStyle w:val="Hyperlink"/>
          </w:rPr>
          <w:t xml:space="preserve">Streamlit — Quick reference</w:t>
        </w:r>
      </w:hyperlink>
      <w:r>
        <w:br/>
      </w:r>
      <w:r>
        <w:t xml:space="preserve">- полный список компонентов:</w:t>
      </w:r>
      <w:r>
        <w:t xml:space="preserve"> </w:t>
      </w:r>
      <w:hyperlink r:id="rId13">
        <w:r>
          <w:rPr>
            <w:rStyle w:val="Hyperlink"/>
          </w:rPr>
          <w:t xml:space="preserve">Streamlit — API reference</w:t>
        </w:r>
      </w:hyperlink>
    </w:p>
    <w:p>
      <w:pPr>
        <w:pStyle w:val="BodyText"/>
      </w:pPr>
      <w:r>
        <w:t xml:space="preserve">Если упростить, Streamlit — это «скрипт, который рисует страницу».</w:t>
      </w:r>
    </w:p>
    <w:p>
      <w:pPr>
        <w:pStyle w:val="BodyText"/>
      </w:pPr>
      <w:r>
        <w:t xml:space="preserve">Пример (каркас «ввод → кнопка → вывод»):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"Мини-интерфейс к LLM"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st.text_area(</w:t>
      </w:r>
      <w:r>
        <w:rPr>
          <w:rStyle w:val="StringTok"/>
        </w:rPr>
        <w:t xml:space="preserve">"Текст для обработки"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st.selectbox(</w:t>
      </w:r>
      <w:r>
        <w:rPr>
          <w:rStyle w:val="StringTok"/>
        </w:rPr>
        <w:t xml:space="preserve">"Стиль ответа"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"Коротко"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"Подробно"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"Сгенерировать"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Здесь будет вызов LLM API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Ответ 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st.write(result)</w:t>
      </w:r>
    </w:p>
    <w:bookmarkEnd w:id="14"/>
    <w:bookmarkStart w:id="18" w:name="как-устроена-модель-интерфейса-в-gradio"/>
    <w:p>
      <w:pPr>
        <w:pStyle w:val="Heading3"/>
      </w:pPr>
      <w:r>
        <w:t xml:space="preserve">2.2. Как устроена «модель интерфейса» в Gradio</w:t>
      </w:r>
    </w:p>
    <w:p>
      <w:pPr>
        <w:pStyle w:val="FirstParagraph"/>
      </w:pPr>
      <w:r>
        <w:t xml:space="preserve">Gradio ближе к идее «есть функция — делаем к ней форму». Вы описываете:</w:t>
      </w:r>
    </w:p>
    <w:p>
      <w:pPr>
        <w:pStyle w:val="Compact"/>
        <w:numPr>
          <w:ilvl w:val="0"/>
          <w:numId w:val="1009"/>
        </w:numPr>
      </w:pPr>
      <w:r>
        <w:t xml:space="preserve">какие входы (текст, файл, чекбокс),</w:t>
      </w:r>
    </w:p>
    <w:p>
      <w:pPr>
        <w:pStyle w:val="Compact"/>
        <w:numPr>
          <w:ilvl w:val="0"/>
          <w:numId w:val="1009"/>
        </w:numPr>
      </w:pPr>
      <w:r>
        <w:t xml:space="preserve">какую функцию вызываем,</w:t>
      </w:r>
    </w:p>
    <w:p>
      <w:pPr>
        <w:pStyle w:val="Compact"/>
        <w:numPr>
          <w:ilvl w:val="0"/>
          <w:numId w:val="1009"/>
        </w:numPr>
      </w:pPr>
      <w:r>
        <w:t xml:space="preserve">какие выходы показываем.</w:t>
      </w:r>
    </w:p>
    <w:p>
      <w:pPr>
        <w:pStyle w:val="FirstParagraph"/>
      </w:pPr>
      <w:r>
        <w:t xml:space="preserve">Если нужен сложный экран, используется режим</w:t>
      </w:r>
      <w:r>
        <w:t xml:space="preserve"> </w:t>
      </w:r>
      <w:r>
        <w:rPr>
          <w:b/>
          <w:bCs/>
        </w:rPr>
        <w:t xml:space="preserve">Blocks</w:t>
      </w:r>
      <w:r>
        <w:t xml:space="preserve">: он даёт макет (строки/колонки/вкладки) и события (нажатие, изменение, отправка).</w:t>
      </w:r>
    </w:p>
    <w:p>
      <w:pPr>
        <w:pStyle w:val="BodyText"/>
      </w:pPr>
      <w:r>
        <w:t xml:space="preserve">Полезные страницы:</w:t>
      </w:r>
      <w:r>
        <w:t xml:space="preserve"> </w:t>
      </w:r>
      <w:r>
        <w:t xml:space="preserve">- основа:</w:t>
      </w:r>
      <w:r>
        <w:t xml:space="preserve"> </w:t>
      </w:r>
      <w:hyperlink r:id="rId15">
        <w:r>
          <w:rPr>
            <w:rStyle w:val="Hyperlink"/>
          </w:rPr>
          <w:t xml:space="preserve">Gradio — Blocks</w:t>
        </w:r>
      </w:hyperlink>
      <w:r>
        <w:br/>
      </w:r>
      <w:r>
        <w:t xml:space="preserve">- события:</w:t>
      </w:r>
      <w:r>
        <w:t xml:space="preserve"> </w:t>
      </w:r>
      <w:hyperlink r:id="rId16">
        <w:r>
          <w:rPr>
            <w:rStyle w:val="Hyperlink"/>
          </w:rPr>
          <w:t xml:space="preserve">Blocks and event listeners</w:t>
        </w:r>
      </w:hyperlink>
      <w:r>
        <w:br/>
      </w:r>
      <w:r>
        <w:t xml:space="preserve">- компоновка:</w:t>
      </w:r>
      <w:r>
        <w:t xml:space="preserve"> </w:t>
      </w:r>
      <w:hyperlink r:id="rId17">
        <w:r>
          <w:rPr>
            <w:rStyle w:val="Hyperlink"/>
          </w:rPr>
          <w:t xml:space="preserve">Controlling layout</w:t>
        </w:r>
      </w:hyperlink>
    </w:p>
    <w:p>
      <w:pPr>
        <w:pStyle w:val="BodyText"/>
      </w:pPr>
      <w:r>
        <w:t xml:space="preserve">Если упростить, Gradio — это «форма вокруг функции».</w:t>
      </w:r>
    </w:p>
    <w:p>
      <w:pPr>
        <w:pStyle w:val="BodyText"/>
      </w:pPr>
      <w:r>
        <w:t xml:space="preserve">Пример (тот же каркас, но через «вводы → функция → выводы»):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gradio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Здесь будет вызов LLM API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Ответ 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br/>
      </w:r>
      <w:r>
        <w:rPr>
          <w:rStyle w:val="NormalTok"/>
        </w:rPr>
        <w:t xml:space="preserve">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gr.Interface(</w:t>
      </w:r>
      <w:r>
        <w:br/>
      </w:r>
      <w:r>
        <w:rPr>
          <w:rStyle w:val="NormalTok"/>
        </w:rPr>
        <w:t xml:space="preserve">    fn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answer,</w:t>
      </w:r>
      <w:r>
        <w:br/>
      </w:r>
      <w:r>
        <w:rPr>
          <w:rStyle w:val="NormalTok"/>
        </w:rPr>
        <w:t xml:space="preserve">    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[gr.Textbox(lines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"Текст"</w:t>
      </w:r>
      <w:r>
        <w:rPr>
          <w:rStyle w:val="NormalTok"/>
        </w:rPr>
        <w:t xml:space="preserve">), gr.Dropdown([</w:t>
      </w:r>
      <w:r>
        <w:rPr>
          <w:rStyle w:val="StringTok"/>
        </w:rPr>
        <w:t xml:space="preserve">"Коротко"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"Подробно"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"Стиль"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gr.Textbox(label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"Результат"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demo.launch()</w:t>
      </w:r>
    </w:p>
    <w:bookmarkEnd w:id="18"/>
    <w:bookmarkStart w:id="20" w:name="сравнение-streamlit-и-gradio"/>
    <w:p>
      <w:pPr>
        <w:pStyle w:val="Heading3"/>
      </w:pPr>
      <w:r>
        <w:t xml:space="preserve">2.3. Сравнение Streamlit и Gradio</w:t>
      </w:r>
    </w:p>
    <w:p>
      <w:pPr>
        <w:pStyle w:val="FirstParagraph"/>
      </w:pPr>
      <w:r>
        <w:t xml:space="preserve">Практическая разница.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“Экран‑панель”:</w:t>
      </w:r>
      <w:r>
        <w:t xml:space="preserve"> </w:t>
      </w:r>
      <w:r>
        <w:t xml:space="preserve">много блоков, пояснения, несколько шагов, таблицы/графики → Streamlit.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“Демо‑виджет”:</w:t>
      </w:r>
      <w:r>
        <w:t xml:space="preserve"> </w:t>
      </w:r>
      <w:r>
        <w:t xml:space="preserve">один сценарий, один вызов модели, ввод/вывод → Gradio.</w:t>
      </w:r>
    </w:p>
    <w:p>
      <w:pPr>
        <w:pStyle w:val="FirstParagraph"/>
      </w:pPr>
      <w:r>
        <w:t xml:space="preserve">Мини‑таблица для выбора: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Gradio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Подходит для</w:t>
            </w:r>
          </w:p>
        </w:tc>
        <w:tc>
          <w:tcPr/>
          <w:p>
            <w:pPr>
              <w:pStyle w:val="Compact"/>
            </w:pPr>
            <w:r>
              <w:t xml:space="preserve">панели / утилиты</w:t>
            </w:r>
          </w:p>
        </w:tc>
        <w:tc>
          <w:tcPr/>
          <w:p>
            <w:pPr>
              <w:pStyle w:val="Compact"/>
            </w:pPr>
            <w:r>
              <w:t xml:space="preserve">демо / форма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Гибкость UI</w:t>
            </w:r>
          </w:p>
        </w:tc>
        <w:tc>
          <w:tcPr/>
          <w:p>
            <w:pPr>
              <w:pStyle w:val="Compact"/>
            </w:pPr>
            <w:r>
              <w:t xml:space="preserve">выше</w:t>
            </w:r>
          </w:p>
        </w:tc>
        <w:tc>
          <w:tcPr/>
          <w:p>
            <w:pPr>
              <w:pStyle w:val="Compact"/>
            </w:pPr>
            <w:r>
              <w:t xml:space="preserve">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старта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очень высокая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выбрать:</w:t>
      </w:r>
    </w:p>
    <w:p>
      <w:pPr>
        <w:pStyle w:val="Compact"/>
        <w:numPr>
          <w:ilvl w:val="0"/>
          <w:numId w:val="1011"/>
        </w:numPr>
      </w:pPr>
      <w:r>
        <w:t xml:space="preserve">нужна</w:t>
      </w:r>
      <w:r>
        <w:t xml:space="preserve"> </w:t>
      </w:r>
      <w:r>
        <w:rPr>
          <w:b/>
          <w:bCs/>
        </w:rPr>
        <w:t xml:space="preserve">одна кнопка и результат</w:t>
      </w:r>
      <w:r>
        <w:t xml:space="preserve"> </w:t>
      </w:r>
      <w:r>
        <w:t xml:space="preserve">→ Gradio</w:t>
      </w:r>
    </w:p>
    <w:p>
      <w:pPr>
        <w:pStyle w:val="Compact"/>
        <w:numPr>
          <w:ilvl w:val="0"/>
          <w:numId w:val="1011"/>
        </w:numPr>
      </w:pPr>
      <w:r>
        <w:t xml:space="preserve">нужны</w:t>
      </w:r>
      <w:r>
        <w:t xml:space="preserve"> </w:t>
      </w:r>
      <w:r>
        <w:rPr>
          <w:b/>
          <w:bCs/>
        </w:rPr>
        <w:t xml:space="preserve">несколько блоков и пояснения</w:t>
      </w:r>
      <w:r>
        <w:t xml:space="preserve"> </w:t>
      </w:r>
      <w:r>
        <w:t xml:space="preserve">→ Streamlit</w:t>
      </w:r>
    </w:p>
    <w:p>
      <w:pPr>
        <w:pStyle w:val="FirstParagraph"/>
      </w:pPr>
      <w:r>
        <w:t xml:space="preserve">Дополнительно:</w:t>
      </w:r>
      <w:r>
        <w:br/>
      </w:r>
      <w:hyperlink r:id="rId19">
        <w:r>
          <w:rPr>
            <w:rStyle w:val="Hyperlink"/>
          </w:rPr>
          <w:t xml:space="preserve">Streamlit vs Gradio</w:t>
        </w:r>
      </w:hyperlink>
    </w:p>
    <w:bookmarkEnd w:id="20"/>
    <w:bookmarkStart w:id="21" w:name="Xc3b43cd34d5ca91c63cd159e0bff06cbd9e8a18"/>
    <w:p>
      <w:pPr>
        <w:pStyle w:val="Heading3"/>
      </w:pPr>
      <w:r>
        <w:t xml:space="preserve">2.4. Живые сценарии: какой интерфейс для какой задачи</w:t>
      </w:r>
    </w:p>
    <w:p>
      <w:pPr>
        <w:pStyle w:val="FirstParagraph"/>
      </w:pPr>
      <w:r>
        <w:t xml:space="preserve">Три сценария и выбор инструмента.</w:t>
      </w:r>
    </w:p>
    <w:p>
      <w:pPr>
        <w:pStyle w:val="BodyText"/>
      </w:pPr>
      <w:r>
        <w:rPr>
          <w:b/>
          <w:bCs/>
        </w:rPr>
        <w:t xml:space="preserve">Сценарий A: «Покажи демо на созвоне» (5–10 минут).</w:t>
      </w:r>
      <w:r>
        <w:br/>
      </w:r>
      <w:r>
        <w:t xml:space="preserve">Нужно: один простой экран.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Gradio</w:t>
      </w:r>
      <w:r>
        <w:t xml:space="preserve">: форма вокруг одной функции;</w:t>
      </w:r>
    </w:p>
    <w:p>
      <w:pPr>
        <w:pStyle w:val="Compact"/>
        <w:numPr>
          <w:ilvl w:val="0"/>
          <w:numId w:val="1012"/>
        </w:numPr>
      </w:pPr>
      <w:r>
        <w:t xml:space="preserve">заранее продумать, что показываем при ошибке (иначе демо заканчивается фразой «иногда падает»).</w:t>
      </w:r>
    </w:p>
    <w:p>
      <w:pPr>
        <w:pStyle w:val="FirstParagraph"/>
      </w:pPr>
      <w:r>
        <w:rPr>
          <w:b/>
          <w:bCs/>
        </w:rPr>
        <w:t xml:space="preserve">Сценарий B: «Внутренняя утилита для команды» (используют каждый день).</w:t>
      </w:r>
      <w:r>
        <w:br/>
      </w:r>
      <w:r>
        <w:t xml:space="preserve">Нужно: несколько шагов, поясняющий текст, настройки, история результатов.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Streamlit</w:t>
      </w:r>
      <w:r>
        <w:t xml:space="preserve">: экран‑панель со шагами и пояснениями;</w:t>
      </w:r>
    </w:p>
    <w:p>
      <w:pPr>
        <w:pStyle w:val="Compact"/>
        <w:numPr>
          <w:ilvl w:val="0"/>
          <w:numId w:val="1013"/>
        </w:numPr>
      </w:pPr>
      <w:r>
        <w:t xml:space="preserve">хранить ключи отдельно, логировать события, ограничить доступ.</w:t>
      </w:r>
    </w:p>
    <w:p>
      <w:pPr>
        <w:pStyle w:val="FirstParagraph"/>
      </w:pPr>
      <w:r>
        <w:rPr>
          <w:b/>
          <w:bCs/>
        </w:rPr>
        <w:t xml:space="preserve">Сценарий C: «Проверка пользовательского сценария» (как поведёт себя человек).</w:t>
      </w:r>
      <w:r>
        <w:br/>
      </w:r>
      <w:r>
        <w:t xml:space="preserve">Нужно: минимальный набор полей и подсказки.</w:t>
      </w:r>
    </w:p>
    <w:p>
      <w:pPr>
        <w:pStyle w:val="Compact"/>
        <w:numPr>
          <w:ilvl w:val="0"/>
          <w:numId w:val="1014"/>
        </w:numPr>
      </w:pPr>
      <w:r>
        <w:t xml:space="preserve">подходят оба инструмента, но выбор решает «как проще сделать подсказки и шаги».</w:t>
      </w:r>
    </w:p>
    <w:p>
      <w:pPr>
        <w:pStyle w:val="FirstParagraph"/>
      </w:pPr>
      <w:r>
        <w:t xml:space="preserve">Gradio — это «одна кнопка на пульте», а Streamlit — «панель управления с подсказками».</w:t>
      </w:r>
    </w:p>
    <w:bookmarkEnd w:id="21"/>
    <w:bookmarkStart w:id="22" w:name="X034cde6dd542d0c21492f1c5cf58c501612d79c"/>
    <w:p>
      <w:pPr>
        <w:pStyle w:val="Heading3"/>
      </w:pPr>
      <w:r>
        <w:t xml:space="preserve">2.5. Где чаще всего «ломается ожидание» у новичков</w:t>
      </w:r>
    </w:p>
    <w:p>
      <w:pPr>
        <w:pStyle w:val="FirstParagraph"/>
      </w:pPr>
      <w:r>
        <w:t xml:space="preserve">Новичок думает: «Сделаю интерфейс — и всё станет проще». Но интерфейс — это отдельная программа, и у неё есть риски.</w:t>
      </w:r>
    </w:p>
    <w:p>
      <w:pPr>
        <w:pStyle w:val="BodyText"/>
      </w:pPr>
      <w:r>
        <w:t xml:space="preserve">Самые частые сюрпризы: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Состояние</w:t>
      </w:r>
      <w:r>
        <w:t xml:space="preserve">: пользователь нажал кнопку два раза, а результат «перемешался».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Долгие ответы</w:t>
      </w:r>
      <w:r>
        <w:t xml:space="preserve">: пользователь решит, что приложение зависло.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Ошибки сети</w:t>
      </w:r>
      <w:r>
        <w:t xml:space="preserve">: нужен текст «что случилось» и «что делать».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Безопасность</w:t>
      </w:r>
      <w:r>
        <w:t xml:space="preserve">: демо «на минутку» неожиданно становится доступно всем.</w:t>
      </w:r>
    </w:p>
    <w:p>
      <w:pPr>
        <w:pStyle w:val="FirstParagraph"/>
      </w:pPr>
      <w:r>
        <w:t xml:space="preserve">Короткий контраст (как выглядит интерфейс глазами пользователя).</w:t>
      </w:r>
    </w:p>
    <w:p>
      <w:pPr>
        <w:pStyle w:val="BodyText"/>
      </w:pPr>
      <w:r>
        <w:rPr>
          <w:b/>
          <w:bCs/>
        </w:rPr>
        <w:t xml:space="preserve">Плохой интерфейс (типичный):</w:t>
      </w:r>
      <w:r>
        <w:t xml:space="preserve"> </w:t>
      </w:r>
      <w:r>
        <w:t xml:space="preserve">- 5 полей ввода без пояснений;</w:t>
      </w:r>
      <w:r>
        <w:t xml:space="preserve"> </w:t>
      </w:r>
      <w:r>
        <w:t xml:space="preserve">- кнопка</w:t>
      </w:r>
      <w:r>
        <w:t xml:space="preserve"> </w:t>
      </w:r>
      <w:r>
        <w:rPr>
          <w:rStyle w:val="VerbatimChar"/>
        </w:rPr>
        <w:t xml:space="preserve">Run</w:t>
      </w:r>
      <w:r>
        <w:t xml:space="preserve">;</w:t>
      </w:r>
      <w:r>
        <w:t xml:space="preserve"> </w:t>
      </w:r>
      <w:r>
        <w:t xml:space="preserve">- при ошибке ничего не происходит.</w:t>
      </w:r>
    </w:p>
    <w:p>
      <w:pPr>
        <w:pStyle w:val="BodyText"/>
      </w:pPr>
      <w:r>
        <w:rPr>
          <w:b/>
          <w:bCs/>
        </w:rPr>
        <w:t xml:space="preserve">Хороший интерфейс:</w:t>
      </w:r>
      <w:r>
        <w:t xml:space="preserve"> </w:t>
      </w:r>
      <w:r>
        <w:t xml:space="preserve">- 1 поле + 1 настройка;</w:t>
      </w:r>
      <w:r>
        <w:t xml:space="preserve"> </w:t>
      </w:r>
      <w:r>
        <w:t xml:space="preserve">- кнопка «Сгенерировать ответ»;</w:t>
      </w:r>
      <w:r>
        <w:t xml:space="preserve"> </w:t>
      </w:r>
      <w:r>
        <w:t xml:space="preserve">- статус «Генерируем…» / «Готово» / «Ошибка: попробуйте позже».</w:t>
      </w:r>
    </w:p>
    <w:p>
      <w:pPr>
        <w:pStyle w:val="BodyText"/>
      </w:pPr>
      <w:r>
        <w:t xml:space="preserve">Ниже — каркас интерфейса, чтобы эти сюрпризы не застали врасплох.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d20a55fbdd789520a84af36c6f03236f853eecb"/>
    <w:p>
      <w:pPr>
        <w:pStyle w:val="Heading2"/>
      </w:pPr>
      <w:r>
        <w:t xml:space="preserve">№2.6. Как установить Streamlit и Gradio и запустить первый интерфейс</w:t>
      </w:r>
    </w:p>
    <w:p>
      <w:pPr>
        <w:pStyle w:val="FirstParagraph"/>
      </w:pPr>
      <w:r>
        <w:t xml:space="preserve">Самый простой путь для старта.</w:t>
      </w:r>
      <w:r>
        <w:t xml:space="preserve"> </w:t>
      </w:r>
      <w:r>
        <w:rPr>
          <w:b/>
          <w:bCs/>
        </w:rPr>
        <w:t xml:space="preserve">Python уже установлен</w:t>
      </w:r>
      <w:r>
        <w:t xml:space="preserve">, пакеты ставим через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(менеджер пакетов Python).</w:t>
      </w:r>
    </w:p>
    <w:bookmarkStart w:id="24" w:name="шаг-0-подготовьте-коробочку-для-проекта"/>
    <w:p>
      <w:pPr>
        <w:pStyle w:val="Heading3"/>
      </w:pPr>
      <w:r>
        <w:t xml:space="preserve">2.6.1. Шаг 0: подготовьте “коробочку” для проекта</w:t>
      </w:r>
    </w:p>
    <w:p>
      <w:pPr>
        <w:pStyle w:val="FirstParagraph"/>
      </w:pPr>
      <w:r>
        <w:t xml:space="preserve">Чтобы пакеты не смешивались между проектами, сделайте</w:t>
      </w:r>
      <w:r>
        <w:t xml:space="preserve"> </w:t>
      </w:r>
      <w:r>
        <w:rPr>
          <w:b/>
          <w:bCs/>
        </w:rPr>
        <w:t xml:space="preserve">виртуальное окружение</w:t>
      </w:r>
      <w:r>
        <w:t xml:space="preserve"> </w:t>
      </w:r>
      <w:r>
        <w:t xml:space="preserve">— отдельную “коробочку” с зависимостями.</w:t>
      </w:r>
    </w:p>
    <w:p>
      <w:pPr>
        <w:pStyle w:val="BodyText"/>
      </w:pPr>
      <w:r>
        <w:t xml:space="preserve">Думайте о виртуальном окружении как об</w:t>
      </w:r>
      <w:r>
        <w:t xml:space="preserve"> </w:t>
      </w:r>
      <w:r>
        <w:rPr>
          <w:b/>
          <w:bCs/>
        </w:rPr>
        <w:t xml:space="preserve">отдельной полке</w:t>
      </w:r>
      <w:r>
        <w:t xml:space="preserve">. На одной полке лежит Streamlit, на другой — что-то ещё. Ничего не мешается.</w:t>
      </w:r>
    </w:p>
    <w:p>
      <w:pPr>
        <w:pStyle w:val="BodyText"/>
      </w:pPr>
      <w:r>
        <w:t xml:space="preserve">В папке проекта выполните: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Активируйте окружение:</w:t>
      </w:r>
    </w:p>
    <w:p>
      <w:pPr>
        <w:pStyle w:val="Compact"/>
        <w:numPr>
          <w:ilvl w:val="0"/>
          <w:numId w:val="1016"/>
        </w:numPr>
      </w:pPr>
      <w:r>
        <w:t xml:space="preserve">macOS / Linux: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Compact"/>
        <w:numPr>
          <w:ilvl w:val="0"/>
          <w:numId w:val="1017"/>
        </w:numPr>
      </w:pPr>
      <w:r>
        <w:t xml:space="preserve">Windows (PowerShell):</w:t>
      </w:r>
    </w:p>
    <w:p>
      <w:pPr>
        <w:pStyle w:val="SourceCode"/>
      </w:pPr>
      <w:r>
        <w:rPr>
          <w:rStyle w:val="ExtensionTok"/>
        </w:rPr>
        <w:t xml:space="preserve">.venv\\Scripts\\Activate.ps1</w:t>
      </w:r>
    </w:p>
    <w:p>
      <w:pPr>
        <w:pStyle w:val="FirstParagraph"/>
      </w:pPr>
      <w:r>
        <w:t xml:space="preserve">Проверка: после активации команда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должна указывать на окружение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</w:p>
    <w:bookmarkEnd w:id="24"/>
    <w:bookmarkStart w:id="25" w:name="установка-streamlit"/>
    <w:p>
      <w:pPr>
        <w:pStyle w:val="Heading3"/>
      </w:pPr>
      <w:r>
        <w:t xml:space="preserve">2.6.2. Установка Streamlit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Запуск приложения:</w:t>
      </w:r>
    </w:p>
    <w:p>
      <w:pPr>
        <w:pStyle w:val="Compact"/>
        <w:numPr>
          <w:ilvl w:val="0"/>
          <w:numId w:val="1018"/>
        </w:numPr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app.py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запустите: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Обычно Streamlit сам откроет браузер. Если нет — он покажет адрес в терминале (например,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).</w:t>
      </w:r>
    </w:p>
    <w:bookmarkEnd w:id="25"/>
    <w:bookmarkStart w:id="26" w:name="установка-gradio"/>
    <w:p>
      <w:pPr>
        <w:pStyle w:val="Heading3"/>
      </w:pPr>
      <w:r>
        <w:t xml:space="preserve">2.6.3. Установка Gradio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gradio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gradio as gr; print(gr.__version__)"</w:t>
      </w:r>
    </w:p>
    <w:p>
      <w:pPr>
        <w:pStyle w:val="FirstParagraph"/>
      </w:pPr>
      <w:r>
        <w:t xml:space="preserve">Запуск приложения:</w:t>
      </w:r>
    </w:p>
    <w:p>
      <w:pPr>
        <w:pStyle w:val="Compact"/>
        <w:numPr>
          <w:ilvl w:val="0"/>
          <w:numId w:val="1019"/>
        </w:numPr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demo.py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запустите: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demo.py</w:t>
      </w:r>
    </w:p>
    <w:p>
      <w:pPr>
        <w:pStyle w:val="FirstParagraph"/>
      </w:pPr>
      <w:r>
        <w:t xml:space="preserve">Gradio выведет адрес в терминале (например,</w:t>
      </w:r>
      <w:r>
        <w:t xml:space="preserve"> </w:t>
      </w:r>
      <w:r>
        <w:rPr>
          <w:rStyle w:val="VerbatimChar"/>
        </w:rPr>
        <w:t xml:space="preserve">http://127.0.0.1:7860</w:t>
      </w:r>
      <w:r>
        <w:t xml:space="preserve">).</w:t>
      </w:r>
    </w:p>
    <w:bookmarkEnd w:id="26"/>
    <w:bookmarkStart w:id="27" w:name="X134370e9b574eea7816a158aa6dd1f385ff264c"/>
    <w:p>
      <w:pPr>
        <w:pStyle w:val="Heading3"/>
      </w:pPr>
      <w:r>
        <w:t xml:space="preserve">2.6.4. Как пользоваться: базовый цикл «поправил → посмотрел»</w:t>
      </w:r>
    </w:p>
    <w:p>
      <w:pPr>
        <w:pStyle w:val="FirstParagraph"/>
      </w:pPr>
      <w:r>
        <w:t xml:space="preserve">У обоих инструментов есть один простой рабочий цикл:</w:t>
      </w:r>
    </w:p>
    <w:p>
      <w:pPr>
        <w:pStyle w:val="Compact"/>
        <w:numPr>
          <w:ilvl w:val="0"/>
          <w:numId w:val="1020"/>
        </w:numPr>
      </w:pPr>
      <w:r>
        <w:t xml:space="preserve">написали небольшой код интерфейса;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запустили;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проверили сценарий;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поправили;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повторили.</w:t>
      </w:r>
    </w:p>
    <w:p>
      <w:pPr>
        <w:pStyle w:val="FirstParagraph"/>
      </w:pPr>
      <w:r>
        <w:t xml:space="preserve">Начинайте с самого маленького сценария (одно поле → одна кнопка → один результат). Так вы проверите идею и не застрянете в настройках.</w:t>
      </w:r>
    </w:p>
    <w:bookmarkEnd w:id="27"/>
    <w:bookmarkStart w:id="28" w:name="частые-проблемы-и-быстрые-решения"/>
    <w:p>
      <w:pPr>
        <w:pStyle w:val="Heading3"/>
      </w:pPr>
      <w:r>
        <w:t xml:space="preserve">2.6.5. Частые проблемы и быстрые решения</w:t>
      </w:r>
    </w:p>
    <w:p>
      <w:pPr>
        <w:pStyle w:val="FirstParagraph"/>
      </w:pPr>
      <w:r>
        <w:rPr>
          <w:b/>
          <w:bCs/>
        </w:rPr>
        <w:t xml:space="preserve">Проблема 1: “команда не найдена” (</w:t>
      </w:r>
      <w:r>
        <w:rPr>
          <w:rStyle w:val="VerbatimChar"/>
          <w:b/>
          <w:bCs/>
        </w:rPr>
        <w:t xml:space="preserve">streamlit: command not found</w:t>
      </w:r>
      <w:r>
        <w:rPr>
          <w:b/>
          <w:bCs/>
        </w:rPr>
        <w:t xml:space="preserve">)</w:t>
      </w:r>
      <w:r>
        <w:br/>
      </w:r>
      <w:r>
        <w:t xml:space="preserve">Чаще всего вы не активировали виртуальное окружение или поставили пакет в другой Python.</w:t>
      </w:r>
    </w:p>
    <w:p>
      <w:pPr>
        <w:pStyle w:val="BodyText"/>
      </w:pPr>
      <w:r>
        <w:t xml:space="preserve">Что сделать:</w:t>
      </w:r>
      <w:r>
        <w:t xml:space="preserve"> </w:t>
      </w:r>
      <w:r>
        <w:t xml:space="preserve">- активировать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;</w:t>
      </w:r>
      <w:r>
        <w:t xml:space="preserve"> </w:t>
      </w:r>
      <w:r>
        <w:t xml:space="preserve">- повторить</w:t>
      </w:r>
      <w:r>
        <w:t xml:space="preserve"> </w:t>
      </w:r>
      <w:r>
        <w:rPr>
          <w:rStyle w:val="VerbatimChar"/>
        </w:rPr>
        <w:t xml:space="preserve">pip install streamlit</w:t>
      </w:r>
      <w:r>
        <w:t xml:space="preserve">;</w:t>
      </w:r>
      <w:r>
        <w:t xml:space="preserve"> </w:t>
      </w:r>
      <w:r>
        <w:t xml:space="preserve">- проверить, что</w:t>
      </w:r>
      <w:r>
        <w:t xml:space="preserve"> </w:t>
      </w:r>
      <w:r>
        <w:rPr>
          <w:rStyle w:val="VerbatimChar"/>
        </w:rPr>
        <w:t xml:space="preserve">python -V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pip -V</w:t>
      </w:r>
      <w:r>
        <w:t xml:space="preserve"> </w:t>
      </w:r>
      <w:r>
        <w:t xml:space="preserve">относятся к одному окружению.</w:t>
      </w:r>
    </w:p>
    <w:p>
      <w:pPr>
        <w:pStyle w:val="BodyText"/>
      </w:pPr>
      <w:r>
        <w:rPr>
          <w:b/>
          <w:bCs/>
        </w:rPr>
        <w:t xml:space="preserve">Проблема 2: “порт занят”</w:t>
      </w:r>
      <w:r>
        <w:br/>
      </w:r>
      <w:r>
        <w:t xml:space="preserve">Если</w:t>
      </w:r>
      <w:r>
        <w:t xml:space="preserve"> </w:t>
      </w:r>
      <w:r>
        <w:rPr>
          <w:rStyle w:val="VerbatimChar"/>
        </w:rPr>
        <w:t xml:space="preserve">8501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7860</w:t>
      </w:r>
      <w:r>
        <w:t xml:space="preserve"> </w:t>
      </w:r>
      <w:r>
        <w:t xml:space="preserve">заняты, закройте старый процесс или выберите другой порт.</w:t>
      </w:r>
    </w:p>
    <w:p>
      <w:pPr>
        <w:pStyle w:val="BodyText"/>
      </w:pPr>
      <w:r>
        <w:rPr>
          <w:b/>
          <w:bCs/>
        </w:rPr>
        <w:t xml:space="preserve">Проблема 3: “в браузере пусто / долго грузится”</w:t>
      </w:r>
      <w:r>
        <w:br/>
      </w:r>
      <w:r>
        <w:t xml:space="preserve">Часто причина — долгий запрос к API. На первых шагах используйте заглушку (как в примерах выше), а потом подключайте реальный вызов.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027a93f1b21cc284bdb79b7aa02bf69539594af"/>
    <w:p>
      <w:pPr>
        <w:pStyle w:val="Heading2"/>
      </w:pPr>
      <w:r>
        <w:t xml:space="preserve">№3. Критерии выбора инструмента (и как не ошибиться)</w:t>
      </w:r>
    </w:p>
    <w:p>
      <w:pPr>
        <w:pStyle w:val="FirstParagraph"/>
      </w:pPr>
      <w:r>
        <w:t xml:space="preserve">Выбор упирается не в «что моднее», а в ограничения и цели.</w:t>
      </w:r>
    </w:p>
    <w:bookmarkStart w:id="30" w:name="граница-применимости"/>
    <w:p>
      <w:pPr>
        <w:pStyle w:val="Heading3"/>
      </w:pPr>
      <w:r>
        <w:t xml:space="preserve">3.0. Граница применимости</w:t>
      </w:r>
    </w:p>
    <w:p>
      <w:pPr>
        <w:pStyle w:val="FirstParagraph"/>
      </w:pPr>
      <w:r>
        <w:t xml:space="preserve">Streamlit и Gradio подходят для демо, внутренней утилиты и проверки сценария. Они мешают, когда нужен «настоящий продукт»:</w:t>
      </w:r>
    </w:p>
    <w:p>
      <w:pPr>
        <w:pStyle w:val="Compact"/>
        <w:numPr>
          <w:ilvl w:val="0"/>
          <w:numId w:val="1021"/>
        </w:numPr>
      </w:pPr>
      <w:r>
        <w:t xml:space="preserve">много пользователей и роли доступа;</w:t>
      </w:r>
    </w:p>
    <w:p>
      <w:pPr>
        <w:pStyle w:val="Compact"/>
        <w:numPr>
          <w:ilvl w:val="0"/>
          <w:numId w:val="1021"/>
        </w:numPr>
      </w:pPr>
      <w:r>
        <w:t xml:space="preserve">постоянная авторизация, базы данных, сложные интеграции;</w:t>
      </w:r>
    </w:p>
    <w:p>
      <w:pPr>
        <w:pStyle w:val="Compact"/>
        <w:numPr>
          <w:ilvl w:val="0"/>
          <w:numId w:val="1021"/>
        </w:numPr>
      </w:pPr>
      <w:r>
        <w:t xml:space="preserve">требования к интерфейсу и производительности как у обычного веб‑приложения.</w:t>
      </w:r>
    </w:p>
    <w:p>
      <w:pPr>
        <w:pStyle w:val="FirstParagraph"/>
      </w:pPr>
      <w:r>
        <w:t xml:space="preserve">В этот момент проще перейти на полноценный фронтенд/бэкенд, а Streamlit/Gradio оставить для прототипов и внутренних инструментов.</w:t>
      </w:r>
    </w:p>
    <w:bookmarkEnd w:id="30"/>
    <w:bookmarkStart w:id="31" w:name="простота-и-скорость"/>
    <w:p>
      <w:pPr>
        <w:pStyle w:val="Heading3"/>
      </w:pPr>
      <w:r>
        <w:t xml:space="preserve">3.1. Простота и скорость</w:t>
      </w:r>
    </w:p>
    <w:p>
      <w:pPr>
        <w:pStyle w:val="FirstParagraph"/>
      </w:pPr>
      <w:r>
        <w:t xml:space="preserve">Вопросы:</w:t>
      </w:r>
    </w:p>
    <w:p>
      <w:pPr>
        <w:pStyle w:val="Compact"/>
        <w:numPr>
          <w:ilvl w:val="0"/>
          <w:numId w:val="1022"/>
        </w:numPr>
      </w:pPr>
      <w:r>
        <w:t xml:space="preserve">интерфейс нужен на</w:t>
      </w:r>
      <w:r>
        <w:t xml:space="preserve"> </w:t>
      </w:r>
      <w:r>
        <w:rPr>
          <w:b/>
          <w:bCs/>
        </w:rPr>
        <w:t xml:space="preserve">1 день</w:t>
      </w:r>
      <w:r>
        <w:t xml:space="preserve"> </w:t>
      </w:r>
      <w:r>
        <w:t xml:space="preserve">(показать демо) или на</w:t>
      </w:r>
      <w:r>
        <w:t xml:space="preserve"> </w:t>
      </w:r>
      <w:r>
        <w:rPr>
          <w:b/>
          <w:bCs/>
        </w:rPr>
        <w:t xml:space="preserve">1 месяц</w:t>
      </w:r>
      <w:r>
        <w:t xml:space="preserve"> </w:t>
      </w:r>
      <w:r>
        <w:t xml:space="preserve">(внутренняя утилита)?</w:t>
      </w:r>
    </w:p>
    <w:p>
      <w:pPr>
        <w:pStyle w:val="Compact"/>
        <w:numPr>
          <w:ilvl w:val="0"/>
          <w:numId w:val="1022"/>
        </w:numPr>
      </w:pPr>
      <w:r>
        <w:t xml:space="preserve">сценарий один или их несколько?</w:t>
      </w:r>
    </w:p>
    <w:p>
      <w:pPr>
        <w:pStyle w:val="Compact"/>
        <w:numPr>
          <w:ilvl w:val="0"/>
          <w:numId w:val="1022"/>
        </w:numPr>
      </w:pPr>
      <w:r>
        <w:t xml:space="preserve">интерфейс должен быть красивым или достаточно «чтобы работало»?</w:t>
      </w:r>
    </w:p>
    <w:p>
      <w:pPr>
        <w:pStyle w:val="FirstParagraph"/>
      </w:pPr>
      <w:r>
        <w:t xml:space="preserve">Для старта берите то, что можно показать живому человеку сегодня.</w:t>
      </w:r>
    </w:p>
    <w:p>
      <w:pPr>
        <w:pStyle w:val="BodyText"/>
      </w:pPr>
      <w:r>
        <w:t xml:space="preserve">Ещё одно практичное правило:</w:t>
      </w:r>
      <w:r>
        <w:t xml:space="preserve"> </w:t>
      </w:r>
      <w:r>
        <w:rPr>
          <w:b/>
          <w:bCs/>
        </w:rPr>
        <w:t xml:space="preserve">выбирайте инструмент под форму сценария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Один шаг → одна функция → один результат: Gradio.</w:t>
      </w:r>
    </w:p>
    <w:p>
      <w:pPr>
        <w:pStyle w:val="Compact"/>
        <w:numPr>
          <w:ilvl w:val="0"/>
          <w:numId w:val="1023"/>
        </w:numPr>
      </w:pPr>
      <w:r>
        <w:t xml:space="preserve">Несколько шагов, пояснения, панель: Streamlit.</w:t>
      </w:r>
    </w:p>
    <w:p>
      <w:pPr>
        <w:pStyle w:val="FirstParagraph"/>
      </w:pPr>
      <w:r>
        <w:t xml:space="preserve">И не бойтесь менять инструмент позже. Часто путь такой:</w:t>
      </w:r>
    </w:p>
    <w:p>
      <w:pPr>
        <w:pStyle w:val="Compact"/>
        <w:numPr>
          <w:ilvl w:val="0"/>
          <w:numId w:val="1024"/>
        </w:numPr>
      </w:pPr>
      <w:r>
        <w:t xml:space="preserve">Gradio для супербыстрого демо,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Streamlit для внутренней утилиты,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полноценный веб‑интерфейс — когда сценарий «созрел» и стал важным продуктом.</w:t>
      </w:r>
    </w:p>
    <w:bookmarkEnd w:id="31"/>
    <w:bookmarkStart w:id="32" w:name="контроль-над-кодом-и-поддержка"/>
    <w:p>
      <w:pPr>
        <w:pStyle w:val="Heading3"/>
      </w:pPr>
      <w:r>
        <w:t xml:space="preserve">3.2. Контроль над кодом и поддержка</w:t>
      </w:r>
    </w:p>
    <w:p>
      <w:pPr>
        <w:pStyle w:val="FirstParagraph"/>
      </w:pPr>
      <w:r>
        <w:t xml:space="preserve">Интерфейс, сделанный за вечер, часто остаётся жить. Поэтому заранее подумайте:</w:t>
      </w:r>
    </w:p>
    <w:p>
      <w:pPr>
        <w:pStyle w:val="Compact"/>
        <w:numPr>
          <w:ilvl w:val="0"/>
          <w:numId w:val="1025"/>
        </w:numPr>
      </w:pPr>
      <w:r>
        <w:t xml:space="preserve">где хранится логика (в одном файле или в модулях),</w:t>
      </w:r>
    </w:p>
    <w:p>
      <w:pPr>
        <w:pStyle w:val="Compact"/>
        <w:numPr>
          <w:ilvl w:val="0"/>
          <w:numId w:val="1025"/>
        </w:numPr>
      </w:pPr>
      <w:r>
        <w:t xml:space="preserve">как добавлять новые шаги,</w:t>
      </w:r>
    </w:p>
    <w:p>
      <w:pPr>
        <w:pStyle w:val="Compact"/>
        <w:numPr>
          <w:ilvl w:val="0"/>
          <w:numId w:val="1025"/>
        </w:numPr>
      </w:pPr>
      <w:r>
        <w:t xml:space="preserve">как тестировать ключевые функции.</w:t>
      </w:r>
    </w:p>
    <w:p>
      <w:pPr>
        <w:pStyle w:val="FirstParagraph"/>
      </w:pPr>
      <w:r>
        <w:t xml:space="preserve">И Streamlit, и Gradio позволяют начать с одного файла, а потом аккуратно разнести логику по модулям.</w:t>
      </w:r>
    </w:p>
    <w:bookmarkEnd w:id="32"/>
    <w:bookmarkStart w:id="36" w:name="X822bd2c49b2ee6b986e6a516e59d5e6a086bcd1"/>
    <w:p>
      <w:pPr>
        <w:pStyle w:val="Heading3"/>
      </w:pPr>
      <w:r>
        <w:t xml:space="preserve">3.3. Безопасность (ключи, доступ, ввод пользователя)</w:t>
      </w:r>
    </w:p>
    <w:p>
      <w:pPr>
        <w:pStyle w:val="FirstParagraph"/>
      </w:pPr>
      <w:r>
        <w:t xml:space="preserve">Проверьте три вещи:</w:t>
      </w:r>
    </w:p>
    <w:p>
      <w:pPr>
        <w:pStyle w:val="Compact"/>
        <w:numPr>
          <w:ilvl w:val="0"/>
          <w:numId w:val="1026"/>
        </w:numPr>
      </w:pPr>
      <w:r>
        <w:t xml:space="preserve">ключи не лежат в коде и открытых конфигах;</w:t>
      </w:r>
    </w:p>
    <w:p>
      <w:pPr>
        <w:pStyle w:val="Compact"/>
        <w:numPr>
          <w:ilvl w:val="0"/>
          <w:numId w:val="1026"/>
        </w:numPr>
      </w:pPr>
      <w:r>
        <w:t xml:space="preserve">в логи не попадают токены и другие секреты;</w:t>
      </w:r>
    </w:p>
    <w:p>
      <w:pPr>
        <w:pStyle w:val="Compact"/>
        <w:numPr>
          <w:ilvl w:val="0"/>
          <w:numId w:val="1026"/>
        </w:numPr>
      </w:pPr>
      <w:r>
        <w:t xml:space="preserve">демо не открыто «всем подряд», если внутри есть чувствительные данные.</w:t>
      </w:r>
    </w:p>
    <w:p>
      <w:pPr>
        <w:pStyle w:val="FirstParagraph"/>
      </w:pPr>
      <w:r>
        <w:rPr>
          <w:b/>
          <w:bCs/>
        </w:rPr>
        <w:t xml:space="preserve">API‑ключ — это ключ от квартиры</w:t>
      </w:r>
      <w:r>
        <w:t xml:space="preserve">. Его нельзя приклеивать на дверь (в код), и точно нельзя показывать «на публику» (в логах/интерфейсе).</w:t>
      </w:r>
    </w:p>
    <w:p>
      <w:pPr>
        <w:pStyle w:val="BodyText"/>
      </w:pPr>
      <w:r>
        <w:t xml:space="preserve">Мини‑правило для начала: если вы видите строку вроде</w:t>
      </w:r>
      <w:r>
        <w:t xml:space="preserve"> </w:t>
      </w:r>
      <w:r>
        <w:rPr>
          <w:rStyle w:val="VerbatimChar"/>
        </w:rPr>
        <w:t xml:space="preserve">sk-...</w:t>
      </w:r>
      <w:r>
        <w:t xml:space="preserve"> </w:t>
      </w:r>
      <w:r>
        <w:t xml:space="preserve">в коде или логах — это уже инцидент, даже если «мы же только демо».</w:t>
      </w:r>
    </w:p>
    <w:p>
      <w:pPr>
        <w:pStyle w:val="BodyText"/>
      </w:pPr>
      <w:r>
        <w:t xml:space="preserve">Полезные материалы:</w:t>
      </w:r>
      <w:r>
        <w:t xml:space="preserve"> </w:t>
      </w:r>
      <w:r>
        <w:t xml:space="preserve">- как хранить секреты в Streamlit:</w:t>
      </w:r>
      <w:r>
        <w:t xml:space="preserve"> </w:t>
      </w:r>
      <w:hyperlink r:id="rId33">
        <w:r>
          <w:rPr>
            <w:rStyle w:val="Hyperlink"/>
          </w:rPr>
          <w:t xml:space="preserve">Secrets management</w:t>
        </w:r>
      </w:hyperlink>
      <w:r>
        <w:br/>
      </w:r>
      <w:r>
        <w:t xml:space="preserve">- напоминания по безопасности:</w:t>
      </w:r>
      <w:r>
        <w:t xml:space="preserve"> </w:t>
      </w:r>
      <w:hyperlink r:id="rId34">
        <w:r>
          <w:rPr>
            <w:rStyle w:val="Hyperlink"/>
          </w:rPr>
          <w:t xml:space="preserve">Streamlit security reminders</w:t>
        </w:r>
      </w:hyperlink>
      <w:r>
        <w:br/>
      </w:r>
      <w:r>
        <w:t xml:space="preserve">- если вы делитесь приложением Gradio по ссылке — помнить, что это публичный доступ:</w:t>
      </w:r>
      <w:r>
        <w:t xml:space="preserve"> </w:t>
      </w:r>
      <w:hyperlink r:id="rId35">
        <w:r>
          <w:rPr>
            <w:rStyle w:val="Hyperlink"/>
          </w:rPr>
          <w:t xml:space="preserve">Gradio — Sharing your app</w:t>
        </w:r>
      </w:hyperlink>
    </w:p>
    <w:p>
      <w:pPr>
        <w:pStyle w:val="BodyText"/>
      </w:pPr>
      <w:r>
        <w:t xml:space="preserve">Отдельная тема — «вредные подсказки» (prompt injection):</w:t>
      </w:r>
      <w:r>
        <w:br/>
      </w:r>
      <w:r>
        <w:t xml:space="preserve">это когда пользовательский ввод пытается заставить модель раскрыть секреты или сделать нежелательное действие. Для базового понимания достаточно OWASP‑страниц из глоссария.</w:t>
      </w:r>
    </w:p>
    <w:bookmarkEnd w:id="36"/>
    <w:bookmarkStart w:id="39" w:name="Xac2cd4b5dc42858c32d56f24dfd65d19c2fe370"/>
    <w:p>
      <w:pPr>
        <w:pStyle w:val="Heading3"/>
      </w:pPr>
      <w:r>
        <w:t xml:space="preserve">3.4. Логирование и наблюдаемость (чтобы понимать, что происходит)</w:t>
      </w:r>
    </w:p>
    <w:p>
      <w:pPr>
        <w:pStyle w:val="FirstParagraph"/>
      </w:pPr>
      <w:r>
        <w:t xml:space="preserve">Если вы хоть раз сталкивались с «у меня работает, у пользователя — нет», вы понимаете ценность логов.</w:t>
      </w:r>
    </w:p>
    <w:p>
      <w:pPr>
        <w:pStyle w:val="BodyText"/>
      </w:pPr>
      <w:r>
        <w:t xml:space="preserve">Что логировать в LLM‑интерфейсе:</w:t>
      </w:r>
    </w:p>
    <w:p>
      <w:pPr>
        <w:pStyle w:val="Compact"/>
        <w:numPr>
          <w:ilvl w:val="0"/>
          <w:numId w:val="1027"/>
        </w:numPr>
      </w:pPr>
      <w:r>
        <w:t xml:space="preserve">время запроса и ошибки,</w:t>
      </w:r>
    </w:p>
    <w:p>
      <w:pPr>
        <w:pStyle w:val="Compact"/>
        <w:numPr>
          <w:ilvl w:val="0"/>
          <w:numId w:val="1027"/>
        </w:numPr>
      </w:pPr>
      <w:r>
        <w:t xml:space="preserve">размер входа/выхода (без чувствительных данных),</w:t>
      </w:r>
    </w:p>
    <w:p>
      <w:pPr>
        <w:pStyle w:val="Compact"/>
        <w:numPr>
          <w:ilvl w:val="0"/>
          <w:numId w:val="1027"/>
        </w:numPr>
      </w:pPr>
      <w:r>
        <w:t xml:space="preserve">выбранные параметры (модель, температура и т.п. — если есть),</w:t>
      </w:r>
    </w:p>
    <w:p>
      <w:pPr>
        <w:pStyle w:val="Compact"/>
        <w:numPr>
          <w:ilvl w:val="0"/>
          <w:numId w:val="1027"/>
        </w:numPr>
      </w:pPr>
      <w:r>
        <w:t xml:space="preserve">ключевые этапы сценария (нажал кнопку → отправили запрос → получили ответ).</w:t>
      </w:r>
    </w:p>
    <w:p>
      <w:pPr>
        <w:pStyle w:val="FirstParagraph"/>
      </w:pPr>
      <w:r>
        <w:t xml:space="preserve">Пример: что именно писать в логи (без секретов).</w:t>
      </w:r>
    </w:p>
    <w:p>
      <w:pPr>
        <w:pStyle w:val="Compact"/>
        <w:numPr>
          <w:ilvl w:val="0"/>
          <w:numId w:val="1028"/>
        </w:numPr>
      </w:pPr>
      <w:r>
        <w:t xml:space="preserve">«Запрос генерации ответа клиенту, длина текста: 800 символов»</w:t>
      </w:r>
    </w:p>
    <w:p>
      <w:pPr>
        <w:pStyle w:val="Compact"/>
        <w:numPr>
          <w:ilvl w:val="0"/>
          <w:numId w:val="1028"/>
        </w:numPr>
      </w:pPr>
      <w:r>
        <w:t xml:space="preserve">«Вызов модели: занял 3.2 секунды»</w:t>
      </w:r>
    </w:p>
    <w:p>
      <w:pPr>
        <w:pStyle w:val="Compact"/>
        <w:numPr>
          <w:ilvl w:val="0"/>
          <w:numId w:val="1028"/>
        </w:numPr>
      </w:pPr>
      <w:r>
        <w:t xml:space="preserve">«Ошибка сети: таймаут 10 секунд»</w:t>
      </w:r>
    </w:p>
    <w:p>
      <w:pPr>
        <w:pStyle w:val="FirstParagraph"/>
      </w:pPr>
      <w:r>
        <w:t xml:space="preserve">А вот чего писать нельзя:</w:t>
      </w:r>
    </w:p>
    <w:p>
      <w:pPr>
        <w:pStyle w:val="Compact"/>
        <w:numPr>
          <w:ilvl w:val="0"/>
          <w:numId w:val="1029"/>
        </w:numPr>
      </w:pPr>
      <w:r>
        <w:t xml:space="preserve">полный текст пользователя, если там могут быть персональные данные;</w:t>
      </w:r>
    </w:p>
    <w:p>
      <w:pPr>
        <w:pStyle w:val="Compact"/>
        <w:numPr>
          <w:ilvl w:val="0"/>
          <w:numId w:val="1029"/>
        </w:numPr>
      </w:pPr>
      <w:r>
        <w:t xml:space="preserve">токены и ключи;</w:t>
      </w:r>
    </w:p>
    <w:p>
      <w:pPr>
        <w:pStyle w:val="Compact"/>
        <w:numPr>
          <w:ilvl w:val="0"/>
          <w:numId w:val="1029"/>
        </w:numPr>
      </w:pPr>
      <w:r>
        <w:t xml:space="preserve">«сырой» ответ, если он содержит чувствительную информацию.</w:t>
      </w:r>
    </w:p>
    <w:p>
      <w:pPr>
        <w:pStyle w:val="FirstParagraph"/>
      </w:pPr>
      <w:r>
        <w:t xml:space="preserve">Если вы используете цепочки вызовов (несколько шагов вокруг модели), помогают инструменты трассировки:</w:t>
      </w:r>
      <w:r>
        <w:t xml:space="preserve"> </w:t>
      </w:r>
      <w:r>
        <w:t xml:space="preserve">- пример базового логирования:</w:t>
      </w:r>
      <w:r>
        <w:t xml:space="preserve"> </w:t>
      </w:r>
      <w:hyperlink r:id="rId37">
        <w:r>
          <w:rPr>
            <w:rStyle w:val="Hyperlink"/>
          </w:rPr>
          <w:t xml:space="preserve">LangChain LoggingCallbackHandler</w:t>
        </w:r>
      </w:hyperlink>
      <w:r>
        <w:br/>
      </w:r>
      <w:r>
        <w:t xml:space="preserve">- наблюдаемость и оценка качества:</w:t>
      </w:r>
      <w:r>
        <w:t xml:space="preserve"> </w:t>
      </w:r>
      <w:hyperlink r:id="rId38">
        <w:r>
          <w:rPr>
            <w:rStyle w:val="Hyperlink"/>
          </w:rPr>
          <w:t xml:space="preserve">LangSmith evaluation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dfe23cb9104e193c73ffb6af7896322939fb2be"/>
    <w:p>
      <w:pPr>
        <w:pStyle w:val="Heading2"/>
      </w:pPr>
      <w:r>
        <w:t xml:space="preserve">№4. Каркас интерфейса вокруг LLM: ввод → обработка → вывод</w:t>
      </w:r>
    </w:p>
    <w:p>
      <w:pPr>
        <w:pStyle w:val="FirstParagraph"/>
      </w:pPr>
      <w:r>
        <w:t xml:space="preserve">Интерфейс к LLM обычно укладывается в схему: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данных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Обработчик (логика)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Вывод результата</w:t>
      </w:r>
    </w:p>
    <w:p>
      <w:pPr>
        <w:pStyle w:val="FirstParagraph"/>
      </w:pPr>
      <w:r>
        <w:t xml:space="preserve">Обычно добавляются ещё два слоя:</w:t>
      </w:r>
      <w:r>
        <w:t xml:space="preserve"> </w:t>
      </w:r>
      <w:r>
        <w:rPr>
          <w:b/>
          <w:bCs/>
        </w:rPr>
        <w:t xml:space="preserve">состояние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обработка ошибок</w:t>
      </w:r>
      <w:r>
        <w:t xml:space="preserve">. Они описаны дальше, в разделах №5 и №6.</w:t>
      </w:r>
    </w:p>
    <w:p>
      <w:pPr>
        <w:pStyle w:val="BodyText"/>
      </w:pPr>
      <w:r>
        <w:t xml:space="preserve">Разберём каждый блок.</w:t>
      </w:r>
    </w:p>
    <w:bookmarkStart w:id="41" w:name="три-быстрых-uxправила-для-llmинтерфейса"/>
    <w:p>
      <w:pPr>
        <w:pStyle w:val="Heading3"/>
      </w:pPr>
      <w:r>
        <w:t xml:space="preserve">4.0. Три быстрых UX‑правила для LLM‑интерфейса</w:t>
      </w:r>
    </w:p>
    <w:p>
      <w:pPr>
        <w:pStyle w:val="Compact"/>
        <w:numPr>
          <w:ilvl w:val="0"/>
          <w:numId w:val="1031"/>
        </w:numPr>
      </w:pPr>
      <w:r>
        <w:t xml:space="preserve">Всегда показывайте статус (идёт / готово / ошибка).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Не заставляйте пользователя думать, что вводить: дайте пример и подсказку в поле.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Один экран = один сценарий.</w:t>
      </w:r>
    </w:p>
    <w:bookmarkEnd w:id="41"/>
    <w:bookmarkStart w:id="42" w:name="ввод-данных"/>
    <w:p>
      <w:pPr>
        <w:pStyle w:val="Heading3"/>
      </w:pPr>
      <w:r>
        <w:t xml:space="preserve">4.1. Ввод данных</w:t>
      </w:r>
    </w:p>
    <w:p>
      <w:pPr>
        <w:pStyle w:val="FirstParagraph"/>
      </w:pPr>
      <w:r>
        <w:t xml:space="preserve">Типовые элементы ввода:</w:t>
      </w:r>
    </w:p>
    <w:p>
      <w:pPr>
        <w:pStyle w:val="Compact"/>
        <w:numPr>
          <w:ilvl w:val="0"/>
          <w:numId w:val="1032"/>
        </w:numPr>
      </w:pPr>
      <w:r>
        <w:t xml:space="preserve">текст (запрос пользователя),</w:t>
      </w:r>
    </w:p>
    <w:p>
      <w:pPr>
        <w:pStyle w:val="Compact"/>
        <w:numPr>
          <w:ilvl w:val="0"/>
          <w:numId w:val="1032"/>
        </w:numPr>
      </w:pPr>
      <w:r>
        <w:t xml:space="preserve">параметры (например, «стиль ответа: кратко/подробно»),</w:t>
      </w:r>
    </w:p>
    <w:p>
      <w:pPr>
        <w:pStyle w:val="Compact"/>
        <w:numPr>
          <w:ilvl w:val="0"/>
          <w:numId w:val="1032"/>
        </w:numPr>
      </w:pPr>
      <w:r>
        <w:t xml:space="preserve">файл (документ, таблица),</w:t>
      </w:r>
    </w:p>
    <w:p>
      <w:pPr>
        <w:pStyle w:val="Compact"/>
        <w:numPr>
          <w:ilvl w:val="0"/>
          <w:numId w:val="1032"/>
        </w:numPr>
      </w:pPr>
      <w:r>
        <w:t xml:space="preserve">переключатели (режимы работы).</w:t>
      </w:r>
    </w:p>
    <w:p>
      <w:pPr>
        <w:pStyle w:val="FirstParagraph"/>
      </w:pPr>
      <w:r>
        <w:t xml:space="preserve">Делайте ввод минимальным. Чем больше полей, тем больше ошибок и вопросов.</w:t>
      </w:r>
    </w:p>
    <w:p>
      <w:pPr>
        <w:pStyle w:val="BodyText"/>
      </w:pPr>
      <w:r>
        <w:t xml:space="preserve">Приём: «один обязательный ввод + одна настройка по умолчанию».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33"/>
        </w:numPr>
      </w:pPr>
      <w:r>
        <w:t xml:space="preserve">обязательный: текст;</w:t>
      </w:r>
    </w:p>
    <w:p>
      <w:pPr>
        <w:pStyle w:val="Compact"/>
        <w:numPr>
          <w:ilvl w:val="0"/>
          <w:numId w:val="1033"/>
        </w:numPr>
      </w:pPr>
      <w:r>
        <w:t xml:space="preserve">настройка: «коротко/подробно» (по умолчанию «коротко»).</w:t>
      </w:r>
    </w:p>
    <w:p>
      <w:pPr>
        <w:pStyle w:val="FirstParagraph"/>
      </w:pPr>
      <w:r>
        <w:t xml:space="preserve">Так пользователь может начать за 5 секунд, а «продвинутые» настройки не мешают новичкам.</w:t>
      </w:r>
    </w:p>
    <w:bookmarkEnd w:id="42"/>
    <w:bookmarkStart w:id="44" w:name="обработчик-логика"/>
    <w:p>
      <w:pPr>
        <w:pStyle w:val="Heading3"/>
      </w:pPr>
      <w:r>
        <w:t xml:space="preserve">4.2. Обработчик (логика)</w:t>
      </w:r>
    </w:p>
    <w:p>
      <w:pPr>
        <w:pStyle w:val="FirstParagraph"/>
      </w:pPr>
      <w:r>
        <w:t xml:space="preserve">Обработчик — это функция, которая:</w:t>
      </w:r>
    </w:p>
    <w:p>
      <w:pPr>
        <w:pStyle w:val="Compact"/>
        <w:numPr>
          <w:ilvl w:val="0"/>
          <w:numId w:val="1034"/>
        </w:numPr>
      </w:pPr>
      <w:r>
        <w:t xml:space="preserve">берёт ввод,</w:t>
      </w:r>
    </w:p>
    <w:p>
      <w:pPr>
        <w:pStyle w:val="Compact"/>
        <w:numPr>
          <w:ilvl w:val="0"/>
          <w:numId w:val="1034"/>
        </w:numPr>
      </w:pPr>
      <w:r>
        <w:t xml:space="preserve">готовит запрос к модели,</w:t>
      </w:r>
    </w:p>
    <w:p>
      <w:pPr>
        <w:pStyle w:val="Compact"/>
        <w:numPr>
          <w:ilvl w:val="0"/>
          <w:numId w:val="1034"/>
        </w:numPr>
      </w:pPr>
      <w:r>
        <w:t xml:space="preserve">вызывает API,</w:t>
      </w:r>
    </w:p>
    <w:p>
      <w:pPr>
        <w:pStyle w:val="Compact"/>
        <w:numPr>
          <w:ilvl w:val="0"/>
          <w:numId w:val="1034"/>
        </w:numPr>
      </w:pPr>
      <w:r>
        <w:t xml:space="preserve">обрабатывает ответ,</w:t>
      </w:r>
    </w:p>
    <w:p>
      <w:pPr>
        <w:pStyle w:val="Compact"/>
        <w:numPr>
          <w:ilvl w:val="0"/>
          <w:numId w:val="1034"/>
        </w:numPr>
      </w:pPr>
      <w:r>
        <w:t xml:space="preserve">возвращает результат для вывода.</w:t>
      </w:r>
    </w:p>
    <w:p>
      <w:pPr>
        <w:pStyle w:val="FirstParagraph"/>
      </w:pPr>
      <w:r>
        <w:t xml:space="preserve">Держите обработчик отдельно от UI‑кода (хотя бы как отдельную функцию). Так его проще тестировать и переиспользовать.</w:t>
      </w:r>
    </w:p>
    <w:p>
      <w:pPr>
        <w:pStyle w:val="BodyText"/>
      </w:pPr>
      <w:r>
        <w:t xml:space="preserve">UI можно представить как «панель управления», а обработчик — как «двигатель». Панель можно поменять (Streamlit ↔ Gradio), а двигатель оставить тем же.</w:t>
      </w:r>
    </w:p>
    <w:bookmarkStart w:id="43" w:name="Xb715d4b2e9dba59eff1ba3021b136db5d7f5042"/>
    <w:p>
      <w:pPr>
        <w:pStyle w:val="Heading4"/>
      </w:pPr>
      <w:r>
        <w:t xml:space="preserve">Мини‑пример «двигателя» (одна функция для обоих интерфейсов)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build_prompt(text: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style_hint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"коротко"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"Коротко"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"подробно"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f"Ответь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style_hint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Если вы перейдёте со Streamlit на Gradio, эта функция останется прежней.</w:t>
      </w:r>
    </w:p>
    <w:bookmarkEnd w:id="43"/>
    <w:bookmarkEnd w:id="44"/>
    <w:bookmarkStart w:id="45" w:name="вывод-результата"/>
    <w:p>
      <w:pPr>
        <w:pStyle w:val="Heading3"/>
      </w:pPr>
      <w:r>
        <w:t xml:space="preserve">4.3. Вывод результата</w:t>
      </w:r>
    </w:p>
    <w:p>
      <w:pPr>
        <w:pStyle w:val="FirstParagraph"/>
      </w:pPr>
      <w:r>
        <w:t xml:space="preserve">Вывод бывает разным:</w:t>
      </w:r>
    </w:p>
    <w:p>
      <w:pPr>
        <w:pStyle w:val="Compact"/>
        <w:numPr>
          <w:ilvl w:val="0"/>
          <w:numId w:val="1035"/>
        </w:numPr>
      </w:pPr>
      <w:r>
        <w:t xml:space="preserve">текст (ответ модели),</w:t>
      </w:r>
    </w:p>
    <w:p>
      <w:pPr>
        <w:pStyle w:val="Compact"/>
        <w:numPr>
          <w:ilvl w:val="0"/>
          <w:numId w:val="1035"/>
        </w:numPr>
      </w:pPr>
      <w:r>
        <w:t xml:space="preserve">структура (таблица, список),</w:t>
      </w:r>
    </w:p>
    <w:p>
      <w:pPr>
        <w:pStyle w:val="Compact"/>
        <w:numPr>
          <w:ilvl w:val="0"/>
          <w:numId w:val="1035"/>
        </w:numPr>
      </w:pPr>
      <w:r>
        <w:t xml:space="preserve">файл (скачать результат),</w:t>
      </w:r>
    </w:p>
    <w:p>
      <w:pPr>
        <w:pStyle w:val="Compact"/>
        <w:numPr>
          <w:ilvl w:val="0"/>
          <w:numId w:val="1035"/>
        </w:numPr>
      </w:pPr>
      <w:r>
        <w:t xml:space="preserve">предупреждения и ошибки.</w:t>
      </w:r>
    </w:p>
    <w:p>
      <w:pPr>
        <w:pStyle w:val="FirstParagraph"/>
      </w:pPr>
      <w:r>
        <w:t xml:space="preserve">Вывод — это не только ответ, но и «что делать, если не получилось».</w:t>
      </w:r>
    </w:p>
    <w:p>
      <w:pPr>
        <w:pStyle w:val="BodyText"/>
      </w:pPr>
      <w:r>
        <w:t xml:space="preserve">Показывайте не только «результат», но и «состояние».</w:t>
      </w:r>
    </w:p>
    <w:p>
      <w:pPr>
        <w:pStyle w:val="Compact"/>
        <w:numPr>
          <w:ilvl w:val="0"/>
          <w:numId w:val="1036"/>
        </w:numPr>
      </w:pPr>
      <w:r>
        <w:t xml:space="preserve">«Идёт обработка…»</w:t>
      </w:r>
    </w:p>
    <w:p>
      <w:pPr>
        <w:pStyle w:val="Compact"/>
        <w:numPr>
          <w:ilvl w:val="0"/>
          <w:numId w:val="1036"/>
        </w:numPr>
      </w:pPr>
      <w:r>
        <w:t xml:space="preserve">«Готово за 3.2 сек»</w:t>
      </w:r>
    </w:p>
    <w:p>
      <w:pPr>
        <w:pStyle w:val="Compact"/>
        <w:numPr>
          <w:ilvl w:val="0"/>
          <w:numId w:val="1036"/>
        </w:numPr>
      </w:pPr>
      <w:r>
        <w:t xml:space="preserve">«Ошибка: попробуйте позже»</w:t>
      </w:r>
    </w:p>
    <w:p>
      <w:pPr>
        <w:pStyle w:val="FirstParagraph"/>
      </w:pPr>
      <w:r>
        <w:t xml:space="preserve">Это уменьшает количество повторных нажатий и дублирующих запросов.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состояние-и-потоковый-вывод"/>
    <w:p>
      <w:pPr>
        <w:pStyle w:val="Heading2"/>
      </w:pPr>
      <w:r>
        <w:t xml:space="preserve">№5. Состояние и потоковый вывод</w:t>
      </w:r>
    </w:p>
    <w:p>
      <w:pPr>
        <w:pStyle w:val="FirstParagraph"/>
      </w:pPr>
      <w:r>
        <w:t xml:space="preserve">Эти два пункта влияют на две вещи: понятность для пользователя и расходы на лишние запросы.</w:t>
      </w:r>
    </w:p>
    <w:bookmarkStart w:id="47" w:name="состояние-что-пользователь-уже-сделал"/>
    <w:p>
      <w:pPr>
        <w:pStyle w:val="Heading3"/>
      </w:pPr>
      <w:r>
        <w:t xml:space="preserve">5.1. Состояние (что пользователь уже сделал)</w:t>
      </w:r>
    </w:p>
    <w:p>
      <w:pPr>
        <w:pStyle w:val="FirstParagraph"/>
      </w:pPr>
      <w:r>
        <w:t xml:space="preserve">Состояние — это ответы на вопросы:</w:t>
      </w:r>
    </w:p>
    <w:p>
      <w:pPr>
        <w:pStyle w:val="Compact"/>
        <w:numPr>
          <w:ilvl w:val="0"/>
          <w:numId w:val="1037"/>
        </w:numPr>
      </w:pPr>
      <w:r>
        <w:t xml:space="preserve">что введено сейчас;</w:t>
      </w:r>
    </w:p>
    <w:p>
      <w:pPr>
        <w:pStyle w:val="Compact"/>
        <w:numPr>
          <w:ilvl w:val="0"/>
          <w:numId w:val="1037"/>
        </w:numPr>
      </w:pPr>
      <w:r>
        <w:t xml:space="preserve">что было введено до этого;</w:t>
      </w:r>
    </w:p>
    <w:p>
      <w:pPr>
        <w:pStyle w:val="Compact"/>
        <w:numPr>
          <w:ilvl w:val="0"/>
          <w:numId w:val="1037"/>
        </w:numPr>
      </w:pPr>
      <w:r>
        <w:t xml:space="preserve">какой последний результат показан;</w:t>
      </w:r>
    </w:p>
    <w:p>
      <w:pPr>
        <w:pStyle w:val="Compact"/>
        <w:numPr>
          <w:ilvl w:val="0"/>
          <w:numId w:val="1037"/>
        </w:numPr>
      </w:pPr>
      <w:r>
        <w:t xml:space="preserve">в каком режиме мы работаем.</w:t>
      </w:r>
    </w:p>
    <w:p>
      <w:pPr>
        <w:pStyle w:val="FirstParagraph"/>
      </w:pPr>
      <w:r>
        <w:t xml:space="preserve">В чате состояние держится само (история переписки). В интерфейсе состояние нужно хранить.</w:t>
      </w:r>
    </w:p>
    <w:p>
      <w:pPr>
        <w:pStyle w:val="BodyText"/>
      </w:pPr>
      <w:r>
        <w:t xml:space="preserve">Состояние — это «память» вашего интерфейса. Без неё он как рыбка: каждый раз начинает с нуля.</w:t>
      </w:r>
    </w:p>
    <w:p>
      <w:pPr>
        <w:pStyle w:val="BodyText"/>
      </w:pPr>
      <w:r>
        <w:t xml:space="preserve">Без состояния пользователь не понимает, что уже произошло.</w:t>
      </w:r>
      <w:r>
        <w:t xml:space="preserve"> </w:t>
      </w:r>
      <w:r>
        <w:t xml:space="preserve">Пример: нажал кнопку → получил ответ → нажал ещё раз → старый результат пропал.</w:t>
      </w:r>
    </w:p>
    <w:p>
      <w:pPr>
        <w:pStyle w:val="BodyText"/>
      </w:pPr>
      <w:r>
        <w:t xml:space="preserve">Где хранить состояние: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Gradio</w:t>
      </w:r>
      <w:r>
        <w:t xml:space="preserve"> </w:t>
      </w:r>
      <w:r>
        <w:t xml:space="preserve">— через</w:t>
      </w:r>
      <w:r>
        <w:t xml:space="preserve"> </w:t>
      </w:r>
      <w:r>
        <w:rPr>
          <w:rStyle w:val="VerbatimChar"/>
        </w:rPr>
        <w:t xml:space="preserve">gr.State</w:t>
      </w:r>
      <w:r>
        <w:t xml:space="preserve">.</w:t>
      </w:r>
    </w:p>
    <w:p>
      <w:pPr>
        <w:pStyle w:val="FirstParagraph"/>
      </w:pPr>
      <w:r>
        <w:t xml:space="preserve">Пример для Streamlit (история ответов):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st.session_state.history.append(</w:t>
      </w:r>
      <w:r>
        <w:rPr>
          <w:rStyle w:val="StringTok"/>
        </w:rPr>
        <w:t xml:space="preserve">"черновик ответа клиенту"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st.write(st.session_state.history)</w:t>
      </w:r>
    </w:p>
    <w:p>
      <w:pPr>
        <w:pStyle w:val="FirstParagraph"/>
      </w:pPr>
      <w:r>
        <w:t xml:space="preserve">Пример для Gradio (состояние между нажатиями):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gradio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f"Ответ 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[result]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history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gr.Blocks()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demo:</w:t>
      </w:r>
      <w:r>
        <w:br/>
      </w:r>
      <w:r>
        <w:rPr>
          <w:rStyle w:val="NormalTok"/>
        </w:rPr>
        <w:t xml:space="preserve">    inp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gr.Textbox()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gr.Textbox()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gr.State([])</w:t>
      </w:r>
      <w:r>
        <w:br/>
      </w:r>
      <w:r>
        <w:rPr>
          <w:rStyle w:val="NormalTok"/>
        </w:rPr>
        <w:t xml:space="preserve">   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gr.Button(</w:t>
      </w:r>
      <w:r>
        <w:rPr>
          <w:rStyle w:val="StringTok"/>
        </w:rPr>
        <w:t xml:space="preserve">"Сгенерировать"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btn.click(handle, 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[inp, state],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[out, state])</w:t>
      </w:r>
    </w:p>
    <w:bookmarkEnd w:id="47"/>
    <w:bookmarkStart w:id="48" w:name="потоковый-вывод"/>
    <w:p>
      <w:pPr>
        <w:pStyle w:val="Heading3"/>
      </w:pPr>
      <w:r>
        <w:t xml:space="preserve">5.2. Потоковый вывод</w:t>
      </w:r>
    </w:p>
    <w:p>
      <w:pPr>
        <w:pStyle w:val="FirstParagraph"/>
      </w:pPr>
      <w:r>
        <w:t xml:space="preserve">Иногда ответ модели длинный. Если ждать молча, пользователь решит, что всё зависло. Потоковый вывод — это когда вы показываете ответ по мере генерации (по кусочкам).</w:t>
      </w:r>
    </w:p>
    <w:p>
      <w:pPr>
        <w:pStyle w:val="BodyText"/>
      </w:pPr>
      <w:r>
        <w:t xml:space="preserve">Даже если вы не делаете «настоящий поток», можно хотя бы показывать:</w:t>
      </w:r>
    </w:p>
    <w:p>
      <w:pPr>
        <w:pStyle w:val="Compact"/>
        <w:numPr>
          <w:ilvl w:val="0"/>
          <w:numId w:val="1039"/>
        </w:numPr>
      </w:pPr>
      <w:r>
        <w:t xml:space="preserve">индикатор «идёт обработка»;</w:t>
      </w:r>
    </w:p>
    <w:p>
      <w:pPr>
        <w:pStyle w:val="Compact"/>
        <w:numPr>
          <w:ilvl w:val="0"/>
          <w:numId w:val="1039"/>
        </w:numPr>
      </w:pPr>
      <w:r>
        <w:t xml:space="preserve">промежуточный текст «получаем ответ…».</w:t>
      </w:r>
    </w:p>
    <w:p>
      <w:pPr>
        <w:pStyle w:val="FirstParagraph"/>
      </w:pPr>
      <w:r>
        <w:t xml:space="preserve">Пример для Streamlit (минимум, который можно вставить сразу):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"Сгенерировать"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"Генерируем ответ..."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call_llm(text, style)</w:t>
      </w:r>
      <w:r>
        <w:br/>
      </w:r>
      <w:r>
        <w:rPr>
          <w:rStyle w:val="NormalTok"/>
        </w:rPr>
        <w:t xml:space="preserve">    st.write(result)</w:t>
      </w:r>
    </w:p>
    <w:p>
      <w:pPr>
        <w:pStyle w:val="FirstParagraph"/>
      </w:pPr>
      <w:r>
        <w:t xml:space="preserve">В Gradio похожий эффект дают индикаторы загрузки: пока функция работает, интерфейс показывает состояние «занято».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интеграция-с-api-и-обработка-ошибок"/>
    <w:p>
      <w:pPr>
        <w:pStyle w:val="Heading2"/>
      </w:pPr>
      <w:r>
        <w:t xml:space="preserve">№6. Интеграция с API и обработка ошибок</w:t>
      </w:r>
    </w:p>
    <w:p>
      <w:pPr>
        <w:pStyle w:val="FirstParagraph"/>
      </w:pPr>
      <w:r>
        <w:t xml:space="preserve">Когда интерфейс зовёт LLM по API, «сломаться» может многое. Нужны две вещи: короткое сообщение пользователю и подробности в логах (без секретов).</w:t>
      </w:r>
    </w:p>
    <w:bookmarkStart w:id="50" w:name="где-именно-мы-вызываем-llm"/>
    <w:p>
      <w:pPr>
        <w:pStyle w:val="Heading3"/>
      </w:pPr>
      <w:r>
        <w:t xml:space="preserve">6.1. Где именно мы вызываем LLM</w:t>
      </w:r>
    </w:p>
    <w:p>
      <w:pPr>
        <w:pStyle w:val="FirstParagraph"/>
      </w:pPr>
      <w:r>
        <w:t xml:space="preserve">В обработчике обычно есть один шаг: «вызвать модель». Тут появляются:</w:t>
      </w:r>
    </w:p>
    <w:p>
      <w:pPr>
        <w:pStyle w:val="Compact"/>
        <w:numPr>
          <w:ilvl w:val="0"/>
          <w:numId w:val="1040"/>
        </w:numPr>
      </w:pPr>
      <w:r>
        <w:t xml:space="preserve">ключ API,</w:t>
      </w:r>
    </w:p>
    <w:p>
      <w:pPr>
        <w:pStyle w:val="Compact"/>
        <w:numPr>
          <w:ilvl w:val="0"/>
          <w:numId w:val="1040"/>
        </w:numPr>
      </w:pPr>
      <w:r>
        <w:t xml:space="preserve">модель и параметры,</w:t>
      </w:r>
    </w:p>
    <w:p>
      <w:pPr>
        <w:pStyle w:val="Compact"/>
        <w:numPr>
          <w:ilvl w:val="0"/>
          <w:numId w:val="1040"/>
        </w:numPr>
      </w:pPr>
      <w:r>
        <w:t xml:space="preserve">сетевые запросы,</w:t>
      </w:r>
    </w:p>
    <w:p>
      <w:pPr>
        <w:pStyle w:val="Compact"/>
        <w:numPr>
          <w:ilvl w:val="0"/>
          <w:numId w:val="1040"/>
        </w:numPr>
      </w:pPr>
      <w:r>
        <w:t xml:space="preserve">лимиты по частоте (rate limits).</w:t>
      </w:r>
    </w:p>
    <w:p>
      <w:pPr>
        <w:pStyle w:val="FirstParagraph"/>
      </w:pPr>
      <w:r>
        <w:t xml:space="preserve">Лимиты — это «турникет в метро». Он не говорит «ты плохой», он говорит «подожди очередь».</w:t>
      </w:r>
    </w:p>
    <w:bookmarkEnd w:id="50"/>
    <w:bookmarkStart w:id="55" w:name="минифункция-вызова-llm-её-вызывает-ui"/>
    <w:p>
      <w:pPr>
        <w:pStyle w:val="Heading3"/>
      </w:pPr>
      <w:r>
        <w:t xml:space="preserve">6.1.1. Мини‑функция вызова LLM (её вызывает UI)</w:t>
      </w:r>
    </w:p>
    <w:p>
      <w:pPr>
        <w:pStyle w:val="FirstParagraph"/>
      </w:pPr>
      <w:r>
        <w:t xml:space="preserve">Эту функцию вызывает UI после нажатия кнопки. Она принимает значения, которые вы собрали на экране (</w:t>
      </w:r>
      <w:r>
        <w:rPr>
          <w:rStyle w:val="VerbatimChar"/>
        </w:rPr>
        <w:t xml:space="preserve">text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), делает вызов модели и возвращает строку для вывода.</w:t>
      </w:r>
    </w:p>
    <w:p>
      <w:pPr>
        <w:pStyle w:val="BodyText"/>
      </w:pPr>
      <w:r>
        <w:t xml:space="preserve">Логика такая:</w:t>
      </w:r>
      <w:r>
        <w:t xml:space="preserve"> </w:t>
      </w:r>
      <w:r>
        <w:t xml:space="preserve">1) проверяет ввод (например, пустой текст);</w:t>
      </w:r>
      <w:r>
        <w:t xml:space="preserve"> </w:t>
      </w:r>
      <w:r>
        <w:t xml:space="preserve">2) собирает промпт под ваш сценарий «генератор ответа клиенту»;</w:t>
      </w:r>
      <w:r>
        <w:t xml:space="preserve"> </w:t>
      </w:r>
      <w:r>
        <w:t xml:space="preserve">3) вызывает API и возвращает ответ или сообщение об ошибке.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os.environ.get(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"gpt-4.1-mini"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текст."</w:t>
      </w:r>
      <w:r>
        <w:br/>
      </w:r>
      <w:r>
        <w:br/>
      </w:r>
      <w:r>
        <w:rPr>
          <w:rStyle w:val="NormalTok"/>
        </w:rPr>
        <w:t xml:space="preserve">    style_hint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"коротко"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"Коротко"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"подробно"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f"Ответь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style_hint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client.responses.create(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"Пиши по-русски, без воды."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resp.output_text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"Пустой ответ модели."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удалось получить ответ. Попробуйте ещё раз позже."</w:t>
      </w:r>
    </w:p>
    <w:p>
      <w:pPr>
        <w:pStyle w:val="FirstParagraph"/>
      </w:pPr>
      <w:r>
        <w:t xml:space="preserve">Что важно в этой функции:</w:t>
      </w:r>
      <w:r>
        <w:t xml:space="preserve"> </w:t>
      </w:r>
      <w:r>
        <w:t xml:space="preserve">- ключ берём из переменной окружения, а не из кода;</w:t>
      </w:r>
      <w:r>
        <w:t xml:space="preserve"> </w:t>
      </w:r>
      <w:r>
        <w:t xml:space="preserve">- пользователю возвращаем одну фразу без трассировок;</w:t>
      </w:r>
      <w:r>
        <w:t xml:space="preserve"> </w:t>
      </w:r>
      <w:r>
        <w:t xml:space="preserve">- детали пишем в логи (в примере не показано, чтобы не перегружать блок).</w:t>
      </w:r>
    </w:p>
    <w:p>
      <w:pPr>
        <w:pStyle w:val="BodyText"/>
      </w:pPr>
      <w:r>
        <w:t xml:space="preserve">Ссылки на документацию:</w:t>
      </w:r>
      <w:r>
        <w:t xml:space="preserve"> </w:t>
      </w:r>
      <w:r>
        <w:t xml:space="preserve">- Python‑справочник OpenAI:</w:t>
      </w:r>
      <w:r>
        <w:t xml:space="preserve"> </w:t>
      </w:r>
      <w:hyperlink r:id="rId51">
        <w:r>
          <w:rPr>
            <w:rStyle w:val="Hyperlink"/>
          </w:rPr>
          <w:t xml:space="preserve">API reference (Python)</w:t>
        </w:r>
      </w:hyperlink>
      <w:r>
        <w:t xml:space="preserve"> </w:t>
      </w:r>
      <w:r>
        <w:t xml:space="preserve">- лимиты:</w:t>
      </w:r>
      <w:r>
        <w:t xml:space="preserve"> </w:t>
      </w:r>
      <w:hyperlink r:id="rId52">
        <w:r>
          <w:rPr>
            <w:rStyle w:val="Hyperlink"/>
          </w:rPr>
          <w:t xml:space="preserve">Rate limits</w:t>
        </w:r>
      </w:hyperlink>
      <w:r>
        <w:t xml:space="preserve"> </w:t>
      </w:r>
      <w:r>
        <w:t xml:space="preserve">- как переживать лимиты (повторные попытки):</w:t>
      </w:r>
      <w:r>
        <w:t xml:space="preserve"> </w:t>
      </w:r>
      <w:hyperlink r:id="rId53">
        <w:r>
          <w:rPr>
            <w:rStyle w:val="Hyperlink"/>
          </w:rPr>
          <w:t xml:space="preserve">Cookbook — handle rate limits</w:t>
        </w:r>
      </w:hyperlink>
      <w:r>
        <w:t xml:space="preserve"> </w:t>
      </w:r>
      <w:r>
        <w:t xml:space="preserve">- типы ошибок:</w:t>
      </w:r>
      <w:r>
        <w:t xml:space="preserve"> </w:t>
      </w:r>
      <w:hyperlink r:id="rId54">
        <w:r>
          <w:rPr>
            <w:rStyle w:val="Hyperlink"/>
          </w:rPr>
          <w:t xml:space="preserve">Error types guidance</w:t>
        </w:r>
      </w:hyperlink>
    </w:p>
    <w:bookmarkEnd w:id="55"/>
    <w:bookmarkStart w:id="56" w:name="где-чаще-всего-падает-и-что-показывать"/>
    <w:p>
      <w:pPr>
        <w:pStyle w:val="Heading3"/>
      </w:pPr>
      <w:r>
        <w:t xml:space="preserve">6.2. Где чаще всего падает (и что показывать)</w:t>
      </w:r>
    </w:p>
    <w:p>
      <w:pPr>
        <w:pStyle w:val="FirstParagraph"/>
      </w:pPr>
      <w:r>
        <w:rPr>
          <w:b/>
          <w:bCs/>
        </w:rPr>
        <w:t xml:space="preserve">1) Нет ключа или он неправильный.</w:t>
      </w:r>
      <w:r>
        <w:br/>
      </w:r>
      <w:r>
        <w:t xml:space="preserve">Покажите: «не настроен доступ».</w:t>
      </w:r>
    </w:p>
    <w:p>
      <w:pPr>
        <w:pStyle w:val="BodyText"/>
      </w:pPr>
      <w:r>
        <w:rPr>
          <w:b/>
          <w:bCs/>
        </w:rPr>
        <w:t xml:space="preserve">2) Нет сети / таймаут.</w:t>
      </w:r>
      <w:r>
        <w:br/>
      </w:r>
      <w:r>
        <w:t xml:space="preserve">Покажите: «сервис временно недоступен, попробуйте позже».</w:t>
      </w:r>
    </w:p>
    <w:p>
      <w:pPr>
        <w:pStyle w:val="BodyText"/>
      </w:pPr>
      <w:r>
        <w:rPr>
          <w:b/>
          <w:bCs/>
        </w:rPr>
        <w:t xml:space="preserve">3) Лимиты по запросам.</w:t>
      </w:r>
      <w:r>
        <w:br/>
      </w:r>
      <w:r>
        <w:t xml:space="preserve">Покажите: «слишком много запросов, подождите немного».</w:t>
      </w:r>
    </w:p>
    <w:p>
      <w:pPr>
        <w:pStyle w:val="BodyText"/>
      </w:pPr>
      <w:r>
        <w:rPr>
          <w:b/>
          <w:bCs/>
        </w:rPr>
        <w:t xml:space="preserve">4) Модель вернула неожиданный формат.</w:t>
      </w:r>
      <w:r>
        <w:br/>
      </w:r>
      <w:r>
        <w:t xml:space="preserve">Покажите: «не удалось обработать ответ». В логи — подробности.</w:t>
      </w:r>
    </w:p>
    <w:p>
      <w:pPr>
        <w:pStyle w:val="BodyText"/>
      </w:pPr>
      <w:r>
        <w:t xml:space="preserve">Для сценария «генератор ответа клиенту» это будет выглядеть так:</w:t>
      </w:r>
      <w:r>
        <w:t xml:space="preserve"> </w:t>
      </w:r>
      <w:r>
        <w:t xml:space="preserve">- «Не удалось сгенерировать ответ клиенту. Попробуйте ещё раз позже».</w:t>
      </w:r>
    </w:p>
    <w:p>
      <w:pPr>
        <w:pStyle w:val="BodyText"/>
      </w:pPr>
      <w:r>
        <w:t xml:space="preserve">Пользователь не должен видеть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 </w:t>
      </w:r>
      <w:r>
        <w:t xml:space="preserve">или текст ошибки API.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Invalid API key: sk-...</w:t>
      </w:r>
      <w:r>
        <w:t xml:space="preserve"> </w:t>
      </w:r>
      <w:r>
        <w:t xml:space="preserve">- ✅ «Не настроен доступ к сервису»</w:t>
      </w:r>
    </w:p>
    <w:p>
      <w:pPr>
        <w:pStyle w:val="BodyText"/>
      </w:pPr>
      <w:r>
        <w:rPr>
          <w:b/>
          <w:bCs/>
        </w:rPr>
        <w:t xml:space="preserve">5) Слишком длинный ввод (контекст не помещается).</w:t>
      </w:r>
      <w:r>
        <w:br/>
      </w:r>
      <w:r>
        <w:t xml:space="preserve">Покажите: «слишком длинный текст — сократите или загрузите файл». В логи — длину ввода и лимит, если он известен.</w:t>
      </w:r>
    </w:p>
    <w:p>
      <w:pPr>
        <w:pStyle w:val="BodyText"/>
      </w:pPr>
      <w:r>
        <w:t xml:space="preserve">Пример обработки ошибок (идея):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call_llm_safely(prompt: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вызов LLM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ответ модели"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удалось получить ответ. Попробуйте ещё раз позже."</w:t>
      </w:r>
    </w:p>
    <w:bookmarkEnd w:id="56"/>
    <w:bookmarkStart w:id="57" w:name="правило-обработки-ошибок"/>
    <w:p>
      <w:pPr>
        <w:pStyle w:val="Heading3"/>
      </w:pPr>
      <w:r>
        <w:t xml:space="preserve">6.3. Правило обработки ошибок</w:t>
      </w:r>
    </w:p>
    <w:p>
      <w:pPr>
        <w:pStyle w:val="FirstParagraph"/>
      </w:pPr>
      <w:r>
        <w:t xml:space="preserve">Разделяйте два слоя: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что показываем пользователю</w:t>
      </w:r>
      <w:r>
        <w:t xml:space="preserve"> </w:t>
      </w:r>
      <w:r>
        <w:t xml:space="preserve">(коротко, понятно, без секретов),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что пишем в логи</w:t>
      </w:r>
      <w:r>
        <w:t xml:space="preserve"> </w:t>
      </w:r>
      <w:r>
        <w:t xml:space="preserve">(подробно, но тоже без секретов).</w:t>
      </w:r>
    </w:p>
    <w:p>
      <w:pPr>
        <w:pStyle w:val="FirstParagraph"/>
      </w:pPr>
      <w:r>
        <w:t xml:space="preserve">Иначе получится либо «ничего не понятно», либо утечка секретов в лог.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000e771c2c1c3e47ac07fdeb1c7e62ae6fd4db2"/>
    <w:p>
      <w:pPr>
        <w:pStyle w:val="Heading2"/>
      </w:pPr>
      <w:r>
        <w:t xml:space="preserve">№7. Типичные ошибки новичков (и как их избежать)</w:t>
      </w:r>
    </w:p>
    <w:p>
      <w:pPr>
        <w:pStyle w:val="FirstParagraph"/>
      </w:pPr>
      <w:r>
        <w:t xml:space="preserve">Короткий список ошибок, которые встречаются чаще всего.</w:t>
      </w:r>
    </w:p>
    <w:bookmarkStart w:id="59" w:name="X14821af8724acb27b9a066c811435b3e687b446"/>
    <w:p>
      <w:pPr>
        <w:pStyle w:val="Heading3"/>
      </w:pPr>
      <w:r>
        <w:t xml:space="preserve">7.0. Чек‑лист перед тем, как дать ссылку на демо</w:t>
      </w:r>
    </w:p>
    <w:p>
      <w:pPr>
        <w:pStyle w:val="FirstParagraph"/>
      </w:pPr>
      <w:r>
        <w:t xml:space="preserve">Перед публикацией пройдитесь по списку. Если на любой пункт ответ «не уверен» — лучше не публиковать.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Доступ</w:t>
      </w:r>
      <w:r>
        <w:t xml:space="preserve">: ссылка не открывается «всем подряд» (есть пароль, VPN, allow‑list, хотя бы базовая авторизация).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Секреты</w:t>
      </w:r>
      <w:r>
        <w:t xml:space="preserve">: в коде и логах нет ключей, токенов, паролей. Поиск по репозиторию на</w:t>
      </w:r>
      <w:r>
        <w:t xml:space="preserve"> </w:t>
      </w:r>
      <w:r>
        <w:rPr>
          <w:rStyle w:val="VerbatimChar"/>
        </w:rPr>
        <w:t xml:space="preserve">sk-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ничего не находит.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Данные</w:t>
      </w:r>
      <w:r>
        <w:t xml:space="preserve">: вы не показываете чужие тексты/файлы другим пользователям (нет общей «истории» на всех).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Логи</w:t>
      </w:r>
      <w:r>
        <w:t xml:space="preserve">: вы не пишете в логи полный ввод пользователя и полный ответ модели.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Расходы</w:t>
      </w:r>
      <w:r>
        <w:t xml:space="preserve">: есть лимит на частоту запросов и ограничение на длину ввода. Нет «бесконечного цикла» запросов (когда одно действие пользователя запускает цепочку вызовов без стоп‑условия).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Повторы</w:t>
      </w:r>
      <w:r>
        <w:t xml:space="preserve">: нет автоматических повторов без лимита (retry без ограничения, который может разогнать расходы).</w:t>
      </w:r>
    </w:p>
    <w:bookmarkEnd w:id="59"/>
    <w:bookmarkStart w:id="60" w:name="я-выложу-демо-по-ссылке-оно-же-маленькое"/>
    <w:p>
      <w:pPr>
        <w:pStyle w:val="Heading3"/>
      </w:pPr>
      <w:r>
        <w:t xml:space="preserve">7.1. «Я выложу демо по ссылке, оно же маленькое»</w:t>
      </w:r>
    </w:p>
    <w:p>
      <w:pPr>
        <w:pStyle w:val="FirstParagraph"/>
      </w:pPr>
      <w:r>
        <w:t xml:space="preserve">Риск: демо становится доступным всем, и внутри может случайно оказаться:</w:t>
      </w:r>
    </w:p>
    <w:p>
      <w:pPr>
        <w:pStyle w:val="Compact"/>
        <w:numPr>
          <w:ilvl w:val="0"/>
          <w:numId w:val="1043"/>
        </w:numPr>
      </w:pPr>
      <w:r>
        <w:t xml:space="preserve">ключи (если вы случайно их показали),</w:t>
      </w:r>
    </w:p>
    <w:p>
      <w:pPr>
        <w:pStyle w:val="Compact"/>
        <w:numPr>
          <w:ilvl w:val="0"/>
          <w:numId w:val="1043"/>
        </w:numPr>
      </w:pPr>
      <w:r>
        <w:t xml:space="preserve">тексты пользователей,</w:t>
      </w:r>
    </w:p>
    <w:p>
      <w:pPr>
        <w:pStyle w:val="Compact"/>
        <w:numPr>
          <w:ilvl w:val="0"/>
          <w:numId w:val="1043"/>
        </w:numPr>
      </w:pPr>
      <w:r>
        <w:t xml:space="preserve">результаты, которые не должны быть публичными.</w:t>
      </w:r>
    </w:p>
    <w:p>
      <w:pPr>
        <w:pStyle w:val="FirstParagraph"/>
      </w:pPr>
      <w:r>
        <w:t xml:space="preserve">Если вы делитесь приложением, задайте себе вопрос: «Я бы показал это незнакомому человеку?»</w:t>
      </w:r>
      <w:r>
        <w:br/>
      </w:r>
      <w:r>
        <w:t xml:space="preserve">Если ответ «нет» — нужна авторизация, ограничение доступа или локальный запуск.</w:t>
      </w:r>
    </w:p>
    <w:bookmarkEnd w:id="60"/>
    <w:bookmarkStart w:id="61" w:name="я-залогирую-всё-чтобы-потом-разобраться"/>
    <w:p>
      <w:pPr>
        <w:pStyle w:val="Heading3"/>
      </w:pPr>
      <w:r>
        <w:t xml:space="preserve">7.2. «Я залогирую всё, чтобы потом разобраться»</w:t>
      </w:r>
    </w:p>
    <w:p>
      <w:pPr>
        <w:pStyle w:val="FirstParagraph"/>
      </w:pPr>
      <w:r>
        <w:t xml:space="preserve">Риск: в логи уезжают персональные данные и секреты.</w:t>
      </w:r>
      <w:r>
        <w:t xml:space="preserve"> </w:t>
      </w:r>
      <w:r>
        <w:t xml:space="preserve">Логи часто хранятся долго и разносятся по направлениям (мониторинг, хранилища, сторонние сервисы).</w:t>
      </w:r>
    </w:p>
    <w:p>
      <w:pPr>
        <w:pStyle w:val="BodyText"/>
      </w:pPr>
      <w:r>
        <w:t xml:space="preserve">Лучше логировать «скелет» событий, а не всё содержимое.</w:t>
      </w:r>
    </w:p>
    <w:bookmarkEnd w:id="61"/>
    <w:bookmarkStart w:id="62" w:name="если-нажать-кнопку-два-раза-ну-и-ладно"/>
    <w:p>
      <w:pPr>
        <w:pStyle w:val="Heading3"/>
      </w:pPr>
      <w:r>
        <w:t xml:space="preserve">7.3. «Если нажать кнопку два раза — ну и ладно»</w:t>
      </w:r>
    </w:p>
    <w:p>
      <w:pPr>
        <w:pStyle w:val="FirstParagraph"/>
      </w:pPr>
      <w:r>
        <w:t xml:space="preserve">Риск: двойной запрос, перемешанные результаты, лишние расходы.</w:t>
      </w:r>
      <w:r>
        <w:br/>
      </w:r>
      <w:r>
        <w:t xml:space="preserve">Решение: блокировать кнопку на время запроса, показывать «идёт обработка».</w:t>
      </w:r>
    </w:p>
    <w:bookmarkEnd w:id="62"/>
    <w:bookmarkStart w:id="63" w:name="модель-всегда-отвечает-красиво"/>
    <w:p>
      <w:pPr>
        <w:pStyle w:val="Heading3"/>
      </w:pPr>
      <w:r>
        <w:t xml:space="preserve">7.4. «Модель всегда отвечает красиво»</w:t>
      </w:r>
    </w:p>
    <w:p>
      <w:pPr>
        <w:pStyle w:val="FirstParagraph"/>
      </w:pPr>
      <w:r>
        <w:t xml:space="preserve">Риск: неожиданный формат, пустой ответ, длинная задержка.</w:t>
      </w:r>
      <w:r>
        <w:br/>
      </w:r>
      <w:r>
        <w:t xml:space="preserve">Решение: предусмотреть «план Б»: таймауты, понятные ошибки, повторные попытки.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c7fcac23e6ef386ba92a8a0a1fd2b54d648e365"/>
    <w:p>
      <w:pPr>
        <w:pStyle w:val="Heading2"/>
      </w:pPr>
      <w:r>
        <w:t xml:space="preserve">№8. Мини-план: как собрать интерфейс за вечер (без героизма)</w:t>
      </w:r>
    </w:p>
    <w:p>
      <w:pPr>
        <w:pStyle w:val="FirstParagraph"/>
      </w:pPr>
      <w:r>
        <w:t xml:space="preserve">Если вы делаете первый интерфейс, идите по шагам. Это экономит время.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Определите один сценарий.</w:t>
      </w:r>
      <w:r>
        <w:br/>
      </w:r>
      <w:r>
        <w:t xml:space="preserve">Пример: «вставить текст → получить краткое резюме».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Сделайте каркас UI без модели.</w:t>
      </w:r>
      <w:r>
        <w:br/>
      </w:r>
      <w:r>
        <w:t xml:space="preserve">Поле ввода, кнопка, поле вывода. Пусть вывод пока будет заглушкой.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Подключите обработчик.</w:t>
      </w:r>
      <w:r>
        <w:br/>
      </w:r>
      <w:r>
        <w:t xml:space="preserve">Одна функция, которая принимает вход и возвращает строку результата.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Добавьте обработку ошибок.</w:t>
      </w:r>
      <w:r>
        <w:br/>
      </w:r>
      <w:r>
        <w:t xml:space="preserve">Хотя бы: «нет доступа», «нет сети», «слишком много запросов».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Добавьте логи без секретов.</w:t>
      </w:r>
      <w:r>
        <w:br/>
      </w:r>
      <w:r>
        <w:t xml:space="preserve">Время запроса, длины входа/выхода, ошибки.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Проверьте сценарий на 3 типах входа.</w:t>
      </w:r>
      <w:r>
        <w:br/>
      </w:r>
      <w:r>
        <w:t xml:space="preserve">Нормальный, пустой, “странный” (очень длинный, с символами, с пробелами).</w:t>
      </w:r>
    </w:p>
    <w:p>
      <w:pPr>
        <w:pStyle w:val="FirstParagraph"/>
      </w:pPr>
      <w:r>
        <w:t xml:space="preserve">После этого интерфейс уже можно показывать и улучшать.</w:t>
      </w:r>
    </w:p>
    <w:p>
      <w:r>
        <w:pict>
          <v:rect style="width:0;height:1.5pt" o:hralign="center" o:hrstd="t" o:hr="t"/>
        </w:pict>
      </w:r>
    </w:p>
    <w:bookmarkEnd w:id="65"/>
    <w:bookmarkStart w:id="66" w:name="подведём-итоги"/>
    <w:p>
      <w:pPr>
        <w:pStyle w:val="Heading2"/>
      </w:pPr>
      <w:r>
        <w:t xml:space="preserve">Подведём итоги</w:t>
      </w:r>
    </w:p>
    <w:p>
      <w:pPr>
        <w:pStyle w:val="Compact"/>
        <w:numPr>
          <w:ilvl w:val="0"/>
          <w:numId w:val="1045"/>
        </w:numPr>
      </w:pPr>
      <w:r>
        <w:t xml:space="preserve">Интерфейс к LLM нужен, чтобы проверять идеи и управлять пользовательским сценарием, а не только «красиво показать ответ».</w:t>
      </w:r>
    </w:p>
    <w:p>
      <w:pPr>
        <w:pStyle w:val="Compact"/>
        <w:numPr>
          <w:ilvl w:val="0"/>
          <w:numId w:val="1045"/>
        </w:numPr>
      </w:pPr>
      <w:r>
        <w:t xml:space="preserve">Streamlit удобен для</w:t>
      </w:r>
      <w:r>
        <w:t xml:space="preserve"> </w:t>
      </w:r>
      <w:r>
        <w:rPr>
          <w:b/>
          <w:bCs/>
        </w:rPr>
        <w:t xml:space="preserve">панелей и мини‑приложений</w:t>
      </w:r>
      <w:r>
        <w:t xml:space="preserve">, Gradio — для</w:t>
      </w:r>
      <w:r>
        <w:t xml:space="preserve"> </w:t>
      </w:r>
      <w:r>
        <w:rPr>
          <w:b/>
          <w:bCs/>
        </w:rPr>
        <w:t xml:space="preserve">форм вокруг функции</w:t>
      </w:r>
      <w:r>
        <w:t xml:space="preserve"> </w:t>
      </w:r>
      <w:r>
        <w:t xml:space="preserve">и быстрых демонстраций.</w:t>
      </w:r>
    </w:p>
    <w:p>
      <w:pPr>
        <w:pStyle w:val="Compact"/>
        <w:numPr>
          <w:ilvl w:val="0"/>
          <w:numId w:val="1045"/>
        </w:numPr>
      </w:pPr>
      <w:r>
        <w:t xml:space="preserve">Выбираем инструмент по критериям:</w:t>
      </w:r>
      <w:r>
        <w:t xml:space="preserve"> </w:t>
      </w:r>
      <w:r>
        <w:rPr>
          <w:b/>
          <w:bCs/>
        </w:rPr>
        <w:t xml:space="preserve">скорость, поддержка, безопасность, логирование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Почти любой LLM‑интерфейс укладывается в схему:</w:t>
      </w:r>
      <w:r>
        <w:t xml:space="preserve"> </w:t>
      </w:r>
      <w:r>
        <w:rPr>
          <w:b/>
          <w:bCs/>
        </w:rPr>
        <w:t xml:space="preserve">ввод → обработчик → вывод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Ошибки неизбежны. Важно заранее продумать:</w:t>
      </w:r>
      <w:r>
        <w:t xml:space="preserve"> </w:t>
      </w:r>
      <w:r>
        <w:rPr>
          <w:b/>
          <w:bCs/>
        </w:rPr>
        <w:t xml:space="preserve">как обработать</w:t>
      </w:r>
      <w:r>
        <w:t xml:space="preserve">,</w:t>
      </w:r>
      <w:r>
        <w:t xml:space="preserve"> </w:t>
      </w:r>
      <w:r>
        <w:rPr>
          <w:b/>
          <w:bCs/>
        </w:rPr>
        <w:t xml:space="preserve">что показать</w:t>
      </w:r>
      <w:r>
        <w:t xml:space="preserve">,</w:t>
      </w:r>
      <w:r>
        <w:t xml:space="preserve"> </w:t>
      </w:r>
      <w:r>
        <w:rPr>
          <w:b/>
          <w:bCs/>
        </w:rPr>
        <w:t xml:space="preserve">что записать в логи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Попробуйте прямо сейчас</w:t>
      </w:r>
    </w:p>
    <w:p>
      <w:pPr>
        <w:pStyle w:val="Compact"/>
        <w:numPr>
          <w:ilvl w:val="0"/>
          <w:numId w:val="1046"/>
        </w:numPr>
      </w:pPr>
      <w:r>
        <w:t xml:space="preserve">Выберите сценарий (например, «генерация ответа клиенту»).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Сделайте интерфейс на Gradio за 15 минут: одно поле, одна настройка, одна кнопка.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Покажите коллеге и посмотрите, где он запутается.</w:t>
      </w:r>
    </w:p>
    <w:bookmarkEnd w:id="66"/>
    <w:bookmarkStart w:id="70" w:name="полезные-ссылки"/>
    <w:p>
      <w:pPr>
        <w:pStyle w:val="Heading2"/>
      </w:pPr>
      <w:r>
        <w:t xml:space="preserve">Полезные ссылки</w:t>
      </w:r>
    </w:p>
    <w:p>
      <w:pPr>
        <w:pStyle w:val="Compact"/>
        <w:numPr>
          <w:ilvl w:val="0"/>
          <w:numId w:val="1047"/>
        </w:numPr>
      </w:pPr>
      <w:r>
        <w:t xml:space="preserve">Streamlit:</w:t>
      </w:r>
      <w:r>
        <w:t xml:space="preserve"> </w:t>
      </w:r>
      <w:hyperlink r:id="rId12">
        <w:r>
          <w:rPr>
            <w:rStyle w:val="Hyperlink"/>
          </w:rPr>
          <w:t xml:space="preserve">Quick reference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47"/>
        </w:numPr>
      </w:pPr>
      <w:r>
        <w:t xml:space="preserve">Gradio:</w:t>
      </w:r>
      <w:r>
        <w:t xml:space="preserve"> </w:t>
      </w:r>
      <w:hyperlink r:id="rId15">
        <w:r>
          <w:rPr>
            <w:rStyle w:val="Hyperlink"/>
          </w:rPr>
          <w:t xml:space="preserve">Blocks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Layout</w:t>
        </w:r>
      </w:hyperlink>
    </w:p>
    <w:p>
      <w:pPr>
        <w:pStyle w:val="Compact"/>
        <w:numPr>
          <w:ilvl w:val="0"/>
          <w:numId w:val="1047"/>
        </w:numPr>
      </w:pPr>
      <w:r>
        <w:t xml:space="preserve">Безопасность:</w:t>
      </w:r>
      <w:r>
        <w:t xml:space="preserve"> </w:t>
      </w:r>
      <w:hyperlink r:id="rId67">
        <w:r>
          <w:rPr>
            <w:rStyle w:val="Hyperlink"/>
          </w:rPr>
          <w:t xml:space="preserve">OWASP Prompt Injection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OWASP Cheat Sheet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OWASP Top 10 for LLM Apps</w:t>
        </w:r>
      </w:hyperlink>
    </w:p>
    <w:p>
      <w:pPr>
        <w:pStyle w:val="Compact"/>
        <w:numPr>
          <w:ilvl w:val="0"/>
          <w:numId w:val="1047"/>
        </w:numPr>
      </w:pPr>
      <w:r>
        <w:t xml:space="preserve">Ошибки и лимиты API:</w:t>
      </w:r>
      <w:r>
        <w:t xml:space="preserve"> </w:t>
      </w:r>
      <w:hyperlink r:id="rId52">
        <w:r>
          <w:rPr>
            <w:rStyle w:val="Hyperlink"/>
          </w:rPr>
          <w:t xml:space="preserve">OpenAI rate limits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handle rate limits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error types</w:t>
        </w:r>
      </w:hyperlink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http://cheatsheetseries.owasp.org/cheatsheets/LLM_Prompt_Injection_Prevention_Cheat_Sheet.html" TargetMode="External" /><Relationship Type="http://schemas.openxmlformats.org/officeDocument/2006/relationships/hyperlink" Id="rId37" Target="https://api.python.langchain.com/en/latest/langchain/callbacks/langchain.callbacks.tracers.logging.LoggingCallbackHandler.html" TargetMode="External" /><Relationship Type="http://schemas.openxmlformats.org/officeDocument/2006/relationships/hyperlink" Id="rId52" Target="https://developers.openai.com/api/docs/guides/rate-limits/" TargetMode="External" /><Relationship Type="http://schemas.openxmlformats.org/officeDocument/2006/relationships/hyperlink" Id="rId51" Target="https://developers.openai.com/api/reference/python" TargetMode="External" /><Relationship Type="http://schemas.openxmlformats.org/officeDocument/2006/relationships/hyperlink" Id="rId53" Target="https://developers.openai.com/cookbook/examples/how_to_handle_rate_limits/" TargetMode="External" /><Relationship Type="http://schemas.openxmlformats.org/officeDocument/2006/relationships/hyperlink" Id="rId38" Target="https://docs.langchain.com/langsmith/evaluation" TargetMode="External" /><Relationship Type="http://schemas.openxmlformats.org/officeDocument/2006/relationships/hyperlink" Id="rId13" Target="https://docs.streamlit.io/develop/api-reference" TargetMode="External" /><Relationship Type="http://schemas.openxmlformats.org/officeDocument/2006/relationships/hyperlink" Id="rId33" Target="https://docs.streamlit.io/develop/concepts/connections/secrets-management" TargetMode="External" /><Relationship Type="http://schemas.openxmlformats.org/officeDocument/2006/relationships/hyperlink" Id="rId34" Target="https://docs.streamlit.io/develop/concepts/connections/security-reminders" TargetMode="External" /><Relationship Type="http://schemas.openxmlformats.org/officeDocument/2006/relationships/hyperlink" Id="rId12" Target="https://docs.streamlit.io/develop/quick-reference" TargetMode="External" /><Relationship Type="http://schemas.openxmlformats.org/officeDocument/2006/relationships/hyperlink" Id="rId15" Target="https://gradio.app/docs/gradio/blocks" TargetMode="External" /><Relationship Type="http://schemas.openxmlformats.org/officeDocument/2006/relationships/hyperlink" Id="rId16" Target="https://gradio.app/main/guides/blocks-and-event-listeners" TargetMode="External" /><Relationship Type="http://schemas.openxmlformats.org/officeDocument/2006/relationships/hyperlink" Id="rId17" Target="https://gradio.app/main/guides/controlling-layout" TargetMode="External" /><Relationship Type="http://schemas.openxmlformats.org/officeDocument/2006/relationships/hyperlink" Id="rId35" Target="https://gradio.app/main/guides/sharing-your-app" TargetMode="External" /><Relationship Type="http://schemas.openxmlformats.org/officeDocument/2006/relationships/hyperlink" Id="rId54" Target="https://help.openai.com/en/articles/6897213-openai-library-error-types-guidance" TargetMode="External" /><Relationship Type="http://schemas.openxmlformats.org/officeDocument/2006/relationships/hyperlink" Id="rId67" Target="https://owasp.org/www-community/attacks/PromptInjection" TargetMode="External" /><Relationship Type="http://schemas.openxmlformats.org/officeDocument/2006/relationships/hyperlink" Id="rId69" Target="https://owasp.org/www-project-top-10-for-large-language-model-applications/" TargetMode="External" /><Relationship Type="http://schemas.openxmlformats.org/officeDocument/2006/relationships/hyperlink" Id="rId19" Target="https://www.deeplearningnerds.com/streamlit-vs-gradio-choosing-the-right-tool-for-building-generative-ai-app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://cheatsheetseries.owasp.org/cheatsheets/LLM_Prompt_Injection_Prevention_Cheat_Sheet.html" TargetMode="External" /><Relationship Type="http://schemas.openxmlformats.org/officeDocument/2006/relationships/hyperlink" Id="rId37" Target="https://api.python.langchain.com/en/latest/langchain/callbacks/langchain.callbacks.tracers.logging.LoggingCallbackHandler.html" TargetMode="External" /><Relationship Type="http://schemas.openxmlformats.org/officeDocument/2006/relationships/hyperlink" Id="rId52" Target="https://developers.openai.com/api/docs/guides/rate-limits/" TargetMode="External" /><Relationship Type="http://schemas.openxmlformats.org/officeDocument/2006/relationships/hyperlink" Id="rId51" Target="https://developers.openai.com/api/reference/python" TargetMode="External" /><Relationship Type="http://schemas.openxmlformats.org/officeDocument/2006/relationships/hyperlink" Id="rId53" Target="https://developers.openai.com/cookbook/examples/how_to_handle_rate_limits/" TargetMode="External" /><Relationship Type="http://schemas.openxmlformats.org/officeDocument/2006/relationships/hyperlink" Id="rId38" Target="https://docs.langchain.com/langsmith/evaluation" TargetMode="External" /><Relationship Type="http://schemas.openxmlformats.org/officeDocument/2006/relationships/hyperlink" Id="rId13" Target="https://docs.streamlit.io/develop/api-reference" TargetMode="External" /><Relationship Type="http://schemas.openxmlformats.org/officeDocument/2006/relationships/hyperlink" Id="rId33" Target="https://docs.streamlit.io/develop/concepts/connections/secrets-management" TargetMode="External" /><Relationship Type="http://schemas.openxmlformats.org/officeDocument/2006/relationships/hyperlink" Id="rId34" Target="https://docs.streamlit.io/develop/concepts/connections/security-reminders" TargetMode="External" /><Relationship Type="http://schemas.openxmlformats.org/officeDocument/2006/relationships/hyperlink" Id="rId12" Target="https://docs.streamlit.io/develop/quick-reference" TargetMode="External" /><Relationship Type="http://schemas.openxmlformats.org/officeDocument/2006/relationships/hyperlink" Id="rId15" Target="https://gradio.app/docs/gradio/blocks" TargetMode="External" /><Relationship Type="http://schemas.openxmlformats.org/officeDocument/2006/relationships/hyperlink" Id="rId16" Target="https://gradio.app/main/guides/blocks-and-event-listeners" TargetMode="External" /><Relationship Type="http://schemas.openxmlformats.org/officeDocument/2006/relationships/hyperlink" Id="rId17" Target="https://gradio.app/main/guides/controlling-layout" TargetMode="External" /><Relationship Type="http://schemas.openxmlformats.org/officeDocument/2006/relationships/hyperlink" Id="rId35" Target="https://gradio.app/main/guides/sharing-your-app" TargetMode="External" /><Relationship Type="http://schemas.openxmlformats.org/officeDocument/2006/relationships/hyperlink" Id="rId54" Target="https://help.openai.com/en/articles/6897213-openai-library-error-types-guidance" TargetMode="External" /><Relationship Type="http://schemas.openxmlformats.org/officeDocument/2006/relationships/hyperlink" Id="rId67" Target="https://owasp.org/www-community/attacks/PromptInjection" TargetMode="External" /><Relationship Type="http://schemas.openxmlformats.org/officeDocument/2006/relationships/hyperlink" Id="rId69" Target="https://owasp.org/www-project-top-10-for-large-language-model-applications/" TargetMode="External" /><Relationship Type="http://schemas.openxmlformats.org/officeDocument/2006/relationships/hyperlink" Id="rId19" Target="https://www.deeplearningnerds.com/streamlit-vs-gradio-choosing-the-right-tool-for-building-generative-ai-app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2026-03-30T08:01:49Z</dcterms:created>
  <dcterms:modified xsi:type="dcterms:W3CDTF">2026-03-30T08:01:49Z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