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keepNext w:val="1"/>
            <w:keepLines w:val="1"/>
            <w:spacing w:after="0" w:before="0" w:line="360" w:lineRule="auto"/>
            <w:ind w:left="0" w:right="-217.7952755905511" w:firstLine="0"/>
            <w:jc w:val="center"/>
            <w:rPr>
              <w:rFonts w:ascii="Times New Roman" w:cs="Times New Roman" w:eastAsia="Times New Roman" w:hAnsi="Times New Roman"/>
              <w:b w:val="0"/>
              <w:sz w:val="26"/>
              <w:szCs w:val="26"/>
            </w:rPr>
          </w:pPr>
          <w:bookmarkStart w:colFirst="0" w:colLast="0" w:name="_heading=h.30j0zll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6"/>
              <w:szCs w:val="26"/>
              <w:rtl w:val="0"/>
            </w:rPr>
            <w:t xml:space="preserve">TEST PLAN  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keepNext w:val="1"/>
            <w:keepLines w:val="1"/>
            <w:spacing w:after="0" w:before="0" w:line="360" w:lineRule="auto"/>
            <w:ind w:left="0" w:right="-217.7952755905511" w:firstLine="0"/>
            <w:jc w:val="center"/>
            <w:rPr>
              <w:rFonts w:ascii="Times New Roman" w:cs="Times New Roman" w:eastAsia="Times New Roman" w:hAnsi="Times New Roman"/>
              <w:b w:val="0"/>
              <w:sz w:val="26"/>
              <w:szCs w:val="26"/>
            </w:rPr>
          </w:pPr>
          <w:bookmarkStart w:colFirst="0" w:colLast="0" w:name="_heading=h.9p10xqdw0mx5" w:id="1"/>
          <w:bookmarkEnd w:id="1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6"/>
              <w:szCs w:val="26"/>
              <w:rtl w:val="0"/>
            </w:rPr>
            <w:t xml:space="preserve">“Youtube.com”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Title"/>
            <w:keepNext w:val="1"/>
            <w:keepLines w:val="1"/>
            <w:spacing w:after="0" w:before="0" w:line="360" w:lineRule="auto"/>
            <w:ind w:left="0" w:right="-217.7952755905511" w:firstLine="0"/>
            <w:jc w:val="center"/>
            <w:rPr>
              <w:rFonts w:ascii="Times New Roman" w:cs="Times New Roman" w:eastAsia="Times New Roman" w:hAnsi="Times New Roman"/>
              <w:b w:val="0"/>
              <w:sz w:val="26"/>
              <w:szCs w:val="26"/>
            </w:rPr>
          </w:pPr>
          <w:bookmarkStart w:colFirst="0" w:colLast="0" w:name="_heading=h.wly9qf8uw5sg" w:id="2"/>
          <w:bookmarkEnd w:id="2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6"/>
              <w:szCs w:val="26"/>
              <w:rtl w:val="0"/>
            </w:rPr>
            <w:t xml:space="preserve">Version 1.0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Title"/>
            <w:keepNext w:val="1"/>
            <w:keepLines w:val="1"/>
            <w:spacing w:after="0" w:before="0" w:line="360" w:lineRule="auto"/>
            <w:ind w:left="0" w:right="-217.7952755905511" w:firstLine="0"/>
            <w:jc w:val="center"/>
            <w:rPr>
              <w:rFonts w:ascii="Times New Roman" w:cs="Times New Roman" w:eastAsia="Times New Roman" w:hAnsi="Times New Roman"/>
              <w:b w:val="0"/>
              <w:sz w:val="26"/>
              <w:szCs w:val="26"/>
            </w:rPr>
          </w:pPr>
          <w:bookmarkStart w:colFirst="0" w:colLast="0" w:name="_heading=h.l8tgxpmdztn5" w:id="3"/>
          <w:bookmarkEnd w:id="3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6"/>
              <w:szCs w:val="26"/>
              <w:rtl w:val="0"/>
            </w:rPr>
            <w:t xml:space="preserve">06-04-2023</w:t>
          </w:r>
        </w:p>
      </w:sdtContent>
    </w:sdt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Тестировщик: Krystsina Yauseyeva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-217.79527559055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q62ty4dpuy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1.Introduction</w:t>
      </w:r>
    </w:p>
    <w:p w:rsidR="00000000" w:rsidDel="00000000" w:rsidP="00000000" w:rsidRDefault="00000000" w:rsidRPr="00000000" w14:paraId="0000000A">
      <w:pPr>
        <w:spacing w:line="360" w:lineRule="auto"/>
        <w:ind w:left="283.46456692913375" w:right="-217.7952755905511" w:firstLine="141.7322834645671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Документ составлен с целью описания объема работ по тестированию сайта Youtube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https://www.youtube.com). Указана информация о функциональностях, которые будут проверяться и функциях, которые не включены в тестирование.  Тестирование будет проводиться вручную с помощью метода ad-hoc тестирования Grey Box.</w:t>
      </w:r>
    </w:p>
    <w:p w:rsidR="00000000" w:rsidDel="00000000" w:rsidP="00000000" w:rsidRDefault="00000000" w:rsidRPr="00000000" w14:paraId="0000000B">
      <w:pPr>
        <w:spacing w:line="360" w:lineRule="auto"/>
        <w:ind w:left="283.46456692913375" w:right="-217.7952755905511" w:firstLine="141.7322834645671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-217.79527559055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2.Test Items</w:t>
      </w:r>
    </w:p>
    <w:p w:rsidR="00000000" w:rsidDel="00000000" w:rsidP="00000000" w:rsidRDefault="00000000" w:rsidRPr="00000000" w14:paraId="0000000D">
      <w:pPr>
        <w:spacing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Тест план будет покрывать ту часть проекта, которая доступна потенциальному пользователю. В данном тест плане проверяется работа следующих модулей сайта:  </w:t>
      </w:r>
    </w:p>
    <w:p w:rsidR="00000000" w:rsidDel="00000000" w:rsidP="00000000" w:rsidRDefault="00000000" w:rsidRPr="00000000" w14:paraId="0000000E">
      <w:pPr>
        <w:spacing w:after="0" w:line="360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 Форма авторизации </w:t>
      </w:r>
    </w:p>
    <w:p w:rsidR="00000000" w:rsidDel="00000000" w:rsidP="00000000" w:rsidRDefault="00000000" w:rsidRPr="00000000" w14:paraId="0000000F">
      <w:pPr>
        <w:spacing w:after="0" w:line="360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1.1. Регистрация на сайте www.youtube.com с помощью формы регистрации</w:t>
      </w:r>
    </w:p>
    <w:p w:rsidR="00000000" w:rsidDel="00000000" w:rsidP="00000000" w:rsidRDefault="00000000" w:rsidRPr="00000000" w14:paraId="00000010">
      <w:pPr>
        <w:spacing w:after="0" w:line="360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1.2. Авторизация на сайте www.youtube.com с помощью формы авторизации</w:t>
      </w:r>
    </w:p>
    <w:p w:rsidR="00000000" w:rsidDel="00000000" w:rsidP="00000000" w:rsidRDefault="00000000" w:rsidRPr="00000000" w14:paraId="00000011">
      <w:pPr>
        <w:spacing w:after="0" w:line="360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 Тестирование основного функционала</w:t>
      </w:r>
    </w:p>
    <w:p w:rsidR="00000000" w:rsidDel="00000000" w:rsidP="00000000" w:rsidRDefault="00000000" w:rsidRPr="00000000" w14:paraId="00000012">
      <w:pPr>
        <w:spacing w:after="0" w:line="360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 Тестирование локализации</w:t>
      </w:r>
    </w:p>
    <w:p w:rsidR="00000000" w:rsidDel="00000000" w:rsidP="00000000" w:rsidRDefault="00000000" w:rsidRPr="00000000" w14:paraId="00000013">
      <w:pPr>
        <w:spacing w:after="0" w:line="360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 Тестирование функционала проигрывания видео</w:t>
      </w:r>
    </w:p>
    <w:p w:rsidR="00000000" w:rsidDel="00000000" w:rsidP="00000000" w:rsidRDefault="00000000" w:rsidRPr="00000000" w14:paraId="00000014">
      <w:pPr>
        <w:spacing w:after="0" w:line="360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5. Тестирование вёрстки</w:t>
      </w:r>
    </w:p>
    <w:p w:rsidR="00000000" w:rsidDel="00000000" w:rsidP="00000000" w:rsidRDefault="00000000" w:rsidRPr="00000000" w14:paraId="00000015">
      <w:pPr>
        <w:spacing w:after="0" w:line="360" w:lineRule="auto"/>
        <w:ind w:right="-217.79527559055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6. Тестирование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217.795275590551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217.795275590551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right="-217.795275590551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-217.79527559055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qjntyoxzrs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3.Features To Be Tested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00" w:before="0" w:line="276" w:lineRule="auto"/>
        <w:ind w:left="720" w:right="-217.7952755905511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Форма авторизации 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-217.7952755905511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1.1. Регистрация на сайте www.youtube.com с помощью формы регистрации</w:t>
      </w:r>
    </w:p>
    <w:p w:rsidR="00000000" w:rsidDel="00000000" w:rsidP="00000000" w:rsidRDefault="00000000" w:rsidRPr="00000000" w14:paraId="0000001C">
      <w:pPr>
        <w:spacing w:after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1.1.2. Проверка валидации поля "Пароль"</w:t>
      </w:r>
    </w:p>
    <w:p w:rsidR="00000000" w:rsidDel="00000000" w:rsidP="00000000" w:rsidRDefault="00000000" w:rsidRPr="00000000" w14:paraId="0000001D">
      <w:pPr>
        <w:spacing w:after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1.1.3. Проверка обязательных полей</w:t>
      </w:r>
    </w:p>
    <w:p w:rsidR="00000000" w:rsidDel="00000000" w:rsidP="00000000" w:rsidRDefault="00000000" w:rsidRPr="00000000" w14:paraId="0000001E">
      <w:pPr>
        <w:spacing w:after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1.1.4. Проверка валидации поля "Email"</w:t>
      </w:r>
    </w:p>
    <w:p w:rsidR="00000000" w:rsidDel="00000000" w:rsidP="00000000" w:rsidRDefault="00000000" w:rsidRPr="00000000" w14:paraId="0000001F">
      <w:pPr>
        <w:spacing w:after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1.1.5. Проверка успешной регистрации пользователя</w:t>
      </w:r>
    </w:p>
    <w:p w:rsidR="00000000" w:rsidDel="00000000" w:rsidP="00000000" w:rsidRDefault="00000000" w:rsidRPr="00000000" w14:paraId="00000020">
      <w:pPr>
        <w:spacing w:after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1.1.6. Проверка  регистрации нового пользователя с использованием Google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1.2. Авторизация на сайте www.youtube.com с помощью формы авторизации</w:t>
      </w:r>
    </w:p>
    <w:p w:rsidR="00000000" w:rsidDel="00000000" w:rsidP="00000000" w:rsidRDefault="00000000" w:rsidRPr="00000000" w14:paraId="00000023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1.2.1. Проверка входа с корректными учетными данными</w:t>
      </w:r>
    </w:p>
    <w:p w:rsidR="00000000" w:rsidDel="00000000" w:rsidP="00000000" w:rsidRDefault="00000000" w:rsidRPr="00000000" w14:paraId="00000024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1.2.2. Проверка входа с некорректным email</w:t>
      </w:r>
    </w:p>
    <w:p w:rsidR="00000000" w:rsidDel="00000000" w:rsidP="00000000" w:rsidRDefault="00000000" w:rsidRPr="00000000" w14:paraId="00000025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1.2.3. Проверка входа с некорректным паролем</w:t>
      </w:r>
    </w:p>
    <w:p w:rsidR="00000000" w:rsidDel="00000000" w:rsidP="00000000" w:rsidRDefault="00000000" w:rsidRPr="00000000" w14:paraId="00000026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1.2.4. Проверка работы кнопки "Забыли пароль?"</w:t>
      </w:r>
    </w:p>
    <w:p w:rsidR="00000000" w:rsidDel="00000000" w:rsidP="00000000" w:rsidRDefault="00000000" w:rsidRPr="00000000" w14:paraId="00000027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1.2.5. Проверка авторизации пользователя с использованием Google account</w:t>
      </w:r>
    </w:p>
    <w:p w:rsidR="00000000" w:rsidDel="00000000" w:rsidP="00000000" w:rsidRDefault="00000000" w:rsidRPr="00000000" w14:paraId="00000028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76" w:lineRule="auto"/>
        <w:ind w:left="720" w:right="-217.7952755905511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Тестирование основного функционала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Ссылка на главную страницу есть на каждой странице сайта.</w:t>
      </w:r>
    </w:p>
    <w:p w:rsidR="00000000" w:rsidDel="00000000" w:rsidP="00000000" w:rsidRDefault="00000000" w:rsidRPr="00000000" w14:paraId="0000002B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2.1.2. Логотип ведет на главную страницу.</w:t>
      </w:r>
    </w:p>
    <w:p w:rsidR="00000000" w:rsidDel="00000000" w:rsidP="00000000" w:rsidRDefault="00000000" w:rsidRPr="00000000" w14:paraId="0000002C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Наличие  favicon.ico</w:t>
      </w:r>
    </w:p>
    <w:p w:rsidR="00000000" w:rsidDel="00000000" w:rsidP="00000000" w:rsidRDefault="00000000" w:rsidRPr="00000000" w14:paraId="0000002D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Заполнен тег title на всех страницах</w:t>
      </w:r>
    </w:p>
    <w:p w:rsidR="00000000" w:rsidDel="00000000" w:rsidP="00000000" w:rsidRDefault="00000000" w:rsidRPr="00000000" w14:paraId="0000002E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 Все поля и кнопки доступны с клавиатуры, и пользователь  в состоянии пользоваться сайтом, используя только клавиатуру.</w:t>
      </w:r>
    </w:p>
    <w:p w:rsidR="00000000" w:rsidDel="00000000" w:rsidP="00000000" w:rsidRDefault="00000000" w:rsidRPr="00000000" w14:paraId="0000002F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 Изменение курсора при наведении на объект</w:t>
      </w:r>
    </w:p>
    <w:p w:rsidR="00000000" w:rsidDel="00000000" w:rsidP="00000000" w:rsidRDefault="00000000" w:rsidRPr="00000000" w14:paraId="00000030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2.6. Изображения масштабируются в зависимости от размера окна</w:t>
      </w:r>
    </w:p>
    <w:p w:rsidR="00000000" w:rsidDel="00000000" w:rsidP="00000000" w:rsidRDefault="00000000" w:rsidRPr="00000000" w14:paraId="00000031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2.6.1. Сайт работает корректно при разных разрешениях экрана</w:t>
      </w:r>
    </w:p>
    <w:p w:rsidR="00000000" w:rsidDel="00000000" w:rsidP="00000000" w:rsidRDefault="00000000" w:rsidRPr="00000000" w14:paraId="00000032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2.7. Все интерактивные элементы страницы работают.</w:t>
      </w:r>
    </w:p>
    <w:p w:rsidR="00000000" w:rsidDel="00000000" w:rsidP="00000000" w:rsidRDefault="00000000" w:rsidRPr="00000000" w14:paraId="00000033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2.8. Содержание веб-страницы верное, без ошибок, все блоки и картинки  правильно расположены</w:t>
      </w:r>
    </w:p>
    <w:p w:rsidR="00000000" w:rsidDel="00000000" w:rsidP="00000000" w:rsidRDefault="00000000" w:rsidRPr="00000000" w14:paraId="00000034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2.9. Пространство между кнопками не вызывает действие соседствующих кнопок.</w:t>
      </w:r>
    </w:p>
    <w:p w:rsidR="00000000" w:rsidDel="00000000" w:rsidP="00000000" w:rsidRDefault="00000000" w:rsidRPr="00000000" w14:paraId="00000035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2.10. Наличие и корректная работа поиска</w:t>
      </w:r>
    </w:p>
    <w:p w:rsidR="00000000" w:rsidDel="00000000" w:rsidP="00000000" w:rsidRDefault="00000000" w:rsidRPr="00000000" w14:paraId="00000036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2.10.1. Проверка  поиска видео по ключевому слову</w:t>
      </w:r>
    </w:p>
    <w:p w:rsidR="00000000" w:rsidDel="00000000" w:rsidP="00000000" w:rsidRDefault="00000000" w:rsidRPr="00000000" w14:paraId="00000037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2.10.2. Проверка отображения рекомендуемых видео</w:t>
      </w:r>
    </w:p>
    <w:p w:rsidR="00000000" w:rsidDel="00000000" w:rsidP="00000000" w:rsidRDefault="00000000" w:rsidRPr="00000000" w14:paraId="00000038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2.10.3. Проверка работы фильтрации результатов поиска</w:t>
      </w:r>
    </w:p>
    <w:p w:rsidR="00000000" w:rsidDel="00000000" w:rsidP="00000000" w:rsidRDefault="00000000" w:rsidRPr="00000000" w14:paraId="00000039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2.10.4. Проверка функции голосового поиска в форме "Поиск"</w:t>
      </w:r>
    </w:p>
    <w:p w:rsidR="00000000" w:rsidDel="00000000" w:rsidP="00000000" w:rsidRDefault="00000000" w:rsidRPr="00000000" w14:paraId="0000003A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2.11. Нет визуальных проблем с быстродействием.</w:t>
      </w:r>
    </w:p>
    <w:p w:rsidR="00000000" w:rsidDel="00000000" w:rsidP="00000000" w:rsidRDefault="00000000" w:rsidRPr="00000000" w14:paraId="0000003B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2.12. Отсутствие принудительно воспроизводимого контента: фоновой музыки, автоматически включающихся видеороликов</w:t>
      </w:r>
    </w:p>
    <w:p w:rsidR="00000000" w:rsidDel="00000000" w:rsidP="00000000" w:rsidRDefault="00000000" w:rsidRPr="00000000" w14:paraId="0000003C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2.13. Проверка функции управления учетной записью (изменение личных данных, настройки безопасности и приватности).</w:t>
      </w:r>
    </w:p>
    <w:p w:rsidR="00000000" w:rsidDel="00000000" w:rsidP="00000000" w:rsidRDefault="00000000" w:rsidRPr="00000000" w14:paraId="0000003D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0" w:line="276" w:lineRule="auto"/>
        <w:ind w:left="720" w:right="-217.7952755905511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Тестирование локализации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Проверка функции переключения языка</w:t>
      </w:r>
    </w:p>
    <w:p w:rsidR="00000000" w:rsidDel="00000000" w:rsidP="00000000" w:rsidRDefault="00000000" w:rsidRPr="00000000" w14:paraId="00000041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Проверка функции переключения локализации</w:t>
      </w:r>
    </w:p>
    <w:p w:rsidR="00000000" w:rsidDel="00000000" w:rsidP="00000000" w:rsidRDefault="00000000" w:rsidRPr="00000000" w14:paraId="00000042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Проверка корректности работы сайта на различных языках и сочетаниях локалей</w:t>
      </w:r>
    </w:p>
    <w:p w:rsidR="00000000" w:rsidDel="00000000" w:rsidP="00000000" w:rsidRDefault="00000000" w:rsidRPr="00000000" w14:paraId="00000043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3.4. Проверка правильности отображения специальных символов, символов юникода и различных алфавитов</w:t>
      </w:r>
    </w:p>
    <w:p w:rsidR="00000000" w:rsidDel="00000000" w:rsidP="00000000" w:rsidRDefault="00000000" w:rsidRPr="00000000" w14:paraId="00000044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3.5.Проверка правильности перевода всех элементов управления (кнопки, меню и т.д.)</w:t>
      </w:r>
    </w:p>
    <w:p w:rsidR="00000000" w:rsidDel="00000000" w:rsidP="00000000" w:rsidRDefault="00000000" w:rsidRPr="00000000" w14:paraId="00000045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3.6. Проверка соответствия формата и единиц измерения локальным стандартам (например, дата, время, валюта, мера и т.д.)</w:t>
      </w:r>
    </w:p>
    <w:p w:rsidR="00000000" w:rsidDel="00000000" w:rsidP="00000000" w:rsidRDefault="00000000" w:rsidRPr="00000000" w14:paraId="00000046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3.7. Проверка наличия и корректности локальных сообщений об ошибках и уведомлениях</w:t>
      </w:r>
    </w:p>
    <w:p w:rsidR="00000000" w:rsidDel="00000000" w:rsidP="00000000" w:rsidRDefault="00000000" w:rsidRPr="00000000" w14:paraId="00000047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="276" w:lineRule="auto"/>
        <w:ind w:left="720" w:right="-217.7952755905511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Тестирование функционала проигрывания видео</w:t>
      </w:r>
    </w:p>
    <w:p w:rsidR="00000000" w:rsidDel="00000000" w:rsidP="00000000" w:rsidRDefault="00000000" w:rsidRPr="00000000" w14:paraId="00000049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4.1. Проверка проигрывания видео на различных разрешениях</w:t>
      </w:r>
    </w:p>
    <w:p w:rsidR="00000000" w:rsidDel="00000000" w:rsidP="00000000" w:rsidRDefault="00000000" w:rsidRPr="00000000" w14:paraId="0000004A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4.2. Проверка функции регулирования громкости звука</w:t>
      </w:r>
    </w:p>
    <w:p w:rsidR="00000000" w:rsidDel="00000000" w:rsidP="00000000" w:rsidRDefault="00000000" w:rsidRPr="00000000" w14:paraId="0000004B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4.3. Проверка функции перемотки видео</w:t>
      </w:r>
    </w:p>
    <w:p w:rsidR="00000000" w:rsidDel="00000000" w:rsidP="00000000" w:rsidRDefault="00000000" w:rsidRPr="00000000" w14:paraId="0000004C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4.4. Проверка функции автоматического воспроизведения видео</w:t>
      </w:r>
    </w:p>
    <w:p w:rsidR="00000000" w:rsidDel="00000000" w:rsidP="00000000" w:rsidRDefault="00000000" w:rsidRPr="00000000" w14:paraId="0000004D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4.5. Проверка функции выбора качества видео.</w:t>
      </w:r>
    </w:p>
    <w:p w:rsidR="00000000" w:rsidDel="00000000" w:rsidP="00000000" w:rsidRDefault="00000000" w:rsidRPr="00000000" w14:paraId="0000004E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4.6.  Возможность просмотра в режиме Fullscreen</w:t>
      </w:r>
    </w:p>
    <w:p w:rsidR="00000000" w:rsidDel="00000000" w:rsidP="00000000" w:rsidRDefault="00000000" w:rsidRPr="00000000" w14:paraId="0000004F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before="0" w:line="276" w:lineRule="auto"/>
        <w:ind w:left="720" w:right="-217.7952755905511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Тестирование вёрстки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 Соответствие утвержденному макету.</w:t>
      </w:r>
    </w:p>
    <w:p w:rsidR="00000000" w:rsidDel="00000000" w:rsidP="00000000" w:rsidRDefault="00000000" w:rsidRPr="00000000" w14:paraId="00000052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 Проверка валидности (с помощью validator.w3.org)</w:t>
      </w:r>
    </w:p>
    <w:p w:rsidR="00000000" w:rsidDel="00000000" w:rsidP="00000000" w:rsidRDefault="00000000" w:rsidRPr="00000000" w14:paraId="00000053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 Корректность отображения страницы  с разным разрешением экрана: 1024×600, 1152×864, 1280×1024, 1920×1080, 1024×768, 1440×900, 1280×800 и 1680×1050 px.</w:t>
      </w:r>
    </w:p>
    <w:p w:rsidR="00000000" w:rsidDel="00000000" w:rsidP="00000000" w:rsidRDefault="00000000" w:rsidRPr="00000000" w14:paraId="00000054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5.4. Отсутствие ошибок отображения при увеличенном шрифте.</w:t>
      </w:r>
    </w:p>
    <w:p w:rsidR="00000000" w:rsidDel="00000000" w:rsidP="00000000" w:rsidRDefault="00000000" w:rsidRPr="00000000" w14:paraId="00000055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5.5. Базовая работоспособность сайта должна сохраняться при выключенном javascript.</w:t>
      </w:r>
    </w:p>
    <w:p w:rsidR="00000000" w:rsidDel="00000000" w:rsidP="00000000" w:rsidRDefault="00000000" w:rsidRPr="00000000" w14:paraId="00000056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5.6. Все внешние ссылки открываются в новом окне.</w:t>
      </w:r>
    </w:p>
    <w:p w:rsidR="00000000" w:rsidDel="00000000" w:rsidP="00000000" w:rsidRDefault="00000000" w:rsidRPr="00000000" w14:paraId="00000057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5.7. Предусмотрена валидация формы: при попытке отправить пустую или неверно заполненную форму должны появляться уведомления о необходимости заполнить поля</w:t>
      </w:r>
    </w:p>
    <w:p w:rsidR="00000000" w:rsidDel="00000000" w:rsidP="00000000" w:rsidRDefault="00000000" w:rsidRPr="00000000" w14:paraId="00000058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5.8. Изображения должны масштабироваться в зависимости от размера окна</w:t>
      </w:r>
    </w:p>
    <w:p w:rsidR="00000000" w:rsidDel="00000000" w:rsidP="00000000" w:rsidRDefault="00000000" w:rsidRPr="00000000" w14:paraId="00000059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5.9. Все ссылки реагируют на :hover, :active и :focus</w:t>
      </w:r>
    </w:p>
    <w:p w:rsidR="00000000" w:rsidDel="00000000" w:rsidP="00000000" w:rsidRDefault="00000000" w:rsidRPr="00000000" w14:paraId="0000005A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5.10. Отсутствие ошибок JS в консоли браузера</w:t>
      </w:r>
    </w:p>
    <w:p w:rsidR="00000000" w:rsidDel="00000000" w:rsidP="00000000" w:rsidRDefault="00000000" w:rsidRPr="00000000" w14:paraId="0000005B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5.11. Удаление необязательных блоков не приводит к ошибкам отображения</w:t>
      </w:r>
    </w:p>
    <w:p w:rsidR="00000000" w:rsidDel="00000000" w:rsidP="00000000" w:rsidRDefault="00000000" w:rsidRPr="00000000" w14:paraId="0000005C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5.12. Проверка на соответствие требованиям Google Page Speed (сайт находится в зеленой зоне и на мобильных, и на десктопах).</w:t>
      </w:r>
    </w:p>
    <w:p w:rsidR="00000000" w:rsidDel="00000000" w:rsidP="00000000" w:rsidRDefault="00000000" w:rsidRPr="00000000" w14:paraId="0000005D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5.13. Отсутствие горизонтального скролла</w:t>
      </w:r>
    </w:p>
    <w:p w:rsidR="00000000" w:rsidDel="00000000" w:rsidP="00000000" w:rsidRDefault="00000000" w:rsidRPr="00000000" w14:paraId="0000005E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before="0" w:line="276" w:lineRule="auto"/>
        <w:ind w:left="720" w:right="-217.7952755905511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Тестирование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76" w:lineRule="auto"/>
        <w:ind w:left="720" w:right="-217.795275590551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6.1. Сайт сохраняет свою функциональность после отключения или выборочного принятия файлов cookie</w:t>
      </w:r>
    </w:p>
    <w:p w:rsidR="00000000" w:rsidDel="00000000" w:rsidP="00000000" w:rsidRDefault="00000000" w:rsidRPr="00000000" w14:paraId="00000063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6.2.Сайт адекватно реагирует на ручное удаление файлов cookie</w:t>
      </w:r>
    </w:p>
    <w:p w:rsidR="00000000" w:rsidDel="00000000" w:rsidP="00000000" w:rsidRDefault="00000000" w:rsidRPr="00000000" w14:paraId="00000064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6.3. Файлы cookie не хранят конфиденциальную информацию</w:t>
      </w:r>
    </w:p>
    <w:p w:rsidR="00000000" w:rsidDel="00000000" w:rsidP="00000000" w:rsidRDefault="00000000" w:rsidRPr="00000000" w14:paraId="00000065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6.4. Сессия завершилась при закрытии страницы youtube</w:t>
      </w:r>
    </w:p>
    <w:p w:rsidR="00000000" w:rsidDel="00000000" w:rsidP="00000000" w:rsidRDefault="00000000" w:rsidRPr="00000000" w14:paraId="00000066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6.5. Сессия завершилась при закрытии браузера</w:t>
      </w:r>
    </w:p>
    <w:p w:rsidR="00000000" w:rsidDel="00000000" w:rsidP="00000000" w:rsidRDefault="00000000" w:rsidRPr="00000000" w14:paraId="00000067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6.6. Проверка кэша после посещения сайта</w:t>
      </w:r>
    </w:p>
    <w:p w:rsidR="00000000" w:rsidDel="00000000" w:rsidP="00000000" w:rsidRDefault="00000000" w:rsidRPr="00000000" w14:paraId="00000068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6.7. Проверка на наличие SQL-инъекций</w:t>
      </w:r>
    </w:p>
    <w:p w:rsidR="00000000" w:rsidDel="00000000" w:rsidP="00000000" w:rsidRDefault="00000000" w:rsidRPr="00000000" w14:paraId="00000069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6.8. Проверка на наличие HTML-инъекций</w:t>
      </w:r>
    </w:p>
    <w:p w:rsidR="00000000" w:rsidDel="00000000" w:rsidP="00000000" w:rsidRDefault="00000000" w:rsidRPr="00000000" w14:paraId="0000006A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6.7. Страницы открываются через HTTPS (SSL).</w:t>
      </w:r>
    </w:p>
    <w:p w:rsidR="00000000" w:rsidDel="00000000" w:rsidP="00000000" w:rsidRDefault="00000000" w:rsidRPr="00000000" w14:paraId="0000006B">
      <w:pPr>
        <w:spacing w:after="0" w:before="0" w:line="276" w:lineRule="auto"/>
        <w:ind w:right="-217.795275590551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-217.79527559055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4.Features Not To Be Tested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-217.79527559055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5.Item Pass /Fail Criteria</w:t>
      </w:r>
    </w:p>
    <w:p w:rsidR="00000000" w:rsidDel="00000000" w:rsidP="00000000" w:rsidRDefault="00000000" w:rsidRPr="00000000" w14:paraId="00000070">
      <w:pPr>
        <w:spacing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Каждый тест-кейс будет обозначен как «Pass» (пройден) или «Fail» (провален) в зависимости от двух критериев: 1) наличие и серьезность багов, 2) уровень успешно выполненных требований.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-217.79527559055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6.Suspension Criteria and Resumption Requirements</w:t>
      </w:r>
    </w:p>
    <w:p w:rsidR="00000000" w:rsidDel="00000000" w:rsidP="00000000" w:rsidRDefault="00000000" w:rsidRPr="00000000" w14:paraId="00000072">
      <w:pPr>
        <w:spacing w:line="276" w:lineRule="auto"/>
        <w:ind w:left="283.46456692913375" w:right="-217.7952755905511" w:firstLine="141.73228346456713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73">
      <w:pPr>
        <w:spacing w:after="200" w:line="276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Готова и утверждена необходимая документация; </w:t>
      </w:r>
    </w:p>
    <w:p w:rsidR="00000000" w:rsidDel="00000000" w:rsidP="00000000" w:rsidRDefault="00000000" w:rsidRPr="00000000" w14:paraId="00000074">
      <w:pPr>
        <w:spacing w:after="200" w:line="276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Тестируемый функционал закончен и готов для передачи в тестирование. </w:t>
      </w:r>
    </w:p>
    <w:p w:rsidR="00000000" w:rsidDel="00000000" w:rsidP="00000000" w:rsidRDefault="00000000" w:rsidRPr="00000000" w14:paraId="00000075">
      <w:pPr>
        <w:spacing w:line="276" w:lineRule="auto"/>
        <w:ind w:left="283.46456692913375" w:right="-217.7952755905511" w:firstLine="141.73228346456713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Критерии окончания тестирования:</w:t>
      </w:r>
    </w:p>
    <w:p w:rsidR="00000000" w:rsidDel="00000000" w:rsidP="00000000" w:rsidRDefault="00000000" w:rsidRPr="00000000" w14:paraId="00000076">
      <w:pPr>
        <w:spacing w:after="200" w:line="276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Все тесты успешно пройдены.</w:t>
      </w:r>
    </w:p>
    <w:p w:rsidR="00000000" w:rsidDel="00000000" w:rsidP="00000000" w:rsidRDefault="00000000" w:rsidRPr="00000000" w14:paraId="00000077">
      <w:pPr>
        <w:spacing w:after="200" w:line="276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Все найденные дефекты задокументированы.</w:t>
      </w:r>
    </w:p>
    <w:p w:rsidR="00000000" w:rsidDel="00000000" w:rsidP="00000000" w:rsidRDefault="00000000" w:rsidRPr="00000000" w14:paraId="00000078">
      <w:pPr>
        <w:spacing w:after="200" w:line="276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Закрыты все баги с высокой и средней критичностью.</w:t>
      </w:r>
    </w:p>
    <w:p w:rsidR="00000000" w:rsidDel="00000000" w:rsidP="00000000" w:rsidRDefault="00000000" w:rsidRPr="00000000" w14:paraId="00000079">
      <w:pPr>
        <w:spacing w:after="0" w:line="276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-217.79527559055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7.Test Deliverables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="360" w:lineRule="auto"/>
        <w:ind w:left="720" w:right="-217.7952755905511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="360" w:lineRule="auto"/>
        <w:ind w:left="720" w:right="-217.7952755905511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="360" w:lineRule="auto"/>
        <w:ind w:left="720" w:right="-217.7952755905511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="360" w:lineRule="auto"/>
        <w:ind w:left="720" w:right="-217.7952755905511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Bugs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720" w:right="-217.7952755905511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720" w:right="-217.795275590551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283.46456692913375" w:right="-217.7952755905511" w:firstLine="141.732283464567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8.Environmental Needs</w:t>
      </w:r>
    </w:p>
    <w:p w:rsidR="00000000" w:rsidDel="00000000" w:rsidP="00000000" w:rsidRDefault="00000000" w:rsidRPr="00000000" w14:paraId="00000082">
      <w:pPr>
        <w:tabs>
          <w:tab w:val="left" w:leader="none" w:pos="720"/>
          <w:tab w:val="left" w:leader="none" w:pos="1440"/>
          <w:tab w:val="left" w:leader="none" w:pos="2205"/>
        </w:tabs>
        <w:spacing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 проводилось на операционных системах: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720"/>
          <w:tab w:val="left" w:leader="none" w:pos="1440"/>
          <w:tab w:val="left" w:leader="none" w:pos="2205"/>
        </w:tabs>
        <w:spacing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 11 Home 21H2 (64bit)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Тестирование проводилось в браузерах: 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Google Chrome Version 111.0.5563.65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Firefox Developer Edition Version 112.0b3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Opera Developer Edition Version  98.0.4732.0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205"/>
        </w:tabs>
        <w:spacing w:line="360" w:lineRule="auto"/>
        <w:ind w:left="720" w:right="-217.7952755905511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Andriod Version 11 RP1A.200720.011,  Google Chrome v.109.0.5414.85.</w:t>
      </w:r>
    </w:p>
    <w:p w:rsidR="00000000" w:rsidDel="00000000" w:rsidP="00000000" w:rsidRDefault="00000000" w:rsidRPr="00000000" w14:paraId="0000008A">
      <w:pPr>
        <w:tabs>
          <w:tab w:val="left" w:leader="none" w:pos="720"/>
          <w:tab w:val="left" w:leader="none" w:pos="1440"/>
          <w:tab w:val="left" w:leader="none" w:pos="2205"/>
        </w:tabs>
        <w:spacing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283.46456692913375" w:right="-217.7952755905511" w:firstLine="141.732283464567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9.Responsibilities</w:t>
      </w:r>
    </w:p>
    <w:p w:rsidR="00000000" w:rsidDel="00000000" w:rsidP="00000000" w:rsidRDefault="00000000" w:rsidRPr="00000000" w14:paraId="0000008C">
      <w:pPr>
        <w:spacing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За проведение тестов и тестовой документации отвечает тестировщик.</w:t>
      </w:r>
    </w:p>
    <w:p w:rsidR="00000000" w:rsidDel="00000000" w:rsidP="00000000" w:rsidRDefault="00000000" w:rsidRPr="00000000" w14:paraId="0000008D">
      <w:pPr>
        <w:spacing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283.46456692913375" w:right="-217.7952755905511" w:firstLine="141.732283464567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vqmyhhu7l63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10.Staffing and Training Needs</w:t>
      </w:r>
    </w:p>
    <w:p w:rsidR="00000000" w:rsidDel="00000000" w:rsidP="00000000" w:rsidRDefault="00000000" w:rsidRPr="00000000" w14:paraId="0000008F">
      <w:pPr>
        <w:spacing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Необходим тестировщик который сможет провести ручное тестирование.</w:t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283.46456692913375" w:right="-217.7952755905511" w:firstLine="141.732283464567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hdxr0kj9ghk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11.Risks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Технические проблемы с тестовым оборудованием;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Городские проблемы с электричеством;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работает тестовый сайт/сервер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20" w:right="-217.795275590551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283.46456692913375" w:right="-217.7952755905511" w:firstLine="141.732283464567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5hcov5mvyg5i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12.Test Result</w:t>
      </w:r>
    </w:p>
    <w:p w:rsidR="00000000" w:rsidDel="00000000" w:rsidP="00000000" w:rsidRDefault="00000000" w:rsidRPr="00000000" w14:paraId="00000096">
      <w:pPr>
        <w:spacing w:line="360" w:lineRule="auto"/>
        <w:ind w:left="283.46456692913375" w:right="-217.7952755905511" w:firstLine="141.7322834645671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Конечным итогом проведения тестирования должен стать оформленный конечный результат процесса тестирования в документе “Test Report” с описанными дефектами  “Bug Reports”, а также рекомендациями по улучшению продукта с точки зрения конечного пользователя в документе “Improvements”</w:t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283.46456692913375" w:right="-217.7952755905511" w:firstLine="141.73228346456713"/>
        <w:jc w:val="left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4x4pwd7astw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283.46456692913375" w:right="-217.7952755905511" w:firstLine="141.732283464567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25.19685039370086" w:firstLine="28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B1764"/>
  </w:style>
  <w:style w:type="paragraph" w:styleId="1">
    <w:name w:val="heading 1"/>
    <w:basedOn w:val="a"/>
    <w:next w:val="a"/>
    <w:link w:val="10"/>
    <w:uiPriority w:val="9"/>
    <w:qFormat w:val="1"/>
    <w:rsid w:val="00471EDF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sz w:val="32"/>
      <w:szCs w:val="3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43DE7"/>
    <w:pPr>
      <w:tabs>
        <w:tab w:val="center" w:pos="4703"/>
        <w:tab w:val="right" w:pos="9406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143DE7"/>
  </w:style>
  <w:style w:type="paragraph" w:styleId="a5">
    <w:name w:val="footer"/>
    <w:basedOn w:val="a"/>
    <w:link w:val="a6"/>
    <w:uiPriority w:val="99"/>
    <w:unhideWhenUsed w:val="1"/>
    <w:rsid w:val="00143DE7"/>
    <w:pPr>
      <w:tabs>
        <w:tab w:val="center" w:pos="4703"/>
        <w:tab w:val="right" w:pos="9406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143DE7"/>
  </w:style>
  <w:style w:type="paragraph" w:styleId="a7">
    <w:name w:val="No Spacing"/>
    <w:link w:val="a8"/>
    <w:uiPriority w:val="1"/>
    <w:qFormat w:val="1"/>
    <w:rsid w:val="00143DE7"/>
    <w:pPr>
      <w:spacing w:after="0" w:line="240" w:lineRule="auto"/>
    </w:pPr>
    <w:rPr>
      <w:rFonts w:eastAsiaTheme="minorEastAsia"/>
    </w:rPr>
  </w:style>
  <w:style w:type="character" w:styleId="a8" w:customStyle="1">
    <w:name w:val="Без интервала Знак"/>
    <w:basedOn w:val="a0"/>
    <w:link w:val="a7"/>
    <w:uiPriority w:val="1"/>
    <w:rsid w:val="00143DE7"/>
    <w:rPr>
      <w:rFonts w:eastAsiaTheme="minorEastAsia"/>
    </w:rPr>
  </w:style>
  <w:style w:type="character" w:styleId="a9">
    <w:name w:val="Strong"/>
    <w:basedOn w:val="a0"/>
    <w:uiPriority w:val="22"/>
    <w:qFormat w:val="1"/>
    <w:rsid w:val="00471EDF"/>
    <w:rPr>
      <w:b w:val="1"/>
      <w:bCs w:val="1"/>
    </w:rPr>
  </w:style>
  <w:style w:type="character" w:styleId="10" w:customStyle="1">
    <w:name w:val="Заголовок 1 Знак"/>
    <w:basedOn w:val="a0"/>
    <w:link w:val="1"/>
    <w:uiPriority w:val="9"/>
    <w:rsid w:val="00471EDF"/>
    <w:rPr>
      <w:rFonts w:ascii="Times New Roman" w:hAnsi="Times New Roman" w:cstheme="majorBidi" w:eastAsiaTheme="majorEastAsia"/>
      <w:sz w:val="32"/>
      <w:szCs w:val="32"/>
    </w:rPr>
  </w:style>
  <w:style w:type="paragraph" w:styleId="aa">
    <w:name w:val="TOC Heading"/>
    <w:basedOn w:val="1"/>
    <w:next w:val="a"/>
    <w:uiPriority w:val="39"/>
    <w:unhideWhenUsed w:val="1"/>
    <w:qFormat w:val="1"/>
    <w:rsid w:val="00471EDF"/>
    <w:pPr>
      <w:outlineLvl w:val="9"/>
    </w:pPr>
    <w:rPr>
      <w:rFonts w:asciiTheme="majorHAnsi" w:hAnsiTheme="majorHAnsi"/>
      <w:color w:val="2e74b5" w:themeColor="accent1" w:themeShade="0000BF"/>
    </w:rPr>
  </w:style>
  <w:style w:type="paragraph" w:styleId="11">
    <w:name w:val="toc 1"/>
    <w:basedOn w:val="a"/>
    <w:next w:val="a"/>
    <w:autoRedefine w:val="1"/>
    <w:uiPriority w:val="39"/>
    <w:unhideWhenUsed w:val="1"/>
    <w:rsid w:val="00471EDF"/>
    <w:pPr>
      <w:spacing w:after="100"/>
    </w:pPr>
  </w:style>
  <w:style w:type="character" w:styleId="ab">
    <w:name w:val="Hyperlink"/>
    <w:basedOn w:val="a0"/>
    <w:uiPriority w:val="99"/>
    <w:unhideWhenUsed w:val="1"/>
    <w:rsid w:val="00471EDF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 w:val="1"/>
    <w:rsid w:val="008C7F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9gE13JL2QUBTasOke/BHKpuyBA==">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2022-06-10T17:13:00Z</dcterms:created>
  <dc:creator>Oleh Shahay</dc:creator>
</cp:coreProperties>
</file>