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865"/>
        <w:gridCol w:w="1083"/>
        <w:gridCol w:w="4402"/>
      </w:tblGrid>
      <w:tr w:rsidR="00EF6D80" w14:paraId="39C9A556" w14:textId="77777777"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</w:tcPr>
          <w:p w14:paraId="06E957EB" w14:textId="77777777" w:rsidR="00EF6D80" w:rsidRDefault="007B64D7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STATE OF INDIANA                                </w:t>
            </w:r>
          </w:p>
          <w:p w14:paraId="40DE8B18" w14:textId="77777777" w:rsidR="00EF6D80" w:rsidRDefault="007B64D7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                                             </w:t>
            </w:r>
          </w:p>
          <w:p w14:paraId="348ADE74" w14:textId="603B64F4" w:rsidR="00EF6D80" w:rsidRDefault="007B64D7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COUNTY OF </w:t>
            </w:r>
            <w:r w:rsidR="001C7E71"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>FilingCounty|upper</w:t>
            </w:r>
            <w:r w:rsidR="001C7E71"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4E84CD99" w14:textId="77777777" w:rsidR="00EF6D80" w:rsidRDefault="00EF6D80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57D04F08" w14:textId="77777777" w:rsidR="00EF6D80" w:rsidRDefault="00EF6D80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6D74C7AF" w14:textId="77777777" w:rsidR="00EF6D80" w:rsidRDefault="00EF6D80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341D865A" w14:textId="35F00147" w:rsidR="00EF6D80" w:rsidRDefault="001C7E71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 w:rsidR="007B64D7">
              <w:rPr>
                <w:rFonts w:ascii="Segoe UI" w:eastAsia="Calibri" w:hAnsi="Segoe UI" w:cs="Segoe UI"/>
                <w:sz w:val="24"/>
                <w:szCs w:val="24"/>
              </w:rPr>
              <w:t>PetFirst|upper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7B64D7">
              <w:rPr>
                <w:rFonts w:ascii="Segoe UI" w:eastAsia="Calibri" w:hAnsi="Segoe UI" w:cs="Segoe UI"/>
                <w:sz w:val="24"/>
                <w:szCs w:val="24"/>
              </w:rPr>
              <w:t>“ “|c(PetMiddle)|upper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 w:rsidR="007B64D7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 w:rsidR="007B64D7">
              <w:rPr>
                <w:rFonts w:ascii="Segoe UI" w:eastAsia="Calibri" w:hAnsi="Segoe UI" w:cs="Segoe UI"/>
                <w:sz w:val="24"/>
                <w:szCs w:val="24"/>
              </w:rPr>
              <w:t>PetLast|upper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7B64D7">
              <w:rPr>
                <w:rFonts w:ascii="Segoe UI" w:eastAsia="Calibri" w:hAnsi="Segoe UI" w:cs="Segoe UI"/>
                <w:sz w:val="24"/>
                <w:szCs w:val="24"/>
              </w:rPr>
              <w:t>“ “|c(PetSuffix)|upper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6BB7F53F" w14:textId="77777777" w:rsidR="00EF6D80" w:rsidRDefault="00EF6D80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0B4867D4" w14:textId="77777777" w:rsidR="00EF6D80" w:rsidRDefault="007B64D7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Petitioner   </w:t>
            </w:r>
          </w:p>
          <w:p w14:paraId="73C3DFE4" w14:textId="77777777" w:rsidR="00EF6D80" w:rsidRDefault="00EF6D80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3C7130A7" w14:textId="77777777" w:rsidR="00EF6D80" w:rsidRDefault="007B64D7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>vs.</w:t>
            </w:r>
          </w:p>
          <w:p w14:paraId="5D645633" w14:textId="77777777" w:rsidR="00EF6D80" w:rsidRDefault="00EF6D80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6D4BD311" w14:textId="17947214" w:rsidR="00EF6D80" w:rsidRDefault="001C7E71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 w:rsidR="007B64D7">
              <w:rPr>
                <w:rFonts w:ascii="Segoe UI" w:eastAsia="Calibri" w:hAnsi="Segoe UI" w:cs="Segoe UI"/>
                <w:sz w:val="24"/>
                <w:szCs w:val="24"/>
              </w:rPr>
              <w:t>RespFirst|upper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7B64D7">
              <w:rPr>
                <w:rFonts w:ascii="Segoe UI" w:eastAsia="Calibri" w:hAnsi="Segoe UI" w:cs="Segoe UI"/>
                <w:sz w:val="24"/>
                <w:szCs w:val="24"/>
              </w:rPr>
              <w:t>“ “|c(RespMiddle)|upper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 w:rsidR="007B64D7">
              <w:rPr>
                <w:rFonts w:ascii="Segoe UI" w:eastAsia="Calibri" w:hAnsi="Segoe UI" w:cs="Segoe UI"/>
                <w:sz w:val="24"/>
                <w:szCs w:val="24"/>
              </w:rPr>
              <w:t xml:space="preserve"> 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 w:rsidR="007B64D7">
              <w:rPr>
                <w:rFonts w:ascii="Segoe UI" w:eastAsia="Calibri" w:hAnsi="Segoe UI" w:cs="Segoe UI"/>
                <w:sz w:val="24"/>
                <w:szCs w:val="24"/>
              </w:rPr>
              <w:t>RespLast|upper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7B64D7">
              <w:rPr>
                <w:rFonts w:ascii="Segoe UI" w:eastAsia="Calibri" w:hAnsi="Segoe UI" w:cs="Segoe UI"/>
                <w:sz w:val="24"/>
                <w:szCs w:val="24"/>
              </w:rPr>
              <w:t>“ “|c(RespSuffix)|upper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10ED2CA3" w14:textId="77777777" w:rsidR="00EF6D80" w:rsidRDefault="00EF6D80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75D62D9F" w14:textId="77777777" w:rsidR="00EF6D80" w:rsidRDefault="007B64D7">
            <w:pPr>
              <w:widowControl w:val="0"/>
              <w:spacing w:after="0" w:line="240" w:lineRule="auto"/>
              <w:rPr>
                <w:rFonts w:eastAsia="Calibri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Respondent</w:t>
            </w:r>
            <w:r>
              <w:rPr>
                <w:rFonts w:ascii="Segoe UI" w:eastAsia="Calibri" w:hAnsi="Segoe UI" w:cs="Segoe UI"/>
                <w:szCs w:val="24"/>
              </w:rPr>
              <w:t xml:space="preserve">   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34A126BF" w14:textId="77777777" w:rsidR="00EF6D80" w:rsidRDefault="007B64D7">
            <w:pPr>
              <w:widowControl w:val="0"/>
              <w:tabs>
                <w:tab w:val="right" w:pos="1336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)</w:t>
            </w:r>
          </w:p>
          <w:p w14:paraId="25583C23" w14:textId="77777777" w:rsidR="00EF6D80" w:rsidRDefault="007B64D7">
            <w:pPr>
              <w:widowControl w:val="0"/>
              <w:spacing w:after="0" w:line="240" w:lineRule="auto"/>
              <w:rPr>
                <w:rFonts w:ascii="Segoe UI" w:hAnsi="Segoe UI" w:cs="Segoe UI"/>
                <w:szCs w:val="24"/>
              </w:rPr>
            </w:pPr>
            <w:r>
              <w:rPr>
                <w:rFonts w:ascii="Segoe UI" w:eastAsia="Calibri" w:hAnsi="Segoe UI" w:cs="Segoe UI"/>
                <w:szCs w:val="24"/>
              </w:rPr>
              <w:t>)  SS:</w:t>
            </w:r>
          </w:p>
          <w:p w14:paraId="4507E0E2" w14:textId="77777777" w:rsidR="00EF6D80" w:rsidRDefault="007B64D7">
            <w:pPr>
              <w:widowControl w:val="0"/>
              <w:spacing w:after="0" w:line="240" w:lineRule="auto"/>
              <w:rPr>
                <w:rFonts w:ascii="Segoe UI" w:hAnsi="Segoe UI" w:cs="Segoe UI"/>
                <w:szCs w:val="24"/>
              </w:rPr>
            </w:pPr>
            <w:r>
              <w:rPr>
                <w:rFonts w:ascii="Segoe UI" w:eastAsia="Calibri" w:hAnsi="Segoe UI" w:cs="Segoe UI"/>
                <w:szCs w:val="24"/>
              </w:rPr>
              <w:t>)</w:t>
            </w:r>
          </w:p>
          <w:p w14:paraId="5A4B1398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0D3B91BA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41524870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0CB1CF8D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1C74060D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2A18F28C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1A1DA5D3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7E6F55A2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10351AB8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604EC9DA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49A29533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7D4299AB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7F0E34A5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5F06A423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1CD3B8D8" w14:textId="77777777" w:rsidR="00EF6D80" w:rsidRDefault="007B64D7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0167000D" w14:textId="77777777" w:rsidR="00EF6D80" w:rsidRDefault="00EF6D8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</w:tcPr>
          <w:p w14:paraId="6779B46F" w14:textId="4DD00C71" w:rsidR="00EF6D80" w:rsidRDefault="007B64D7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IN THE </w:t>
            </w:r>
            <w:r w:rsidR="001C7E71"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>FilingCounty|upper</w:t>
            </w:r>
            <w:r w:rsidR="001C7E71"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C37626" w:rsidRPr="00C37626">
              <w:rPr>
                <w:rFonts w:ascii="Segoe UI" w:eastAsia="Calibri" w:hAnsi="Segoe UI" w:cs="Segoe UI"/>
                <w:sz w:val="24"/>
                <w:szCs w:val="24"/>
              </w:rPr>
              <w:t>{% if FilingCounty</w:t>
            </w:r>
            <w:r w:rsidR="00DB4DB3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DB4DB3" w:rsidRPr="00DB4DB3">
              <w:rPr>
                <w:rFonts w:ascii="Segoe UI" w:eastAsia="Calibri" w:hAnsi="Segoe UI" w:cs="Segoe UI"/>
                <w:sz w:val="24"/>
                <w:szCs w:val="24"/>
              </w:rPr>
              <w:t>in [</w:t>
            </w:r>
            <w:r w:rsidR="00D93843">
              <w:rPr>
                <w:rFonts w:ascii="Segoe UI" w:eastAsia="Calibri" w:hAnsi="Segoe UI" w:cs="Segoe UI"/>
                <w:sz w:val="24"/>
                <w:szCs w:val="24"/>
              </w:rPr>
              <w:t xml:space="preserve">“Clark”, </w:t>
            </w:r>
            <w:r w:rsidR="00DB4DB3" w:rsidRPr="00DB4DB3">
              <w:rPr>
                <w:rFonts w:ascii="Segoe UI" w:eastAsia="Calibri" w:hAnsi="Segoe UI" w:cs="Segoe UI"/>
                <w:sz w:val="24"/>
                <w:szCs w:val="24"/>
              </w:rPr>
              <w:t>“Floyd”</w:t>
            </w:r>
            <w:r w:rsidR="00D93843">
              <w:rPr>
                <w:rFonts w:ascii="Segoe UI" w:eastAsia="Calibri" w:hAnsi="Segoe UI" w:cs="Segoe UI"/>
                <w:sz w:val="24"/>
                <w:szCs w:val="24"/>
              </w:rPr>
              <w:t>, “Hendricks”</w:t>
            </w:r>
            <w:r w:rsidR="00DB4DB3" w:rsidRPr="00DB4DB3">
              <w:rPr>
                <w:rFonts w:ascii="Segoe UI" w:eastAsia="Calibri" w:hAnsi="Segoe UI" w:cs="Segoe UI"/>
                <w:sz w:val="24"/>
                <w:szCs w:val="24"/>
              </w:rPr>
              <w:t>, “Marion”</w:t>
            </w:r>
            <w:r w:rsidR="00D93843">
              <w:rPr>
                <w:rFonts w:ascii="Segoe UI" w:eastAsia="Calibri" w:hAnsi="Segoe UI" w:cs="Segoe UI"/>
                <w:sz w:val="24"/>
                <w:szCs w:val="24"/>
              </w:rPr>
              <w:t>, “Shelby”</w:t>
            </w:r>
            <w:r w:rsidR="00DB4DB3" w:rsidRPr="00DB4DB3">
              <w:rPr>
                <w:rFonts w:ascii="Segoe UI" w:eastAsia="Calibri" w:hAnsi="Segoe UI" w:cs="Segoe UI"/>
                <w:sz w:val="24"/>
                <w:szCs w:val="24"/>
              </w:rPr>
              <w:t>]</w:t>
            </w:r>
            <w:r w:rsidR="00DB4DB3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C37626" w:rsidRPr="00C37626">
              <w:rPr>
                <w:rFonts w:ascii="Segoe UI" w:eastAsia="Calibri" w:hAnsi="Segoe UI" w:cs="Segoe UI"/>
                <w:sz w:val="24"/>
                <w:szCs w:val="24"/>
              </w:rPr>
              <w:t>%}SUPERIOR{% else %}CIRCUIT{% endif %}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COURT</w:t>
            </w:r>
          </w:p>
          <w:p w14:paraId="430BEBA1" w14:textId="77777777" w:rsidR="00EF6D80" w:rsidRDefault="00EF6D80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3B5B549C" w14:textId="77777777" w:rsidR="00EF6D80" w:rsidRDefault="007B64D7">
            <w:pPr>
              <w:widowControl w:val="0"/>
              <w:spacing w:after="0" w:line="240" w:lineRule="auto"/>
              <w:rPr>
                <w:rFonts w:eastAsia="Calibri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>CAUSE NO.</w:t>
            </w:r>
            <w:r>
              <w:rPr>
                <w:rFonts w:ascii="Segoe UI" w:eastAsia="Calibri" w:hAnsi="Segoe UI" w:cs="Segoe UI"/>
                <w:szCs w:val="24"/>
              </w:rPr>
              <w:t xml:space="preserve"> </w:t>
            </w:r>
          </w:p>
        </w:tc>
      </w:tr>
    </w:tbl>
    <w:p w14:paraId="07D8A4B8" w14:textId="77777777" w:rsidR="00EF6D80" w:rsidRDefault="007B64D7">
      <w:pPr>
        <w:spacing w:line="240" w:lineRule="auto"/>
        <w:ind w:firstLine="360"/>
        <w:jc w:val="center"/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VERIFIED PETITION FOR DISSOLUTION OF MARRIAGE</w:t>
      </w:r>
    </w:p>
    <w:p w14:paraId="1D33DD78" w14:textId="77777777" w:rsidR="00EF6D80" w:rsidRDefault="00EF6D80">
      <w:pPr>
        <w:spacing w:line="240" w:lineRule="auto"/>
        <w:ind w:firstLine="360"/>
        <w:jc w:val="center"/>
        <w:rPr>
          <w:rFonts w:ascii="Segoe UI" w:hAnsi="Segoe UI" w:cs="Segoe UI"/>
          <w:b/>
          <w:sz w:val="28"/>
          <w:szCs w:val="28"/>
        </w:rPr>
      </w:pPr>
    </w:p>
    <w:p w14:paraId="69C40807" w14:textId="6B95F0EE" w:rsidR="00EF6D80" w:rsidRDefault="007B64D7">
      <w:pPr>
        <w:spacing w:line="240" w:lineRule="auto"/>
        <w:ind w:firstLine="36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Comes the Petitioner,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PetFirst|capitalize</w:t>
      </w:r>
      <w:r w:rsidR="001C7E71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“|c(PetMiddle|capitalize)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PetLast|capitalize</w:t>
      </w:r>
      <w:r w:rsidR="001C7E71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“|c(PetSuffix)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, and for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PetSex|t(“his|her</w:t>
      </w:r>
      <w:r w:rsidR="00BC066D">
        <w:rPr>
          <w:rFonts w:ascii="Segoe UI" w:hAnsi="Segoe UI" w:cs="Segoe UI"/>
          <w:sz w:val="24"/>
          <w:szCs w:val="24"/>
        </w:rPr>
        <w:t>|their</w:t>
      </w:r>
      <w:r>
        <w:rPr>
          <w:rFonts w:ascii="Segoe UI" w:hAnsi="Segoe UI" w:cs="Segoe UI"/>
          <w:sz w:val="24"/>
          <w:szCs w:val="24"/>
        </w:rPr>
        <w:t>”)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cause of action herein, states as follows:</w:t>
      </w:r>
    </w:p>
    <w:p w14:paraId="2074E0AB" w14:textId="77777777" w:rsidR="00EF6D80" w:rsidRDefault="00EF6D80">
      <w:pPr>
        <w:spacing w:line="240" w:lineRule="auto"/>
        <w:jc w:val="both"/>
        <w:rPr>
          <w:rFonts w:ascii="Segoe UI" w:hAnsi="Segoe UI" w:cs="Segoe UI"/>
          <w:sz w:val="24"/>
          <w:szCs w:val="24"/>
        </w:rPr>
      </w:pPr>
    </w:p>
    <w:p w14:paraId="3EDBB7B8" w14:textId="3BD0750B" w:rsidR="00EF6D80" w:rsidRDefault="007B64D7" w:rsidP="008722EE">
      <w:pPr>
        <w:ind w:left="360" w:hanging="36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"LegalDefault" \l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The Petitioner was born **/**/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PetDOB|date(“%Y”)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and is a resident of </w:t>
      </w:r>
      <w:r w:rsidR="00D22129">
        <w:rPr>
          <w:rFonts w:ascii="Segoe UI" w:hAnsi="Segoe UI" w:cs="Segoe UI"/>
          <w:sz w:val="24"/>
          <w:szCs w:val="24"/>
        </w:rPr>
        <w:t>{{ PetAddress.State|title }}{% if PetAddress.Country != “United States” %}, {{ PetAddress.Country }}{% endif %}.</w:t>
      </w:r>
    </w:p>
    <w:p w14:paraId="0E23DF25" w14:textId="43C92D7C" w:rsidR="00EF6D80" w:rsidRDefault="007B64D7" w:rsidP="008722EE">
      <w:pPr>
        <w:spacing w:line="240" w:lineRule="auto"/>
        <w:ind w:left="360" w:hanging="36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"LegalDefault" \l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The Respondent was born **/**/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RespDOB|date(“%Y”)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and is a resident of </w:t>
      </w:r>
      <w:r w:rsidR="00D22129">
        <w:rPr>
          <w:rFonts w:ascii="Segoe UI" w:hAnsi="Segoe UI" w:cs="Segoe UI"/>
          <w:sz w:val="24"/>
          <w:szCs w:val="24"/>
        </w:rPr>
        <w:t>{{ RespAddress.State|title }}{% if RespAddress.Country != “United States” %}, {{ RespAddress.Country }}{% endif %}.</w:t>
      </w:r>
    </w:p>
    <w:p w14:paraId="113444FE" w14:textId="3A1955C0" w:rsidR="00EF6D80" w:rsidRDefault="007B64D7" w:rsidP="008722EE">
      <w:pPr>
        <w:ind w:left="360" w:hanging="36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"LegalDefault" \l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{% if PetIsResidingParty ==</w:t>
      </w:r>
      <w:r w:rsidR="004D7A7D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“Yes” and RespIsResidingParty == “Yes” %}The parties have{% elif RespIsResidingParty == “Yes” %}The Respondent has{% elif </w:t>
      </w:r>
      <w:r>
        <w:rPr>
          <w:rFonts w:ascii="Segoe UI" w:hAnsi="Segoe UI" w:cs="Segoe UI"/>
          <w:sz w:val="24"/>
          <w:szCs w:val="24"/>
        </w:rPr>
        <w:lastRenderedPageBreak/>
        <w:t>PetIsResidingParty == “Yes” %}The Petitioner has</w:t>
      </w:r>
      <w:r w:rsidR="001D2F37">
        <w:rPr>
          <w:rFonts w:ascii="Segoe UI" w:hAnsi="Segoe UI" w:cs="Segoe UI"/>
          <w:sz w:val="24"/>
          <w:szCs w:val="24"/>
        </w:rPr>
        <w:t>{% else %}</w:t>
      </w:r>
      <w:r w:rsidR="001D2F37">
        <w:rPr>
          <w:rFonts w:ascii="Segoe UI" w:hAnsi="Segoe UI" w:cs="Segoe UI"/>
          <w:b/>
          <w:bCs/>
          <w:sz w:val="24"/>
          <w:szCs w:val="24"/>
        </w:rPr>
        <w:t>NEITHER PARTY HAVE</w:t>
      </w:r>
      <w:r>
        <w:rPr>
          <w:rFonts w:ascii="Segoe UI" w:hAnsi="Segoe UI" w:cs="Segoe UI"/>
          <w:sz w:val="24"/>
          <w:szCs w:val="24"/>
        </w:rPr>
        <w:t xml:space="preserve">{% endif %} resided in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FilingState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for more than 180 days next preceding the filing of this Petition for Dissolution of Marriage.</w:t>
      </w:r>
    </w:p>
    <w:p w14:paraId="1D4780BE" w14:textId="72EFB6BE" w:rsidR="00EF6D80" w:rsidRDefault="007B64D7" w:rsidP="008722EE">
      <w:pPr>
        <w:ind w:left="360" w:hanging="36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"LegalDefault" \l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The Petitioner and Respondent were married on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MarriageDate|date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, in </w:t>
      </w:r>
      <w:r w:rsidR="000B02C7">
        <w:rPr>
          <w:rFonts w:ascii="Segoe UI" w:hAnsi="Segoe UI" w:cs="Segoe UI"/>
          <w:sz w:val="24"/>
          <w:szCs w:val="24"/>
        </w:rPr>
        <w:t>{% if MarriageInUSA == “Yes” %}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MarriageCounty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County,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MarriageState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 w:rsidR="000B02C7">
        <w:rPr>
          <w:rFonts w:ascii="Segoe UI" w:hAnsi="Segoe UI" w:cs="Segoe UI"/>
          <w:sz w:val="24"/>
          <w:szCs w:val="24"/>
        </w:rPr>
        <w:t>{% else %}{{ MarriageCountry }}{% endif %}</w:t>
      </w:r>
      <w:r>
        <w:rPr>
          <w:rFonts w:ascii="Segoe UI" w:hAnsi="Segoe UI" w:cs="Segoe UI"/>
          <w:sz w:val="24"/>
          <w:szCs w:val="24"/>
        </w:rPr>
        <w:t>, where it is so registered.</w:t>
      </w:r>
    </w:p>
    <w:p w14:paraId="5B22C2E7" w14:textId="4DBF3A43" w:rsidR="00EF6D80" w:rsidRDefault="007B64D7" w:rsidP="008722EE">
      <w:pPr>
        <w:ind w:left="360" w:hanging="36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"LegalDefault" \l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The parties are not living as a married couple, having separated on or about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SeparationDate|date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.</w:t>
      </w:r>
    </w:p>
    <w:p w14:paraId="5F9BF580" w14:textId="1F471A73" w:rsidR="00EF6D80" w:rsidRDefault="007B64D7" w:rsidP="008722EE">
      <w:pPr>
        <w:ind w:left="360" w:hanging="36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"LegalDefault" \l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{% if ChildInfo|length==0 %}There are no minor children born of the parties' marriage{% else %}There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“is”|pl(ChildInfo)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ChildInfo|length|words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minor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“child”|pl(ChildInfo)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born to both parties, namely {% for child in ChildInfo%}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child.Name|title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, born **/**/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child.DateOfBirth|date(“%Y”)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{% if not loop.last %}; {% endif %}{% if loop.index + 1 == loop.length %}and {% endif %}{% endfor %}{% endif %}.</w:t>
      </w:r>
    </w:p>
    <w:p w14:paraId="7D262AAE" w14:textId="77777777" w:rsidR="00EF6D80" w:rsidRDefault="007B64D7">
      <w:p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{% if ChildInfo|length &gt; 0 %}</w:t>
      </w:r>
    </w:p>
    <w:p w14:paraId="3C4046BA" w14:textId="240E34C5" w:rsidR="00EF6D80" w:rsidRDefault="007B64D7">
      <w:pPr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"LegalDefault" \l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</w:r>
      <w:r w:rsidR="00493607">
        <w:rPr>
          <w:rFonts w:ascii="Segoe UI" w:hAnsi="Segoe UI" w:cs="Segoe UI"/>
          <w:sz w:val="24"/>
          <w:szCs w:val="24"/>
        </w:rPr>
        <w:t>T</w:t>
      </w:r>
      <w:r>
        <w:rPr>
          <w:rFonts w:ascii="Segoe UI" w:hAnsi="Segoe UI" w:cs="Segoe UI"/>
          <w:sz w:val="24"/>
          <w:szCs w:val="24"/>
        </w:rPr>
        <w:t>he Petitioner provides the following information:</w:t>
      </w:r>
    </w:p>
    <w:p w14:paraId="08E62E9B" w14:textId="6BFEC1D3" w:rsidR="00EF6D80" w:rsidRDefault="007B64D7" w:rsidP="008722EE">
      <w:pPr>
        <w:ind w:left="1440" w:hanging="72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"NumberDefault" \l 8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The parties’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“child”|pl(ChildInfo)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currently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“resides”|pl(ChildInfo)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with the parties at the above address(es), and, for the past five years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“has”|pl(ChildInfo)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resided with the parties at the following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“address”|pl(ChildInfo)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:</w:t>
      </w:r>
    </w:p>
    <w:p w14:paraId="0196AC68" w14:textId="77777777" w:rsidR="00EF6D80" w:rsidRDefault="00EF6D80">
      <w:pPr>
        <w:spacing w:after="0" w:line="240" w:lineRule="auto"/>
        <w:ind w:left="720"/>
        <w:rPr>
          <w:rFonts w:ascii="Segoe UI" w:hAnsi="Segoe UI" w:cs="Segoe UI"/>
          <w:sz w:val="24"/>
          <w:szCs w:val="24"/>
        </w:rPr>
      </w:pPr>
    </w:p>
    <w:p w14:paraId="0C60B8D3" w14:textId="669B9930" w:rsidR="00EF6D80" w:rsidRDefault="007B64D7" w:rsidP="008722EE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>{%p for addr in PrevAddress %}</w:t>
      </w:r>
    </w:p>
    <w:p w14:paraId="790252E7" w14:textId="41D234E3" w:rsidR="00326B49" w:rsidRDefault="001C7E71" w:rsidP="008722EE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 xml:space="preserve">{{ </w:t>
      </w:r>
      <w:r w:rsidR="007B64D7">
        <w:rPr>
          <w:rFonts w:ascii="Segoe UI" w:eastAsia="Calibri" w:hAnsi="Segoe UI" w:cs="Segoe UI"/>
          <w:sz w:val="24"/>
          <w:szCs w:val="24"/>
        </w:rPr>
        <w:t>addr.Address</w:t>
      </w:r>
      <w:r w:rsidR="00326B49">
        <w:rPr>
          <w:rFonts w:ascii="Segoe UI" w:eastAsia="Calibri" w:hAnsi="Segoe UI" w:cs="Segoe UI"/>
          <w:sz w:val="24"/>
          <w:szCs w:val="24"/>
        </w:rPr>
        <w:t>.Street</w:t>
      </w:r>
      <w:r w:rsidR="007B64D7">
        <w:rPr>
          <w:rFonts w:ascii="Segoe UI" w:eastAsia="Calibri" w:hAnsi="Segoe UI" w:cs="Segoe UI"/>
          <w:sz w:val="24"/>
          <w:szCs w:val="24"/>
        </w:rPr>
        <w:t>|title</w:t>
      </w:r>
      <w:r>
        <w:rPr>
          <w:rFonts w:ascii="Segoe UI" w:eastAsia="Calibri" w:hAnsi="Segoe UI" w:cs="Segoe UI"/>
          <w:sz w:val="24"/>
          <w:szCs w:val="24"/>
        </w:rPr>
        <w:t xml:space="preserve"> }}</w:t>
      </w:r>
      <w:r w:rsidR="004D7A7D">
        <w:rPr>
          <w:rFonts w:ascii="Segoe UI" w:eastAsia="Calibri" w:hAnsi="Segoe UI" w:cs="Segoe UI"/>
          <w:sz w:val="24"/>
          <w:szCs w:val="24"/>
        </w:rPr>
        <w:t>{{ “, “|c(addr.Address.Line2) }}</w:t>
      </w:r>
    </w:p>
    <w:p w14:paraId="759F1C1D" w14:textId="496F787F" w:rsidR="00EF6D80" w:rsidRDefault="00326B49" w:rsidP="008722EE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>{{ addr.Address.City|title }}, {{ addr.Address.State|title }} {{ addr.Address.PostalCode }}</w:t>
      </w:r>
      <w:r w:rsidR="004D7A7D">
        <w:rPr>
          <w:rFonts w:ascii="Segoe UI" w:eastAsia="Calibri" w:hAnsi="Segoe UI" w:cs="Segoe UI"/>
          <w:sz w:val="24"/>
          <w:szCs w:val="24"/>
        </w:rPr>
        <w:t>{% if addr.Address.Country != “United States” %}</w:t>
      </w:r>
    </w:p>
    <w:p w14:paraId="2CC60371" w14:textId="047D9701" w:rsidR="004D7A7D" w:rsidRDefault="004D7A7D" w:rsidP="008722EE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>{{ addr.Address.Country }}{% endif %}</w:t>
      </w:r>
    </w:p>
    <w:p w14:paraId="74068958" w14:textId="77777777" w:rsidR="00EF6D80" w:rsidRDefault="007B64D7" w:rsidP="008722EE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>{%p else %}</w:t>
      </w:r>
    </w:p>
    <w:p w14:paraId="39CFE07E" w14:textId="77777777" w:rsidR="00EF6D80" w:rsidRDefault="007B64D7" w:rsidP="008722EE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>{%p endfor %}</w:t>
      </w:r>
    </w:p>
    <w:p w14:paraId="76E40E6C" w14:textId="77777777" w:rsidR="00EF6D80" w:rsidRDefault="00EF6D80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260A3E78" w14:textId="08D9402E" w:rsidR="00EF6D80" w:rsidRDefault="007B64D7" w:rsidP="008722EE">
      <w:pPr>
        <w:ind w:left="1440" w:hanging="72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"NumberDefault" \l 8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The Petitioner has not participated as a party or witness or in any other capacity in any other proceeding concerning the custody or visitation with the </w:t>
      </w:r>
      <w:r w:rsidR="001C7E71">
        <w:rPr>
          <w:rFonts w:ascii="Segoe UI" w:eastAsia="Calibri" w:hAnsi="Segoe UI" w:cs="Segoe UI"/>
          <w:sz w:val="24"/>
          <w:szCs w:val="24"/>
        </w:rPr>
        <w:t xml:space="preserve">{{ </w:t>
      </w:r>
      <w:r>
        <w:rPr>
          <w:rFonts w:ascii="Segoe UI" w:eastAsia="Calibri" w:hAnsi="Segoe UI" w:cs="Segoe UI"/>
          <w:sz w:val="24"/>
          <w:szCs w:val="24"/>
        </w:rPr>
        <w:t>“child”|pl(ChildInfo)</w:t>
      </w:r>
      <w:r w:rsidR="001C7E71">
        <w:rPr>
          <w:rFonts w:ascii="Segoe UI" w:eastAsia="Calibr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.</w:t>
      </w:r>
    </w:p>
    <w:p w14:paraId="720B5789" w14:textId="77777777" w:rsidR="00EF6D80" w:rsidRDefault="00EF6D80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382A09B9" w14:textId="77777777" w:rsidR="00EF6D80" w:rsidRDefault="007B64D7" w:rsidP="008722EE">
      <w:pPr>
        <w:ind w:left="1440" w:hanging="720"/>
        <w:rPr>
          <w:rFonts w:ascii="Segoe UI" w:hAnsi="Segoe UI" w:cs="Segoe UI"/>
          <w:sz w:val="24"/>
          <w:szCs w:val="24"/>
        </w:rPr>
      </w:pPr>
      <w:r>
        <w:lastRenderedPageBreak/>
        <w:fldChar w:fldCharType="begin"/>
      </w:r>
      <w:r>
        <w:rPr>
          <w:rFonts w:ascii="Segoe UI" w:hAnsi="Segoe UI"/>
          <w:sz w:val="24"/>
          <w:szCs w:val="24"/>
        </w:rPr>
        <w:instrText>LISTNUM "NumberDefault" \l 8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The Petitioner knows of no other proceeding that could affect the current proceeding.</w:t>
      </w:r>
    </w:p>
    <w:p w14:paraId="3FC3C7DD" w14:textId="77777777" w:rsidR="00EF6D80" w:rsidRDefault="00EF6D80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54D731F7" w14:textId="5457190E" w:rsidR="00EF6D80" w:rsidRDefault="007B64D7" w:rsidP="008722EE">
      <w:pPr>
        <w:ind w:left="1440" w:hanging="72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"NumberDefault" \l 8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The Petitioner knows of no other person not a party to this proceeding who has physical custody of the </w:t>
      </w:r>
      <w:r w:rsidR="001C7E71">
        <w:rPr>
          <w:rFonts w:ascii="Segoe UI" w:eastAsia="Calibri" w:hAnsi="Segoe UI" w:cs="Segoe UI"/>
          <w:sz w:val="24"/>
          <w:szCs w:val="24"/>
        </w:rPr>
        <w:t xml:space="preserve">{{ </w:t>
      </w:r>
      <w:r>
        <w:rPr>
          <w:rFonts w:ascii="Segoe UI" w:eastAsia="Calibri" w:hAnsi="Segoe UI" w:cs="Segoe UI"/>
          <w:sz w:val="24"/>
          <w:szCs w:val="24"/>
        </w:rPr>
        <w:t>“child”|pl(ChildInfo)</w:t>
      </w:r>
      <w:r w:rsidR="001C7E71">
        <w:rPr>
          <w:rFonts w:ascii="Segoe UI" w:eastAsia="Calibr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or claims rights of physical or legal custody or rights to visitation with the </w:t>
      </w:r>
      <w:r w:rsidR="001C7E71">
        <w:rPr>
          <w:rFonts w:ascii="Segoe UI" w:eastAsia="Calibri" w:hAnsi="Segoe UI" w:cs="Segoe UI"/>
          <w:sz w:val="24"/>
          <w:szCs w:val="24"/>
        </w:rPr>
        <w:t xml:space="preserve">{{ </w:t>
      </w:r>
      <w:r>
        <w:rPr>
          <w:rFonts w:ascii="Segoe UI" w:eastAsia="Calibri" w:hAnsi="Segoe UI" w:cs="Segoe UI"/>
          <w:sz w:val="24"/>
          <w:szCs w:val="24"/>
        </w:rPr>
        <w:t>“child”|pl(ChildInfo)</w:t>
      </w:r>
      <w:r w:rsidR="001C7E71">
        <w:rPr>
          <w:rFonts w:ascii="Segoe UI" w:eastAsia="Calibr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.</w:t>
      </w:r>
    </w:p>
    <w:p w14:paraId="5EA4B1E9" w14:textId="77777777" w:rsidR="00EF6D80" w:rsidRDefault="00EF6D80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6F4A2809" w14:textId="77777777" w:rsidR="00EF6D80" w:rsidRDefault="007B64D7" w:rsidP="008722EE">
      <w:pPr>
        <w:ind w:left="720" w:hanging="72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"LegalDefault" \l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eastAsia="Calibri" w:hAnsi="Segoe UI" w:cs="Segoe UI"/>
          <w:sz w:val="24"/>
          <w:szCs w:val="24"/>
        </w:rPr>
        <w:t>{% if ChildSupport==”Yes” and ChildSupportPayer==”Spouse” %}The Petitioner{% elif ChildSupport==”Yes” and ChildSupportPayer==”Me” %}The Respondent{% else %}Neither party{% endif %} is in need of child support.</w:t>
      </w:r>
      <w:r>
        <w:rPr>
          <w:rFonts w:ascii="Segoe UI" w:hAnsi="Segoe UI" w:cs="Segoe UI"/>
          <w:sz w:val="24"/>
          <w:szCs w:val="24"/>
        </w:rPr>
        <w:t>{% endif %}</w:t>
      </w:r>
    </w:p>
    <w:p w14:paraId="0AEECCCC" w14:textId="555AF0F9" w:rsidR="00EF6D80" w:rsidRDefault="007B64D7" w:rsidP="008722EE">
      <w:pPr>
        <w:ind w:left="720" w:hanging="720"/>
        <w:rPr>
          <w:rFonts w:ascii="Segoe U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>{% if Maintenance==”Yes” %}</w:t>
      </w:r>
      <w:r>
        <w:fldChar w:fldCharType="begin"/>
      </w:r>
      <w:r>
        <w:rPr>
          <w:rFonts w:ascii="Segoe UI" w:eastAsia="Calibri" w:hAnsi="Segoe UI" w:cs="Segoe UI"/>
          <w:sz w:val="24"/>
          <w:szCs w:val="24"/>
        </w:rPr>
        <w:instrText>LISTNUM "LegalDefault" \l 1</w:instrText>
      </w:r>
      <w:r w:rsidR="00000000">
        <w:rPr>
          <w:rFonts w:ascii="Segoe UI" w:eastAsia="Calibri" w:hAnsi="Segoe UI" w:cs="Segoe UI"/>
          <w:sz w:val="24"/>
          <w:szCs w:val="24"/>
        </w:rPr>
        <w:fldChar w:fldCharType="separate"/>
      </w:r>
      <w:r>
        <w:rPr>
          <w:rFonts w:ascii="Segoe UI" w:eastAsia="Calibr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eastAsia="Calibri" w:hAnsi="Segoe UI" w:cs="Segoe UI"/>
          <w:sz w:val="24"/>
          <w:szCs w:val="24"/>
        </w:rPr>
        <w:t xml:space="preserve">{% if MaintenancePayer==”Spouse” %}The Petitioner is without the sufficient income or means to support </w:t>
      </w:r>
      <w:r w:rsidR="001C7E71">
        <w:rPr>
          <w:rFonts w:ascii="Segoe UI" w:eastAsia="Calibri" w:hAnsi="Segoe UI" w:cs="Segoe UI"/>
          <w:sz w:val="24"/>
          <w:szCs w:val="24"/>
        </w:rPr>
        <w:t xml:space="preserve">{{ </w:t>
      </w:r>
      <w:r>
        <w:rPr>
          <w:rFonts w:ascii="Segoe UI" w:eastAsia="Calibri" w:hAnsi="Segoe UI" w:cs="Segoe UI"/>
          <w:sz w:val="24"/>
          <w:szCs w:val="24"/>
        </w:rPr>
        <w:t>PetSex|t(“him|her</w:t>
      </w:r>
      <w:r w:rsidR="00BC066D">
        <w:rPr>
          <w:rFonts w:ascii="Segoe UI" w:eastAsia="Calibri" w:hAnsi="Segoe UI" w:cs="Segoe UI"/>
          <w:sz w:val="24"/>
          <w:szCs w:val="24"/>
        </w:rPr>
        <w:t>|them</w:t>
      </w:r>
      <w:r>
        <w:rPr>
          <w:rFonts w:ascii="Segoe UI" w:eastAsia="Calibri" w:hAnsi="Segoe UI" w:cs="Segoe UI"/>
          <w:sz w:val="24"/>
          <w:szCs w:val="24"/>
        </w:rPr>
        <w:t>”)</w:t>
      </w:r>
      <w:r w:rsidR="001C7E71">
        <w:rPr>
          <w:rFonts w:ascii="Segoe UI" w:eastAsia="Calibri" w:hAnsi="Segoe UI" w:cs="Segoe UI"/>
          <w:sz w:val="24"/>
          <w:szCs w:val="24"/>
        </w:rPr>
        <w:t xml:space="preserve"> }}</w:t>
      </w:r>
      <w:r w:rsidR="00922F18">
        <w:rPr>
          <w:rFonts w:ascii="Segoe UI" w:eastAsia="Calibri" w:hAnsi="Segoe UI" w:cs="Segoe UI"/>
          <w:sz w:val="24"/>
          <w:szCs w:val="24"/>
        </w:rPr>
        <w:t>self</w:t>
      </w:r>
      <w:r>
        <w:rPr>
          <w:rFonts w:ascii="Segoe UI" w:eastAsia="Calibri" w:hAnsi="Segoe UI" w:cs="Times New Roman"/>
          <w:sz w:val="24"/>
        </w:rPr>
        <w:t xml:space="preserve"> without assistance from the Respondent.{% else %}</w:t>
      </w:r>
      <w:r>
        <w:rPr>
          <w:rFonts w:ascii="Segoe UI" w:eastAsia="Calibri" w:hAnsi="Segoe UI" w:cs="Segoe UI"/>
          <w:sz w:val="24"/>
          <w:szCs w:val="24"/>
        </w:rPr>
        <w:t xml:space="preserve">The </w:t>
      </w:r>
      <w:r>
        <w:rPr>
          <w:rFonts w:ascii="Segoe UI" w:eastAsia="Calibri" w:hAnsi="Segoe UI" w:cs="Times New Roman"/>
          <w:sz w:val="24"/>
        </w:rPr>
        <w:t>Respondent</w:t>
      </w:r>
      <w:r>
        <w:rPr>
          <w:rFonts w:ascii="Segoe UI" w:eastAsia="Calibri" w:hAnsi="Segoe UI" w:cs="Segoe UI"/>
          <w:sz w:val="24"/>
          <w:szCs w:val="24"/>
        </w:rPr>
        <w:t xml:space="preserve"> is without the sufficient income or means to support </w:t>
      </w:r>
      <w:r w:rsidR="001C7E71">
        <w:rPr>
          <w:rFonts w:ascii="Segoe UI" w:eastAsia="Calibri" w:hAnsi="Segoe UI" w:cs="Segoe UI"/>
          <w:sz w:val="24"/>
          <w:szCs w:val="24"/>
        </w:rPr>
        <w:t xml:space="preserve">{{ </w:t>
      </w:r>
      <w:r>
        <w:rPr>
          <w:rFonts w:ascii="Segoe UI" w:eastAsia="Calibri" w:hAnsi="Segoe UI" w:cs="Segoe UI"/>
          <w:sz w:val="24"/>
          <w:szCs w:val="24"/>
        </w:rPr>
        <w:t>RespSex|t(“him|her</w:t>
      </w:r>
      <w:r w:rsidR="00BC066D">
        <w:rPr>
          <w:rFonts w:ascii="Segoe UI" w:eastAsia="Calibri" w:hAnsi="Segoe UI" w:cs="Segoe UI"/>
          <w:sz w:val="24"/>
          <w:szCs w:val="24"/>
        </w:rPr>
        <w:t>|them</w:t>
      </w:r>
      <w:r>
        <w:rPr>
          <w:rFonts w:ascii="Segoe UI" w:eastAsia="Calibri" w:hAnsi="Segoe UI" w:cs="Segoe UI"/>
          <w:sz w:val="24"/>
          <w:szCs w:val="24"/>
        </w:rPr>
        <w:t>”)</w:t>
      </w:r>
      <w:r w:rsidR="001C7E71">
        <w:rPr>
          <w:rFonts w:ascii="Segoe UI" w:eastAsia="Calibri" w:hAnsi="Segoe UI" w:cs="Segoe UI"/>
          <w:sz w:val="24"/>
          <w:szCs w:val="24"/>
        </w:rPr>
        <w:t xml:space="preserve"> }}</w:t>
      </w:r>
      <w:r w:rsidR="00922F18">
        <w:rPr>
          <w:rFonts w:ascii="Segoe UI" w:eastAsia="Calibri" w:hAnsi="Segoe UI" w:cs="Segoe UI"/>
          <w:sz w:val="24"/>
          <w:szCs w:val="24"/>
        </w:rPr>
        <w:t>self</w:t>
      </w:r>
      <w:r w:rsidR="00BC066D">
        <w:rPr>
          <w:rFonts w:ascii="Segoe UI" w:eastAsia="Calibri" w:hAnsi="Segoe UI" w:cs="Segoe UI"/>
          <w:sz w:val="24"/>
          <w:szCs w:val="24"/>
        </w:rPr>
        <w:t xml:space="preserve"> </w:t>
      </w:r>
      <w:r>
        <w:rPr>
          <w:rFonts w:ascii="Segoe UI" w:eastAsia="Calibri" w:hAnsi="Segoe UI" w:cs="Times New Roman"/>
          <w:sz w:val="24"/>
        </w:rPr>
        <w:t xml:space="preserve">without assistance from the </w:t>
      </w:r>
      <w:r>
        <w:rPr>
          <w:rFonts w:ascii="Segoe UI" w:eastAsia="Calibri" w:hAnsi="Segoe UI" w:cs="Segoe UI"/>
          <w:sz w:val="24"/>
          <w:szCs w:val="24"/>
        </w:rPr>
        <w:t>Petitioner</w:t>
      </w:r>
      <w:r>
        <w:rPr>
          <w:rFonts w:ascii="Segoe UI" w:eastAsia="Calibri" w:hAnsi="Segoe UI" w:cs="Times New Roman"/>
          <w:sz w:val="24"/>
        </w:rPr>
        <w:t>.{% endif %}</w:t>
      </w:r>
    </w:p>
    <w:p w14:paraId="06335467" w14:textId="77777777" w:rsidR="00EF6D80" w:rsidRDefault="007B64D7" w:rsidP="008722EE">
      <w:pPr>
        <w:ind w:left="720" w:hanging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{% endif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"LegalDefault" \l 1</w:instrText>
      </w:r>
      <w:r w:rsidR="00000000"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There are no domestic violence orders in place against either of the parties.</w:t>
      </w:r>
    </w:p>
    <w:p w14:paraId="7A399FEC" w14:textId="77777777" w:rsidR="00EF6D80" w:rsidRDefault="007B64D7" w:rsidP="008722EE">
      <w:pPr>
        <w:ind w:left="720" w:hanging="72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"LegalDefault" \l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eastAsia="Calibri" w:hAnsi="Segoe UI" w:cs="Segoe UI"/>
          <w:sz w:val="24"/>
          <w:szCs w:val="24"/>
        </w:rPr>
        <w:t>{% if PetMilitary==”Yes” and RespMilitary==”Yes” %}Both parties are{% elif PetMilitary==”Yes” %}The Petitioner is{% elif RespMilitary==”Yes” %}The Respondent is{% else %}Neither party is{% endif %} in the active service of the military</w:t>
      </w:r>
      <w:r>
        <w:rPr>
          <w:rFonts w:ascii="Segoe UI" w:hAnsi="Segoe UI" w:cs="Segoe UI"/>
          <w:sz w:val="24"/>
          <w:szCs w:val="24"/>
        </w:rPr>
        <w:t>.</w:t>
      </w:r>
    </w:p>
    <w:p w14:paraId="4D5E951C" w14:textId="3F3D939C" w:rsidR="00DB378B" w:rsidRPr="00DB378B" w:rsidRDefault="00DB378B" w:rsidP="00DB378B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DB378B">
        <w:rPr>
          <w:rFonts w:ascii="Segoe UI" w:hAnsi="Segoe UI" w:cs="Segoe UI"/>
          <w:sz w:val="24"/>
          <w:szCs w:val="24"/>
        </w:rPr>
        <w:t>{% if PetPregnant != “Yes” and RespPregnant != “Yes” %}Neither party is pregnant.{% else %}{% if PetPregnant == “Yes” %}The Petitioner is pregnant{% if RespBioParent == “No” %}, but the Respondent is not the biological parent{% endif %}. {% endif %}{% if RespPregnant == “Yes” %}The Respondent is pregnant{% if PetBioParent == “No” %}, but the Petitioner is not the biological parent{% endif %}.{% endif %}{% endif %}</w:t>
      </w:r>
    </w:p>
    <w:p w14:paraId="0FB91CE5" w14:textId="77777777" w:rsidR="00EF6D80" w:rsidRDefault="007B64D7" w:rsidP="008722EE">
      <w:pPr>
        <w:ind w:left="720" w:hanging="72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"LegalDefault" \l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The marriage of the parties is irretrievably broken, there being no chance of reconciliation.</w:t>
      </w:r>
    </w:p>
    <w:p w14:paraId="4B962FEB" w14:textId="77777777" w:rsidR="00EF6D80" w:rsidRDefault="007B64D7">
      <w:pPr>
        <w:spacing w:before="24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WHEREFORE, the Petitioner demands the following relief:</w:t>
      </w:r>
    </w:p>
    <w:p w14:paraId="5BB92316" w14:textId="77777777" w:rsidR="00EF6D80" w:rsidRDefault="007B64D7">
      <w:pPr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 LegalDefault \s 1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That the Court grant a Decree of Dissolution, divorcing the parties;</w:t>
      </w:r>
    </w:p>
    <w:p w14:paraId="6883DF3A" w14:textId="0B74FEB0" w:rsidR="00EF6D80" w:rsidRDefault="007B64D7" w:rsidP="008722EE">
      <w:pPr>
        <w:ind w:left="720" w:hanging="720"/>
        <w:rPr>
          <w:rFonts w:ascii="Segoe UI" w:hAnsi="Segoe UI" w:cs="Segoe UI"/>
          <w:sz w:val="24"/>
          <w:szCs w:val="24"/>
        </w:rPr>
      </w:pPr>
      <w:r>
        <w:lastRenderedPageBreak/>
        <w:fldChar w:fldCharType="begin"/>
      </w:r>
      <w:r>
        <w:rPr>
          <w:rFonts w:ascii="Segoe UI" w:hAnsi="Segoe UI"/>
          <w:sz w:val="24"/>
          <w:szCs w:val="24"/>
        </w:rPr>
        <w:instrText>LISTNUM  LegalDefault \l</w:instrText>
      </w:r>
      <w:r w:rsidR="00000000"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That the Court assign the Petitioner </w:t>
      </w:r>
      <w:r w:rsidR="001C7E71">
        <w:rPr>
          <w:rFonts w:ascii="Segoe UI" w:eastAsia="Calibri" w:hAnsi="Segoe UI" w:cs="Segoe UI"/>
          <w:sz w:val="24"/>
        </w:rPr>
        <w:t xml:space="preserve">{{ </w:t>
      </w:r>
      <w:r>
        <w:rPr>
          <w:rFonts w:ascii="Segoe UI" w:eastAsia="Calibri" w:hAnsi="Segoe UI" w:cs="Segoe UI"/>
          <w:sz w:val="24"/>
        </w:rPr>
        <w:t>PetSex|t(“his|her</w:t>
      </w:r>
      <w:r w:rsidR="00BC066D">
        <w:rPr>
          <w:rFonts w:ascii="Segoe UI" w:eastAsia="Calibri" w:hAnsi="Segoe UI" w:cs="Segoe UI"/>
          <w:sz w:val="24"/>
        </w:rPr>
        <w:t>|their</w:t>
      </w:r>
      <w:r>
        <w:rPr>
          <w:rFonts w:ascii="Segoe UI" w:eastAsia="Calibri" w:hAnsi="Segoe UI" w:cs="Segoe UI"/>
          <w:sz w:val="24"/>
        </w:rPr>
        <w:t>”)</w:t>
      </w:r>
      <w:r w:rsidR="001C7E71">
        <w:rPr>
          <w:rFonts w:ascii="Segoe UI" w:eastAsia="Calibri" w:hAnsi="Segoe UI" w:cs="Segoe UI"/>
          <w:sz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non-marital property and divide the marital property and debts in an equitable manner;</w:t>
      </w:r>
    </w:p>
    <w:p w14:paraId="2617A4EA" w14:textId="48975B1D" w:rsidR="00EF6D80" w:rsidRDefault="007B64D7" w:rsidP="008722EE">
      <w:pPr>
        <w:ind w:left="720" w:hanging="720"/>
        <w:rPr>
          <w:rFonts w:ascii="Segoe U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>{% if ChildInfo|length &gt; 0 %}</w:t>
      </w:r>
      <w:r>
        <w:fldChar w:fldCharType="begin"/>
      </w:r>
      <w:r>
        <w:rPr>
          <w:rFonts w:ascii="Segoe UI" w:eastAsia="Calibri" w:hAnsi="Segoe UI" w:cs="Segoe UI"/>
          <w:sz w:val="24"/>
          <w:szCs w:val="24"/>
        </w:rPr>
        <w:instrText>LISTNUM  LegalDefault \l</w:instrText>
      </w:r>
      <w:r w:rsidR="00000000">
        <w:rPr>
          <w:rFonts w:ascii="Segoe UI" w:eastAsia="Calibri" w:hAnsi="Segoe UI" w:cs="Segoe UI"/>
          <w:sz w:val="24"/>
          <w:szCs w:val="24"/>
        </w:rPr>
        <w:fldChar w:fldCharType="separate"/>
      </w:r>
      <w:r>
        <w:rPr>
          <w:rFonts w:ascii="Segoe UI" w:eastAsia="Calibr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That the Court award {% if JointCustody==”Yes” %}both parties joint{% else %}the {% if SoleCustodian==”Me” %}Petitioner {% else %}Respondent {% endif %}sole{% endif %} custody of the minor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“child”|pl(ChildInfo)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;</w:t>
      </w:r>
    </w:p>
    <w:p w14:paraId="741E6D9C" w14:textId="77777777" w:rsidR="00EF6D80" w:rsidRDefault="007B64D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{% if ChildSupport==”Yes”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 LegalDefault \l</w:instrText>
      </w:r>
      <w:r w:rsidR="00000000"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That the Court establish child support;</w:t>
      </w:r>
    </w:p>
    <w:p w14:paraId="4E5FFA40" w14:textId="77777777" w:rsidR="00EF6D80" w:rsidRDefault="007B64D7" w:rsidP="008722EE">
      <w:pPr>
        <w:ind w:left="720" w:hanging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{% endif %}{% endif %}{% if Maintenance==”Yes”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 LegalDefault \l</w:instrText>
      </w:r>
      <w:r w:rsidR="00000000"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That the Court award maintenance to the {% if MaintenancePayer==”Spouse” %}Petitioner{% else %}Respondent{% endif %};</w:t>
      </w:r>
    </w:p>
    <w:p w14:paraId="53103766" w14:textId="091EEAA7" w:rsidR="00EF6D80" w:rsidRDefault="007B64D7" w:rsidP="008722EE">
      <w:pPr>
        <w:ind w:left="720" w:hanging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{% endif %}{% if PetWillChangeName==”Yes”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 LegalDefault \l</w:instrText>
      </w:r>
      <w:r w:rsidR="00000000"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PetSex|t(“His|Her</w:t>
      </w:r>
      <w:r w:rsidR="00BC066D">
        <w:rPr>
          <w:rFonts w:ascii="Segoe UI" w:hAnsi="Segoe UI" w:cs="Segoe UI"/>
          <w:sz w:val="24"/>
          <w:szCs w:val="24"/>
        </w:rPr>
        <w:t>|Their</w:t>
      </w:r>
      <w:r>
        <w:rPr>
          <w:rFonts w:ascii="Segoe UI" w:hAnsi="Segoe UI" w:cs="Segoe UI"/>
          <w:sz w:val="24"/>
          <w:szCs w:val="24"/>
        </w:rPr>
        <w:t>”)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name be changed to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PetReqFirst</w:t>
      </w:r>
      <w:r w:rsidR="001C7E71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“|c(PetReqMiddle)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PetReqLast</w:t>
      </w:r>
      <w:r w:rsidR="001C7E71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“|c(PetReqSuffix)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;</w:t>
      </w:r>
    </w:p>
    <w:p w14:paraId="302A2F34" w14:textId="6D710C0B" w:rsidR="00EF6D80" w:rsidRDefault="007B64D7" w:rsidP="008722EE">
      <w:pPr>
        <w:ind w:left="720" w:hanging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{% endif %}{% if RespWillChangeName==”Yes”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 LegalDefault \l</w:instrText>
      </w:r>
      <w:r w:rsidR="00000000"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That the Respondent’s name be changed, if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RespSex|t(“he|she</w:t>
      </w:r>
      <w:r w:rsidR="00BC066D">
        <w:rPr>
          <w:rFonts w:ascii="Segoe UI" w:hAnsi="Segoe UI" w:cs="Segoe UI"/>
          <w:sz w:val="24"/>
          <w:szCs w:val="24"/>
        </w:rPr>
        <w:t>|they</w:t>
      </w:r>
      <w:r>
        <w:rPr>
          <w:rFonts w:ascii="Segoe UI" w:hAnsi="Segoe UI" w:cs="Segoe UI"/>
          <w:sz w:val="24"/>
          <w:szCs w:val="24"/>
        </w:rPr>
        <w:t>”)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so desires;</w:t>
      </w:r>
    </w:p>
    <w:p w14:paraId="5D61ADFD" w14:textId="2BA394F9" w:rsidR="00EF6D80" w:rsidRDefault="007B64D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{% endif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 LegalDefault \l</w:instrText>
      </w:r>
      <w:r w:rsidR="00000000"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For all other relief to which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PetSex|t(“he|she</w:t>
      </w:r>
      <w:r w:rsidR="00BC066D">
        <w:rPr>
          <w:rFonts w:ascii="Segoe UI" w:hAnsi="Segoe UI" w:cs="Segoe UI"/>
          <w:sz w:val="24"/>
          <w:szCs w:val="24"/>
        </w:rPr>
        <w:t>|they</w:t>
      </w:r>
      <w:r>
        <w:rPr>
          <w:rFonts w:ascii="Segoe UI" w:hAnsi="Segoe UI" w:cs="Segoe UI"/>
          <w:sz w:val="24"/>
          <w:szCs w:val="24"/>
        </w:rPr>
        <w:t>”)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may be entitled.</w:t>
      </w:r>
    </w:p>
    <w:p w14:paraId="075CA36C" w14:textId="77777777" w:rsidR="00EF6D80" w:rsidRDefault="00EF6D80">
      <w:pPr>
        <w:rPr>
          <w:rFonts w:ascii="Segoe UI" w:hAnsi="Segoe UI" w:cs="Segoe UI"/>
          <w:sz w:val="24"/>
          <w:szCs w:val="24"/>
        </w:rPr>
      </w:pPr>
    </w:p>
    <w:p w14:paraId="07F617EA" w14:textId="77777777" w:rsidR="00EF6D80" w:rsidRDefault="00EF6D80">
      <w:pPr>
        <w:rPr>
          <w:rFonts w:ascii="Segoe UI" w:hAnsi="Segoe UI" w:cs="Segoe UI"/>
          <w:sz w:val="24"/>
          <w:szCs w:val="24"/>
        </w:rPr>
      </w:pPr>
    </w:p>
    <w:p w14:paraId="07002FE6" w14:textId="77777777" w:rsidR="00EF6D80" w:rsidRDefault="007B64D7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  <w:t>Respectfully submitted by,</w:t>
      </w:r>
    </w:p>
    <w:p w14:paraId="2D3A2D66" w14:textId="77777777" w:rsidR="00EF6D80" w:rsidRDefault="007B64D7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</w:p>
    <w:p w14:paraId="2BEC674A" w14:textId="77777777" w:rsidR="00EF6D80" w:rsidRDefault="00EF6D80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</w:p>
    <w:p w14:paraId="2743556E" w14:textId="77777777" w:rsidR="00EF6D80" w:rsidRDefault="00EF6D80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</w:p>
    <w:p w14:paraId="054A4D69" w14:textId="77777777" w:rsidR="007B6D4C" w:rsidRDefault="007B64D7" w:rsidP="007B6D4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____________________________________</w:t>
      </w:r>
    </w:p>
    <w:p w14:paraId="072D81DD" w14:textId="5AC20D64" w:rsidR="007B6D4C" w:rsidRDefault="001C7E71" w:rsidP="007B6D4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 xml:space="preserve">{{ </w:t>
      </w:r>
      <w:r w:rsidR="007B64D7">
        <w:rPr>
          <w:rFonts w:ascii="Segoe UI" w:eastAsia="Times New Roman" w:hAnsi="Segoe UI" w:cs="Segoe UI"/>
          <w:sz w:val="24"/>
          <w:szCs w:val="20"/>
        </w:rPr>
        <w:t>Attorney.Name|upper</w:t>
      </w:r>
      <w:r>
        <w:rPr>
          <w:rFonts w:ascii="Segoe UI" w:eastAsia="Times New Roman" w:hAnsi="Segoe UI" w:cs="Segoe UI"/>
          <w:sz w:val="24"/>
          <w:szCs w:val="20"/>
        </w:rPr>
        <w:t xml:space="preserve"> }}</w:t>
      </w:r>
    </w:p>
    <w:p w14:paraId="01E5F557" w14:textId="51F7131E" w:rsidR="007B6D4C" w:rsidRDefault="007B64D7" w:rsidP="007B6D4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 xml:space="preserve">Attorney No. </w:t>
      </w:r>
      <w:r w:rsidR="001C7E71">
        <w:rPr>
          <w:rFonts w:ascii="Segoe UI" w:eastAsia="Times New Roman" w:hAnsi="Segoe UI" w:cs="Segoe UI"/>
          <w:sz w:val="24"/>
          <w:szCs w:val="20"/>
        </w:rPr>
        <w:t xml:space="preserve">{{ </w:t>
      </w:r>
      <w:r>
        <w:rPr>
          <w:rFonts w:ascii="Segoe UI" w:eastAsia="Times New Roman" w:hAnsi="Segoe UI" w:cs="Segoe UI"/>
          <w:sz w:val="24"/>
          <w:szCs w:val="20"/>
        </w:rPr>
        <w:t>Attorney.Num.IN</w:t>
      </w:r>
      <w:r w:rsidR="001C7E71">
        <w:rPr>
          <w:rFonts w:ascii="Segoe UI" w:eastAsia="Times New Roman" w:hAnsi="Segoe UI" w:cs="Segoe UI"/>
          <w:sz w:val="24"/>
          <w:szCs w:val="20"/>
        </w:rPr>
        <w:t xml:space="preserve"> }}</w:t>
      </w:r>
    </w:p>
    <w:p w14:paraId="49253298" w14:textId="5F2A8A12" w:rsidR="007B6D4C" w:rsidRDefault="00867029" w:rsidP="007B6D4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BARROW BROWN CARRINGTON</w:t>
      </w:r>
      <w:r w:rsidR="007B64D7">
        <w:rPr>
          <w:rFonts w:ascii="Segoe UI" w:eastAsia="Times New Roman" w:hAnsi="Segoe UI" w:cs="Segoe UI"/>
          <w:sz w:val="24"/>
          <w:szCs w:val="20"/>
        </w:rPr>
        <w:t>, PLLC</w:t>
      </w:r>
    </w:p>
    <w:p w14:paraId="22E83071" w14:textId="77777777" w:rsidR="007B6D4C" w:rsidRDefault="007B64D7" w:rsidP="007B6D4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2501 Nelson Miller Pkwy., Suite 102</w:t>
      </w:r>
    </w:p>
    <w:p w14:paraId="15C5A7D4" w14:textId="77777777" w:rsidR="007B6D4C" w:rsidRDefault="007B64D7" w:rsidP="007B6D4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Louisville, Kentucky 40223</w:t>
      </w:r>
    </w:p>
    <w:p w14:paraId="17B9A774" w14:textId="7337D697" w:rsidR="007B6D4C" w:rsidRDefault="007B64D7" w:rsidP="007B6D4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 xml:space="preserve">Telephone: </w:t>
      </w:r>
      <w:r w:rsidR="001C7E71">
        <w:rPr>
          <w:rFonts w:ascii="Segoe UI" w:eastAsia="Times New Roman" w:hAnsi="Segoe UI" w:cs="Segoe UI"/>
          <w:sz w:val="24"/>
          <w:szCs w:val="20"/>
        </w:rPr>
        <w:t xml:space="preserve">{{ </w:t>
      </w:r>
      <w:r>
        <w:rPr>
          <w:rFonts w:ascii="Segoe UI" w:eastAsia="Times New Roman" w:hAnsi="Segoe UI" w:cs="Segoe UI"/>
          <w:sz w:val="24"/>
          <w:szCs w:val="20"/>
        </w:rPr>
        <w:t>Attorney.Phone</w:t>
      </w:r>
      <w:r w:rsidR="001C7E71">
        <w:rPr>
          <w:rFonts w:ascii="Segoe UI" w:eastAsia="Times New Roman" w:hAnsi="Segoe UI" w:cs="Segoe UI"/>
          <w:sz w:val="24"/>
          <w:szCs w:val="20"/>
        </w:rPr>
        <w:t xml:space="preserve"> }}</w:t>
      </w:r>
    </w:p>
    <w:p w14:paraId="2F0E9B3A" w14:textId="77777777" w:rsidR="007B6D4C" w:rsidRDefault="007B64D7" w:rsidP="007B6D4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Fax: 888-284-1070</w:t>
      </w:r>
    </w:p>
    <w:p w14:paraId="17499506" w14:textId="586DF0E9" w:rsidR="004D7A7D" w:rsidRDefault="007B64D7" w:rsidP="004D7A7D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i/>
          <w:iCs/>
          <w:sz w:val="24"/>
          <w:szCs w:val="20"/>
        </w:rPr>
        <w:t xml:space="preserve">Counsel for Petitioner </w:t>
      </w:r>
    </w:p>
    <w:p w14:paraId="0CC010CF" w14:textId="77777777" w:rsidR="004D7A7D" w:rsidRDefault="004D7A7D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br w:type="page"/>
      </w:r>
    </w:p>
    <w:p w14:paraId="1070F4D9" w14:textId="77777777" w:rsidR="00EF6D80" w:rsidRPr="004D7A7D" w:rsidRDefault="00EF6D80" w:rsidP="004D7A7D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</w:p>
    <w:p w14:paraId="7CE6C897" w14:textId="77777777" w:rsidR="00EF6D80" w:rsidRDefault="00EF6D80">
      <w:pPr>
        <w:rPr>
          <w:rFonts w:ascii="Segoe UI" w:hAnsi="Segoe UI" w:cs="Segoe UI"/>
          <w:sz w:val="24"/>
          <w:szCs w:val="24"/>
          <w:u w:val="single"/>
        </w:rPr>
      </w:pPr>
    </w:p>
    <w:p w14:paraId="3CAA38A6" w14:textId="77777777" w:rsidR="00EF6D80" w:rsidRDefault="007B64D7">
      <w:pPr>
        <w:spacing w:line="360" w:lineRule="auto"/>
        <w:ind w:firstLine="180"/>
        <w:jc w:val="center"/>
        <w:rPr>
          <w:rFonts w:ascii="Segoe UI" w:hAnsi="Segoe UI" w:cs="Segoe UI"/>
          <w:b/>
          <w:sz w:val="24"/>
          <w:szCs w:val="24"/>
          <w:u w:val="single"/>
        </w:rPr>
      </w:pPr>
      <w:r>
        <w:rPr>
          <w:rFonts w:ascii="Segoe UI" w:hAnsi="Segoe UI" w:cs="Segoe UI"/>
          <w:b/>
          <w:sz w:val="24"/>
          <w:szCs w:val="24"/>
          <w:u w:val="single"/>
        </w:rPr>
        <w:t>VERIFICATION</w:t>
      </w:r>
    </w:p>
    <w:p w14:paraId="266C6699" w14:textId="03079993" w:rsidR="00EF6D80" w:rsidRDefault="007B64D7" w:rsidP="007B6D4C">
      <w:pPr>
        <w:ind w:firstLine="36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 have read the foregoing petition and the facts stated therein are true and correct to the best of my knowledge and belief.</w:t>
      </w:r>
    </w:p>
    <w:p w14:paraId="559B562C" w14:textId="77777777" w:rsidR="007B6D4C" w:rsidRDefault="007B6D4C" w:rsidP="007B6D4C">
      <w:pPr>
        <w:rPr>
          <w:rFonts w:ascii="Segoe UI" w:hAnsi="Segoe UI" w:cs="Segoe UI"/>
          <w:sz w:val="24"/>
          <w:szCs w:val="24"/>
        </w:rPr>
      </w:pPr>
    </w:p>
    <w:p w14:paraId="27A8C47D" w14:textId="77777777" w:rsidR="00EF6D80" w:rsidRDefault="007B64D7">
      <w:pPr>
        <w:pStyle w:val="NoSpacing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__________________________________________________</w:t>
      </w:r>
    </w:p>
    <w:p w14:paraId="1086BF23" w14:textId="064A2C05" w:rsidR="00EF6D80" w:rsidRDefault="001C7E71">
      <w:pPr>
        <w:pStyle w:val="NoSpacing"/>
        <w:rPr>
          <w:rFonts w:ascii="Segoe UI" w:hAnsi="Segoe UI" w:cs="Segoe UI"/>
          <w:caps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{{ </w:t>
      </w:r>
      <w:r w:rsidR="007B64D7">
        <w:rPr>
          <w:rFonts w:ascii="Segoe UI" w:hAnsi="Segoe UI" w:cs="Segoe UI"/>
          <w:sz w:val="24"/>
          <w:szCs w:val="24"/>
        </w:rPr>
        <w:t>PetFirst|upper</w:t>
      </w:r>
      <w:r>
        <w:rPr>
          <w:rFonts w:ascii="Segoe UI" w:hAnsi="Segoe UI" w:cs="Segoe UI"/>
          <w:sz w:val="24"/>
          <w:szCs w:val="24"/>
        </w:rPr>
        <w:t xml:space="preserve"> }}{{ </w:t>
      </w:r>
      <w:r w:rsidR="007B64D7">
        <w:rPr>
          <w:rFonts w:ascii="Segoe UI" w:hAnsi="Segoe UI" w:cs="Segoe UI"/>
          <w:sz w:val="24"/>
          <w:szCs w:val="24"/>
        </w:rPr>
        <w:t>“ “|c(PetMiddle)|upper</w:t>
      </w:r>
      <w:r>
        <w:rPr>
          <w:rFonts w:ascii="Segoe UI" w:hAnsi="Segoe UI" w:cs="Segoe UI"/>
          <w:sz w:val="24"/>
          <w:szCs w:val="24"/>
        </w:rPr>
        <w:t xml:space="preserve"> }}</w:t>
      </w:r>
      <w:r w:rsidR="007B64D7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{{ </w:t>
      </w:r>
      <w:r w:rsidR="007B64D7">
        <w:rPr>
          <w:rFonts w:ascii="Segoe UI" w:hAnsi="Segoe UI" w:cs="Segoe UI"/>
          <w:sz w:val="24"/>
          <w:szCs w:val="24"/>
        </w:rPr>
        <w:t>PetLast|upper</w:t>
      </w:r>
      <w:r>
        <w:rPr>
          <w:rFonts w:ascii="Segoe UI" w:hAnsi="Segoe UI" w:cs="Segoe UI"/>
          <w:sz w:val="24"/>
          <w:szCs w:val="24"/>
        </w:rPr>
        <w:t xml:space="preserve"> }}{{ </w:t>
      </w:r>
      <w:r w:rsidR="007B64D7">
        <w:rPr>
          <w:rFonts w:ascii="Segoe UI" w:hAnsi="Segoe UI" w:cs="Segoe UI"/>
          <w:sz w:val="24"/>
          <w:szCs w:val="24"/>
        </w:rPr>
        <w:t>“ “|c(PetSuffix)|upper</w:t>
      </w:r>
      <w:r>
        <w:rPr>
          <w:rFonts w:ascii="Segoe UI" w:hAnsi="Segoe UI" w:cs="Segoe UI"/>
          <w:sz w:val="24"/>
          <w:szCs w:val="24"/>
        </w:rPr>
        <w:t xml:space="preserve"> }}</w:t>
      </w:r>
      <w:r w:rsidR="007B64D7">
        <w:rPr>
          <w:rFonts w:ascii="Segoe UI" w:hAnsi="Segoe UI" w:cs="Segoe UI"/>
          <w:caps/>
          <w:sz w:val="24"/>
          <w:szCs w:val="24"/>
        </w:rPr>
        <w:t>, PETITIONER</w:t>
      </w:r>
    </w:p>
    <w:p w14:paraId="7B9378FE" w14:textId="77777777" w:rsidR="001A5465" w:rsidRDefault="001A5465">
      <w:pPr>
        <w:pStyle w:val="NoSpacing"/>
        <w:rPr>
          <w:rFonts w:ascii="Segoe UI" w:hAnsi="Segoe UI" w:cs="Segoe UI"/>
          <w:caps/>
          <w:sz w:val="24"/>
          <w:szCs w:val="24"/>
        </w:rPr>
      </w:pPr>
    </w:p>
    <w:p w14:paraId="7F81413C" w14:textId="77777777" w:rsidR="001A5465" w:rsidRDefault="001A5465">
      <w:pPr>
        <w:pStyle w:val="NoSpacing"/>
        <w:rPr>
          <w:rFonts w:ascii="Segoe UI" w:hAnsi="Segoe UI" w:cs="Segoe UI"/>
          <w:caps/>
          <w:sz w:val="24"/>
          <w:szCs w:val="24"/>
        </w:rPr>
      </w:pPr>
    </w:p>
    <w:p w14:paraId="1C5F5F62" w14:textId="77777777" w:rsidR="00EF6D80" w:rsidRDefault="00EF6D80">
      <w:pPr>
        <w:rPr>
          <w:rFonts w:ascii="Segoe UI" w:hAnsi="Segoe UI" w:cs="Segoe UI"/>
          <w:sz w:val="24"/>
          <w:szCs w:val="24"/>
        </w:rPr>
      </w:pPr>
    </w:p>
    <w:p w14:paraId="11DAF8E3" w14:textId="7682EA88" w:rsidR="00EF6D80" w:rsidRDefault="007B64D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SUBSCRIBED AND SWORN before me by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PetFirst|capitalize</w:t>
      </w:r>
      <w:r w:rsidR="001C7E71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“|c(PetMiddle|capitalize)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</w:t>
      </w:r>
      <w:r w:rsidR="001C7E71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PetLast|capitalize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 w:rsidR="00D47065">
        <w:rPr>
          <w:rFonts w:ascii="Segoe UI" w:hAnsi="Segoe UI" w:cs="Segoe UI"/>
          <w:sz w:val="24"/>
          <w:szCs w:val="24"/>
        </w:rPr>
        <w:t>{</w:t>
      </w:r>
      <w:r>
        <w:rPr>
          <w:rFonts w:ascii="Segoe UI" w:hAnsi="Segoe UI" w:cs="Segoe UI"/>
          <w:sz w:val="24"/>
          <w:szCs w:val="24"/>
        </w:rPr>
        <w:t>{</w:t>
      </w:r>
      <w:r w:rsidR="00C356FE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” “|c(PetSuffix)</w:t>
      </w:r>
      <w:r w:rsidR="001C7E71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on this ___</w:t>
      </w:r>
      <w:r w:rsidR="007B6D4C">
        <w:rPr>
          <w:rFonts w:ascii="Segoe UI" w:hAnsi="Segoe UI" w:cs="Segoe UI"/>
          <w:sz w:val="24"/>
          <w:szCs w:val="24"/>
        </w:rPr>
        <w:t>_</w:t>
      </w:r>
      <w:r>
        <w:rPr>
          <w:rFonts w:ascii="Segoe UI" w:hAnsi="Segoe UI" w:cs="Segoe UI"/>
          <w:sz w:val="24"/>
          <w:szCs w:val="24"/>
        </w:rPr>
        <w:t xml:space="preserve"> day of ___________</w:t>
      </w:r>
      <w:r w:rsidR="007B6D4C">
        <w:rPr>
          <w:rFonts w:ascii="Segoe UI" w:hAnsi="Segoe UI" w:cs="Segoe UI"/>
          <w:sz w:val="24"/>
          <w:szCs w:val="24"/>
        </w:rPr>
        <w:t>____</w:t>
      </w:r>
      <w:r>
        <w:rPr>
          <w:rFonts w:ascii="Segoe UI" w:hAnsi="Segoe UI" w:cs="Segoe UI"/>
          <w:sz w:val="24"/>
          <w:szCs w:val="24"/>
        </w:rPr>
        <w:t xml:space="preserve">, </w:t>
      </w:r>
      <w:r>
        <w:rPr>
          <w:rFonts w:ascii="Segoe UI" w:eastAsia="Calibri" w:hAnsi="Segoe UI" w:cs="Segoe UI"/>
          <w:sz w:val="24"/>
          <w:szCs w:val="24"/>
        </w:rPr>
        <w:fldChar w:fldCharType="begin"/>
      </w:r>
      <w:r>
        <w:rPr>
          <w:rFonts w:ascii="Segoe UI" w:eastAsia="Calibri" w:hAnsi="Segoe UI" w:cs="Segoe UI"/>
          <w:sz w:val="24"/>
          <w:szCs w:val="24"/>
        </w:rPr>
        <w:instrText>DATE \@"yyyy"</w:instrText>
      </w:r>
      <w:r>
        <w:rPr>
          <w:rFonts w:ascii="Segoe UI" w:eastAsia="Calibri" w:hAnsi="Segoe UI" w:cs="Segoe UI"/>
          <w:sz w:val="24"/>
          <w:szCs w:val="24"/>
        </w:rPr>
        <w:fldChar w:fldCharType="separate"/>
      </w:r>
      <w:r w:rsidR="00D93843">
        <w:rPr>
          <w:rFonts w:ascii="Segoe UI" w:eastAsia="Calibri" w:hAnsi="Segoe UI" w:cs="Segoe UI"/>
          <w:noProof/>
          <w:sz w:val="24"/>
          <w:szCs w:val="24"/>
        </w:rPr>
        <w:t>2024</w:t>
      </w:r>
      <w:r>
        <w:rPr>
          <w:rFonts w:ascii="Segoe UI" w:eastAsia="Calibri" w:hAnsi="Segoe UI" w:cs="Segoe UI"/>
          <w:sz w:val="24"/>
          <w:szCs w:val="24"/>
        </w:rPr>
        <w:fldChar w:fldCharType="end"/>
      </w:r>
      <w:r>
        <w:rPr>
          <w:rFonts w:ascii="Segoe UI" w:eastAsia="Calibri" w:hAnsi="Segoe UI" w:cs="Segoe UI"/>
          <w:sz w:val="24"/>
        </w:rPr>
        <w:t>.</w:t>
      </w:r>
    </w:p>
    <w:p w14:paraId="188ADE7B" w14:textId="77777777" w:rsidR="00EF6D80" w:rsidRDefault="00EF6D80">
      <w:pPr>
        <w:rPr>
          <w:rFonts w:ascii="Segoe UI" w:hAnsi="Segoe UI" w:cs="Segoe UI"/>
          <w:sz w:val="24"/>
          <w:szCs w:val="24"/>
        </w:rPr>
      </w:pPr>
    </w:p>
    <w:p w14:paraId="2285C923" w14:textId="77777777" w:rsidR="00EF6D80" w:rsidRDefault="007B64D7" w:rsidP="006A73C7">
      <w:pPr>
        <w:pStyle w:val="NoSpacing"/>
        <w:ind w:firstLine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______________________________________</w:t>
      </w:r>
    </w:p>
    <w:p w14:paraId="0181FCE4" w14:textId="6133F8BC" w:rsidR="00EF6D80" w:rsidRDefault="007B64D7" w:rsidP="006A73C7">
      <w:pPr>
        <w:pStyle w:val="NoSpacing"/>
        <w:spacing w:line="360" w:lineRule="auto"/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NOTARY PUBLIC, State at Large</w:t>
      </w:r>
      <w:r>
        <w:rPr>
          <w:rFonts w:ascii="Segoe UI" w:hAnsi="Segoe UI" w:cs="Segoe UI"/>
          <w:sz w:val="24"/>
          <w:szCs w:val="24"/>
        </w:rPr>
        <w:br/>
        <w:t>My commission expires:</w:t>
      </w:r>
      <w:r w:rsidR="00F519BD">
        <w:rPr>
          <w:rFonts w:ascii="Segoe UI" w:hAnsi="Segoe UI" w:cs="Segoe UI"/>
          <w:sz w:val="24"/>
          <w:szCs w:val="24"/>
        </w:rPr>
        <w:t xml:space="preserve"> ____________</w:t>
      </w:r>
    </w:p>
    <w:p w14:paraId="7746209B" w14:textId="75D5DE9D" w:rsidR="006A73C7" w:rsidRPr="00496658" w:rsidRDefault="006A73C7" w:rsidP="006A73C7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496658">
        <w:rPr>
          <w:rFonts w:ascii="Segoe UI" w:hAnsi="Segoe UI" w:cs="Segoe UI"/>
        </w:rPr>
        <w:t>State of _______________________</w:t>
      </w:r>
    </w:p>
    <w:p w14:paraId="585DCD9F" w14:textId="28CA3123" w:rsidR="006A73C7" w:rsidRDefault="006A73C7" w:rsidP="006A73C7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496658">
        <w:rPr>
          <w:rFonts w:ascii="Segoe UI" w:hAnsi="Segoe UI" w:cs="Segoe UI"/>
        </w:rPr>
        <w:t>County of _____________________</w:t>
      </w:r>
    </w:p>
    <w:p w14:paraId="1FBB80BA" w14:textId="77777777" w:rsidR="006A73C7" w:rsidRDefault="006A73C7">
      <w:pPr>
        <w:pStyle w:val="NoSpacing"/>
        <w:rPr>
          <w:rFonts w:ascii="Segoe UI" w:hAnsi="Segoe UI" w:cs="Segoe UI"/>
          <w:sz w:val="24"/>
          <w:szCs w:val="24"/>
        </w:rPr>
      </w:pPr>
    </w:p>
    <w:sectPr w:rsidR="006A73C7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7552F"/>
    <w:multiLevelType w:val="multilevel"/>
    <w:tmpl w:val="6708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DFE3381"/>
    <w:multiLevelType w:val="hybridMultilevel"/>
    <w:tmpl w:val="2EE0A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643466">
    <w:abstractNumId w:val="2"/>
  </w:num>
  <w:num w:numId="2" w16cid:durableId="1269432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D80"/>
    <w:rsid w:val="000B02C7"/>
    <w:rsid w:val="000C275F"/>
    <w:rsid w:val="001A5465"/>
    <w:rsid w:val="001C7E71"/>
    <w:rsid w:val="001D2F37"/>
    <w:rsid w:val="00270897"/>
    <w:rsid w:val="00326B49"/>
    <w:rsid w:val="003B1936"/>
    <w:rsid w:val="00493607"/>
    <w:rsid w:val="00496658"/>
    <w:rsid w:val="004D7A7D"/>
    <w:rsid w:val="006A73C7"/>
    <w:rsid w:val="007B64D7"/>
    <w:rsid w:val="007B6D4C"/>
    <w:rsid w:val="007D7451"/>
    <w:rsid w:val="00867029"/>
    <w:rsid w:val="008722EE"/>
    <w:rsid w:val="008C544E"/>
    <w:rsid w:val="00922F18"/>
    <w:rsid w:val="00BC066D"/>
    <w:rsid w:val="00BD5C9A"/>
    <w:rsid w:val="00C356FE"/>
    <w:rsid w:val="00C37626"/>
    <w:rsid w:val="00D22129"/>
    <w:rsid w:val="00D47065"/>
    <w:rsid w:val="00D93843"/>
    <w:rsid w:val="00DB378B"/>
    <w:rsid w:val="00DB4DB3"/>
    <w:rsid w:val="00EC16C8"/>
    <w:rsid w:val="00EF6D80"/>
    <w:rsid w:val="00F5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03294"/>
  <w15:docId w15:val="{9AA7B906-9D1C-4173-88A4-EB1DD862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E7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E0165"/>
  </w:style>
  <w:style w:type="character" w:customStyle="1" w:styleId="FooterChar">
    <w:name w:val="Footer Char"/>
    <w:basedOn w:val="DefaultParagraphFont"/>
    <w:link w:val="Footer"/>
    <w:uiPriority w:val="99"/>
    <w:qFormat/>
    <w:rsid w:val="007E016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5221B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D44755"/>
    <w:rPr>
      <w:color w:val="808080"/>
    </w:rPr>
  </w:style>
  <w:style w:type="character" w:customStyle="1" w:styleId="TheFormToolGray">
    <w:name w:val="TheFormToolGray"/>
    <w:basedOn w:val="DefaultParagraphFont"/>
    <w:qFormat/>
    <w:rsid w:val="00D44755"/>
    <w:rPr>
      <w:rFonts w:ascii="Calibri" w:hAnsi="Calibri" w:cs="Calibri"/>
      <w:color w:val="808080"/>
      <w:sz w:val="22"/>
    </w:rPr>
  </w:style>
  <w:style w:type="character" w:customStyle="1" w:styleId="TheFormToolBlack">
    <w:name w:val="TheFormToolBlack"/>
    <w:basedOn w:val="DefaultParagraphFont"/>
    <w:qFormat/>
    <w:rsid w:val="00D44755"/>
    <w:rPr>
      <w:rFonts w:ascii="Calibri" w:hAnsi="Calibri" w:cs="Calibri"/>
      <w:color w:val="000000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6B4C69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E016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E0165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5221B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0D62"/>
    <w:pPr>
      <w:ind w:left="720"/>
      <w:contextualSpacing/>
    </w:pPr>
  </w:style>
  <w:style w:type="table" w:styleId="TableGrid">
    <w:name w:val="Table Grid"/>
    <w:basedOn w:val="TableNormal"/>
    <w:uiPriority w:val="39"/>
    <w:rsid w:val="002463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7B6D4C"/>
    <w:pPr>
      <w:widowControl w:val="0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Nathaniel Sigafoos</cp:lastModifiedBy>
  <cp:revision>47</cp:revision>
  <cp:lastPrinted>2019-07-22T20:40:00Z</cp:lastPrinted>
  <dcterms:created xsi:type="dcterms:W3CDTF">2020-02-11T21:28:00Z</dcterms:created>
  <dcterms:modified xsi:type="dcterms:W3CDTF">2024-01-10T18:21:00Z</dcterms:modified>
  <dc:language>en-US</dc:language>
</cp:coreProperties>
</file>