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附件一</w:t>
      </w:r>
    </w:p>
    <w:p>
      <w:pPr>
        <w:spacing w:line="240" w:lineRule="auto"/>
        <w:jc w:val="center"/>
        <w:rPr>
          <w:rFonts w:hint="default" w:eastAsia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2024年GTS短模组激励计划报名表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2510"/>
        <w:gridCol w:w="1280"/>
        <w:gridCol w:w="2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*署名</w:t>
            </w:r>
          </w:p>
        </w:tc>
        <w:tc>
          <w:tcPr>
            <w:tcW w:w="2510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  <w:tc>
          <w:tcPr>
            <w:tcW w:w="128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*手机号码</w:t>
            </w:r>
          </w:p>
        </w:tc>
        <w:tc>
          <w:tcPr>
            <w:tcW w:w="2821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*QQ</w:t>
            </w:r>
          </w:p>
        </w:tc>
        <w:tc>
          <w:tcPr>
            <w:tcW w:w="2510" w:type="dxa"/>
          </w:tcPr>
          <w:p>
            <w:pPr>
              <w:spacing w:line="24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80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*邮箱</w:t>
            </w:r>
          </w:p>
        </w:tc>
        <w:tc>
          <w:tcPr>
            <w:tcW w:w="2821" w:type="dxa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常用社交平台</w:t>
            </w:r>
          </w:p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（微博/LOFTER等）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8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*适用游戏规则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*关键词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color w:val="BFBFBF" w:themeColor="background1" w:themeShade="BF"/>
                <w:kern w:val="0"/>
                <w:sz w:val="21"/>
                <w:szCs w:val="21"/>
                <w:lang w:val="en-US" w:eastAsia="zh-CN" w:bidi="ar"/>
              </w:rPr>
              <w:t>“童话”、“童谣”、“糖果”、“学生”、“摇篮”、“洋娃娃”、“礼物”中</w:t>
            </w:r>
            <w:r>
              <w:rPr>
                <w:rFonts w:hint="eastAsia" w:ascii="宋体" w:hAnsi="宋体" w:eastAsia="宋体" w:cs="宋体"/>
                <w:color w:val="BFBFBF" w:themeColor="background1" w:themeShade="BF"/>
                <w:kern w:val="0"/>
                <w:sz w:val="21"/>
                <w:szCs w:val="21"/>
                <w:lang w:val="en-US" w:eastAsia="zh-CN" w:bidi="ar"/>
              </w:rPr>
              <w:t>，选择至少一个关键词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设计思路说明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ascii="宋体" w:hAnsi="宋体" w:eastAsia="宋体" w:cs="宋体"/>
                <w:color w:val="BFBFBF" w:themeColor="background1" w:themeShade="BF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*模组名称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9" w:hRule="atLeast"/>
        </w:trPr>
        <w:tc>
          <w:tcPr>
            <w:tcW w:w="191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*模组简介</w:t>
            </w:r>
          </w:p>
        </w:tc>
        <w:tc>
          <w:tcPr>
            <w:tcW w:w="661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为您的故事写一段新闻简报，它将出现在场刊报纸之中！（字数不限）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</w:trPr>
        <w:tc>
          <w:tcPr>
            <w:tcW w:w="1911" w:type="dxa"/>
          </w:tcPr>
          <w:p>
            <w:pPr>
              <w:spacing w:line="24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新闻正文</w:t>
            </w:r>
          </w:p>
        </w:tc>
        <w:tc>
          <w:tcPr>
            <w:tcW w:w="6611" w:type="dxa"/>
            <w:gridSpan w:val="3"/>
          </w:tcPr>
          <w:p>
            <w:pPr>
              <w:spacing w:line="24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本人（单位）承诺：</w:t>
      </w:r>
      <w:r>
        <w:rPr>
          <w:rFonts w:ascii="宋体" w:hAnsi="宋体" w:eastAsia="宋体" w:cs="宋体"/>
          <w:sz w:val="24"/>
          <w:szCs w:val="24"/>
        </w:rPr>
        <w:t>所提交的作品由本人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原创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所提交的作品</w:t>
      </w:r>
      <w:r>
        <w:rPr>
          <w:rFonts w:hint="eastAsia"/>
          <w:sz w:val="24"/>
          <w:szCs w:val="24"/>
          <w:lang w:val="en-US" w:eastAsia="zh-CN"/>
        </w:rPr>
        <w:t>报名</w:t>
      </w:r>
      <w:r>
        <w:rPr>
          <w:rFonts w:hint="eastAsia"/>
          <w:sz w:val="24"/>
          <w:szCs w:val="24"/>
        </w:rPr>
        <w:t>表及所描述的创作过程全面、真实、有效。如有不实，一切法律责任由本人（单位）承担。</w:t>
      </w:r>
    </w:p>
    <w:p>
      <w:pPr>
        <w:spacing w:line="24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号为必填项。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MDQ5YzdiMjI3N2JkNGFiMWM5NjM1OTEzNzA0NTgifQ=="/>
  </w:docVars>
  <w:rsids>
    <w:rsidRoot w:val="3E412CA4"/>
    <w:rsid w:val="2F8E6679"/>
    <w:rsid w:val="3E41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2024-04-22T08:16:00Z</dcterms:created>
  <dc:creator>陈眼影</dc:creator>
  <cp:lastModifiedBy>陈眼影</cp:lastModifiedBy>
  <dcterms:modified xsi:type="dcterms:W3CDTF">2024-04-22T08:49:19Z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07A4D5B7B6934EB79091A4247565E1E5_11</vt:lpwstr>
  </property>
</Properties>
</file>