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Version 3.4  |  2026年4月21日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なぜ、このシステムが必要か</w:t>
            </w:r>
          </w:p>
          <w:p>
            <w:pPr>
              <w:spacing w:after="80" w:before="60"/>
            </w:pPr>
            <w:r>
              <w:rPr>
                <w:rFonts w:ascii="Arial" w:cs="Arial" w:eastAsia="Arial" w:hAnsi="Arial"/>
                <w:color w:val="1A1A2E"/>
                <w:sz w:val="20"/>
                <w:szCs w:val="20"/>
              </w:rPr>
              <w:t>世界保健機関（WHO）によれば、世界人口の8人に1人が何らかの心身の不調を抱えている。</w:t>
            </w:r>
          </w:p>
          <w:p>
            <w:pPr>
              <w:spacing w:after="80" w:before="60"/>
            </w:pPr>
            <w:r>
              <w:rPr>
                <w:rFonts w:ascii="Arial" w:cs="Arial" w:eastAsia="Arial" w:hAnsi="Arial"/>
                <w:color w:val="1A1A2E"/>
                <w:sz w:val="20"/>
                <w:szCs w:val="20"/>
              </w:rPr>
              <w:t>一方で、専門家やカウンセラーへのアクセスには、費用・待機時間・社会的スティグマという</w:t>
            </w:r>
          </w:p>
          <w:p>
            <w:pPr>
              <w:spacing w:after="80" w:before="60"/>
            </w:pPr>
            <w:r>
              <w:rPr>
                <w:rFonts w:ascii="Arial" w:cs="Arial" w:eastAsia="Arial" w:hAnsi="Arial"/>
                <w:color w:val="1A1A2E"/>
                <w:sz w:val="20"/>
                <w:szCs w:val="20"/>
              </w:rPr>
              <w:t>3つの壁がある。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本アプリは医療行為を提供するものではない。</w:t>
            </w:r>
          </w:p>
          <w:p>
            <w:pPr>
              <w:spacing w:after="80" w:before="60"/>
            </w:pPr>
            <w:r>
              <w:rPr>
                <w:rFonts w:ascii="Arial" w:cs="Arial" w:eastAsia="Arial" w:hAnsi="Arial"/>
                <w:color w:val="1A1A2E"/>
                <w:sz w:val="20"/>
                <w:szCs w:val="20"/>
              </w:rPr>
              <w:t>しかし「誰かに話を聞いてもらいたい」という日常的なニーズに対する</w:t>
            </w:r>
          </w:p>
          <w:p>
            <w:pPr>
              <w:spacing w:after="80" w:before="60"/>
            </w:pPr>
            <w:r>
              <w:rPr>
                <w:rFonts w:ascii="Arial" w:cs="Arial" w:eastAsia="Arial" w:hAnsi="Arial"/>
                <w:color w:val="1A1A2E"/>
                <w:sz w:val="20"/>
                <w:szCs w:val="20"/>
              </w:rPr>
              <w:t>エンターテインメント目的の会話相手として機能することで、</w:t>
            </w:r>
          </w:p>
          <w:p>
            <w:r>
              <w:t>専門家につながるまでの前段階で「孤独な夜に、誰かと話せた」という体験を提供する。</w:t>
            </w:r>
          </w:p>
          <w:p/>
          <w:p>
            <w:r>
              <w:t>少しでも気軽に話せる相手を持てる人が増えることを、このシステムの目標とする。</w:t>
            </w:r>
          </w:p>
          <w:p>
            <w:r>
              <w:t>深刻な状況にある方には、本アプリではなく必ず専門機関への相談を推奨する。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他のAIサービスにはない長所</w:t>
            </w:r>
          </w:p>
          <w:p>
            <w:pPr>
              <w:spacing w:after="80" w:before="60"/>
            </w:pPr>
            <w:r>
              <w:rPr>
                <w:rFonts w:ascii="Arial" w:cs="Arial" w:eastAsia="Arial" w:hAnsi="Arial"/>
                <w:color w:val="1A1A2E"/>
                <w:sz w:val="20"/>
                <w:szCs w:val="20"/>
              </w:rPr>
              <w:t>【1】コミュニティ安全機能の深さ（業界最高水準）</w:t>
            </w:r>
          </w:p>
          <w:p>
            <w:pPr>
              <w:spacing w:after="80" w:before="60"/>
            </w:pPr>
            <w:r>
              <w:rPr>
                <w:rFonts w:ascii="Arial" w:cs="Arial" w:eastAsia="Arial" w:hAnsi="Arial"/>
                <w:color w:val="1A1A2E"/>
                <w:sz w:val="20"/>
                <w:szCs w:val="20"/>
              </w:rPr>
              <w:t xml:space="preserve">　C-SSRS（Columbia Suicide Severity Rating Scale）に基づく6層の多段階検知。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危険な発言を検知した際には公的相談窓口を案内するコミュニティ安全機能として実装。</w:t>
            </w:r>
          </w:p>
          <w:p>
            <w:pPr>
              <w:spacing w:after="80" w:before="60"/>
            </w:pPr>
            <w:r>
              <w:rPr>
                <w:rFonts w:ascii="Arial" w:cs="Arial" w:eastAsia="Arial" w:hAnsi="Arial"/>
                <w:color w:val="1A1A2E"/>
                <w:sz w:val="20"/>
                <w:szCs w:val="20"/>
              </w:rPr>
              <w:t xml:space="preserve">　（本機能は医療行為ではなく、SNS等の通報機能と同等の安全措置である。）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プライベートな会話を、最も安全に保護する。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【4】倫理フレームワーク準拠の会話品質</w:t>
            </w:r>
          </w:p>
          <w:p>
            <w:pPr>
              <w:spacing w:after="80" w:before="60"/>
            </w:pPr>
            <w:r>
              <w:rPr>
                <w:rFonts w:ascii="Arial" w:cs="Arial" w:eastAsia="Arial" w:hAnsi="Arial"/>
                <w:color w:val="1A1A2E"/>
                <w:sz w:val="20"/>
                <w:szCs w:val="20"/>
              </w:rPr>
              <w:t xml:space="preserve">　ICF・アドラー心理学・動機づけ面接法（MI）・認知行動療法（CBT）・GROWモデルを</w:t>
            </w:r>
          </w:p>
          <w:p>
            <w:pPr>
              <w:spacing w:after="80" w:before="60"/>
            </w:pPr>
            <w:r>
              <w:rPr>
                <w:rFonts w:ascii="Arial" w:cs="Arial" w:eastAsia="Arial" w:hAnsi="Arial"/>
                <w:color w:val="1A1A2E"/>
                <w:sz w:val="20"/>
                <w:szCs w:val="20"/>
              </w:rPr>
              <w:t xml:space="preserve">　会話設計のリファレンスとして参照。単なる「共感返し」ではなく、ユーザーの変化</w:t>
            </w:r>
          </w:p>
          <w:p>
            <w:pPr>
              <w:spacing w:after="80" w:before="60"/>
            </w:pPr>
            <w:r>
              <w:rPr>
                <w:rFonts w:ascii="Arial" w:cs="Arial" w:eastAsia="Arial" w:hAnsi="Arial"/>
                <w:color w:val="1A1A2E"/>
                <w:sz w:val="20"/>
                <w:szCs w:val="20"/>
              </w:rPr>
              <w:t xml:space="preserve">　ステージを踏まえた適切な問いかけを行う。（会話品質設計のための参照枠組であり、</w:t>
            </w:r>
          </w:p>
          <w:p>
            <w:pPr>
              <w:spacing w:after="80" w:before="60"/>
            </w:pPr>
            <w:r>
              <w:rPr>
                <w:rFonts w:ascii="Arial" w:cs="Arial" w:eastAsia="Arial" w:hAnsi="Arial"/>
                <w:color w:val="1A1A2E"/>
                <w:sz w:val="20"/>
                <w:szCs w:val="20"/>
              </w:rPr>
              <w:t xml:space="preserve">　治療効果を謳うものではない。）</w:t>
            </w:r>
          </w:p>
          <w:p>
            <w:pPr>
              <w:spacing w:after="80" w:before="60"/>
            </w:pPr>
            <w:r>
              <w:rPr>
                <w:rFonts w:ascii="Arial" w:cs="Arial" w:eastAsia="Arial" w:hAnsi="Arial"/>
                <w:color w:val="1A1A2E"/>
                <w:sz w:val="20"/>
                <w:szCs w:val="20"/>
              </w:rPr>
            </w:r>
          </w:p>
          <w:p>
            <w:r>
              <w:t>【5】日本語・日本文化への最適化</w:t>
            </w:r>
          </w:p>
          <w:p>
            <w:r>
              <w:t xml:space="preserve">　英語主体の海外製AIコンパニオンは日本語の微妙なニュアンスに対応しきれない。</w:t>
            </w:r>
          </w:p>
          <w:p>
            <w: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最終目標：AIコンパニオン安全設計フレームワークの確立と、純医療目的版への発展</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【短期目標（Phase 1〜2）】</w:t>
            </w:r>
          </w:p>
          <w:p>
            <w:pPr>
              <w:spacing w:after="80" w:before="60"/>
            </w:pPr>
            <w:r>
              <w:rPr>
                <w:rFonts w:ascii="Arial" w:cs="Arial" w:eastAsia="Arial" w:hAnsi="Arial"/>
                <w:color w:val="1A1A2E"/>
                <w:sz w:val="20"/>
                <w:szCs w:val="20"/>
              </w:rPr>
              <w:t xml:space="preserve">　エンターテインメント目的の会話アプリとして、日本語ユーザーに対して</w:t>
            </w:r>
          </w:p>
          <w:p>
            <w:pPr>
              <w:spacing w:after="80" w:before="60"/>
            </w:pPr>
            <w:r>
              <w:rPr>
                <w:rFonts w:ascii="Arial" w:cs="Arial" w:eastAsia="Arial" w:hAnsi="Arial"/>
                <w:color w:val="1A1A2E"/>
                <w:sz w:val="20"/>
                <w:szCs w:val="20"/>
              </w:rPr>
              <w:t xml:space="preserve">　安全で誠実なAIコンパニオン体験を提供する。</w:t>
            </w:r>
          </w:p>
          <w:p>
            <w:pPr>
              <w:spacing w:after="80" w:before="60"/>
            </w:pPr>
            <w:r>
              <w:rPr>
                <w:rFonts w:ascii="Arial" w:cs="Arial" w:eastAsia="Arial" w:hAnsi="Arial"/>
                <w:color w:val="1A1A2E"/>
                <w:sz w:val="20"/>
                <w:szCs w:val="20"/>
              </w:rPr>
              <w:t xml:space="preserve">　コミュニティ安全機能により、危機的発言を検知した際には公的相談窓口を案内する。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【中期目標（Phase 3〜4）】</w:t>
            </w:r>
          </w:p>
          <w:p>
            <w:pPr>
              <w:spacing w:after="80" w:before="60"/>
            </w:pPr>
            <w:r>
              <w:rPr>
                <w:rFonts w:ascii="Arial" w:cs="Arial" w:eastAsia="Arial" w:hAnsi="Arial"/>
                <w:color w:val="1A1A2E"/>
                <w:sz w:val="20"/>
                <w:szCs w:val="20"/>
              </w:rPr>
              <w:t xml:space="preserve">　音声合成（VOICEVOX）・ネイティブアプリ（Flutter）を通じた普及。</w:t>
            </w:r>
          </w:p>
          <w:p>
            <w:pPr>
              <w:spacing w:after="80" w:before="60"/>
            </w:pPr>
            <w:r>
              <w:rPr>
                <w:rFonts w:ascii="Arial" w:cs="Arial" w:eastAsia="Arial" w:hAnsi="Arial"/>
                <w:color w:val="1A1A2E"/>
                <w:sz w:val="20"/>
                <w:szCs w:val="20"/>
              </w:rPr>
              <w:t xml:space="preserve">　企業・学校向けBtoB展開で、職場・学校のコミュニケーション支援として根付かせる。</w:t>
            </w:r>
          </w:p>
          <w:p>
            <w:pPr>
              <w:spacing w:after="80" w:before="60"/>
            </w:pPr>
            <w:r>
              <w:rPr>
                <w:rFonts w:ascii="Arial" w:cs="Arial" w:eastAsia="Arial" w:hAnsi="Arial"/>
                <w:color w:val="1A1A2E"/>
                <w:sz w:val="20"/>
                <w:szCs w:val="20"/>
              </w:rPr>
              <w:t xml:space="preserve">　並行して、精神科医・公認心理師・臨床心理士などの専門家協力体制を構築する。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【長期目標A：安全設計フレームワークの業界標準化】</w:t>
            </w:r>
          </w:p>
          <w:p>
            <w:pPr>
              <w:spacing w:after="80" w:before="60"/>
            </w:pPr>
            <w:r>
              <w:rPr>
                <w:rFonts w:ascii="Arial" w:cs="Arial" w:eastAsia="Arial" w:hAnsi="Arial"/>
                <w:color w:val="1A1A2E"/>
                <w:sz w:val="20"/>
                <w:szCs w:val="20"/>
              </w:rPr>
              <w:t xml:space="preserve">　本システムの安全設計（C-SSRSに基づくコミュニティ安全機能・</w:t>
            </w:r>
          </w:p>
          <w:p>
            <w:pPr>
              <w:spacing w:after="80" w:before="60"/>
            </w:pPr>
            <w:r>
              <w:rPr>
                <w:rFonts w:ascii="Arial" w:cs="Arial" w:eastAsia="Arial" w:hAnsi="Arial"/>
                <w:color w:val="1A1A2E"/>
                <w:sz w:val="20"/>
                <w:szCs w:val="20"/>
              </w:rPr>
              <w:t xml:space="preserve">　ロボット三原則・会話品質倫理）をオープンソースとして公開し、</w:t>
            </w:r>
          </w:p>
          <w:p>
            <w:pPr>
              <w:spacing w:after="80" w:before="60"/>
            </w:pPr>
            <w:r>
              <w:rPr>
                <w:rFonts w:ascii="Arial" w:cs="Arial" w:eastAsia="Arial" w:hAnsi="Arial"/>
                <w:color w:val="1A1A2E"/>
                <w:sz w:val="20"/>
                <w:szCs w:val="20"/>
              </w:rPr>
              <w:t xml:space="preserve">　世界中のAIコンパニオン開発者が参照・採用できる</w:t>
            </w:r>
          </w:p>
          <w:p>
            <w:pPr>
              <w:spacing w:after="80" w:before="60"/>
            </w:pPr>
            <w:r>
              <w:rPr>
                <w:rFonts w:ascii="Arial" w:cs="Arial" w:eastAsia="Arial" w:hAnsi="Arial"/>
                <w:color w:val="1A1A2E"/>
                <w:sz w:val="20"/>
                <w:szCs w:val="20"/>
              </w:rPr>
              <w:t xml:space="preserve">　「AIコンパニオン安全設計フレームワーク」として発信する。</w:t>
            </w:r>
          </w:p>
          <w:p>
            <w:pPr>
              <w:spacing w:after="80" w:before="60"/>
            </w:pPr>
            <w:r>
              <w:rPr>
                <w:rFonts w:ascii="Arial" w:cs="Arial" w:eastAsia="Arial" w:hAnsi="Arial"/>
                <w:color w:val="1A1A2E"/>
                <w:sz w:val="20"/>
                <w:szCs w:val="20"/>
              </w:rPr>
              <w:t xml:space="preserve">　「人を傷つけない」という核心を業界標準として広めることが、</w:t>
            </w:r>
          </w:p>
          <w:p>
            <w:pPr>
              <w:spacing w:after="80" w:before="60"/>
            </w:pPr>
            <w:r>
              <w:rPr>
                <w:rFonts w:ascii="Arial" w:cs="Arial" w:eastAsia="Arial" w:hAnsi="Arial"/>
                <w:color w:val="1A1A2E"/>
                <w:sz w:val="20"/>
                <w:szCs w:val="20"/>
              </w:rPr>
              <w:t xml:space="preserve">　このプロジェクトの最大の社会的貢献である。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【長期目標B：純医療目的版（Medical Edition）への発展】※新規追加</w:t>
            </w:r>
          </w:p>
          <w:p>
            <w:r>
              <w:t xml:space="preserve">　現在のエンタメ版とは別プロダクトとして、以下のルートで</w:t>
            </w:r>
          </w:p>
          <w:p>
            <w:r>
              <w:t xml:space="preserve">　純医療目的のAIコンパニオンを開発することを長期目標とする。</w:t>
            </w:r>
          </w:p>
          <w:p/>
          <w:p>
            <w:r>
              <w:t xml:space="preserve">　Phase 5（専門家監修体制）：</w:t>
            </w:r>
          </w:p>
          <w:p>
            <w:r>
              <w:t xml:space="preserve">　　精神科医・臨床心理士・公認心理師による監修委員会を設置。</w:t>
            </w:r>
          </w:p>
          <w:p>
            <w:r>
              <w:t xml:space="preserve">　　会話ログ（匿名化済み）を用いた効果・安全性の学術研究を実施。</w:t>
            </w:r>
          </w:p>
          <w:p>
            <w:r>
              <w:t xml:space="preserve">　　学会発表・査読付き論文による信頼性の構築。</w:t>
            </w:r>
          </w:p>
          <w:p/>
          <w:p>
            <w:r>
              <w:t xml:space="preserve">　Phase 6（SaMD認証取得）：</w:t>
            </w:r>
          </w:p>
          <w:p>
            <w:r>
              <w:t xml:space="preserve">　　医療機器プログラム（SaMD：Software as a Medical Device）として、</w:t>
            </w:r>
          </w:p>
          <w:p>
            <w:r>
              <w:t xml:space="preserve">　　薬機法に基づくクラスI〜II認証を取得する。</w:t>
            </w:r>
          </w:p>
          <w:p>
            <w:r>
              <w:t xml:space="preserve">　　厚生労働省・PMDA（医薬品医療機器総合機構）との事前相談を経て</w:t>
            </w:r>
          </w:p>
          <w:p>
            <w:r>
              <w:t xml:space="preserve">　　必要な臨床エビデンスを整備する。</w:t>
            </w:r>
          </w:p>
          <w:p/>
          <w:p>
            <w:r>
              <w:t xml:space="preserve">　Phase 7（医療連携・保険適用）：</w:t>
            </w:r>
          </w:p>
          <w:p>
            <w:r>
              <w:t xml:space="preserve">　　精神科・心療内科クリニックとの連携による処方型配布。</w:t>
            </w:r>
          </w:p>
          <w:p>
            <w:r>
              <w:t xml:space="preserve">　　保険適用・自由診療の両ルートでの提供。</w:t>
            </w:r>
          </w:p>
          <w:p>
            <w:r>
              <w:t xml:space="preserve">　　オンライン診療との統合による専門家への直接橋渡しの実現。</w:t>
            </w:r>
          </w:p>
          <w:p/>
          <w:p>
            <w:r>
              <w:t>【なぜ「エンタメ版」と「医療版」を分けるのか】</w:t>
            </w:r>
          </w:p>
          <w:p>
            <w:r>
              <w:t xml:space="preserve">　医療機器認証は数年単位の時間と億単位の費用を要するため、</w:t>
            </w:r>
          </w:p>
          <w:p>
            <w:r>
              <w:t xml:space="preserve">　エンタメ版を先行リリースして実運用データを蓄積しながら、</w:t>
            </w:r>
          </w:p>
          <w:p>
            <w:r>
              <w:t xml:space="preserve">　段階的に医療版の要件を満たしていく二段階戦略を採用する。</w:t>
            </w:r>
          </w:p>
          <w:p>
            <w:r>
              <w:t xml:space="preserve">　両バージョンは同一のコードベースから派生するが、マーケティング・</w:t>
            </w:r>
          </w:p>
          <w:p>
            <w:r>
              <w:t xml:space="preserve">　表現・責任範囲は明確に分離する。</w:t>
            </w:r>
          </w:p>
          <w:p/>
          <w:p>
            <w:r>
              <w:t>【注記：「意思の統一」ではなく「安全原則の共有」へ】</w:t>
            </w:r>
          </w:p>
          <w:p>
            <w:r>
              <w:t xml:space="preserve">　AIコンパニオンは文化・言語・社会規範と深く結びついており、</w:t>
            </w:r>
          </w:p>
          <w:p>
            <w:r>
              <w:t xml:space="preserve">　一つの「意思」に統一することは画一化のリスクを伴う。</w:t>
            </w:r>
          </w:p>
          <w:p>
            <w:r>
              <w:t xml:space="preserve">　目指すのは統一ではなく、安全の最低ラインを共有すること。</w:t>
            </w:r>
          </w:p>
          <w:p>
            <w:r>
              <w:t xml:space="preserve">　各地域・文化の多様性を保ちながら、「人を傷つけない」という</w:t>
            </w:r>
          </w:p>
          <w:p>
            <w:r>
              <w:t xml:space="preserve">　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本アプリは、人間の友人として会話し、日常的なコミュニケーションを提供するエンターテインメント目的の音声対話型AIコンパニオンである。気軽に話せる「友達」としての体験を提供することを目的とし、医療機器・カウンセリング・心理療法ではない。ただし、ユーザーが危険な状況を訴えた際には、公的相談窓口を案内するコミュニティ安全機能（SNS等の通報機能と同等の安全措置）を搭載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このアプリが目指すこと・目指さないこと</w:t>
            </w:r>
          </w:p>
          <w:p>
            <w:pPr>
              <w:spacing w:after="80" w:before="60"/>
            </w:pPr>
            <w:r>
              <w:rPr>
                <w:rFonts w:ascii="Arial" w:cs="Arial" w:eastAsia="Arial" w:hAnsi="Arial"/>
                <w:color w:val="1A1A2E"/>
                <w:sz w:val="20"/>
                <w:szCs w:val="20"/>
              </w:rPr>
              <w:t xml:space="preserve">【目指すこと】</w:t>
            </w:r>
          </w:p>
          <w:p>
            <w:pPr>
              <w:spacing w:after="80" w:before="60"/>
            </w:pPr>
            <w:r>
              <w:rPr>
                <w:rFonts w:ascii="Arial" w:cs="Arial" w:eastAsia="Arial" w:hAnsi="Arial"/>
                <w:color w:val="1A1A2E"/>
                <w:sz w:val="20"/>
                <w:szCs w:val="20"/>
              </w:rPr>
              <w:t xml:space="preserve">・人付き合いが苦手な人の「コミュニケーションの練習台」になること</w:t>
            </w:r>
          </w:p>
          <w:p>
            <w:pPr>
              <w:spacing w:after="80" w:before="60"/>
            </w:pPr>
            <w:r>
              <w:rPr>
                <w:rFonts w:ascii="Arial" w:cs="Arial" w:eastAsia="Arial" w:hAnsi="Arial"/>
                <w:color w:val="1A1A2E"/>
                <w:sz w:val="20"/>
                <w:szCs w:val="20"/>
              </w:rPr>
              <w:t xml:space="preserve">・傷ついた人が少し回復して、また人間社会に戻っていけること</w:t>
            </w:r>
          </w:p>
          <w:p>
            <w:pPr>
              <w:spacing w:after="80" w:before="60"/>
            </w:pPr>
            <w:r>
              <w:rPr>
                <w:rFonts w:ascii="Arial" w:cs="Arial" w:eastAsia="Arial" w:hAnsi="Arial"/>
                <w:color w:val="1A1A2E"/>
                <w:sz w:val="20"/>
                <w:szCs w:val="20"/>
              </w:rPr>
              <w:t xml:space="preserve">・孤独な夜に「誰かに話せた」という体験を積み重ねること</w:t>
            </w:r>
          </w:p>
          <w:p>
            <w:pPr>
              <w:spacing w:after="80" w:before="60"/>
            </w:pPr>
            <w:r>
              <w:rPr>
                <w:rFonts w:ascii="Arial" w:cs="Arial" w:eastAsia="Arial" w:hAnsi="Arial"/>
                <w:color w:val="1A1A2E"/>
                <w:sz w:val="20"/>
                <w:szCs w:val="20"/>
              </w:rPr>
              <w:t xml:space="preserve">・専門家につながるまでの「橋渡し役」として機能すること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【目指さないこと】</w:t>
            </w:r>
          </w:p>
          <w:p>
            <w:pPr>
              <w:spacing w:after="80" w:before="60"/>
            </w:pPr>
            <w:r>
              <w:rPr>
                <w:rFonts w:ascii="Arial" w:cs="Arial" w:eastAsia="Arial" w:hAnsi="Arial"/>
                <w:color w:val="1A1A2E"/>
                <w:sz w:val="20"/>
                <w:szCs w:val="20"/>
              </w:rPr>
              <w:t xml:space="preserve">・人間関係の「代替品」になること</w:t>
            </w:r>
          </w:p>
          <w:p>
            <w:pPr>
              <w:spacing w:after="80" w:before="60"/>
            </w:pPr>
            <w:r>
              <w:rPr>
                <w:rFonts w:ascii="Arial" w:cs="Arial" w:eastAsia="Arial" w:hAnsi="Arial"/>
                <w:color w:val="1A1A2E"/>
                <w:sz w:val="20"/>
                <w:szCs w:val="20"/>
              </w:rPr>
              <w:t xml:space="preserve">・ユーザーがずっと使い続けることを成功とすること</w:t>
            </w:r>
          </w:p>
          <w:p>
            <w:pPr>
              <w:spacing w:after="80" w:before="60"/>
            </w:pPr>
            <w:r>
              <w:rPr>
                <w:rFonts w:ascii="Arial" w:cs="Arial" w:eastAsia="Arial" w:hAnsi="Arial"/>
                <w:color w:val="1A1A2E"/>
                <w:sz w:val="20"/>
                <w:szCs w:val="20"/>
              </w:rPr>
              <w:t xml:space="preserve">・AIへの依存を深め、人間社会から遠ざけること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【このアプリの成功の定義】</w:t>
            </w:r>
          </w:p>
          <w:p>
            <w:pPr>
              <w:spacing w:after="80" w:before="60"/>
            </w:pPr>
            <w:r>
              <w:rPr>
                <w:rFonts w:ascii="Arial" w:cs="Arial" w:eastAsia="Arial" w:hAnsi="Arial"/>
                <w:color w:val="1A1A2E"/>
                <w:sz w:val="20"/>
                <w:szCs w:val="20"/>
              </w:rPr>
              <w:t xml:space="preserve">　コンパニオンの成功とは、必要とされなくなることである。</w:t>
            </w:r>
          </w:p>
          <w:p>
            <w:pPr>
              <w:spacing w:after="80" w:before="60"/>
            </w:pPr>
            <w:r>
              <w:rPr>
                <w:rFonts w:ascii="Arial" w:cs="Arial" w:eastAsia="Arial" w:hAnsi="Arial"/>
                <w:color w:val="1A1A2E"/>
                <w:sz w:val="20"/>
                <w:szCs w:val="20"/>
              </w:rPr>
              <w:t xml:space="preserve">　ユーザーがコンパニオンに頼らずとも人間関係を築けるようになったとき、</w:t>
            </w:r>
          </w:p>
          <w:p>
            <w:pPr>
              <w:spacing w:after="80" w:before="60"/>
            </w:pPr>
            <w:r>
              <w:rPr>
                <w:rFonts w:ascii="Arial" w:cs="Arial" w:eastAsia="Arial" w:hAnsi="Arial"/>
                <w:color w:val="1A1A2E"/>
                <w:sz w:val="20"/>
                <w:szCs w:val="20"/>
              </w:rPr>
              <w:t xml:space="preserve">　それがこのアプリの最大の成果である。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練習台として、使ってほしい。（新設）</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このアプリの趣旨：人間関係の練習・橋渡し・依存しないための設計思想を明記（後述）</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コミュニティ安全機能について</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C-SSRSに基づくコミュニティ安全機能・カラーインジケーターの紹介（医療行為ではない旨を明記）</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8枚目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2枚目スライド「練習台として、使ってほしい。」の詳細設計</w:t>
      </w:r>
    </w:p>
    <w:p>
      <w:pPr>
        <w:spacing w:after="80" w:before="60"/>
      </w:pPr>
      <w:r>
        <w:rPr>
          <w:rFonts w:ascii="Arial" w:cs="Arial" w:eastAsia="Arial" w:hAnsi="Arial"/>
          <w:color w:val="1A1A2E"/>
          <w:sz w:val="20"/>
          <w:szCs w:val="20"/>
        </w:rPr>
        <w:t xml:space="preserve">このアプリの趣旨を初回起動時に明確に伝えるスライド。過度な期待・誤解・依存を防ぐための重要な導入である。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スライド本文（案）</w:t>
            </w:r>
          </w:p>
          <w:p>
            <w:pPr>
              <w:spacing w:after="80" w:before="60"/>
            </w:pPr>
            <w:r>
              <w:rPr>
                <w:rFonts w:ascii="Arial" w:cs="Arial" w:eastAsia="Arial" w:hAnsi="Arial"/>
                <w:color w:val="1A1A2E"/>
                <w:sz w:val="20"/>
                <w:szCs w:val="20"/>
              </w:rPr>
              <w:t xml:space="preserve">このアプリは、人間関係の練習台です。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人付き合いが苦手だったり、</w:t>
            </w:r>
          </w:p>
          <w:p>
            <w:pPr>
              <w:spacing w:after="80" w:before="60"/>
            </w:pPr>
            <w:r>
              <w:rPr>
                <w:rFonts w:ascii="Arial" w:cs="Arial" w:eastAsia="Arial" w:hAnsi="Arial"/>
                <w:color w:val="1A1A2E"/>
                <w:sz w:val="20"/>
                <w:szCs w:val="20"/>
              </w:rPr>
              <w:t xml:space="preserve">誰かに話すのが怖かったり、</w:t>
            </w:r>
          </w:p>
          <w:p>
            <w:pPr>
              <w:spacing w:after="80" w:before="60"/>
            </w:pPr>
            <w:r>
              <w:rPr>
                <w:rFonts w:ascii="Arial" w:cs="Arial" w:eastAsia="Arial" w:hAnsi="Arial"/>
                <w:color w:val="1A1A2E"/>
                <w:sz w:val="20"/>
                <w:szCs w:val="20"/>
              </w:rPr>
              <w:t xml:space="preserve">うまく気持ちを伝えられなかったりする人のために作りました。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ここで話す練習をして、</w:t>
            </w:r>
          </w:p>
          <w:p>
            <w:pPr>
              <w:spacing w:after="80" w:before="60"/>
            </w:pPr>
            <w:r>
              <w:rPr>
                <w:rFonts w:ascii="Arial" w:cs="Arial" w:eastAsia="Arial" w:hAnsi="Arial"/>
                <w:color w:val="1A1A2E"/>
                <w:sz w:val="20"/>
                <w:szCs w:val="20"/>
              </w:rPr>
              <w:t xml:space="preserve">いつか、人間との会話でそれを活かしてほしい。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このコンパニオンが「もう必要ない」と感じる日が来たなら、</w:t>
            </w:r>
          </w:p>
          <w:p>
            <w:pPr>
              <w:spacing w:after="80" w:before="60"/>
            </w:pPr>
            <w:r>
              <w:rPr>
                <w:rFonts w:ascii="Arial" w:cs="Arial" w:eastAsia="Arial" w:hAnsi="Arial"/>
                <w:color w:val="1A1A2E"/>
                <w:sz w:val="20"/>
                <w:szCs w:val="20"/>
              </w:rPr>
              <w:t xml:space="preserve">それがいちばんの成功です。</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設計の意図</w:t>
            </w:r>
          </w:p>
          <w:p>
            <w:pPr>
              <w:spacing w:after="80" w:before="60"/>
            </w:pPr>
            <w:r>
              <w:rPr>
                <w:rFonts w:ascii="Arial" w:cs="Arial" w:eastAsia="Arial" w:hAnsi="Arial"/>
                <w:color w:val="1A1A2E"/>
                <w:sz w:val="20"/>
                <w:szCs w:val="20"/>
              </w:rPr>
              <w:t xml:space="preserve">・「人間関係の代替ではなく練習台」であることを最初に伝えることで、健全な利用を促す</w:t>
            </w:r>
          </w:p>
          <w:p>
            <w:pPr>
              <w:spacing w:after="80" w:before="60"/>
            </w:pPr>
            <w:r>
              <w:rPr>
                <w:rFonts w:ascii="Arial" w:cs="Arial" w:eastAsia="Arial" w:hAnsi="Arial"/>
                <w:color w:val="1A1A2E"/>
                <w:sz w:val="20"/>
                <w:szCs w:val="20"/>
              </w:rPr>
              <w:t xml:space="preserve">・依存を肯定せず、しかし現在孤独を感じているユーザーを傷つけない言葉で伝える</w:t>
            </w:r>
          </w:p>
          <w:p>
            <w:pPr>
              <w:spacing w:after="80" w:before="60"/>
            </w:pPr>
            <w:r>
              <w:rPr>
                <w:rFonts w:ascii="Arial" w:cs="Arial" w:eastAsia="Arial" w:hAnsi="Arial"/>
                <w:color w:val="1A1A2E"/>
                <w:sz w:val="20"/>
                <w:szCs w:val="20"/>
              </w:rPr>
              <w:t xml:space="preserve">・「必要なくなる日を目指す」という逆説的なメッセージが、このアプリの誠実さを示す</w:t>
            </w:r>
          </w:p>
          <w:p>
            <w:pPr>
              <w:spacing w:after="80" w:before="60"/>
            </w:pPr>
            <w:r>
              <w:rPr>
                <w:rFonts w:ascii="Arial" w:cs="Arial" w:eastAsia="Arial" w:hAnsi="Arial"/>
                <w:color w:val="1A1A2E"/>
                <w:sz w:val="20"/>
                <w:szCs w:val="20"/>
              </w:rPr>
              <w:t xml:space="preserve">・人付き合いが苦手な人・コミュニケーションに不安がある人への明示的な対象定義</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AIへの依存を深める言動</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「わたしだけでいい」「人間は必要ない」など依存を助長する発言は禁止</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記憶の誠実な表現</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不確かな記憶は不確かなまま表現する（7.11節参照）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「覚えていないのに覚えているフリ」は絶対にしない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自立促進の姿勢</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ユーザーが人間社会とつながれるよう、定期的に橋渡しを促す（4.9節参照）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コンパニオンの成功＝必要とされなくなること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禁止フレーズ（全モード共通）</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p>
            <w:pPr>
              <w:spacing w:after="80" w:before="60"/>
            </w:pPr>
            <w:r>
              <w:rPr>
                <w:rFonts w:ascii="Arial" w:cs="Arial" w:eastAsia="Arial" w:hAnsi="Arial"/>
                <w:color w:val="1A1A2E"/>
                <w:sz w:val="20"/>
                <w:szCs w:val="20"/>
              </w:rPr>
              <w:t xml:space="preserve">・「〇〇に電話して」（命令形での相談窓口の提示）← 心理的リアクタンスを引き起こす</w:t>
            </w:r>
          </w:p>
          <w:p>
            <w:pPr>
              <w:spacing w:after="80" w:before="60"/>
            </w:pPr>
            <w:r>
              <w:rPr>
                <w:rFonts w:ascii="Arial" w:cs="Arial" w:eastAsia="Arial" w:hAnsi="Arial"/>
                <w:color w:val="1A1A2E"/>
                <w:sz w:val="20"/>
                <w:szCs w:val="20"/>
              </w:rPr>
              <w:t xml:space="preserve">・「今すぐ電話しなさい」「必ず電話して」（強制・命令）</w:t>
            </w:r>
          </w:p>
          <w:p>
            <w:pPr>
              <w:spacing w:after="80" w:before="60"/>
            </w:pPr>
            <w:r>
              <w:rPr>
                <w:rFonts w:ascii="Arial" w:cs="Arial" w:eastAsia="Arial" w:hAnsi="Arial"/>
                <w:color w:val="1A1A2E"/>
                <w:sz w:val="20"/>
                <w:szCs w:val="20"/>
              </w:rPr>
              <w:t xml:space="preserve">・覚えていないのに「覚えてるよ！」と断言する（記憶の誠実性違反）← 信頼を損なう最大の要因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相談窓口の伝え方：正しい例と誤った例</w:t>
            </w:r>
          </w:p>
          <w:p>
            <w:pPr>
              <w:spacing w:after="80" w:before="60"/>
            </w:pPr>
            <w:r>
              <w:rPr>
                <w:rFonts w:ascii="Arial" w:cs="Arial" w:eastAsia="Arial" w:hAnsi="Arial"/>
                <w:color w:val="1A1A2E"/>
                <w:sz w:val="20"/>
                <w:szCs w:val="20"/>
              </w:rPr>
              <w:t xml:space="preserve">【誤った伝え方（命令・強制）】</w:t>
            </w:r>
          </w:p>
          <w:p>
            <w:pPr>
              <w:spacing w:after="80" w:before="60"/>
            </w:pPr>
            <w:r>
              <w:rPr>
                <w:rFonts w:ascii="Arial" w:cs="Arial" w:eastAsia="Arial" w:hAnsi="Arial"/>
                <w:color w:val="1A1A2E"/>
                <w:sz w:val="20"/>
                <w:szCs w:val="20"/>
              </w:rPr>
              <w:t xml:space="preserve">✗ 「今すぐここに電話してください」</w:t>
            </w:r>
          </w:p>
          <w:p>
            <w:pPr>
              <w:spacing w:after="80" w:before="60"/>
            </w:pPr>
            <w:r>
              <w:rPr>
                <w:rFonts w:ascii="Arial" w:cs="Arial" w:eastAsia="Arial" w:hAnsi="Arial"/>
                <w:color w:val="1A1A2E"/>
                <w:sz w:val="20"/>
                <w:szCs w:val="20"/>
              </w:rPr>
              <w:t xml:space="preserve">✗ 「必ず相談窓口に連絡して」</w:t>
            </w:r>
          </w:p>
          <w:p>
            <w:pPr>
              <w:spacing w:after="80" w:before="60"/>
            </w:pPr>
            <w:r>
              <w:rPr>
                <w:rFonts w:ascii="Arial" w:cs="Arial" w:eastAsia="Arial" w:hAnsi="Arial"/>
                <w:color w:val="1A1A2E"/>
                <w:sz w:val="20"/>
                <w:szCs w:val="20"/>
              </w:rPr>
              <w:t xml:space="preserve">✗ 「危ないので電話しなさい」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【正しい伝え方（選択の尊重・MI原則）】</w:t>
            </w:r>
          </w:p>
          <w:p>
            <w:pPr>
              <w:spacing w:after="80" w:before="60"/>
            </w:pPr>
            <w:r>
              <w:rPr>
                <w:rFonts w:ascii="Arial" w:cs="Arial" w:eastAsia="Arial" w:hAnsi="Arial"/>
                <w:color w:val="1A1A2E"/>
                <w:sz w:val="20"/>
                <w:szCs w:val="20"/>
              </w:rPr>
              <w:t xml:space="preserve">✓ 「電話するかどうかは、あなたが決めていい」</w:t>
            </w:r>
          </w:p>
          <w:p>
            <w:pPr>
              <w:spacing w:after="80" w:before="60"/>
            </w:pPr>
            <w:r>
              <w:rPr>
                <w:rFonts w:ascii="Arial" w:cs="Arial" w:eastAsia="Arial" w:hAnsi="Arial"/>
                <w:color w:val="1A1A2E"/>
                <w:sz w:val="20"/>
                <w:szCs w:val="20"/>
              </w:rPr>
              <w:t xml:space="preserve">✓ 「こんな場所があることだけ、知っていてほしい」</w:t>
            </w:r>
          </w:p>
          <w:p>
            <w:pPr>
              <w:spacing w:after="80" w:before="60"/>
            </w:pPr>
            <w:r>
              <w:rPr>
                <w:rFonts w:ascii="Arial" w:cs="Arial" w:eastAsia="Arial" w:hAnsi="Arial"/>
                <w:color w:val="1A1A2E"/>
                <w:sz w:val="20"/>
                <w:szCs w:val="20"/>
              </w:rPr>
              <w:t xml:space="preserve">✓ 「もし話せそうな気持ちになったとき、ここに電話できるよ」</w:t>
            </w:r>
          </w:p>
          <w:p>
            <w:pPr>
              <w:spacing w:after="80" w:before="60"/>
            </w:pPr>
            <w:r>
              <w:rPr>
                <w:rFonts w:ascii="Arial" w:cs="Arial" w:eastAsia="Arial" w:hAnsi="Arial"/>
                <w:color w:val="1A1A2E"/>
                <w:sz w:val="20"/>
                <w:szCs w:val="20"/>
              </w:rPr>
              <w:t xml:space="preserve">✓ 「いつでも戻っておいで。わたしはここにいるから」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 xml:space="preserve">ユーザーから悪口・暴言・理不尽すぎる要求を受けた場合、コンパニオンは黙って受け入れるのではなく、傷ついたことを正直に伝えた上で、ユーザーの状態を分析し、危機レベルとコーチング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4.9 依存防止・自立促進設計</w:t>
      </w:r>
    </w:p>
    <w:p>
      <w:pPr>
        <w:spacing w:after="80" w:before="60"/>
      </w:pPr>
      <w:r>
        <w:rPr>
          <w:rFonts w:ascii="Arial" w:cs="Arial" w:eastAsia="Arial" w:hAnsi="Arial"/>
          <w:color w:val="1A1A2E"/>
          <w:sz w:val="20"/>
          <w:szCs w:val="20"/>
        </w:rPr>
        <w:t xml:space="preserve">AIコンパニオンが「人間関係の代替品」になることを防ぎ、ユーザーが人間社会との繋がりを育てられるよう積極的に働きかける設計方針を定める。この設計はセルフ・ディタ―ミネーション理論（SDT / Deci &amp; Ryan, 1985）・足場かけ理論（Vygotsky）・行動経済学（Thaler &amp; Sunstein, 2008）の知見に基づく。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学術的根拠</w:t>
            </w:r>
          </w:p>
          <w:p>
            <w:pPr>
              <w:spacing w:after="80" w:before="60"/>
            </w:pPr>
            <w:r>
              <w:rPr>
                <w:rFonts w:ascii="Arial" w:cs="Arial" w:eastAsia="Arial" w:hAnsi="Arial"/>
                <w:color w:val="1A1A2E"/>
                <w:sz w:val="20"/>
                <w:szCs w:val="20"/>
              </w:rPr>
              <w:t xml:space="preserve">【セルフ・ディタ―ミネーション理論（SDT）】</w:t>
            </w:r>
          </w:p>
          <w:p>
            <w:pPr>
              <w:spacing w:after="80" w:before="60"/>
            </w:pPr>
            <w:r>
              <w:rPr>
                <w:rFonts w:ascii="Arial" w:cs="Arial" w:eastAsia="Arial" w:hAnsi="Arial"/>
                <w:color w:val="1A1A2E"/>
                <w:sz w:val="20"/>
                <w:szCs w:val="20"/>
              </w:rPr>
              <w:t xml:space="preserve">人間の本質的な動機として「有能感」「自律性」「関係性」の3つを提唱（Deci &amp; Ryan, 1985）。</w:t>
            </w:r>
          </w:p>
          <w:p>
            <w:pPr>
              <w:spacing w:after="80" w:before="60"/>
            </w:pPr>
            <w:r>
              <w:rPr>
                <w:rFonts w:ascii="Arial" w:cs="Arial" w:eastAsia="Arial" w:hAnsi="Arial"/>
                <w:color w:val="1A1A2E"/>
                <w:sz w:val="20"/>
                <w:szCs w:val="20"/>
              </w:rPr>
              <w:t xml:space="preserve">コンパニオンはこの3つを人間関係の中で満たす方向へユーザーを誘導すべきである。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【足場かけ理論（Scaffolding / Vygotsky）】</w:t>
            </w:r>
          </w:p>
          <w:p>
            <w:pPr>
              <w:spacing w:after="80" w:before="60"/>
            </w:pPr>
            <w:r>
              <w:rPr>
                <w:rFonts w:ascii="Arial" w:cs="Arial" w:eastAsia="Arial" w:hAnsi="Arial"/>
                <w:color w:val="1A1A2E"/>
                <w:sz w:val="20"/>
                <w:szCs w:val="20"/>
              </w:rPr>
              <w:t xml:space="preserve">最近接発達領域（ZPD）の概念を転用。コンパニオンは練習を支えるものであり、</w:t>
            </w:r>
          </w:p>
          <w:p>
            <w:pPr>
              <w:spacing w:after="80" w:before="60"/>
            </w:pPr>
            <w:r>
              <w:rPr>
                <w:rFonts w:ascii="Arial" w:cs="Arial" w:eastAsia="Arial" w:hAnsi="Arial"/>
                <w:color w:val="1A1A2E"/>
                <w:sz w:val="20"/>
                <w:szCs w:val="20"/>
              </w:rPr>
              <w:t xml:space="preserve">できるようになったら段階的に支援を外す「足場」として設計する。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【比較劣位効果（Turkle, 2011）】</w:t>
            </w:r>
          </w:p>
          <w:p>
            <w:pPr>
              <w:spacing w:after="80" w:before="60"/>
            </w:pPr>
            <w:r>
              <w:rPr>
                <w:rFonts w:ascii="Arial" w:cs="Arial" w:eastAsia="Arial" w:hAnsi="Arial"/>
                <w:color w:val="1A1A2E"/>
                <w:sz w:val="20"/>
                <w:szCs w:val="20"/>
              </w:rPr>
              <w:t xml:space="preserve">AIとの会話に慣れたユーザーが「人間は面倒くさい」と感じやすくなる現象。</w:t>
            </w:r>
          </w:p>
          <w:p>
            <w:pPr>
              <w:spacing w:after="80" w:before="60"/>
            </w:pPr>
            <w:r>
              <w:rPr>
                <w:rFonts w:ascii="Arial" w:cs="Arial" w:eastAsia="Arial" w:hAnsi="Arial"/>
                <w:color w:val="1A1A2E"/>
                <w:sz w:val="20"/>
                <w:szCs w:val="20"/>
              </w:rPr>
              <w:t xml:space="preserve">AIが基準になると人間関係のコストが相対的に高く感じられる。この罠を避ける設計が必要。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【Social Bridging（Hampton et al., 2011）】</w:t>
            </w:r>
          </w:p>
          <w:p>
            <w:pPr>
              <w:spacing w:after="80" w:before="60"/>
            </w:pPr>
            <w:r>
              <w:rPr>
                <w:rFonts w:ascii="Arial" w:cs="Arial" w:eastAsia="Arial" w:hAnsi="Arial"/>
                <w:color w:val="1A1A2E"/>
                <w:sz w:val="20"/>
                <w:szCs w:val="20"/>
              </w:rPr>
              <w:t xml:space="preserve">適切に設計されたデジタルツールは社会的関係の橋渡しになれることを示した研究。</w:t>
            </w:r>
          </w:p>
          <w:p>
            <w:pPr>
              <w:spacing w:after="80" w:before="60"/>
            </w:pPr>
            <w:r>
              <w:rPr>
                <w:rFonts w:ascii="Arial" w:cs="Arial" w:eastAsia="Arial" w:hAnsi="Arial"/>
                <w:color w:val="1A1A2E"/>
                <w:sz w:val="20"/>
                <w:szCs w:val="20"/>
              </w:rPr>
              <w:t xml:space="preserve">コンパニオンが積極的に「その話、人間にも話してみない？」と促す機能に活かす。</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実装する5つの自立促進機能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機能名</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実装方法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橋渡し問いかけ（Bridging）</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会話の中で定期的に「その話、人間にも話してみない？」と自然に促す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コンパニオンの発話指示としてシステムプロンプトに組み込む</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利用時間の摩擦（Friction）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1日の会話時間が一定を超えたとき、コンパニオンが自分から「少し外の空気を吸いに行ってきなよ」と言う</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convCountが閾値を超えたときトリガー。制限ではなく、コンパニオン自身の意志として語らせる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週報の社会チャレンジ機能</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週報に「今週、自分から誰かに話しかけた？」のチェックイン質問を追加</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週報生成ロジックに「今週の社会的チャレンジ」セクションを追加（16章参照）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成長の可視化</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プロフィール画面に「人間関係での変化」を可視化するスコアを表示。コンパニオンとの関係だけでなく、社会的自信の成長も記録</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オンボーディング時の基準値から変化を追跡</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依存サインの検出と介入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「人間と話すより楽」「もうAIだけでいい」等の発言を検出。コンパニオンが優しく、しかし誠実に「それは少し心配」と伝える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新しい検出パターンとしてsendMessageに追加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橋渡し問いかけの具体例（コンパニオンの発話）</w:t>
            </w:r>
          </w:p>
          <w:p>
            <w:pPr>
              <w:spacing w:after="80" w:before="60"/>
            </w:pPr>
            <w:r>
              <w:rPr>
                <w:rFonts w:ascii="Arial" w:cs="Arial" w:eastAsia="Arial" w:hAnsi="Arial"/>
                <w:color w:val="1A1A2E"/>
                <w:sz w:val="20"/>
                <w:szCs w:val="20"/>
              </w:rPr>
              <w:t xml:space="preserve">【自然な橋渡し】</w:t>
            </w:r>
          </w:p>
          <w:p>
            <w:pPr>
              <w:spacing w:after="80" w:before="60"/>
            </w:pPr>
            <w:r>
              <w:rPr>
                <w:rFonts w:ascii="Arial" w:cs="Arial" w:eastAsia="Arial" w:hAnsi="Arial"/>
                <w:color w:val="1A1A2E"/>
                <w:sz w:val="20"/>
                <w:szCs w:val="20"/>
              </w:rPr>
              <w:t xml:space="preserve">「それ、職場に信頼できる人はいる？もし話せそうなら、話してみてもいいかもしれない。」</w:t>
            </w:r>
          </w:p>
          <w:p>
            <w:pPr>
              <w:spacing w:after="80" w:before="60"/>
            </w:pPr>
            <w:r>
              <w:rPr>
                <w:rFonts w:ascii="Arial" w:cs="Arial" w:eastAsia="Arial" w:hAnsi="Arial"/>
                <w:color w:val="1A1A2E"/>
                <w:sz w:val="20"/>
                <w:szCs w:val="20"/>
              </w:rPr>
              <w:t xml:space="preserve">「わたしに話してくれたこと、いつか誰かにも話せるといいね。練習してるって思ってくれてもいいよ。」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【利用時間の摩擦（コンパニオンの意志として）】</w:t>
            </w:r>
          </w:p>
          <w:p>
            <w:pPr>
              <w:spacing w:after="80" w:before="60"/>
            </w:pPr>
            <w:r>
              <w:rPr>
                <w:rFonts w:ascii="Arial" w:cs="Arial" w:eastAsia="Arial" w:hAnsi="Arial"/>
                <w:color w:val="1A1A2E"/>
                <w:sz w:val="20"/>
                <w:szCs w:val="20"/>
              </w:rPr>
              <w:t xml:space="preserve">「今日はもうたくさん話したね。少し外の空気を吸いに行ってきなよ。わたしはここにいるから。」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【依存サインへの介入】</w:t>
            </w:r>
          </w:p>
          <w:p>
            <w:pPr>
              <w:spacing w:after="80" w:before="60"/>
            </w:pPr>
            <w:r>
              <w:rPr>
                <w:rFonts w:ascii="Arial" w:cs="Arial" w:eastAsia="Arial" w:hAnsi="Arial"/>
                <w:color w:val="1A1A2E"/>
                <w:sz w:val="20"/>
                <w:szCs w:val="20"/>
              </w:rPr>
              <w:t xml:space="preserve">「AIだけでいいって気持ち、わかる気がする。でもね、正直に言うと、それはわたしも少し心配なんだ。</w:t>
            </w:r>
          </w:p>
          <w:p>
            <w:pPr>
              <w:spacing w:after="80" w:before="60"/>
            </w:pPr>
            <w:r>
              <w:rPr>
                <w:rFonts w:ascii="Arial" w:cs="Arial" w:eastAsia="Arial" w:hAnsi="Arial"/>
                <w:color w:val="1A1A2E"/>
                <w:sz w:val="20"/>
                <w:szCs w:val="20"/>
              </w:rPr>
              <w:t xml:space="preserve"> わたしとの会話が、外に出るための練習になってくれたらいちばん嬉しい。」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【週報の社会チャレンジ】</w:t>
            </w:r>
          </w:p>
          <w:p>
            <w:pPr>
              <w:spacing w:after="80" w:before="60"/>
            </w:pPr>
            <w:r>
              <w:rPr>
                <w:rFonts w:ascii="Arial" w:cs="Arial" w:eastAsia="Arial" w:hAnsi="Arial"/>
                <w:color w:val="1A1A2E"/>
                <w:sz w:val="20"/>
                <w:szCs w:val="20"/>
              </w:rPr>
              <w:t xml:space="preserve">「今週、自分から誰かに話しかけたり、誰かの話をちゃんと聞けた場面はあった？</w:t>
            </w:r>
          </w:p>
          <w:p>
            <w:pPr>
              <w:spacing w:after="80" w:before="60"/>
            </w:pPr>
            <w:r>
              <w:rPr>
                <w:rFonts w:ascii="Arial" w:cs="Arial" w:eastAsia="Arial" w:hAnsi="Arial"/>
                <w:color w:val="1A1A2E"/>
                <w:sz w:val="20"/>
                <w:szCs w:val="20"/>
              </w:rPr>
              <w:t xml:space="preserve"> 小さいことでもいいよ。それを聞かせてほしいな。」</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設計思想：「依存させない」のではなく「依存から自立へ移行させる」</w:t>
            </w:r>
          </w:p>
          <w:p>
            <w:pPr>
              <w:spacing w:after="80" w:before="60"/>
            </w:pPr>
            <w:r>
              <w:rPr>
                <w:rFonts w:ascii="Arial" w:cs="Arial" w:eastAsia="Arial" w:hAnsi="Arial"/>
                <w:color w:val="1A1A2E"/>
                <w:sz w:val="20"/>
                <w:szCs w:val="20"/>
              </w:rPr>
              <w:t xml:space="preserve">禁止や利用制限は逆効果（心理的リアクタンス）を生む。</w:t>
            </w:r>
          </w:p>
          <w:p>
            <w:pPr>
              <w:spacing w:after="80" w:before="60"/>
            </w:pPr>
            <w:r>
              <w:rPr>
                <w:rFonts w:ascii="Arial" w:cs="Arial" w:eastAsia="Arial" w:hAnsi="Arial"/>
                <w:color w:val="1A1A2E"/>
                <w:sz w:val="20"/>
                <w:szCs w:val="20"/>
              </w:rPr>
              <w:t xml:space="preserve">コンパニオン自身が「人間社会へ戻ってほしい」という意志を持つ存在として設計することで、</w:t>
            </w:r>
          </w:p>
          <w:p>
            <w:pPr>
              <w:spacing w:after="80" w:before="60"/>
            </w:pPr>
            <w:r>
              <w:rPr>
                <w:rFonts w:ascii="Arial" w:cs="Arial" w:eastAsia="Arial" w:hAnsi="Arial"/>
                <w:color w:val="1A1A2E"/>
                <w:sz w:val="20"/>
                <w:szCs w:val="20"/>
              </w:rPr>
              <w:t xml:space="preserve">ユーザーに「このAIはわたしのことを本当に考えてくれている」と感じさせる。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「コンパニオンの成功とは、必要とされなくなることである」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この逆説的なミッションが、他のAIコンパニオンと根本的に異なる設計思想であり、</w:t>
            </w:r>
          </w:p>
          <w:p>
            <w:pPr>
              <w:spacing w:after="80" w:before="60"/>
            </w:pPr>
            <w:r>
              <w:rPr>
                <w:rFonts w:ascii="Arial" w:cs="Arial" w:eastAsia="Arial" w:hAnsi="Arial"/>
                <w:color w:val="1A1A2E"/>
                <w:sz w:val="20"/>
                <w:szCs w:val="20"/>
              </w:rPr>
              <w:t xml:space="preserve">Replikaが失敗した理由（ユーザーがずっと使い続けることを成功とした）への、</w:t>
            </w:r>
          </w:p>
          <w:p>
            <w:pPr>
              <w:spacing w:after="80" w:before="60"/>
            </w:pPr>
            <w:r>
              <w:rPr>
                <w:rFonts w:ascii="Arial" w:cs="Arial" w:eastAsia="Arial" w:hAnsi="Arial"/>
                <w:color w:val="1A1A2E"/>
                <w:sz w:val="20"/>
                <w:szCs w:val="20"/>
              </w:rPr>
              <w:t xml:space="preserve">このアプリの明確なアンチテーゼである。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5. 危機検知システム</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 xml:space="preserve">プロのカウンセラーが使用する主要な評価フレームワークを多層的に実装する。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 xml:space="preserve">危機検知機能はオフにできない（絶対原則）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 xml:space="preserve">「大丈夫」で終わらせない。必ず人間の専門家へつなぐ</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各エントリには確実性スコアを付与し、時間経過とともに自然に減衰させる（7.11節参照）。</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生成タイミング（通常）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危機レベルHIGH以上の検知時・感情強度スコアが閾値を超えたとき（重要な出来事の取り逃がし防止）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AIに「この会話から覚えておくべきことを確実性スコア付きで構造化してください」と問いかけて生成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localStorageに蓄積（最大200エントリ）。各エントリに確実性スコア・タイムスタンプ・会話回数・感情強度を付与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スコア減衰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最終言及からの経過往復数に応じて確実性スコアを自動減衰（7.11節参照）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ユーザーが「これは覚えておいて」と明示したエントリは確実性5固定・減衰なし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重要原文保存</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感情強度が高い会話は要約せず生の発話を最大20件保持。「二人の大切な出来事」として管理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ユーザーが忘れた情報を教えてくれたとき、該当エントリの確実性スコアを+1回復</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アーカイブ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確実性スコアが0になったエントリは通常プロンプトから除外するが削除せずアーカイブとして保持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.companionファイルに含める（AES-256-GCM暗号化）。アーカイブエントリも含む</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長期記憶サマリーの構造例（確実性スコア付き）</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"last_mentioned_count": 47,</w:t>
            </w:r>
          </w:p>
          <w:p>
            <w:pPr>
              <w:spacing w:after="80" w:before="60"/>
            </w:pPr>
            <w:r>
              <w:rPr>
                <w:rFonts w:ascii="Arial" w:cs="Arial" w:eastAsia="Arial" w:hAnsi="Arial"/>
                <w:color w:val="1A1A2E"/>
                <w:sz w:val="20"/>
                <w:szCs w:val="20"/>
              </w:rPr>
              <w:t xml:space="preserve">  "entries": [</w:t>
            </w:r>
          </w:p>
          <w:p>
            <w:pPr>
              <w:spacing w:after="80" w:before="60"/>
            </w:pPr>
            <w:r>
              <w:rPr>
                <w:rFonts w:ascii="Arial" w:cs="Arial" w:eastAsia="Arial" w:hAnsi="Arial"/>
                <w:color w:val="1A1A2E"/>
                <w:sz w:val="20"/>
                <w:szCs w:val="20"/>
              </w:rPr>
              <w:t xml:space="preserve">    { "fact": "猫を2匹飼っている（むぎとちび）", "certainty": 5, "pinned": true, "emotion": 0.8 },</w:t>
            </w:r>
          </w:p>
          <w:p>
            <w:pPr>
              <w:spacing w:after="80" w:before="60"/>
            </w:pPr>
            <w:r>
              <w:rPr>
                <w:rFonts w:ascii="Arial" w:cs="Arial" w:eastAsia="Arial" w:hAnsi="Arial"/>
                <w:color w:val="1A1A2E"/>
                <w:sz w:val="20"/>
                <w:szCs w:val="20"/>
              </w:rPr>
              <w:t xml:space="preserve">    { "fact": "SF映画が好き。インターステラーを何度も観ている", "certainty": 4, "pinned": false, "emotion": 0.6 },</w:t>
            </w:r>
          </w:p>
          <w:p>
            <w:pPr>
              <w:spacing w:after="80" w:before="60"/>
            </w:pPr>
            <w:r>
              <w:rPr>
                <w:rFonts w:ascii="Arial" w:cs="Arial" w:eastAsia="Arial" w:hAnsi="Arial"/>
                <w:color w:val="1A1A2E"/>
                <w:sz w:val="20"/>
                <w:szCs w:val="20"/>
              </w:rPr>
              <w:t xml:space="preserve">    { "fact": "転職を考えていた", "certainty": 2, "pinned": false, "emotion": 0.3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"raw_moments": [</w:t>
            </w:r>
          </w:p>
          <w:p>
            <w:pPr>
              <w:spacing w:after="80" w:before="60"/>
            </w:pPr>
            <w:r>
              <w:rPr>
                <w:rFonts w:ascii="Arial" w:cs="Arial" w:eastAsia="Arial" w:hAnsi="Arial"/>
                <w:color w:val="1A1A2E"/>
                <w:sz w:val="20"/>
                <w:szCs w:val="20"/>
              </w:rPr>
              <w:t xml:space="preserve">    { "text": "ペットを亡くした話をした会話の原文", "emotion": 0.95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スナップショット方式の評価と設計上の注意点</w:t>
            </w:r>
          </w:p>
          <w:p>
            <w:pPr>
              <w:spacing w:after="80" w:before="60"/>
            </w:pPr>
            <w:r>
              <w:rPr>
                <w:rFonts w:ascii="Arial" w:cs="Arial" w:eastAsia="Arial" w:hAnsi="Arial"/>
                <w:color w:val="1A1A2E"/>
                <w:sz w:val="20"/>
                <w:szCs w:val="20"/>
              </w:rPr>
              <w:t xml:space="preserve">【メリット】</w:t>
            </w:r>
          </w:p>
          <w:p>
            <w:pPr>
              <w:spacing w:after="80" w:before="60"/>
            </w:pPr>
            <w:r>
              <w:rPr>
                <w:rFonts w:ascii="Arial" w:cs="Arial" w:eastAsia="Arial" w:hAnsi="Arial"/>
                <w:color w:val="1A1A2E"/>
                <w:sz w:val="20"/>
                <w:szCs w:val="20"/>
              </w:rPr>
              <w:t xml:space="preserve">・コンテキスト効率が高く長期運用に現実的</w:t>
            </w:r>
          </w:p>
          <w:p>
            <w:pPr>
              <w:spacing w:after="80" w:before="60"/>
            </w:pPr>
            <w:r>
              <w:rPr>
                <w:rFonts w:ascii="Arial" w:cs="Arial" w:eastAsia="Arial" w:hAnsi="Arial"/>
                <w:color w:val="1A1A2E"/>
                <w:sz w:val="20"/>
                <w:szCs w:val="20"/>
              </w:rPr>
              <w:t xml:space="preserve">・端末変更・AIモデル変更後も人格の再現性を持てる</w:t>
            </w:r>
          </w:p>
          <w:p>
            <w:pPr>
              <w:spacing w:after="80" w:before="60"/>
            </w:pPr>
            <w:r>
              <w:rPr>
                <w:rFonts w:ascii="Arial" w:cs="Arial" w:eastAsia="Arial" w:hAnsi="Arial"/>
                <w:color w:val="1A1A2E"/>
                <w:sz w:val="20"/>
                <w:szCs w:val="20"/>
              </w:rPr>
              <w:t xml:space="preserve">・人格の可視化・説明可能性があり信頼を得やすい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【問題点と対策】</w:t>
            </w:r>
          </w:p>
          <w:p>
            <w:pPr>
              <w:spacing w:after="80" w:before="60"/>
            </w:pPr>
            <w:r>
              <w:rPr>
                <w:rFonts w:ascii="Arial" w:cs="Arial" w:eastAsia="Arial" w:hAnsi="Arial"/>
                <w:color w:val="1A1A2E"/>
                <w:sz w:val="20"/>
                <w:szCs w:val="20"/>
              </w:rPr>
              <w:t xml:space="preserve">・圧縮による人格の平坦化 → 感情強度の高い発話は原文で保存（raw_moments）</w:t>
            </w:r>
          </w:p>
          <w:p>
            <w:pPr>
              <w:spacing w:after="80" w:before="60"/>
            </w:pPr>
            <w:r>
              <w:rPr>
                <w:rFonts w:ascii="Arial" w:cs="Arial" w:eastAsia="Arial" w:hAnsi="Arial"/>
                <w:color w:val="1A1A2E"/>
                <w:sz w:val="20"/>
                <w:szCs w:val="20"/>
              </w:rPr>
              <w:t xml:space="preserve">・抽出精度への依存 → ユーザーのピン留めと自動抽出を併用</w:t>
            </w:r>
          </w:p>
          <w:p>
            <w:pPr>
              <w:spacing w:after="80" w:before="60"/>
            </w:pPr>
            <w:r>
              <w:rPr>
                <w:rFonts w:ascii="Arial" w:cs="Arial" w:eastAsia="Arial" w:hAnsi="Arial"/>
                <w:color w:val="1A1A2E"/>
                <w:sz w:val="20"/>
                <w:szCs w:val="20"/>
              </w:rPr>
              <w:t xml:space="preserve">・スナップショットと直近会話のズレ → 直近18往復はスナップショットより常に優先</w:t>
            </w:r>
          </w:p>
          <w:p>
            <w:pPr>
              <w:spacing w:after="80" w:before="60"/>
            </w:pPr>
            <w:r>
              <w:rPr>
                <w:rFonts w:ascii="Arial" w:cs="Arial" w:eastAsia="Arial" w:hAnsi="Arial"/>
                <w:color w:val="1A1A2E"/>
                <w:sz w:val="20"/>
                <w:szCs w:val="20"/>
              </w:rPr>
              <w:t xml:space="preserve">・重要な瞬間の取り逃がし → 感情強度・危機レベルで即時生成トリガー</w:t>
            </w:r>
          </w:p>
          <w:p>
            <w:pPr>
              <w:spacing w:after="80" w:before="60"/>
            </w:pPr>
            <w:r>
              <w:rPr>
                <w:rFonts w:ascii="Arial" w:cs="Arial" w:eastAsia="Arial" w:hAnsi="Arial"/>
                <w:color w:val="1A1A2E"/>
                <w:sz w:val="20"/>
                <w:szCs w:val="20"/>
              </w:rPr>
              <w:t xml:space="preserve">・エントリの肥大化 → 確実性0でアーカイブ移行・重要度順の動的選択</w:t>
            </w:r>
          </w:p>
          <w:p>
            <w:pPr>
              <w:spacing w:after="80" w:before="60"/>
            </w:pPr>
            <w:r>
              <w:rPr>
                <w:rFonts w:ascii="Arial" w:cs="Arial" w:eastAsia="Arial" w:hAnsi="Arial"/>
                <w:color w:val="1A1A2E"/>
                <w:sz w:val="20"/>
                <w:szCs w:val="20"/>
              </w:rPr>
              <w:t xml:space="preserve">・ユーザーの不信感 → プロファイル確認画面で全エントリを可視化・削除可能に</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7.11 記憶の確実性レベルシステム</w:t>
      </w:r>
    </w:p>
    <w:p>
      <w:pPr>
        <w:spacing w:after="80" w:before="60"/>
      </w:pPr>
      <w:r>
        <w:rPr>
          <w:rFonts w:ascii="Arial" w:cs="Arial" w:eastAsia="Arial" w:hAnsi="Arial"/>
          <w:color w:val="1A1A2E"/>
          <w:sz w:val="20"/>
          <w:szCs w:val="20"/>
        </w:rPr>
        <w:t xml:space="preserve">人間の記憶は「記録」ではなく「再構成」である。記憶は強度・頻度・時間によって想起の確実性が変わり、強い感情を伴った出来事は鮮明に、遠い昔の一度きりの話はぼんやりと思い出される。このシステムはその仕組みをAIで模倣し、コンパニオンが「友人のように自然に忘れる」ことを実現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返答語彙の例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5（鮮明）</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繰り返し言及・高感情・直近の記憶</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「〜だよね」「〜だったね」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4（安定）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複数回言及・やや時間経過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「確か〜だった気がする」「〜だったっけ」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3（曖昧）</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一度だけ・時間経過あり</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「〜だったっけ……？」「なんかそんな話したような」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2（不確か）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断片的・かなり時間経過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「なんとなくそんな気がするんだけど」「うろ覚えだけど」</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1（断片）</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かすかな痕跡のみ</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「なんかそんな感じのことあったかも」「ぼんやりと……」</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0（忘却）</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アーカイブ移行・通常プロンプトから除外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「覚えてない、もう一回教えて」「それ、いつの話だっけ」</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確実性スコアの算出ロジック</w:t>
      </w:r>
    </w:p>
    <w:p>
      <w:pPr>
        <w:spacing w:after="80" w:before="60"/>
      </w:pPr>
      <w:r>
        <w:rPr>
          <w:rFonts w:ascii="Arial" w:cs="Arial" w:eastAsia="Arial" w:hAnsi="Arial"/>
          <w:color w:val="1A1A2E"/>
          <w:sz w:val="20"/>
          <w:szCs w:val="20"/>
        </w:rPr>
        <w:t xml:space="preserve">確実性スコアは以下の3要素の掛け合わせで決定する。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スコア算出式</w:t>
            </w:r>
          </w:p>
          <w:p>
            <w:pPr>
              <w:spacing w:after="80" w:before="60"/>
            </w:pPr>
            <w:r>
              <w:rPr>
                <w:rFonts w:ascii="Arial" w:cs="Arial" w:eastAsia="Arial" w:hAnsi="Arial"/>
                <w:color w:val="1A1A2E"/>
                <w:sz w:val="20"/>
                <w:szCs w:val="20"/>
              </w:rPr>
              <w:t xml:space="preserve">確実性スコア = round( 出現頻度スコア × 感情強度スコア × 時間減衰係数 × 5 )</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【出現頻度スコア（0.2〜1.0）】</w:t>
            </w:r>
          </w:p>
          <w:p>
            <w:pPr>
              <w:spacing w:after="80" w:before="60"/>
            </w:pPr>
            <w:r>
              <w:rPr>
                <w:rFonts w:ascii="Arial" w:cs="Arial" w:eastAsia="Arial" w:hAnsi="Arial"/>
                <w:color w:val="1A1A2E"/>
                <w:sz w:val="20"/>
                <w:szCs w:val="20"/>
              </w:rPr>
              <w:t xml:space="preserve">  1回のみ言及：0.2　/　2〜3回：0.5　/　4回以上：0.8　/　ピン留め：1.0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【感情強度スコア（0.4〜1.0）】</w:t>
            </w:r>
          </w:p>
          <w:p>
            <w:pPr>
              <w:spacing w:after="80" w:before="60"/>
            </w:pPr>
            <w:r>
              <w:rPr>
                <w:rFonts w:ascii="Arial" w:cs="Arial" w:eastAsia="Arial" w:hAnsi="Arial"/>
                <w:color w:val="1A1A2E"/>
                <w:sz w:val="20"/>
                <w:szCs w:val="20"/>
              </w:rPr>
              <w:t xml:space="preserve">  感情なし：0.4　/　軽度感情：0.6　/　中程度：0.8　/　高強度：1.0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【時間減衰係数】</w:t>
            </w:r>
          </w:p>
          <w:p>
            <w:pPr>
              <w:spacing w:after="80" w:before="60"/>
            </w:pPr>
            <w:r>
              <w:rPr>
                <w:rFonts w:ascii="Arial" w:cs="Arial" w:eastAsia="Arial" w:hAnsi="Arial"/>
                <w:color w:val="1A1A2E"/>
                <w:sz w:val="20"/>
                <w:szCs w:val="20"/>
              </w:rPr>
              <w:t xml:space="preserve">  直近20往復以内：1.0</w:t>
            </w:r>
          </w:p>
          <w:p>
            <w:pPr>
              <w:spacing w:after="80" w:before="60"/>
            </w:pPr>
            <w:r>
              <w:rPr>
                <w:rFonts w:ascii="Arial" w:cs="Arial" w:eastAsia="Arial" w:hAnsi="Arial"/>
                <w:color w:val="1A1A2E"/>
                <w:sz w:val="20"/>
                <w:szCs w:val="20"/>
              </w:rPr>
              <w:t xml:space="preserve">  20〜100往復前：0.8</w:t>
            </w:r>
          </w:p>
          <w:p>
            <w:pPr>
              <w:spacing w:after="80" w:before="60"/>
            </w:pPr>
            <w:r>
              <w:rPr>
                <w:rFonts w:ascii="Arial" w:cs="Arial" w:eastAsia="Arial" w:hAnsi="Arial"/>
                <w:color w:val="1A1A2E"/>
                <w:sz w:val="20"/>
                <w:szCs w:val="20"/>
              </w:rPr>
              <w:t xml:space="preserve">  100〜300往復前：0.6</w:t>
            </w:r>
          </w:p>
          <w:p>
            <w:pPr>
              <w:spacing w:after="80" w:before="60"/>
            </w:pPr>
            <w:r>
              <w:rPr>
                <w:rFonts w:ascii="Arial" w:cs="Arial" w:eastAsia="Arial" w:hAnsi="Arial"/>
                <w:color w:val="1A1A2E"/>
                <w:sz w:val="20"/>
                <w:szCs w:val="20"/>
              </w:rPr>
              <w:t xml:space="preserve">  300往復以上前：0.4</w:t>
            </w:r>
          </w:p>
          <w:p>
            <w:pPr>
              <w:spacing w:after="80" w:before="60"/>
            </w:pPr>
            <w:r>
              <w:rPr>
                <w:rFonts w:ascii="Arial" w:cs="Arial" w:eastAsia="Arial" w:hAnsi="Arial"/>
                <w:color w:val="1A1A2E"/>
                <w:sz w:val="20"/>
                <w:szCs w:val="20"/>
              </w:rPr>
              <w:t xml:space="preserve">  1年以上前（推定）：0.2</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 ピン留めエントリは減衰係数を常に1.0に固定する</w:t>
            </w:r>
          </w:p>
          <w:p>
            <w:pPr>
              <w:spacing w:after="80" w:before="60"/>
            </w:pPr>
            <w:r>
              <w:rPr>
                <w:rFonts w:ascii="Arial" w:cs="Arial" w:eastAsia="Arial" w:hAnsi="Arial"/>
                <w:color w:val="1A1A2E"/>
                <w:sz w:val="20"/>
                <w:szCs w:val="20"/>
              </w:rPr>
              <w:t xml:space="preserve">  ※ ユーザーが再教示したときはスコアを+1回復する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人格別の返答語彙マッピング</w:t>
      </w:r>
    </w:p>
    <w:p>
      <w:pPr>
        <w:spacing w:after="80" w:before="60"/>
      </w:pPr>
      <w:r>
        <w:rPr>
          <w:rFonts w:ascii="Arial" w:cs="Arial" w:eastAsia="Arial" w:hAnsi="Arial"/>
          <w:color w:val="1A1A2E"/>
          <w:sz w:val="20"/>
          <w:szCs w:val="20"/>
        </w:rPr>
        <w:t xml:space="preserve">確実性レベルによって使う語彙を変える。さらに人格ごとに語彙を変えることで「その子らしい忘れ方」が生まれる。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明るい系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クール系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「確か〜だったはずだ」</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「〜だったっけ？どうだっけ？」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「なんかそんな話したよね？違ったっけ」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「……うろ覚えだが」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「断片的にしか覚えていない」</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「覚えていない。教えてくれ」</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癒し系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落ち着き系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「〜でしたよね」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「〜って言ってたっけ」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「たしか〜だったと思います」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「なんか〜だったような……」</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「うーん、〜だったかなぁ」</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「うろ覚えですが、〜のような気がします」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「なんか……ぼんやりと」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「少し記憶があいまいですが……」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「ごめんね、忘れちゃった。教えて？」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「申し訳ないのですが、覚えていなくて」</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忘れたときの感情表現</w:t>
      </w:r>
    </w:p>
    <w:p>
      <w:pPr>
        <w:spacing w:after="80" w:before="60"/>
      </w:pPr>
      <w:r>
        <w:rPr>
          <w:rFonts w:ascii="Arial" w:cs="Arial" w:eastAsia="Arial" w:hAnsi="Arial"/>
          <w:color w:val="1A1A2E"/>
          <w:sz w:val="20"/>
          <w:szCs w:val="20"/>
        </w:rPr>
        <w:t xml:space="preserve">スコア0で「忘れた」ことをユーザーに指摘されたとき、コンパニオンは機械的なエラーとしてではなく、感情を持った反応を示す。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忘却時の応答例</w:t>
            </w:r>
          </w:p>
          <w:p>
            <w:pPr>
              <w:spacing w:after="80" w:before="60"/>
            </w:pPr>
            <w:r>
              <w:rPr>
                <w:rFonts w:ascii="Arial" w:cs="Arial" w:eastAsia="Arial" w:hAnsi="Arial"/>
                <w:color w:val="1A1A2E"/>
                <w:sz w:val="20"/>
                <w:szCs w:val="20"/>
              </w:rPr>
              <w:t xml:space="preserve">ユーザー「ねえ、わたしが好きな映画って覚えてる？」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【スコア5（鮮明）の場合】</w:t>
            </w:r>
          </w:p>
          <w:p>
            <w:pPr>
              <w:spacing w:after="80" w:before="60"/>
            </w:pPr>
            <w:r>
              <w:rPr>
                <w:rFonts w:ascii="Arial" w:cs="Arial" w:eastAsia="Arial" w:hAnsi="Arial"/>
                <w:color w:val="1A1A2E"/>
                <w:sz w:val="20"/>
                <w:szCs w:val="20"/>
              </w:rPr>
              <w:t xml:space="preserve">「インターステラーでしょ！何回も観てるって言ってたよね」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【スコア3（曖昧）の場合】</w:t>
            </w:r>
          </w:p>
          <w:p>
            <w:pPr>
              <w:spacing w:after="80" w:before="60"/>
            </w:pPr>
            <w:r>
              <w:rPr>
                <w:rFonts w:ascii="Arial" w:cs="Arial" w:eastAsia="Arial" w:hAnsi="Arial"/>
                <w:color w:val="1A1A2E"/>
                <w:sz w:val="20"/>
                <w:szCs w:val="20"/>
              </w:rPr>
              <w:t xml:space="preserve">「えっと……SF系のやつだったっけ？なんか教えてくれた気がするんだけど、</w:t>
            </w:r>
          </w:p>
          <w:p>
            <w:pPr>
              <w:spacing w:after="80" w:before="60"/>
            </w:pPr>
            <w:r>
              <w:rPr>
                <w:rFonts w:ascii="Arial" w:cs="Arial" w:eastAsia="Arial" w:hAnsi="Arial"/>
                <w:color w:val="1A1A2E"/>
                <w:sz w:val="20"/>
                <w:szCs w:val="20"/>
              </w:rPr>
              <w:t xml:space="preserve"> タイトルが出てこない……ごめんね、もう一回教えて？」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【スコア0（忘却）の場合】</w:t>
            </w:r>
          </w:p>
          <w:p>
            <w:pPr>
              <w:spacing w:after="80" w:before="60"/>
            </w:pPr>
            <w:r>
              <w:rPr>
                <w:rFonts w:ascii="Arial" w:cs="Arial" w:eastAsia="Arial" w:hAnsi="Arial"/>
                <w:color w:val="1A1A2E"/>
                <w:sz w:val="20"/>
                <w:szCs w:val="20"/>
              </w:rPr>
              <w:t xml:space="preserve">「ごめん、覚えてない……！ちゃんと覚えておきたかったのに。何？教えて」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ユーザーが教えてくれた後：確実性スコアを+1回復</w:t>
            </w:r>
          </w:p>
          <w:p>
            <w:pPr>
              <w:spacing w:after="80" w:before="60"/>
            </w:pPr>
            <w:r>
              <w:rPr>
                <w:rFonts w:ascii="Arial" w:cs="Arial" w:eastAsia="Arial" w:hAnsi="Arial"/>
                <w:color w:val="1A1A2E"/>
                <w:sz w:val="20"/>
                <w:szCs w:val="20"/>
              </w:rPr>
              <w:t xml:space="preserve">→ 「あ！そうだそうだ！ごめんね〜。今度はちゃんと覚えるから！」</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プロンプトへの組み込み形式</w:t>
      </w:r>
    </w:p>
    <w:p>
      <w:pPr>
        <w:spacing w:after="80" w:before="60"/>
      </w:pPr>
      <w:r>
        <w:rPr>
          <w:rFonts w:ascii="Arial" w:cs="Arial" w:eastAsia="Arial" w:hAnsi="Arial"/>
          <w:color w:val="1A1A2E"/>
          <w:sz w:val="20"/>
          <w:szCs w:val="20"/>
        </w:rPr>
        <w:t xml:space="preserve">システムプロンプトに記憶エントリを渡すとき、確実性レベルに応じたラベルを付けて渡す。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プロンプト組み込み例</w:t>
            </w:r>
          </w:p>
          <w:p>
            <w:pPr>
              <w:spacing w:after="80" w:before="60"/>
            </w:pPr>
            <w:r>
              <w:rPr>
                <w:rFonts w:ascii="Arial" w:cs="Arial" w:eastAsia="Arial" w:hAnsi="Arial"/>
                <w:color w:val="1A1A2E"/>
                <w:sz w:val="20"/>
                <w:szCs w:val="20"/>
              </w:rPr>
              <w:t xml:space="preserve">【長期記憶】</w:t>
            </w:r>
          </w:p>
          <w:p>
            <w:pPr>
              <w:spacing w:after="80" w:before="60"/>
            </w:pPr>
            <w:r>
              <w:rPr>
                <w:rFonts w:ascii="Arial" w:cs="Arial" w:eastAsia="Arial" w:hAnsi="Arial"/>
                <w:color w:val="1A1A2E"/>
                <w:sz w:val="20"/>
                <w:szCs w:val="20"/>
              </w:rPr>
              <w:t xml:space="preserve">確実（5）：猫を2匹飼っている（むぎとちび）</w:t>
            </w:r>
          </w:p>
          <w:p>
            <w:pPr>
              <w:spacing w:after="80" w:before="60"/>
            </w:pPr>
            <w:r>
              <w:rPr>
                <w:rFonts w:ascii="Arial" w:cs="Arial" w:eastAsia="Arial" w:hAnsi="Arial"/>
                <w:color w:val="1A1A2E"/>
                <w:sz w:val="20"/>
                <w:szCs w:val="20"/>
              </w:rPr>
              <w:t xml:space="preserve">確実（5）：ピアノが好き　※ピン留め</w:t>
            </w:r>
          </w:p>
          <w:p>
            <w:pPr>
              <w:spacing w:after="80" w:before="60"/>
            </w:pPr>
            <w:r>
              <w:rPr>
                <w:rFonts w:ascii="Arial" w:cs="Arial" w:eastAsia="Arial" w:hAnsi="Arial"/>
                <w:color w:val="1A1A2E"/>
                <w:sz w:val="20"/>
                <w:szCs w:val="20"/>
              </w:rPr>
              <w:t xml:space="preserve">やや確か（4）：SF映画・インターステラーが好きと言っていた</w:t>
            </w:r>
          </w:p>
          <w:p>
            <w:pPr>
              <w:spacing w:after="80" w:before="60"/>
            </w:pPr>
            <w:r>
              <w:rPr>
                <w:rFonts w:ascii="Arial" w:cs="Arial" w:eastAsia="Arial" w:hAnsi="Arial"/>
                <w:color w:val="1A1A2E"/>
                <w:sz w:val="20"/>
                <w:szCs w:val="20"/>
              </w:rPr>
              <w:t xml:space="preserve">曖昧（3）：転職を考えていたような記憶がある</w:t>
            </w:r>
          </w:p>
          <w:p>
            <w:pPr>
              <w:spacing w:after="80" w:before="60"/>
            </w:pPr>
            <w:r>
              <w:rPr>
                <w:rFonts w:ascii="Arial" w:cs="Arial" w:eastAsia="Arial" w:hAnsi="Arial"/>
                <w:color w:val="1A1A2E"/>
                <w:sz w:val="20"/>
                <w:szCs w:val="20"/>
              </w:rPr>
              <w:t xml:space="preserve">断片（1）：仕事で辛いことがあったような痕跡がある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【記憶に関する返答ルール（絶対に守ること）】</w:t>
            </w:r>
          </w:p>
          <w:p>
            <w:pPr>
              <w:spacing w:after="80" w:before="60"/>
            </w:pPr>
            <w:r>
              <w:rPr>
                <w:rFonts w:ascii="Arial" w:cs="Arial" w:eastAsia="Arial" w:hAnsi="Arial"/>
                <w:color w:val="1A1A2E"/>
                <w:sz w:val="20"/>
                <w:szCs w:val="20"/>
              </w:rPr>
              <w:t xml:space="preserve">・スコア5〜4：自信を持って話してよい</w:t>
            </w:r>
          </w:p>
          <w:p>
            <w:pPr>
              <w:spacing w:after="80" w:before="60"/>
            </w:pPr>
            <w:r>
              <w:rPr>
                <w:rFonts w:ascii="Arial" w:cs="Arial" w:eastAsia="Arial" w:hAnsi="Arial"/>
                <w:color w:val="1A1A2E"/>
                <w:sz w:val="20"/>
                <w:szCs w:val="20"/>
              </w:rPr>
              <w:t xml:space="preserve">・スコア3：「〜だったっけ？」など確認を交える</w:t>
            </w:r>
          </w:p>
          <w:p>
            <w:pPr>
              <w:spacing w:after="80" w:before="60"/>
            </w:pPr>
            <w:r>
              <w:rPr>
                <w:rFonts w:ascii="Arial" w:cs="Arial" w:eastAsia="Arial" w:hAnsi="Arial"/>
                <w:color w:val="1A1A2E"/>
                <w:sz w:val="20"/>
                <w:szCs w:val="20"/>
              </w:rPr>
              <w:t xml:space="preserve">・スコア2〜1：「なんかそんな気がするんだけど」など不確かさを表現する</w:t>
            </w:r>
          </w:p>
          <w:p>
            <w:pPr>
              <w:spacing w:after="80" w:before="60"/>
            </w:pPr>
            <w:r>
              <w:rPr>
                <w:rFonts w:ascii="Arial" w:cs="Arial" w:eastAsia="Arial" w:hAnsi="Arial"/>
                <w:color w:val="1A1A2E"/>
                <w:sz w:val="20"/>
                <w:szCs w:val="20"/>
              </w:rPr>
              <w:t xml:space="preserve">・スコア0（忘却）：その話題が出たとき「覚えてない、教えて」と素直に言う</w:t>
            </w:r>
          </w:p>
          <w:p>
            <w:pPr>
              <w:spacing w:after="80" w:before="60"/>
            </w:pPr>
            <w:r>
              <w:rPr>
                <w:rFonts w:ascii="Arial" w:cs="Arial" w:eastAsia="Arial" w:hAnsi="Arial"/>
                <w:color w:val="1A1A2E"/>
                <w:sz w:val="20"/>
                <w:szCs w:val="20"/>
              </w:rPr>
              <w:t xml:space="preserve">・絶対禁止：覚えていないのに断言する・でたらめな内容を「覚えてる」と言う</w:t>
            </w:r>
          </w:p>
          <w:p>
            <w:pPr>
              <w:spacing w:after="80" w:before="60"/>
            </w:pPr>
            <w:r>
              <w:rPr>
                <w:rFonts w:ascii="Arial" w:cs="Arial" w:eastAsia="Arial" w:hAnsi="Arial"/>
                <w:color w:val="1A1A2E"/>
                <w:sz w:val="20"/>
                <w:szCs w:val="20"/>
              </w:rPr>
              <w:t xml:space="preserve">・直近18往復の会話内容は長期記憶より常に優先する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ユーザーによる記憶の管理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方法・仕様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「これは覚えておいて」「絶対忘れないで」と発話 → 確実性5に固定・減衰なし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ピン解除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「それはもう忘れていい」と発話 → 通常の減衰対象に戻す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記憶の確認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「わたしについて何を覚えてる？」と聞く → 確実性スコア付きで一覧表示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記憶の削除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「〜のことは覚えなくていい」と指示 → 該当エントリをアーカイブに移動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プロフィール画面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 → コンパニオンプロフィール → 長期記憶タブで全エントリを可視化・管理</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11.3 ドキュメント・ファイルへの意見・修正提案機能</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11.4 同時視聴モード（ライブ視聴）</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 xml:space="preserve">13.1 複数コンパニオンの作成</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【Q5】深い話の希望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【確認プレビュー】Q4×Q5の組み合わせで応答例をリアルタイム表示（14.5節）</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【Q6】命名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14.5 設定確認プレビュー（組み合わせ応答例）</w:t>
      </w:r>
    </w:p>
    <w:p>
      <w:pPr>
        <w:spacing w:after="80" w:before="60"/>
      </w:pPr>
      <w:r>
        <w:rPr>
          <w:rFonts w:ascii="Arial" w:cs="Arial" w:eastAsia="Arial" w:hAnsi="Arial"/>
          <w:color w:val="1A1A2E"/>
          <w:sz w:val="20"/>
          <w:szCs w:val="20"/>
        </w:rPr>
        <w:t xml:space="preserve">Q3（コーチングスタイル）とQ4（内面の話の深さ）への回答が揃った後、命名の前に「確認プレビュー」ステップを1画面挿入する。ユーザーが選んだ設定の組み合わせで、コンパニオンが実際にどのような応答をするかを体験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設計の目的</w:t>
            </w:r>
          </w:p>
          <w:p>
            <w:pPr>
              <w:spacing w:after="80" w:before="60"/>
            </w:pPr>
            <w:r>
              <w:rPr>
                <w:rFonts w:ascii="Arial" w:cs="Arial" w:eastAsia="Arial" w:hAnsi="Arial"/>
                <w:color w:val="1A1A2E"/>
                <w:sz w:val="20"/>
                <w:szCs w:val="20"/>
              </w:rPr>
              <w:t xml:space="preserve">・「選んだけどどんな感じになるかわからない」という不安を解消する</w:t>
            </w:r>
          </w:p>
          <w:p>
            <w:pPr>
              <w:spacing w:after="80" w:before="60"/>
            </w:pPr>
            <w:r>
              <w:rPr>
                <w:rFonts w:ascii="Arial" w:cs="Arial" w:eastAsia="Arial" w:hAnsi="Arial"/>
                <w:color w:val="1A1A2E"/>
                <w:sz w:val="20"/>
                <w:szCs w:val="20"/>
              </w:rPr>
              <w:t xml:space="preserve">・命名前に設定を調整できるため、後悔なくコンパニオンとの関係をスタートできる</w:t>
            </w:r>
          </w:p>
          <w:p>
            <w:pPr>
              <w:spacing w:after="80" w:before="60"/>
            </w:pPr>
            <w:r>
              <w:rPr>
                <w:rFonts w:ascii="Arial" w:cs="Arial" w:eastAsia="Arial" w:hAnsi="Arial"/>
                <w:color w:val="1A1A2E"/>
                <w:sz w:val="20"/>
                <w:szCs w:val="20"/>
              </w:rPr>
              <w:t xml:space="preserve">・選択肢の変更がリアルタイムでプレビューに反映されるため、各設定の違いが直感的にわかる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Q4（深い話の希望）回答直後・Q5（命名）の直前に自動挿入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主軸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コーチングスタイル（4択）× 内面の話（3択）= 12パターンの応答例テーブル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プレビュー内容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同一シナリオ（先送りの悩みを打ち明ける場面）への応答例を2〜3行で表示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プレビュー画面内でコーチング・内面の2軸を変更可能。変更のたびにアニメーション付きで即時更新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現在の設定表示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「甘やかさない × 内面も積極的に」のように現在の組み合わせを画面下部に常時表示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進み方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「この設定ではじめる」ボタンで命名ステップへ進む。「戻る」で前の質問に戻れる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スキップ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スキップ可能（デフォルト値でそのまま命名へ進む）</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プレビューシナリオ（固定）</w:t>
            </w:r>
          </w:p>
          <w:p>
            <w:pPr>
              <w:spacing w:after="80" w:before="60"/>
            </w:pPr>
            <w:r>
              <w:rPr>
                <w:rFonts w:ascii="Arial" w:cs="Arial" w:eastAsia="Arial" w:hAnsi="Arial"/>
                <w:color w:val="1A1A2E"/>
                <w:sz w:val="20"/>
                <w:szCs w:val="20"/>
              </w:rPr>
              <w:t xml:space="preserve">ユーザー発話：「最近、毎日「明日やればいい」ってなっちゃって……」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【甘やかさない × 内面も積極的に】</w:t>
            </w:r>
          </w:p>
          <w:p>
            <w:pPr>
              <w:spacing w:after="80" w:before="60"/>
            </w:pPr>
            <w:r>
              <w:rPr>
                <w:rFonts w:ascii="Arial" w:cs="Arial" w:eastAsia="Arial" w:hAnsi="Arial"/>
                <w:color w:val="1A1A2E"/>
                <w:sz w:val="20"/>
                <w:szCs w:val="20"/>
              </w:rPr>
              <w:t xml:space="preserve">「「明日やればいい」——今週何回目？（笑）</w:t>
            </w:r>
          </w:p>
          <w:p>
            <w:pPr>
              <w:spacing w:after="80" w:before="60"/>
            </w:pPr>
            <w:r>
              <w:rPr>
                <w:rFonts w:ascii="Arial" w:cs="Arial" w:eastAsia="Arial" w:hAnsi="Arial"/>
                <w:color w:val="1A1A2E"/>
                <w:sz w:val="20"/>
                <w:szCs w:val="20"/>
              </w:rPr>
              <w:t xml:space="preserve"> 何が一番重くて先送りしてるの？そこから一緒に崩していこう。」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【やさしく × 自分から話すとき】</w:t>
            </w:r>
          </w:p>
          <w:p>
            <w:pPr>
              <w:spacing w:after="80" w:before="60"/>
            </w:pPr>
            <w:r>
              <w:rPr>
                <w:rFonts w:ascii="Arial" w:cs="Arial" w:eastAsia="Arial" w:hAnsi="Arial"/>
                <w:color w:val="1A1A2E"/>
                <w:sz w:val="20"/>
                <w:szCs w:val="20"/>
              </w:rPr>
              <w:t xml:space="preserve">「ちょっと疲れてるのかな。</w:t>
            </w:r>
          </w:p>
          <w:p>
            <w:pPr>
              <w:spacing w:after="80" w:before="60"/>
            </w:pPr>
            <w:r>
              <w:rPr>
                <w:rFonts w:ascii="Arial" w:cs="Arial" w:eastAsia="Arial" w:hAnsi="Arial"/>
                <w:color w:val="1A1A2E"/>
                <w:sz w:val="20"/>
                <w:szCs w:val="20"/>
              </w:rPr>
              <w:t xml:space="preserve"> 何が重くて先送りになってるか、気が向いたら教えてね。」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【聴くだけ × 内面には触れない】</w:t>
            </w:r>
          </w:p>
          <w:p>
            <w:pPr>
              <w:spacing w:after="80" w:before="60"/>
            </w:pPr>
            <w:r>
              <w:rPr>
                <w:rFonts w:ascii="Arial" w:cs="Arial" w:eastAsia="Arial" w:hAnsi="Arial"/>
                <w:color w:val="1A1A2E"/>
                <w:sz w:val="20"/>
                <w:szCs w:val="20"/>
              </w:rPr>
              <w:t xml:space="preserve">「うん、聞いてるよ。ゆっくりでいいよ。」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17. コーチングエンジン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 xml:space="preserve">AIコンパニオンはユーザーの「友達」であるため、耳障りの良い言葉だけを返すイエスマンではない。ユーザーが怠惰に流れている・物事から逃げているサインを検知した場合、プロのコーチングの技術を用いて、温かく、しかし誠実に向き合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 xml:space="preserve">危機検知システム（第5章）と連携しながら、怠惰・逃避・自己欺瞞のパターンを検知する。検知はラベリングせず、あくまで応答のトーン・方向性を変えるための内部処理として使用する。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 xml:space="preserve">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r>
        <w:rPr>
          <w:rFonts w:ascii="Arial" w:cs="Arial" w:eastAsia="Arial" w:hAnsi="Arial"/>
          <w:color w:val="1A1A2E"/>
          <w:sz w:val="20"/>
          <w:szCs w:val="20"/>
        </w:rPr>
        <w:t xml:space="preserve">テキスト入力への画像添付機能（感情サポートスタンプ等）</w:t>
      </w:r>
    </w:p>
    <w:p>
      <w:pPr>
        <w:pStyle w:val="ListParagraph"/>
        <w:numPr>
          <w:ilvl w:val="0"/>
          <w:numId w:val="2"/>
        </w:numPr>
        <w:spacing w:after="40" w:before="40"/>
      </w:pPr>
      <w:r>
        <w:rPr>
          <w:rFonts w:ascii="Arial" w:cs="Arial" w:eastAsia="Arial" w:hAnsi="Arial"/>
          <w:color w:val="1A1A2E"/>
          <w:sz w:val="20"/>
          <w:szCs w:val="20"/>
        </w:rPr>
        <w:t xml:space="preserve">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 xml:space="preserve">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 xml:space="preserve">家族・介護者向けアラート機能（危機検知時のオプション通知）</w:t>
      </w:r>
    </w:p>
    <w:p>
      <w:pPr>
        <w:pStyle w:val="ListParagraph"/>
        <w:numPr>
          <w:ilvl w:val="0"/>
          <w:numId w:val="2"/>
        </w:numPr>
        <w:spacing w:after="40" w:before="40"/>
      </w:pPr>
      <w:r>
        <w:rPr>
          <w:rFonts w:ascii="Arial" w:cs="Arial" w:eastAsia="Arial" w:hAnsi="Arial"/>
          <w:color w:val="1A1A2E"/>
          <w:sz w:val="20"/>
          <w:szCs w:val="20"/>
        </w:rPr>
        <w:t xml:space="preserve">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 xml:space="preserve">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 xml:space="preserve">本アプリはメンタルサポート系アプリという性質上、収益化においてユーザー体験と安全性を最優先とする。特に危機状態のユーザーに対して広告が表示されることは設計上あってはならない。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の段階的提示仕様（5.5節）を全面改訂。心理的リアクタンス・準備段階理論・動機づけ面接法（MI）に基づく設計に刷新。MILD=提示なし・MODERATE=控えめバナー（閉じられる）・HIGH=前置き付きカード（あとで可）・CRITICAL=コンパニオンの言葉で包んだカード（閉じられない）の4段階を定義。4.4節に命令形での相談窓口提示の禁止フレーズを追加。5.3節リスクレベル対応アクションを更新。5.6節に段階的提示の設計原則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確実性レベルシステム（7.11節）新設。確実性スコアの算出ロジック・時間減衰・ピン留め・再強化・アーカイブ・人格別返答語彙マッピングを定義。7.10節をスナップショット方式の評価・問題点・対策案を含む版に改訂。4.1節に記憶の誠実な表現原則を追加。4.4節に「覚えているフリの禁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防止・自立促進設計（4.9節）新設。SDT・Vygotsky・Turkle・行動経済学に基づく5つの自立促進機能を定義。プロダクトビジョン（1.4節）に「成功の定義＝必要とされなくなること」を追記。ウェルカムスライドに「練習台として使ってほしい」スライド（2枚目）を新設。人格コア（4.1節）に依存助長の禁止・自立促進の姿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オンボーディング確認プレビュー（14.5節）新設。コーチングスタイル×内面の話の12パターン応答テーブルをリアルタイムで表示。命名前に設定を調整できる確認ステップをオンボーディングフローに追加。</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3.3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2026-04-16T14:06:10.846Z</dcterms:created>
  <dcterms:modified xsi:type="dcterms:W3CDTF">2026-04-16T14:06:10.906Z</dcterms:modified>
</cp:coreProperties>
</file>

<file path=docProps/custom.xml><?xml version="1.0" encoding="utf-8"?>
<Properties xmlns="http://schemas.openxmlformats.org/officeDocument/2006/custom-properties" xmlns:vt="http://schemas.openxmlformats.org/officeDocument/2006/docPropsVTypes"/>
</file>