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62384" w14:textId="6D7033E5" w:rsidR="00D0300C" w:rsidRDefault="00D0300C" w:rsidP="00D0300C">
      <w:pPr>
        <w:spacing w:after="160" w:line="278" w:lineRule="auto"/>
        <w:jc w:val="center"/>
        <w:rPr>
          <w:b/>
          <w:bCs/>
        </w:rPr>
      </w:pPr>
      <w:r w:rsidRPr="00D0300C">
        <w:rPr>
          <w:b/>
          <w:bCs/>
        </w:rPr>
        <w:t>ЗАДАНИЕ</w:t>
      </w:r>
      <w:r w:rsidR="00005492">
        <w:rPr>
          <w:b/>
          <w:bCs/>
          <w:lang w:val="en-US"/>
        </w:rPr>
        <w:t xml:space="preserve"> (</w:t>
      </w:r>
      <w:r w:rsidR="00005492">
        <w:rPr>
          <w:b/>
          <w:bCs/>
        </w:rPr>
        <w:t>Титульник лежит на кафедре</w:t>
      </w:r>
      <w:r w:rsidR="00005492">
        <w:rPr>
          <w:b/>
          <w:bCs/>
          <w:lang w:val="en-US"/>
        </w:rPr>
        <w:t>)</w:t>
      </w:r>
      <w:r w:rsidRPr="00D0300C">
        <w:rPr>
          <w:b/>
          <w:bCs/>
        </w:rPr>
        <w:br w:type="page"/>
      </w:r>
    </w:p>
    <w:sdt>
      <w:sdtPr>
        <w:id w:val="-14112291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CD448F" w14:textId="77777777" w:rsidR="00D0300C" w:rsidRPr="00D0300C" w:rsidRDefault="00D0300C" w:rsidP="00D0300C">
          <w:pPr>
            <w:rPr>
              <w:lang w:val="en-US" w:eastAsia="en-US"/>
            </w:rPr>
          </w:pPr>
        </w:p>
        <w:p w14:paraId="4EEA0D7B" w14:textId="299A01EF" w:rsidR="00956762" w:rsidRDefault="00D0300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D0300C">
            <w:fldChar w:fldCharType="begin"/>
          </w:r>
          <w:r w:rsidRPr="00D0300C">
            <w:instrText xml:space="preserve"> TOC \o "1-3" \h \z \u </w:instrText>
          </w:r>
          <w:r w:rsidRPr="00D0300C">
            <w:fldChar w:fldCharType="separate"/>
          </w:r>
          <w:hyperlink w:anchor="_Toc163252350" w:history="1">
            <w:r w:rsidR="00956762" w:rsidRPr="001A1E28">
              <w:rPr>
                <w:rStyle w:val="Hyperlink"/>
                <w:b/>
                <w:noProof/>
              </w:rPr>
              <w:t>ВВЕДЕНИЕ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_Toc163252350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5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4140606" w14:textId="12500312" w:rsidR="00956762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1" w:history="1">
            <w:r w:rsidR="00956762" w:rsidRPr="001A1E28">
              <w:rPr>
                <w:rStyle w:val="Hyperlink"/>
                <w:b/>
                <w:bCs/>
                <w:noProof/>
              </w:rPr>
              <w:t>1 Анализ предметной области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_Toc163252351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7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F37BB98" w14:textId="08900292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2" w:history="1">
            <w:r w:rsidR="00956762" w:rsidRPr="001A1E28">
              <w:rPr>
                <w:rStyle w:val="Hyperlink"/>
                <w:bCs/>
                <w:noProof/>
              </w:rPr>
              <w:t>1.1 Проблема заказчика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_Toc163252352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7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68247E86" w14:textId="52338136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3" w:history="1">
            <w:r w:rsidR="00956762" w:rsidRPr="001A1E28">
              <w:rPr>
                <w:rStyle w:val="Hyperlink"/>
                <w:noProof/>
              </w:rPr>
              <w:t>1.2 Анализ процесса формирования главного отчета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_Toc163252353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9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5B16BF62" w14:textId="03E6A023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4" w:history="1">
            <w:r w:rsidR="00956762" w:rsidRPr="001A1E28">
              <w:rPr>
                <w:rStyle w:val="Hyperlink"/>
                <w:noProof/>
              </w:rPr>
              <w:t>1.3 Анализ конкурентов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_Toc163252354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13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12B8F13D" w14:textId="10BF1743" w:rsidR="00956762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5" w:history="1">
            <w:r w:rsidR="00956762" w:rsidRPr="001A1E28">
              <w:rPr>
                <w:rStyle w:val="Hyperlink"/>
                <w:b/>
                <w:bCs/>
                <w:noProof/>
              </w:rPr>
              <w:t>2 Анализ средств для разработки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_Toc163252355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15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5C0B7472" w14:textId="13C8D976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6" w:history="1">
            <w:r w:rsidR="00956762" w:rsidRPr="001A1E28">
              <w:rPr>
                <w:rStyle w:val="Hyperlink"/>
                <w:noProof/>
              </w:rPr>
              <w:t>2.1 Архитектура приложения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_Toc163252356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15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3E7F1799" w14:textId="13666D58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7" w:history="1">
            <w:r w:rsidR="00956762" w:rsidRPr="001A1E28">
              <w:rPr>
                <w:rStyle w:val="Hyperlink"/>
                <w:noProof/>
              </w:rPr>
              <w:t>2.2 База данных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_Toc163252357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18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2CB92EC9" w14:textId="04785D38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8" w:history="1">
            <w:r w:rsidR="00956762" w:rsidRPr="001A1E28">
              <w:rPr>
                <w:rStyle w:val="Hyperlink"/>
                <w:noProof/>
              </w:rPr>
              <w:t>2.3 Язык программирования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_Toc163252358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21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5744A591" w14:textId="02ABBEA4" w:rsidR="00956762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9" w:history="1">
            <w:r w:rsidR="00956762" w:rsidRPr="001A1E28">
              <w:rPr>
                <w:rStyle w:val="Hyperlink"/>
                <w:b/>
                <w:bCs/>
                <w:noProof/>
              </w:rPr>
              <w:t>3 Техническое задание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_Toc163252359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22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7F908FA0" w14:textId="6C5DC331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0" w:history="1">
            <w:r w:rsidR="00956762" w:rsidRPr="001A1E28">
              <w:rPr>
                <w:rStyle w:val="Hyperlink"/>
                <w:noProof/>
              </w:rPr>
              <w:t>3.1 Термины и определения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_Toc163252360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22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67E2F92A" w14:textId="3D773E7C" w:rsidR="00956762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1" w:history="1">
            <w:r w:rsidR="00956762" w:rsidRPr="001A1E28">
              <w:rPr>
                <w:rStyle w:val="Hyperlink"/>
                <w:b/>
                <w:bCs/>
                <w:noProof/>
              </w:rPr>
              <w:t>4. Проектирование и реализация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_Toc163252361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27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97DACD5" w14:textId="048C5532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2" w:history="1">
            <w:r w:rsidR="00956762" w:rsidRPr="001A1E28">
              <w:rPr>
                <w:rStyle w:val="Hyperlink"/>
                <w:noProof/>
              </w:rPr>
              <w:t>4.1 Обновленный процесс сбора наглядной аналитики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_Toc163252362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27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355C226C" w14:textId="22134E12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3" w:history="1">
            <w:r w:rsidR="00956762" w:rsidRPr="001A1E28">
              <w:rPr>
                <w:rStyle w:val="Hyperlink"/>
                <w:noProof/>
              </w:rPr>
              <w:t>4.2 Выбор лингвистической модели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_Toc163252363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28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2AA1682C" w14:textId="643F6F15" w:rsidR="00956762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4" w:history="1">
            <w:r w:rsidR="00956762" w:rsidRPr="001A1E28">
              <w:rPr>
                <w:rStyle w:val="Hyperlink"/>
                <w:noProof/>
              </w:rPr>
              <w:t xml:space="preserve">4.3 </w:t>
            </w:r>
            <w:r w:rsidR="00956762" w:rsidRPr="001A1E28">
              <w:rPr>
                <w:rStyle w:val="Hyperlink"/>
                <w:noProof/>
                <w:lang w:val="en-US"/>
              </w:rPr>
              <w:t>User</w:t>
            </w:r>
            <w:r w:rsidR="00956762" w:rsidRPr="001A1E28">
              <w:rPr>
                <w:rStyle w:val="Hyperlink"/>
                <w:noProof/>
              </w:rPr>
              <w:t>-</w:t>
            </w:r>
            <w:r w:rsidR="00956762" w:rsidRPr="001A1E28">
              <w:rPr>
                <w:rStyle w:val="Hyperlink"/>
                <w:noProof/>
                <w:lang w:val="en-US"/>
              </w:rPr>
              <w:t>flow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_Toc163252364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30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D2618C9" w14:textId="06DCF545" w:rsidR="00956762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5" w:history="1">
            <w:r w:rsidR="00956762" w:rsidRPr="001A1E28">
              <w:rPr>
                <w:rStyle w:val="Hyperlink"/>
                <w:b/>
                <w:bCs/>
                <w:noProof/>
              </w:rPr>
              <w:t>ЗАКЛЮЧЕНИЕ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_Toc163252365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33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9917E5C" w14:textId="53114FC0" w:rsidR="00956762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6" w:history="1">
            <w:r w:rsidR="00956762" w:rsidRPr="001A1E28">
              <w:rPr>
                <w:rStyle w:val="Hyperlink"/>
                <w:b/>
                <w:bCs/>
                <w:noProof/>
              </w:rPr>
              <w:t>СПИСОК ИСПОЛЬЗОВАННЫХ ИСТОЧНИКОВ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_Toc163252366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34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2292D008" w14:textId="2DA950C3" w:rsidR="00D0300C" w:rsidRDefault="00D0300C">
          <w:r w:rsidRPr="00D0300C">
            <w:rPr>
              <w:b/>
              <w:bCs/>
              <w:noProof/>
            </w:rPr>
            <w:fldChar w:fldCharType="end"/>
          </w:r>
        </w:p>
      </w:sdtContent>
    </w:sdt>
    <w:p w14:paraId="770C1080" w14:textId="1357FB45" w:rsidR="00A646FD" w:rsidRPr="005C6A1E" w:rsidRDefault="00A646FD">
      <w:pPr>
        <w:spacing w:after="160" w:line="278" w:lineRule="auto"/>
        <w:jc w:val="left"/>
        <w:rPr>
          <w:b/>
        </w:rPr>
      </w:pPr>
      <w:r w:rsidRPr="005C6A1E">
        <w:rPr>
          <w:b/>
        </w:rPr>
        <w:br w:type="page"/>
      </w:r>
    </w:p>
    <w:p w14:paraId="4D7B659C" w14:textId="683877D7" w:rsidR="005C12DE" w:rsidRPr="005C6A1E" w:rsidRDefault="00146773" w:rsidP="002C62F9">
      <w:pPr>
        <w:pStyle w:val="Heading1"/>
        <w:rPr>
          <w:b/>
          <w:color w:val="auto"/>
        </w:rPr>
      </w:pPr>
      <w:bookmarkStart w:id="0" w:name="_Toc163252350"/>
      <w:r w:rsidRPr="005C6A1E">
        <w:rPr>
          <w:b/>
          <w:color w:val="auto"/>
        </w:rPr>
        <w:lastRenderedPageBreak/>
        <w:t>ВВЕДЕНИЕ</w:t>
      </w:r>
      <w:bookmarkEnd w:id="0"/>
    </w:p>
    <w:p w14:paraId="55A09AEF" w14:textId="77777777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В современном мире цифровизация и автоматизация проникают во все сферы деятельности компаний и повседневной жизни человека. Если раньше технологии касались только технический отделов, то сегодня все нуждается в автоматизации процессов для упрощения работы и повышения ее эффективности. В том числе профессиональная H</w:t>
      </w:r>
      <w:r w:rsidRPr="005C6A1E">
        <w:rPr>
          <w:lang w:val="en-US"/>
        </w:rPr>
        <w:t>R</w:t>
      </w:r>
      <w:r w:rsidRPr="005C6A1E">
        <w:t>-деятельность, без которой не обойдется ни одна компания.</w:t>
      </w:r>
    </w:p>
    <w:p w14:paraId="0C22582E" w14:textId="4B874C8B" w:rsidR="002C62F9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 xml:space="preserve">Часто компании прибегают к созданию </w:t>
      </w:r>
      <w:r w:rsidRPr="005C6A1E">
        <w:rPr>
          <w:lang w:val="en-US"/>
        </w:rPr>
        <w:t>HRM</w:t>
      </w:r>
      <w:r w:rsidRPr="005C6A1E">
        <w:t xml:space="preserve"> (</w:t>
      </w:r>
      <w:r w:rsidRPr="005C6A1E">
        <w:rPr>
          <w:lang w:val="en-US"/>
        </w:rPr>
        <w:t>Human</w:t>
      </w:r>
      <w:r w:rsidRPr="005C6A1E">
        <w:t xml:space="preserve"> </w:t>
      </w:r>
      <w:r w:rsidRPr="005C6A1E">
        <w:rPr>
          <w:lang w:val="en-US"/>
        </w:rPr>
        <w:t>Resourses</w:t>
      </w:r>
      <w:r w:rsidRPr="005C6A1E">
        <w:t xml:space="preserve"> </w:t>
      </w:r>
      <w:r w:rsidRPr="005C6A1E">
        <w:rPr>
          <w:lang w:val="en-US"/>
        </w:rPr>
        <w:t>Management</w:t>
      </w:r>
      <w:r w:rsidRPr="005C6A1E">
        <w:t xml:space="preserve">) отдела, который занимается стратегией обращения с группами сотрудников. Решения </w:t>
      </w:r>
      <w:r w:rsidRPr="005C6A1E">
        <w:rPr>
          <w:lang w:val="en-US"/>
        </w:rPr>
        <w:t>HRM</w:t>
      </w:r>
      <w:r w:rsidRPr="005C6A1E">
        <w:t xml:space="preserve"> должны основываться на определенных данных, сбор которых представляет собой большую работу, которая занимает много ресурсов.</w:t>
      </w:r>
    </w:p>
    <w:p w14:paraId="2DCC6FED" w14:textId="77777777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 xml:space="preserve">В компании </w:t>
      </w:r>
      <w:r w:rsidRPr="005C6A1E">
        <w:rPr>
          <w:lang w:val="en-US"/>
        </w:rPr>
        <w:t>Artsofte</w:t>
      </w:r>
      <w:r w:rsidRPr="005C6A1E">
        <w:t xml:space="preserve"> В компании работает более 450 человек и оборот кадров всегда является острым вопросом для HR отдела.</w:t>
      </w:r>
    </w:p>
    <w:p w14:paraId="5A21BB2E" w14:textId="3F521DA4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Чтобы быть уверенными в своей позиции на рынке кадров: каждый квартал происходит анализ предложения на самом известном сайте по подбору вакансий — hh.ru.</w:t>
      </w:r>
    </w:p>
    <w:p w14:paraId="7D5294BC" w14:textId="770715BF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Сбор и систематизация информации о вакансиях на популярном ресурсе hh.ru позволяет не только создать обширную базу данных, но и выделить ключевые тенденции в требованиях работодателей и ожиданиях соискателей. Это обеспечит эффективную адаптацию образовательных программ, обучения кадров и стратегий подбора персонала, что является актуальной задачей в условиях постоянно меняющегося рынка труда.</w:t>
      </w:r>
    </w:p>
    <w:p w14:paraId="739CCEE8" w14:textId="2A3AFB5E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 xml:space="preserve">Чтобы уменьшить нагрузку на </w:t>
      </w:r>
      <w:r w:rsidRPr="005C6A1E">
        <w:rPr>
          <w:lang w:val="en-US"/>
        </w:rPr>
        <w:t>HR</w:t>
      </w:r>
      <w:r w:rsidRPr="005C6A1E">
        <w:t xml:space="preserve"> отдел и эффективно распределить его ресурс - было принято решение разработать сервис для автоматизации процесса актуализации заработной платы сотрудников.</w:t>
      </w:r>
    </w:p>
    <w:p w14:paraId="5E40BEDE" w14:textId="549EDC9B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lastRenderedPageBreak/>
        <w:t xml:space="preserve">Тем самым целью работы является аналитика процессов организации </w:t>
      </w:r>
      <w:r w:rsidRPr="005C6A1E">
        <w:rPr>
          <w:lang w:val="en-US"/>
        </w:rPr>
        <w:t>Artsofte</w:t>
      </w:r>
      <w:r w:rsidRPr="005C6A1E">
        <w:t xml:space="preserve"> и формирование требований к сервису автоматического анализа рынка – </w:t>
      </w:r>
      <w:r w:rsidRPr="005C6A1E">
        <w:rPr>
          <w:lang w:val="en-US"/>
        </w:rPr>
        <w:t>HRParser</w:t>
      </w:r>
      <w:r w:rsidRPr="005C6A1E">
        <w:t>.</w:t>
      </w:r>
    </w:p>
    <w:p w14:paraId="6E682F6C" w14:textId="77777777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Для достижения цели поставлены следующие задачи: </w:t>
      </w:r>
    </w:p>
    <w:p w14:paraId="2DF03879" w14:textId="7822B3ED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изучение процессов организации встречи в «</w:t>
      </w:r>
      <w:r w:rsidRPr="005C6A1E">
        <w:rPr>
          <w:lang w:val="en-US"/>
        </w:rPr>
        <w:t>Artsofte</w:t>
      </w:r>
      <w:r w:rsidRPr="005C6A1E">
        <w:t>»,</w:t>
      </w:r>
    </w:p>
    <w:p w14:paraId="73B345B5" w14:textId="77777777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выявление и описание требований к системе у заказчика,</w:t>
      </w:r>
    </w:p>
    <w:p w14:paraId="3F862318" w14:textId="77777777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описание функциональных требование к системе,</w:t>
      </w:r>
    </w:p>
    <w:p w14:paraId="17FD30C1" w14:textId="77777777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описание сценариев,</w:t>
      </w:r>
    </w:p>
    <w:p w14:paraId="2E32D027" w14:textId="5E630A2D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передача технического задания в разработку.</w:t>
      </w:r>
    </w:p>
    <w:p w14:paraId="61E1F24A" w14:textId="0AD04921" w:rsidR="008A3463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Объектом исследования является процесс актуализации заработной платы сотрудников и возможности его автоматизации</w:t>
      </w:r>
      <w:r w:rsidR="00030821" w:rsidRPr="005C6A1E">
        <w:t>.</w:t>
      </w:r>
    </w:p>
    <w:p w14:paraId="0CF6A769" w14:textId="683824DA" w:rsidR="00030821" w:rsidRPr="005C6A1E" w:rsidRDefault="008A3463">
      <w:pPr>
        <w:spacing w:after="160" w:line="278" w:lineRule="auto"/>
        <w:jc w:val="left"/>
      </w:pPr>
      <w:r w:rsidRPr="005C6A1E">
        <w:br w:type="page"/>
      </w:r>
    </w:p>
    <w:p w14:paraId="211DD0BB" w14:textId="0FDD5DB8" w:rsidR="0093443D" w:rsidRPr="005C6A1E" w:rsidRDefault="0093443D" w:rsidP="006B48B6">
      <w:pPr>
        <w:pStyle w:val="Heading1"/>
        <w:spacing w:before="0" w:after="0"/>
        <w:ind w:firstLine="709"/>
        <w:jc w:val="both"/>
        <w:rPr>
          <w:b/>
          <w:bCs/>
          <w:color w:val="auto"/>
        </w:rPr>
      </w:pPr>
      <w:bookmarkStart w:id="1" w:name="_Toc163252351"/>
      <w:r w:rsidRPr="005C6A1E">
        <w:rPr>
          <w:b/>
          <w:bCs/>
          <w:color w:val="auto"/>
        </w:rPr>
        <w:lastRenderedPageBreak/>
        <w:t>1 Анализ предметной области</w:t>
      </w:r>
      <w:bookmarkEnd w:id="1"/>
    </w:p>
    <w:p w14:paraId="12A72B43" w14:textId="08562899" w:rsidR="008A3463" w:rsidRPr="005C6A1E" w:rsidRDefault="008A3463" w:rsidP="006B48B6">
      <w:pPr>
        <w:ind w:firstLine="709"/>
        <w:contextualSpacing/>
        <w:mirrorIndents/>
      </w:pPr>
      <w:r w:rsidRPr="005C6A1E">
        <w:t>Перед тем как начать создавать продукт, необходимо провести анализ предметной области. Это включает в себя изучение бизнес-процессов компании, инструментов разработки компании, выявление и изучение проблем, общение с заказчиком, формулирование и проверку гипотез, а также разработку пользовательских историй для лучшего понимания опыта пользователя.</w:t>
      </w:r>
    </w:p>
    <w:p w14:paraId="766F44B2" w14:textId="5C6170CF" w:rsidR="008A3463" w:rsidRPr="005C6A1E" w:rsidRDefault="008A3463" w:rsidP="006B48B6">
      <w:pPr>
        <w:ind w:firstLine="709"/>
        <w:contextualSpacing/>
        <w:mirrorIndents/>
      </w:pPr>
      <w:r w:rsidRPr="005C6A1E">
        <w:t>Эта часть работы будет фокусироваться на поиске и изучении проблемы, общении с потенциальными пользователями, и сборе требований. Затем на основе собранной информации будет составлено техническое задание, которое станет основой для разработки архитектуры, выбора инструментов и технологий разработки.</w:t>
      </w:r>
    </w:p>
    <w:p w14:paraId="6A9D4A13" w14:textId="3D688E00" w:rsidR="00CE2173" w:rsidRPr="005C6A1E" w:rsidRDefault="00030821" w:rsidP="006B48B6">
      <w:pPr>
        <w:pStyle w:val="Heading2"/>
        <w:spacing w:before="0" w:after="0"/>
        <w:ind w:firstLine="709"/>
        <w:rPr>
          <w:bCs/>
          <w:color w:val="auto"/>
        </w:rPr>
      </w:pPr>
      <w:bookmarkStart w:id="2" w:name="_Toc163252352"/>
      <w:r w:rsidRPr="005C6A1E">
        <w:rPr>
          <w:bCs/>
          <w:color w:val="auto"/>
        </w:rPr>
        <w:t xml:space="preserve">1.1 </w:t>
      </w:r>
      <w:r w:rsidR="0093443D" w:rsidRPr="005C6A1E">
        <w:rPr>
          <w:bCs/>
          <w:color w:val="auto"/>
        </w:rPr>
        <w:t>Проблема заказчика</w:t>
      </w:r>
      <w:bookmarkEnd w:id="2"/>
    </w:p>
    <w:p w14:paraId="31D5D2F3" w14:textId="0D38B996" w:rsidR="00CE2173" w:rsidRPr="005C6A1E" w:rsidRDefault="00CE2173" w:rsidP="006B48B6">
      <w:pPr>
        <w:ind w:firstLine="709"/>
        <w:contextualSpacing/>
        <w:mirrorIndents/>
      </w:pPr>
      <w:r w:rsidRPr="005C6A1E">
        <w:t>Существует процесс анализа рынка труда с последующей актуализацией заработной платы сотрудников.</w:t>
      </w:r>
    </w:p>
    <w:p w14:paraId="05AD8676" w14:textId="6F1C7588" w:rsidR="00637744" w:rsidRPr="005C6A1E" w:rsidRDefault="004A4D93" w:rsidP="006B48B6">
      <w:pPr>
        <w:ind w:firstLine="709"/>
        <w:contextualSpacing/>
        <w:mirrorIndents/>
      </w:pPr>
      <w:r w:rsidRPr="005C6A1E">
        <w:t>Сама актуализация происходит по множественным причинам:</w:t>
      </w:r>
    </w:p>
    <w:p w14:paraId="3EF254DE" w14:textId="37E00FD4" w:rsidR="004A4D93" w:rsidRPr="005C6A1E" w:rsidRDefault="004A4D93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Актуализация заработной платы позволяет компании прогнозировать будущие расходы на оплату труда. Это важно для предотвращения неожиданных финансовых нагрузок</w:t>
      </w:r>
      <w:r w:rsidR="00F21168">
        <w:t>;</w:t>
      </w:r>
    </w:p>
    <w:p w14:paraId="66B2802B" w14:textId="15C7455F" w:rsidR="004A4D93" w:rsidRPr="005C6A1E" w:rsidRDefault="004A4D93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Регулярная актуализация заработной платы позволяет сотрудникам видеть, что их труд и профессиональное развитие оцениваются. Это способствует повышению мотивации, уровня удовлетворенности и приверженности компании</w:t>
      </w:r>
      <w:r w:rsidR="00F21168">
        <w:t>;</w:t>
      </w:r>
    </w:p>
    <w:p w14:paraId="734B80AE" w14:textId="25A7FDE9" w:rsidR="00937AD6" w:rsidRPr="005C6A1E" w:rsidRDefault="00937AD6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Анализ рынка показывает актуальность вакансии: соотношение количества вакансий к заработной плате говорит о востребованности</w:t>
      </w:r>
      <w:r w:rsidR="00F21168">
        <w:t>;</w:t>
      </w:r>
    </w:p>
    <w:p w14:paraId="5789ACE2" w14:textId="25C7F255" w:rsidR="00937AD6" w:rsidRPr="005C6A1E" w:rsidRDefault="00937AD6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Знание актуальной цены кадра позволяет компании оценить свою конкур</w:t>
      </w:r>
      <w:r w:rsidR="00E22127" w:rsidRPr="005C6A1E">
        <w:t>ентноспособность на рынке труда. А также сравнивать условия труда</w:t>
      </w:r>
      <w:r w:rsidR="00C06C81" w:rsidRPr="005C6A1E">
        <w:t>.</w:t>
      </w:r>
    </w:p>
    <w:p w14:paraId="470BE5DF" w14:textId="77777777" w:rsidR="00531872" w:rsidRPr="005C6A1E" w:rsidRDefault="00531872" w:rsidP="006B48B6">
      <w:pPr>
        <w:ind w:firstLine="709"/>
        <w:mirrorIndents/>
      </w:pPr>
    </w:p>
    <w:p w14:paraId="5F0D7C52" w14:textId="4018A671" w:rsidR="00531872" w:rsidRDefault="00531872" w:rsidP="00A660CA">
      <w:pPr>
        <w:mirrorIndents/>
        <w:jc w:val="center"/>
      </w:pPr>
      <w:r w:rsidRPr="005C6A1E">
        <w:rPr>
          <w:noProof/>
        </w:rPr>
        <w:lastRenderedPageBreak/>
        <w:drawing>
          <wp:inline distT="114300" distB="114300" distL="114300" distR="114300" wp14:anchorId="4B610537" wp14:editId="4A83DF41">
            <wp:extent cx="5940425" cy="3668339"/>
            <wp:effectExtent l="0" t="0" r="0" b="0"/>
            <wp:docPr id="5" name="image3.png" descr="Points sco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oints scor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CB885" w14:textId="0C42AC17" w:rsidR="00A660CA" w:rsidRPr="00842201" w:rsidRDefault="00A660CA" w:rsidP="00956762">
      <w:pPr>
        <w:pStyle w:val="NormalWeb"/>
        <w:jc w:val="center"/>
        <w:rPr>
          <w:rFonts w:ascii="Segoe UI" w:hAnsi="Segoe UI" w:cs="Segoe UI"/>
          <w:color w:val="000000"/>
          <w:sz w:val="28"/>
          <w:szCs w:val="28"/>
        </w:rPr>
      </w:pPr>
      <w:r w:rsidRPr="00842201">
        <w:rPr>
          <w:sz w:val="28"/>
          <w:szCs w:val="28"/>
        </w:rPr>
        <w:t>Рисунок 1</w:t>
      </w:r>
      <w:r w:rsidR="001340E3">
        <w:rPr>
          <w:sz w:val="28"/>
          <w:szCs w:val="28"/>
        </w:rPr>
        <w:t xml:space="preserve"> – </w:t>
      </w:r>
      <w:r w:rsidRPr="00842201">
        <w:rPr>
          <w:color w:val="000000"/>
          <w:sz w:val="28"/>
          <w:szCs w:val="28"/>
        </w:rPr>
        <w:t>Главные</w:t>
      </w:r>
      <w:r w:rsidR="001340E3">
        <w:rPr>
          <w:color w:val="000000"/>
          <w:sz w:val="28"/>
          <w:szCs w:val="28"/>
        </w:rPr>
        <w:t xml:space="preserve"> </w:t>
      </w:r>
      <w:r w:rsidRPr="00842201">
        <w:rPr>
          <w:color w:val="000000"/>
          <w:sz w:val="28"/>
          <w:szCs w:val="28"/>
        </w:rPr>
        <w:t>задачи работодателей в условиях кризиса по исследованию «TalentTech» в 2022</w:t>
      </w:r>
      <w:r w:rsidR="0088305C" w:rsidRPr="00842201">
        <w:rPr>
          <w:color w:val="000000"/>
          <w:sz w:val="28"/>
          <w:szCs w:val="28"/>
        </w:rPr>
        <w:t xml:space="preserve"> г.</w:t>
      </w:r>
    </w:p>
    <w:p w14:paraId="4F4CA6D5" w14:textId="28BDE323" w:rsidR="00531872" w:rsidRPr="00005492" w:rsidRDefault="00536DCA" w:rsidP="006B48B6">
      <w:pPr>
        <w:ind w:firstLine="709"/>
        <w:mirrorIndents/>
      </w:pPr>
      <w:r>
        <w:t>На рисунке 1 приведены г</w:t>
      </w:r>
      <w:r w:rsidR="00531872" w:rsidRPr="005C6A1E">
        <w:t>лавные задачи работодателей в условиях кризиса по исследованию «TalentTech» в 2022</w:t>
      </w:r>
      <w:r w:rsidR="00956762" w:rsidRPr="00005492">
        <w:t xml:space="preserve"> [1]</w:t>
      </w:r>
    </w:p>
    <w:p w14:paraId="4F0F0123" w14:textId="1C9847CE" w:rsidR="009D2DA9" w:rsidRPr="005C6A1E" w:rsidRDefault="009D2DA9" w:rsidP="006B48B6">
      <w:pPr>
        <w:ind w:firstLine="709"/>
        <w:mirrorIndents/>
      </w:pPr>
      <w:r w:rsidRPr="005C6A1E">
        <w:t>Относительно этого исследования актуализация заработной платы связана со следующими пунктами:</w:t>
      </w:r>
    </w:p>
    <w:p w14:paraId="587A1BD6" w14:textId="53447935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Оптимизация расходов</w:t>
      </w:r>
      <w:r w:rsidR="004A1AF5">
        <w:t>,</w:t>
      </w:r>
    </w:p>
    <w:p w14:paraId="7CEE6046" w14:textId="04EACF62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Оптимизация штата</w:t>
      </w:r>
      <w:r w:rsidR="004A1AF5">
        <w:t>,</w:t>
      </w:r>
    </w:p>
    <w:p w14:paraId="0829583B" w14:textId="3F229002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Подбор новых сотрудников</w:t>
      </w:r>
      <w:r w:rsidR="004A1AF5">
        <w:t>,</w:t>
      </w:r>
    </w:p>
    <w:p w14:paraId="17EEB5FA" w14:textId="2BFB796A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Удержание ценных кадров</w:t>
      </w:r>
      <w:r w:rsidR="004A1AF5">
        <w:t>,</w:t>
      </w:r>
    </w:p>
    <w:p w14:paraId="22FA743C" w14:textId="696DA56E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Поддержание эффективности сотрудников</w:t>
      </w:r>
      <w:r w:rsidR="004A1AF5">
        <w:t>,</w:t>
      </w:r>
    </w:p>
    <w:p w14:paraId="7058F413" w14:textId="2E706991" w:rsidR="00531872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Сохранение рабочих мест</w:t>
      </w:r>
      <w:r w:rsidR="004A1AF5">
        <w:t>.</w:t>
      </w:r>
    </w:p>
    <w:p w14:paraId="0AE236B8" w14:textId="1C817C8B" w:rsidR="00CE2173" w:rsidRPr="00005492" w:rsidRDefault="009D2DA9" w:rsidP="006B48B6">
      <w:pPr>
        <w:ind w:firstLine="709"/>
        <w:mirrorIndents/>
      </w:pPr>
      <w:r w:rsidRPr="005C6A1E">
        <w:t xml:space="preserve">То есть целевой бизнес процесс покрывает </w:t>
      </w:r>
      <w:r w:rsidR="00396FBF" w:rsidRPr="005C6A1E">
        <w:t>около 83% задач работодателя в условиях кризиса.</w:t>
      </w:r>
      <w:r w:rsidR="00CE2173" w:rsidRPr="005C6A1E">
        <w:t xml:space="preserve"> Отсюда следует чуть ли не обязательное налиие этого процесса в любой </w:t>
      </w:r>
      <w:r w:rsidR="00CE2173" w:rsidRPr="005C6A1E">
        <w:rPr>
          <w:lang w:val="en-US"/>
        </w:rPr>
        <w:t>IT</w:t>
      </w:r>
      <w:r w:rsidR="00CE2173" w:rsidRPr="005C6A1E">
        <w:t xml:space="preserve"> компании современного времени.</w:t>
      </w:r>
      <w:r w:rsidR="00F6630C">
        <w:t xml:space="preserve"> </w:t>
      </w:r>
      <w:r w:rsidR="00F6630C" w:rsidRPr="00005492">
        <w:t>[2]</w:t>
      </w:r>
    </w:p>
    <w:p w14:paraId="14C2C386" w14:textId="797B2B7C" w:rsidR="007408C1" w:rsidRPr="005C6A1E" w:rsidRDefault="007408C1" w:rsidP="006B48B6">
      <w:pPr>
        <w:ind w:firstLine="709"/>
        <w:mirrorIndents/>
      </w:pPr>
      <w:r w:rsidRPr="005C6A1E">
        <w:t xml:space="preserve">Совсем недавно </w:t>
      </w:r>
      <w:r w:rsidR="00512968" w:rsidRPr="005C6A1E">
        <w:t xml:space="preserve">рост онлайн-активности принес технологическим компаниям исторически высокие прибыли и вызвал бурное увлечение </w:t>
      </w:r>
      <w:r w:rsidR="00512968" w:rsidRPr="005C6A1E">
        <w:lastRenderedPageBreak/>
        <w:t>наймом сотрудников, чтобы удовлетворить растущий спрос. В этот период технологические компании предполагали, что такой взлет станет новым стандартом, что привело к активному расширению команд и быстрому увеличению размеров компаний. За время пандемии Amazon увеличил свою рабочую силу на 93%, Microsoft — на 53%, Meta — на 92%, Apple — на 20%, а Alphabet — на 60%.</w:t>
      </w:r>
    </w:p>
    <w:p w14:paraId="32A15976" w14:textId="11A404E3" w:rsidR="00CE2173" w:rsidRPr="005C6A1E" w:rsidRDefault="00CE2173" w:rsidP="006B48B6">
      <w:pPr>
        <w:ind w:firstLine="709"/>
        <w:contextualSpacing/>
        <w:mirrorIndents/>
      </w:pPr>
      <w:r w:rsidRPr="005C6A1E">
        <w:t>У заказчика «</w:t>
      </w:r>
      <w:r w:rsidRPr="005C6A1E">
        <w:rPr>
          <w:lang w:val="en-US"/>
        </w:rPr>
        <w:t>Artsofte</w:t>
      </w:r>
      <w:r w:rsidRPr="005C6A1E">
        <w:t>» имеется 1</w:t>
      </w:r>
      <w:r w:rsidR="00A01409">
        <w:t>20</w:t>
      </w:r>
      <w:r w:rsidRPr="005C6A1E">
        <w:t xml:space="preserve"> ролей и более 450 сотрудников. Здесь под «ролью» понимается функциональная позиция в организации с определенным уровнем квалификации. Текущий бизнес процесс формирования отчета об актуальности зарплат очень затратный по ресурсам компании. Это тратит время квалифицированного сотрудника. Из-за чего приходится двигать сроки по остальным задачам. Также если ускорить весь процесс, то компания будет иметь возможность чаще актуализировать заработную плату сотрудникам. Сейчас это происходит раз в полугодие.</w:t>
      </w:r>
    </w:p>
    <w:p w14:paraId="1170D1C8" w14:textId="269495D4" w:rsidR="00C06C81" w:rsidRPr="005C6A1E" w:rsidRDefault="00C06C81" w:rsidP="006B48B6">
      <w:pPr>
        <w:ind w:firstLine="709"/>
        <w:mirrorIndents/>
      </w:pPr>
      <w:r w:rsidRPr="005C6A1E">
        <w:t>Чтобы решить эту проблему нужно найти участок бизнес процесса, который является самым трудозатратным и автоматизировать работу на этом участке.</w:t>
      </w:r>
    </w:p>
    <w:p w14:paraId="799FA915" w14:textId="683E33D5" w:rsidR="00A052AA" w:rsidRPr="005C6A1E" w:rsidRDefault="00A052AA" w:rsidP="006B48B6">
      <w:pPr>
        <w:pStyle w:val="Heading2"/>
        <w:spacing w:before="0" w:after="0"/>
        <w:ind w:firstLine="709"/>
        <w:contextualSpacing/>
        <w:mirrorIndents/>
        <w:rPr>
          <w:color w:val="auto"/>
        </w:rPr>
      </w:pPr>
      <w:bookmarkStart w:id="3" w:name="_Toc163252353"/>
      <w:r w:rsidRPr="005C6A1E">
        <w:rPr>
          <w:color w:val="auto"/>
        </w:rPr>
        <w:t xml:space="preserve">1.2 </w:t>
      </w:r>
      <w:r w:rsidR="003542CD" w:rsidRPr="005C6A1E">
        <w:rPr>
          <w:color w:val="auto"/>
        </w:rPr>
        <w:t>Анализ процесса</w:t>
      </w:r>
      <w:r w:rsidR="00490007" w:rsidRPr="005C6A1E">
        <w:rPr>
          <w:color w:val="auto"/>
        </w:rPr>
        <w:t xml:space="preserve"> формирования главного отчета</w:t>
      </w:r>
      <w:bookmarkEnd w:id="3"/>
    </w:p>
    <w:p w14:paraId="06626921" w14:textId="75A82DF6" w:rsidR="00A052AA" w:rsidRPr="005C6A1E" w:rsidRDefault="00C13F52" w:rsidP="006B48B6">
      <w:pPr>
        <w:tabs>
          <w:tab w:val="left" w:pos="5787"/>
        </w:tabs>
        <w:ind w:firstLine="709"/>
        <w:contextualSpacing/>
        <w:mirrorIndents/>
      </w:pPr>
      <w:r w:rsidRPr="005C6A1E">
        <w:t xml:space="preserve">Удобно будет описать процесс формирования итогового отчета с результирующей заработной платой через </w:t>
      </w:r>
      <w:r w:rsidRPr="005C6A1E">
        <w:rPr>
          <w:lang w:val="en-US"/>
        </w:rPr>
        <w:t>Customer</w:t>
      </w:r>
      <w:r w:rsidRPr="005C6A1E">
        <w:t xml:space="preserve"> </w:t>
      </w:r>
      <w:r w:rsidRPr="005C6A1E">
        <w:rPr>
          <w:lang w:val="en-US"/>
        </w:rPr>
        <w:t>Touchpoint</w:t>
      </w:r>
      <w:r w:rsidRPr="005C6A1E">
        <w:t xml:space="preserve"> </w:t>
      </w:r>
      <w:r w:rsidRPr="005C6A1E">
        <w:rPr>
          <w:lang w:val="en-US"/>
        </w:rPr>
        <w:t>Map</w:t>
      </w:r>
      <w:r w:rsidR="00075644">
        <w:t xml:space="preserve"> (рисунок 2)</w:t>
      </w:r>
      <w:r w:rsidR="008E0DA2">
        <w:t xml:space="preserve"> – </w:t>
      </w:r>
      <w:r w:rsidRPr="005C6A1E">
        <w:t>это</w:t>
      </w:r>
      <w:r w:rsidR="008E0DA2">
        <w:t xml:space="preserve"> </w:t>
      </w:r>
      <w:r w:rsidRPr="005C6A1E">
        <w:t>визуальное представление всех важных моментов взаимодействия клиента с брендом или продуктом на протяжении всего пути от первого знакомства до последующих этапов, целью которой является оптимизация клиентского опыта.</w:t>
      </w:r>
    </w:p>
    <w:p w14:paraId="5809CEE9" w14:textId="7F3C52C4" w:rsidR="00C13F52" w:rsidRDefault="00C13F52" w:rsidP="00A660CA">
      <w:pPr>
        <w:tabs>
          <w:tab w:val="left" w:pos="5787"/>
        </w:tabs>
        <w:jc w:val="center"/>
      </w:pPr>
      <w:r w:rsidRPr="005C6A1E">
        <w:rPr>
          <w:rFonts w:ascii="Arial" w:hAnsi="Arial" w:cs="Arial"/>
          <w:noProof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0D62B30" wp14:editId="0483D447">
            <wp:extent cx="5706745" cy="2277745"/>
            <wp:effectExtent l="0" t="0" r="0" b="0"/>
            <wp:docPr id="2065395648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5648" name="Picture 1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A3C6" w14:textId="6FA7AA97" w:rsidR="00A660CA" w:rsidRPr="00A660CA" w:rsidRDefault="00A660CA" w:rsidP="00A660CA">
      <w:pPr>
        <w:tabs>
          <w:tab w:val="left" w:pos="5787"/>
        </w:tabs>
        <w:jc w:val="center"/>
      </w:pPr>
      <w:r>
        <w:t>Рисунок</w:t>
      </w:r>
      <w:r w:rsidRPr="00A660CA">
        <w:t xml:space="preserve"> 2</w:t>
      </w:r>
      <w:r w:rsidR="0088305C">
        <w:t xml:space="preserve"> – </w:t>
      </w:r>
      <w:r w:rsidRPr="005C6A1E">
        <w:rPr>
          <w:lang w:val="en-US"/>
        </w:rPr>
        <w:t>Customer</w:t>
      </w:r>
      <w:r w:rsidR="0088305C">
        <w:t xml:space="preserve"> </w:t>
      </w:r>
      <w:r w:rsidRPr="005C6A1E">
        <w:rPr>
          <w:lang w:val="en-US"/>
        </w:rPr>
        <w:t>Touchpoint</w:t>
      </w:r>
      <w:r w:rsidRPr="00A660CA">
        <w:t xml:space="preserve"> </w:t>
      </w:r>
      <w:r w:rsidRPr="005C6A1E">
        <w:rPr>
          <w:lang w:val="en-US"/>
        </w:rPr>
        <w:t>Map</w:t>
      </w:r>
      <w:r w:rsidRPr="00A660CA">
        <w:t xml:space="preserve"> процесса создания и</w:t>
      </w:r>
      <w:r>
        <w:t>тового отчета</w:t>
      </w:r>
    </w:p>
    <w:p w14:paraId="538E6765" w14:textId="7C9F722A" w:rsidR="00BE4820" w:rsidRPr="00AA17D4" w:rsidRDefault="00BE4820" w:rsidP="006B48B6">
      <w:pPr>
        <w:tabs>
          <w:tab w:val="left" w:pos="5787"/>
        </w:tabs>
        <w:ind w:firstLine="709"/>
        <w:mirrorIndents/>
      </w:pPr>
      <w:r w:rsidRPr="005C6A1E">
        <w:t>Процесс делится на 5 составляющих</w:t>
      </w:r>
      <w:r w:rsidR="006B48B6" w:rsidRPr="00AA17D4">
        <w:t>:</w:t>
      </w:r>
    </w:p>
    <w:p w14:paraId="7E9CC80E" w14:textId="23CB8C20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Сбор обезличенной аналитики</w:t>
      </w:r>
      <w:r w:rsidR="00AA17D4">
        <w:t>,</w:t>
      </w:r>
    </w:p>
    <w:p w14:paraId="3CAB7E5B" w14:textId="52CB79BF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Сбор наглядной аналитики</w:t>
      </w:r>
      <w:r w:rsidR="00AA17D4">
        <w:t>,</w:t>
      </w:r>
    </w:p>
    <w:p w14:paraId="182C7D37" w14:textId="630A7139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Анализ собранных данных</w:t>
      </w:r>
      <w:r w:rsidR="00AA17D4">
        <w:t>,</w:t>
      </w:r>
    </w:p>
    <w:p w14:paraId="784773B6" w14:textId="22A67392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Формирование итоговой презентации</w:t>
      </w:r>
      <w:r w:rsidR="00AA17D4">
        <w:t>,</w:t>
      </w:r>
    </w:p>
    <w:p w14:paraId="09DC052D" w14:textId="66AC760A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Презентация перед руководством</w:t>
      </w:r>
      <w:r w:rsidR="00AA17D4">
        <w:t>.</w:t>
      </w:r>
    </w:p>
    <w:p w14:paraId="68D139EC" w14:textId="72B06FB2" w:rsidR="0003721D" w:rsidRPr="005C6A1E" w:rsidRDefault="0003721D" w:rsidP="006B48B6">
      <w:pPr>
        <w:tabs>
          <w:tab w:val="left" w:pos="5787"/>
        </w:tabs>
        <w:ind w:firstLine="709"/>
        <w:mirrorIndents/>
      </w:pPr>
      <w:r w:rsidRPr="005C6A1E">
        <w:t xml:space="preserve">Сбор обезличенной аналитики – </w:t>
      </w:r>
      <w:r w:rsidR="00A10A2C" w:rsidRPr="005C6A1E">
        <w:t>на этом этапе собираются данные по зарплатам из открытых источников. Данные в таких метриках уже структурированы. На данный момент лучшими из бесплатных решени</w:t>
      </w:r>
      <w:r w:rsidR="00D75C97" w:rsidRPr="005C6A1E">
        <w:t>й</w:t>
      </w:r>
      <w:r w:rsidR="00A10A2C" w:rsidRPr="005C6A1E">
        <w:t xml:space="preserve"> являются:</w:t>
      </w:r>
    </w:p>
    <w:p w14:paraId="020AC304" w14:textId="32AB447E" w:rsidR="00A10A2C" w:rsidRPr="00D0300C" w:rsidRDefault="00000000" w:rsidP="005C6A1E">
      <w:pPr>
        <w:pStyle w:val="ListParagraph"/>
        <w:numPr>
          <w:ilvl w:val="0"/>
          <w:numId w:val="14"/>
        </w:numPr>
        <w:tabs>
          <w:tab w:val="left" w:pos="5787"/>
        </w:tabs>
        <w:mirrorIndents/>
      </w:pPr>
      <w:hyperlink r:id="rId8" w:history="1">
        <w:r w:rsidR="00A10A2C" w:rsidRPr="00D0300C">
          <w:rPr>
            <w:rStyle w:val="Hyperlink"/>
            <w:color w:val="auto"/>
            <w:u w:val="none"/>
          </w:rPr>
          <w:t>https://career.habr.com/salaries</w:t>
        </w:r>
      </w:hyperlink>
    </w:p>
    <w:p w14:paraId="4176501D" w14:textId="780DDBD8" w:rsidR="00B21ED5" w:rsidRPr="00D0300C" w:rsidRDefault="00000000" w:rsidP="005C6A1E">
      <w:pPr>
        <w:pStyle w:val="ListParagraph"/>
        <w:numPr>
          <w:ilvl w:val="0"/>
          <w:numId w:val="14"/>
        </w:numPr>
        <w:tabs>
          <w:tab w:val="left" w:pos="5787"/>
        </w:tabs>
        <w:mirrorIndents/>
        <w:rPr>
          <w:rStyle w:val="Hyperlink"/>
          <w:color w:val="auto"/>
          <w:u w:val="none"/>
        </w:rPr>
      </w:pPr>
      <w:hyperlink r:id="rId9" w:history="1">
        <w:r w:rsidR="00B21ED5" w:rsidRPr="00D0300C">
          <w:rPr>
            <w:rStyle w:val="Hyperlink"/>
            <w:color w:val="auto"/>
            <w:u w:val="none"/>
          </w:rPr>
          <w:t>https://rit.work/jobs</w:t>
        </w:r>
      </w:hyperlink>
    </w:p>
    <w:p w14:paraId="1E42A6A6" w14:textId="0B6DB5FB" w:rsidR="00B23148" w:rsidRPr="005C6A1E" w:rsidRDefault="00367DF9" w:rsidP="006B48B6">
      <w:pPr>
        <w:tabs>
          <w:tab w:val="left" w:pos="5787"/>
        </w:tabs>
        <w:ind w:firstLine="709"/>
        <w:mirrorIndents/>
      </w:pPr>
      <w:r w:rsidRPr="005C6A1E">
        <w:t>Отчеты со сторонних источников, хотя и предоставляют обширные обзоры, вносят свои собственные ограничения в виде ограниченного объема данных и отсутствия возможности проверки их достоверности. Несмотря на эти ограничения, собранный датасет играет важную роль в процессе отвалидации аналитики на следующем этапе исследования.</w:t>
      </w:r>
    </w:p>
    <w:p w14:paraId="76C6956D" w14:textId="1C077F54" w:rsidR="00367DF9" w:rsidRPr="005C6A1E" w:rsidRDefault="00367DF9" w:rsidP="006B48B6">
      <w:pPr>
        <w:tabs>
          <w:tab w:val="left" w:pos="5787"/>
        </w:tabs>
        <w:ind w:firstLine="709"/>
        <w:mirrorIndents/>
      </w:pPr>
      <w:r w:rsidRPr="005C6A1E">
        <w:t xml:space="preserve">На основе анализа этих обезличенных данных мы можем выделить ключевые тенденции и закономерности, которые будут служить основой для более глубоких исследований на следующих этапах. Важно подчеркнуть, что, несмотря на отсутствие возможности проверки конкретных вакансий, </w:t>
      </w:r>
      <w:r w:rsidRPr="005C6A1E">
        <w:lastRenderedPageBreak/>
        <w:t>полученные данные предоставляют ценный обзор зарплатного уровня в индустрии и являются неотъемлемой частью проверочного этапа нашего исследования.</w:t>
      </w:r>
    </w:p>
    <w:p w14:paraId="587658C9" w14:textId="4C036BF4" w:rsidR="00745D61" w:rsidRPr="005C6A1E" w:rsidRDefault="004D6459" w:rsidP="006B48B6">
      <w:pPr>
        <w:tabs>
          <w:tab w:val="left" w:pos="5787"/>
        </w:tabs>
        <w:ind w:firstLine="709"/>
        <w:mirrorIndents/>
      </w:pPr>
      <w:r w:rsidRPr="005C6A1E">
        <w:t xml:space="preserve">Стоит отдельно отметить, что </w:t>
      </w:r>
      <w:r w:rsidR="001B30E3" w:rsidRPr="005C6A1E">
        <w:rPr>
          <w:lang w:val="en-US"/>
        </w:rPr>
        <w:t>hr</w:t>
      </w:r>
      <w:r w:rsidRPr="005C6A1E">
        <w:t xml:space="preserve"> не контролируе</w:t>
      </w:r>
      <w:r w:rsidR="001B30E3" w:rsidRPr="005C6A1E">
        <w:t>т</w:t>
      </w:r>
      <w:r w:rsidRPr="005C6A1E">
        <w:t xml:space="preserve"> метрики, которые </w:t>
      </w:r>
      <w:r w:rsidR="001B30E3" w:rsidRPr="005C6A1E">
        <w:t>ему</w:t>
      </w:r>
      <w:r w:rsidRPr="005C6A1E">
        <w:t xml:space="preserve"> предоставляют сторонние ресурсы по анализу рынка, из-за чего тратятся дополнительные ресурсы на анализ полученных датасетов.</w:t>
      </w:r>
    </w:p>
    <w:p w14:paraId="0AF88A47" w14:textId="2B863ECC" w:rsidR="008B2A68" w:rsidRPr="005C6A1E" w:rsidRDefault="00745D61" w:rsidP="006B48B6">
      <w:pPr>
        <w:tabs>
          <w:tab w:val="left" w:pos="5787"/>
        </w:tabs>
        <w:ind w:firstLine="709"/>
        <w:mirrorIndents/>
      </w:pPr>
      <w:r w:rsidRPr="005C6A1E">
        <w:t xml:space="preserve">Сбор наглядной аналитики – на этом этапе </w:t>
      </w:r>
      <w:r w:rsidR="00662346" w:rsidRPr="005C6A1E">
        <w:t xml:space="preserve">формируется </w:t>
      </w:r>
      <w:r w:rsidRPr="005C6A1E">
        <w:t>отчет похожий на тот, что на предыдущем шаге, однако в этом отчете мы можем сами настроить нужные нам метрики, брать только нужные нам данные</w:t>
      </w:r>
      <w:r w:rsidR="00662346" w:rsidRPr="005C6A1E">
        <w:t>. Отчет формируется вручную по каждой роли</w:t>
      </w:r>
      <w:r w:rsidR="008B2A68" w:rsidRPr="005C6A1E">
        <w:t>.</w:t>
      </w:r>
    </w:p>
    <w:p w14:paraId="74B9AFC5" w14:textId="2AE9BFB3" w:rsidR="008B2A68" w:rsidRPr="005C6A1E" w:rsidRDefault="005C4F85" w:rsidP="006B48B6">
      <w:pPr>
        <w:tabs>
          <w:tab w:val="left" w:pos="5787"/>
        </w:tabs>
        <w:jc w:val="center"/>
      </w:pPr>
      <w:r w:rsidRPr="005C6A1E">
        <w:rPr>
          <w:rFonts w:ascii="Arial" w:hAnsi="Arial" w:cs="Arial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5126AF84" wp14:editId="43A0EACA">
            <wp:extent cx="5486400" cy="2618105"/>
            <wp:effectExtent l="0" t="0" r="0" b="0"/>
            <wp:docPr id="210376295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62954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184" cy="263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1E4B" w14:textId="684BE156" w:rsidR="001B30E3" w:rsidRPr="005C6A1E" w:rsidRDefault="00A660CA" w:rsidP="00A660CA">
      <w:pPr>
        <w:tabs>
          <w:tab w:val="left" w:pos="5787"/>
        </w:tabs>
        <w:jc w:val="center"/>
      </w:pPr>
      <w:r>
        <w:t xml:space="preserve">Рисунок 3 – </w:t>
      </w:r>
      <w:r>
        <w:rPr>
          <w:lang w:val="en-US"/>
        </w:rPr>
        <w:t>BPMN</w:t>
      </w:r>
      <w:r w:rsidRPr="00A660CA">
        <w:t xml:space="preserve"> </w:t>
      </w:r>
      <w:r>
        <w:t>диаграмма процесса «Сбор наглядной аналитики»</w:t>
      </w:r>
    </w:p>
    <w:p w14:paraId="3A906238" w14:textId="5EFB6452" w:rsidR="005C4F85" w:rsidRPr="00005492" w:rsidRDefault="005C4F85" w:rsidP="006B48B6">
      <w:pPr>
        <w:tabs>
          <w:tab w:val="left" w:pos="5787"/>
        </w:tabs>
        <w:ind w:firstLine="709"/>
      </w:pPr>
      <w:r w:rsidRPr="005C6A1E">
        <w:t>По</w:t>
      </w:r>
      <w:r w:rsidR="001B30E3" w:rsidRPr="005C6A1E">
        <w:t xml:space="preserve"> схеме процесса</w:t>
      </w:r>
      <w:r w:rsidRPr="005C6A1E">
        <w:t xml:space="preserve"> «Сбор данных для наглядной аналитики» </w:t>
      </w:r>
      <w:r w:rsidR="008E0DA2">
        <w:t xml:space="preserve">(рисунок 3) </w:t>
      </w:r>
      <w:r w:rsidRPr="005C6A1E">
        <w:t>можно понять, что работа распараллеливается на нескольких человек из-за большого объема ручной работы.</w:t>
      </w:r>
    </w:p>
    <w:p w14:paraId="5DBBAB7D" w14:textId="6E578FE4" w:rsidR="001B30E3" w:rsidRPr="005C6A1E" w:rsidRDefault="005C4F85" w:rsidP="006B48B6">
      <w:pPr>
        <w:tabs>
          <w:tab w:val="left" w:pos="5787"/>
        </w:tabs>
        <w:ind w:firstLine="709"/>
      </w:pPr>
      <w:r w:rsidRPr="005C6A1E">
        <w:t>Работа каждого</w:t>
      </w:r>
      <w:r w:rsidR="001B30E3" w:rsidRPr="005C6A1E">
        <w:t xml:space="preserve"> юнита</w:t>
      </w:r>
      <w:r w:rsidRPr="005C6A1E">
        <w:t xml:space="preserve"> </w:t>
      </w:r>
      <w:r w:rsidR="001B30E3" w:rsidRPr="005C6A1E">
        <w:t xml:space="preserve">(схема Сбор данных в рамках роли) </w:t>
      </w:r>
      <w:r w:rsidRPr="005C6A1E">
        <w:t xml:space="preserve">заключается в том, что </w:t>
      </w:r>
      <w:r w:rsidR="001B30E3" w:rsidRPr="005C6A1E">
        <w:t>он</w:t>
      </w:r>
      <w:r w:rsidRPr="005C6A1E">
        <w:t xml:space="preserve"> заходит на </w:t>
      </w:r>
      <w:r w:rsidR="001B30E3" w:rsidRPr="005C6A1E">
        <w:t xml:space="preserve">сайт </w:t>
      </w:r>
      <w:r w:rsidRPr="005C6A1E">
        <w:rPr>
          <w:lang w:val="en-US"/>
        </w:rPr>
        <w:t>hh</w:t>
      </w:r>
      <w:r w:rsidRPr="005C6A1E">
        <w:t>.</w:t>
      </w:r>
      <w:r w:rsidRPr="005C6A1E">
        <w:rPr>
          <w:lang w:val="en-US"/>
        </w:rPr>
        <w:t>ru</w:t>
      </w:r>
      <w:r w:rsidRPr="005C6A1E">
        <w:t xml:space="preserve">, начинает читать вакансии и механически </w:t>
      </w:r>
      <w:r w:rsidR="001B30E3" w:rsidRPr="005C6A1E">
        <w:t xml:space="preserve">переносить данные со страницы вакансий в </w:t>
      </w:r>
      <w:r w:rsidR="001B30E3" w:rsidRPr="005C6A1E">
        <w:rPr>
          <w:lang w:val="en-US"/>
        </w:rPr>
        <w:t>excel</w:t>
      </w:r>
      <w:r w:rsidR="001B30E3" w:rsidRPr="005C6A1E">
        <w:t xml:space="preserve"> таблицу – построчно формируя отчет по одной роли. На это уходит большинство времени.</w:t>
      </w:r>
    </w:p>
    <w:p w14:paraId="75704FAC" w14:textId="38E28F28" w:rsidR="005C4F85" w:rsidRPr="005C6A1E" w:rsidRDefault="001B30E3" w:rsidP="006B48B6">
      <w:pPr>
        <w:tabs>
          <w:tab w:val="left" w:pos="5787"/>
        </w:tabs>
        <w:ind w:firstLine="709"/>
        <w:jc w:val="center"/>
      </w:pPr>
      <w:r w:rsidRPr="005C6A1E">
        <w:rPr>
          <w:noProof/>
        </w:rPr>
        <w:lastRenderedPageBreak/>
        <w:drawing>
          <wp:inline distT="0" distB="0" distL="0" distR="0" wp14:anchorId="669ABD6E" wp14:editId="53ED208E">
            <wp:extent cx="4385612" cy="3016250"/>
            <wp:effectExtent l="0" t="0" r="0" b="0"/>
            <wp:docPr id="47708893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893" name="Picture 1" descr="A graph with blue and orang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161" cy="30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82E1" w14:textId="0781419F" w:rsidR="005C4F85" w:rsidRPr="005C6A1E" w:rsidRDefault="00A660CA" w:rsidP="0088305C">
      <w:pPr>
        <w:tabs>
          <w:tab w:val="left" w:pos="5787"/>
        </w:tabs>
        <w:ind w:firstLine="709"/>
        <w:jc w:val="center"/>
      </w:pPr>
      <w:r>
        <w:t>Рисунок 4 – Распределение времени среди трёх этапов создания итогового отчёта</w:t>
      </w:r>
    </w:p>
    <w:p w14:paraId="75D3BA1B" w14:textId="6B524626" w:rsidR="00C616ED" w:rsidRPr="005C6A1E" w:rsidRDefault="00BE49C0" w:rsidP="00CA3CA9">
      <w:pPr>
        <w:tabs>
          <w:tab w:val="left" w:pos="5787"/>
        </w:tabs>
        <w:ind w:firstLine="709"/>
      </w:pPr>
      <w:r>
        <w:t>Как можно заметить по рисунку 4 – с</w:t>
      </w:r>
      <w:r w:rsidR="00C616ED" w:rsidRPr="005C6A1E">
        <w:t>бор</w:t>
      </w:r>
      <w:r>
        <w:t xml:space="preserve"> </w:t>
      </w:r>
      <w:r w:rsidR="00C616ED" w:rsidRPr="005C6A1E">
        <w:t>данных для этапа «Наглядная аналитика #2» занимает около 74% от суммарного времени всех этапов. Именно здесь происходит «утечка» времени. Следвательно именно этот этап и стоит подвергать автоматизации.</w:t>
      </w:r>
    </w:p>
    <w:p w14:paraId="0A2CFB2B" w14:textId="5B2C6436" w:rsidR="00963282" w:rsidRDefault="00C616ED" w:rsidP="00130AAC">
      <w:pPr>
        <w:tabs>
          <w:tab w:val="left" w:pos="5787"/>
        </w:tabs>
        <w:ind w:firstLine="709"/>
      </w:pPr>
      <w:r w:rsidRPr="005C6A1E">
        <w:t>Анализ собранных данных</w:t>
      </w:r>
      <w:r w:rsidR="00130AAC">
        <w:t xml:space="preserve"> представляет собой выявление необходимых для итогового отчета данных:</w:t>
      </w:r>
    </w:p>
    <w:p w14:paraId="05708835" w14:textId="171FC265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Зарплатные ожидания</w:t>
      </w:r>
    </w:p>
    <w:p w14:paraId="723963F5" w14:textId="3F36EAA5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Анализ уровня конкурентоспособности</w:t>
      </w:r>
    </w:p>
    <w:p w14:paraId="4E047105" w14:textId="1FEE459A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Тенденции рынка</w:t>
      </w:r>
    </w:p>
    <w:p w14:paraId="5C24CB21" w14:textId="735E18F7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Адаптация стратегии</w:t>
      </w:r>
      <w:r>
        <w:t xml:space="preserve"> найма</w:t>
      </w:r>
    </w:p>
    <w:p w14:paraId="54BFABE0" w14:textId="7AEAFF74" w:rsidR="00130AAC" w:rsidRPr="005C6A1E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>
        <w:t>Оптимизация зарплат внутри компании</w:t>
      </w:r>
    </w:p>
    <w:p w14:paraId="66C67517" w14:textId="63C2F2B8" w:rsidR="00963282" w:rsidRPr="005C6A1E" w:rsidRDefault="00963282" w:rsidP="00255DFF">
      <w:pPr>
        <w:tabs>
          <w:tab w:val="left" w:pos="5787"/>
        </w:tabs>
        <w:ind w:firstLine="709"/>
      </w:pPr>
      <w:r w:rsidRPr="005C6A1E">
        <w:t>Формирование итоговой презентации</w:t>
      </w:r>
      <w:r w:rsidR="00255DFF">
        <w:t xml:space="preserve"> – здесь данные, полученные на предыдущем этапе представляются в упорядоченном виде для упрощения восприятия аналитических данных. Здесь происходит верстка презентации, размещение смысловых акцентов. Этот этап нужен для подведения итогов аналитической работы.</w:t>
      </w:r>
    </w:p>
    <w:p w14:paraId="5DE4F88A" w14:textId="1D1F777F" w:rsidR="00963282" w:rsidRPr="00377D09" w:rsidRDefault="00963282" w:rsidP="00255DFF">
      <w:pPr>
        <w:tabs>
          <w:tab w:val="left" w:pos="5787"/>
        </w:tabs>
        <w:ind w:firstLine="709"/>
      </w:pPr>
      <w:r w:rsidRPr="005C6A1E">
        <w:lastRenderedPageBreak/>
        <w:t>Презентация перед руководство</w:t>
      </w:r>
      <w:r w:rsidR="00255DFF">
        <w:t>м – на этом этапе отчет презентуют пред руководством, которое будет принимать решение по оптимизации бюджета на следующее полугодие.</w:t>
      </w:r>
    </w:p>
    <w:p w14:paraId="475ED4B7" w14:textId="0429164E" w:rsidR="00630BEB" w:rsidRPr="00377D09" w:rsidRDefault="00630BEB" w:rsidP="00255DFF">
      <w:pPr>
        <w:tabs>
          <w:tab w:val="left" w:pos="5787"/>
        </w:tabs>
        <w:ind w:firstLine="709"/>
      </w:pPr>
      <w:r>
        <w:t>Таким образом</w:t>
      </w:r>
      <w:r w:rsidR="00DD5C42">
        <w:t>,</w:t>
      </w:r>
      <w:r>
        <w:t xml:space="preserve"> для автоматизации процесса </w:t>
      </w:r>
      <w:r w:rsidRPr="00630BEB">
        <w:t>актуализации заработной платы сотрудников</w:t>
      </w:r>
      <w:r w:rsidR="00DD5C42">
        <w:t xml:space="preserve"> необходимо: разработать систему, которая автоматически собирает данные с </w:t>
      </w:r>
      <w:r w:rsidR="00DD5C42">
        <w:rPr>
          <w:lang w:val="en-US"/>
        </w:rPr>
        <w:t>hh</w:t>
      </w:r>
      <w:r w:rsidR="00DD5C42" w:rsidRPr="00DD5C42">
        <w:t>.</w:t>
      </w:r>
      <w:r w:rsidR="00DD5C42">
        <w:rPr>
          <w:lang w:val="en-US"/>
        </w:rPr>
        <w:t>ru</w:t>
      </w:r>
      <w:r w:rsidR="00DD5C42">
        <w:t xml:space="preserve"> и формирует отчет по запросу пользователя. Тем самым сократив время всего процесса примерно на две трети.</w:t>
      </w:r>
    </w:p>
    <w:p w14:paraId="19D8F3E1" w14:textId="0B550C3E" w:rsidR="00377D09" w:rsidRDefault="00377D09" w:rsidP="00377D09">
      <w:pPr>
        <w:pStyle w:val="Heading2"/>
        <w:ind w:left="709"/>
      </w:pPr>
      <w:bookmarkStart w:id="4" w:name="_Toc163252354"/>
      <w:r w:rsidRPr="00377D09">
        <w:t xml:space="preserve">1.3 </w:t>
      </w:r>
      <w:r>
        <w:t>Анализ конкурентов</w:t>
      </w:r>
      <w:bookmarkEnd w:id="4"/>
    </w:p>
    <w:p w14:paraId="4C069A36" w14:textId="0834A25F" w:rsidR="00377D09" w:rsidRDefault="00377D09" w:rsidP="00377D09">
      <w:pPr>
        <w:tabs>
          <w:tab w:val="left" w:pos="5787"/>
        </w:tabs>
        <w:ind w:firstLine="709"/>
      </w:pPr>
      <w:r>
        <w:t>Главным приемуществом нашего продукта по сравнению с конкурентами следует считать возможность формировать специфические метрики. Далее приводится список ресурсов, которые уже используются для анализа рынка. Также приводится список их</w:t>
      </w:r>
      <w:r w:rsidR="006D497D">
        <w:t xml:space="preserve"> приемуществ и</w:t>
      </w:r>
      <w:r>
        <w:t xml:space="preserve"> недостатков.</w:t>
      </w:r>
    </w:p>
    <w:p w14:paraId="5999F39E" w14:textId="1CA1D78D" w:rsidR="00377D09" w:rsidRPr="00891194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r>
        <w:rPr>
          <w:lang w:val="en-US"/>
        </w:rPr>
        <w:t xml:space="preserve">Habr </w:t>
      </w:r>
      <w:r>
        <w:t>Карьера</w:t>
      </w:r>
      <w:r w:rsidR="00722521">
        <w:rPr>
          <w:lang w:val="en-US"/>
        </w:rPr>
        <w:t xml:space="preserve"> [3]</w:t>
      </w:r>
      <w:r w:rsidR="002C7140">
        <w:t>,</w:t>
      </w:r>
    </w:p>
    <w:p w14:paraId="6CEACD70" w14:textId="54FD408C" w:rsidR="00891194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r>
        <w:rPr>
          <w:lang w:val="en-US"/>
        </w:rPr>
        <w:t>HeadHunter</w:t>
      </w:r>
      <w:r w:rsidR="00722521">
        <w:rPr>
          <w:lang w:val="en-US"/>
        </w:rPr>
        <w:t xml:space="preserve"> [4]</w:t>
      </w:r>
      <w:r w:rsidR="002C7140">
        <w:t>,</w:t>
      </w:r>
    </w:p>
    <w:p w14:paraId="1233E7F9" w14:textId="25E6207B" w:rsidR="00891194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r>
        <w:rPr>
          <w:lang w:val="en-US"/>
        </w:rPr>
        <w:t>Rit.work</w:t>
      </w:r>
      <w:r w:rsidR="00722521">
        <w:rPr>
          <w:lang w:val="en-US"/>
        </w:rPr>
        <w:t xml:space="preserve"> [5]</w:t>
      </w:r>
      <w:r w:rsidR="002C7140">
        <w:t>,</w:t>
      </w:r>
    </w:p>
    <w:p w14:paraId="39DABBA8" w14:textId="64043E4F" w:rsidR="00F47C31" w:rsidRPr="00A34F62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r>
        <w:t>Роснавык</w:t>
      </w:r>
      <w:r w:rsidR="00722521">
        <w:rPr>
          <w:lang w:val="en-US"/>
        </w:rPr>
        <w:t xml:space="preserve"> [6]</w:t>
      </w:r>
      <w:r w:rsidR="002C7140">
        <w:t>,</w:t>
      </w:r>
    </w:p>
    <w:p w14:paraId="1E708DB0" w14:textId="25394266" w:rsidR="00A34F62" w:rsidRDefault="00A34F62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r>
        <w:t>Зарплатомер (</w:t>
      </w:r>
      <w:r>
        <w:rPr>
          <w:lang w:val="en-US"/>
        </w:rPr>
        <w:t>SuperJob</w:t>
      </w:r>
      <w:r>
        <w:t>)</w:t>
      </w:r>
      <w:r w:rsidR="00722521">
        <w:rPr>
          <w:lang w:val="en-US"/>
        </w:rPr>
        <w:t xml:space="preserve"> [7]</w:t>
      </w:r>
      <w:r w:rsidR="002C7140">
        <w:t>.</w:t>
      </w:r>
    </w:p>
    <w:p w14:paraId="101F8224" w14:textId="18D01CD8" w:rsidR="003F2B8D" w:rsidRDefault="003F2B8D" w:rsidP="00A34F62">
      <w:pPr>
        <w:tabs>
          <w:tab w:val="left" w:pos="5787"/>
        </w:tabs>
      </w:pPr>
      <w:r>
        <w:rPr>
          <w:lang w:val="en-US"/>
        </w:rPr>
        <w:t>Habr</w:t>
      </w:r>
      <w:r w:rsidRPr="003F2B8D">
        <w:t xml:space="preserve"> </w:t>
      </w:r>
      <w:r>
        <w:t>карьера:</w:t>
      </w:r>
    </w:p>
    <w:p w14:paraId="3EB913CE" w14:textId="03AA4450" w:rsidR="003F2B8D" w:rsidRDefault="003F2B8D" w:rsidP="003F2B8D">
      <w:pPr>
        <w:tabs>
          <w:tab w:val="left" w:pos="5787"/>
        </w:tabs>
        <w:ind w:firstLine="709"/>
      </w:pPr>
      <w:r>
        <w:t xml:space="preserve">Источник данных: система получения данных на </w:t>
      </w:r>
      <w:r>
        <w:rPr>
          <w:lang w:val="en-US"/>
        </w:rPr>
        <w:t>Habr</w:t>
      </w:r>
      <w:r>
        <w:t>-карьера заключается в следующем. Пользователь, который хочет узнать ситуацию на рынке труда – должен указать свой уровень заработной платы и должность (профессию). Таким образом пользователь попадает в общий набор данных, который и предоставляется к анализу на этом портале.</w:t>
      </w:r>
    </w:p>
    <w:p w14:paraId="360B601E" w14:textId="739B3C17" w:rsidR="003F2B8D" w:rsidRDefault="003F2B8D" w:rsidP="003F2B8D">
      <w:pPr>
        <w:tabs>
          <w:tab w:val="left" w:pos="5787"/>
        </w:tabs>
        <w:ind w:firstLine="709"/>
      </w:pPr>
      <w:r>
        <w:t>То есть</w:t>
      </w:r>
      <w:r w:rsidRPr="003F2B8D">
        <w:t xml:space="preserve"> – </w:t>
      </w:r>
      <w:r>
        <w:t>ничто не мешает пользователю внести случайные данные, проверить это не выйдет, т.к. хабр предоставляет только итоговые данных, которые являются обезличенными</w:t>
      </w:r>
      <w:r w:rsidR="002D4E06">
        <w:t>.</w:t>
      </w:r>
    </w:p>
    <w:p w14:paraId="15839867" w14:textId="77777777" w:rsidR="00495452" w:rsidRDefault="002D4E06" w:rsidP="00495452">
      <w:pPr>
        <w:tabs>
          <w:tab w:val="left" w:pos="5787"/>
        </w:tabs>
        <w:ind w:firstLine="709"/>
      </w:pPr>
      <w:r>
        <w:t>Итоговая информация представляет собой набор квалификаций (</w:t>
      </w:r>
      <w:r>
        <w:rPr>
          <w:lang w:val="en-US"/>
        </w:rPr>
        <w:t>Lead</w:t>
      </w:r>
      <w:r w:rsidRPr="002D4E06">
        <w:t xml:space="preserve">, </w:t>
      </w:r>
      <w:r>
        <w:rPr>
          <w:lang w:val="en-US"/>
        </w:rPr>
        <w:t>Senior</w:t>
      </w:r>
      <w:r w:rsidRPr="002D4E06">
        <w:t xml:space="preserve">, </w:t>
      </w:r>
      <w:r>
        <w:rPr>
          <w:lang w:val="en-US"/>
        </w:rPr>
        <w:t>Middle</w:t>
      </w:r>
      <w:r w:rsidRPr="002D4E06">
        <w:t xml:space="preserve">, </w:t>
      </w:r>
      <w:r>
        <w:rPr>
          <w:lang w:val="en-US"/>
        </w:rPr>
        <w:t>Junior</w:t>
      </w:r>
      <w:r w:rsidRPr="002D4E06">
        <w:t xml:space="preserve">, </w:t>
      </w:r>
      <w:r>
        <w:rPr>
          <w:lang w:val="en-US"/>
        </w:rPr>
        <w:t>Intern</w:t>
      </w:r>
      <w:r>
        <w:t>)</w:t>
      </w:r>
      <w:r w:rsidRPr="002D4E06">
        <w:t xml:space="preserve"> </w:t>
      </w:r>
      <w:r w:rsidR="00EC71CC">
        <w:t>–</w:t>
      </w:r>
      <w:r w:rsidRPr="002D4E06">
        <w:t xml:space="preserve"> </w:t>
      </w:r>
      <w:r w:rsidR="00EC71CC">
        <w:t xml:space="preserve">и соответствующее распределение зарплат. Также имеется возможность фильтрации по местоположению, </w:t>
      </w:r>
      <w:r w:rsidR="00EC71CC">
        <w:lastRenderedPageBreak/>
        <w:t>специализации, профессиональным навыкам, компаниям, типу занятости и формату работы.</w:t>
      </w:r>
    </w:p>
    <w:p w14:paraId="5D928B0F" w14:textId="5A4EA101" w:rsidR="00EC71CC" w:rsidRPr="003E38A7" w:rsidRDefault="00EC71CC" w:rsidP="00495452">
      <w:pPr>
        <w:tabs>
          <w:tab w:val="left" w:pos="5787"/>
        </w:tabs>
      </w:pPr>
      <w:r>
        <w:rPr>
          <w:lang w:val="en-US"/>
        </w:rPr>
        <w:t>HeadHunter</w:t>
      </w:r>
      <w:r w:rsidRPr="003E38A7">
        <w:t>:</w:t>
      </w:r>
    </w:p>
    <w:p w14:paraId="70E7FABC" w14:textId="77777777" w:rsidR="003549D3" w:rsidRDefault="003E38A7" w:rsidP="003E38A7">
      <w:pPr>
        <w:tabs>
          <w:tab w:val="left" w:pos="5787"/>
        </w:tabs>
        <w:ind w:firstLine="709"/>
      </w:pPr>
      <w:r>
        <w:t xml:space="preserve">Самый популярный сайт для работодателей и соискателей в СНГ. Источником данных являются реальные заказчики рабочей силы. Каждую вакансию можно проверить на подлинность. </w:t>
      </w:r>
    </w:p>
    <w:p w14:paraId="1E2105AB" w14:textId="73E34556" w:rsidR="003549D3" w:rsidRDefault="003E38A7" w:rsidP="003E38A7">
      <w:pPr>
        <w:tabs>
          <w:tab w:val="left" w:pos="5787"/>
        </w:tabs>
        <w:ind w:firstLine="709"/>
      </w:pPr>
      <w:r>
        <w:t>Итоговой информацией здесь является набор вакансий, которые можно свободно фильтровать по различным критериям.</w:t>
      </w:r>
    </w:p>
    <w:p w14:paraId="49ADB150" w14:textId="0E8B004D" w:rsidR="003E38A7" w:rsidRDefault="003E38A7" w:rsidP="003E38A7">
      <w:pPr>
        <w:tabs>
          <w:tab w:val="left" w:pos="5787"/>
        </w:tabs>
        <w:ind w:firstLine="709"/>
      </w:pPr>
      <w:r>
        <w:t xml:space="preserve">Его недостаток лишь в том, что данные представлены как есть, то есть в слабо упорядоченном виде и наложить дополнительный фильтр на данные или собрать метрику (например медиану по выборке) – нельзя. Отчего нужно создавать свои инструменты анализа по данным, которые </w:t>
      </w:r>
      <w:r>
        <w:rPr>
          <w:lang w:val="en-US"/>
        </w:rPr>
        <w:t>HeadHunter</w:t>
      </w:r>
      <w:r w:rsidRPr="003E38A7">
        <w:t xml:space="preserve"> </w:t>
      </w:r>
      <w:r>
        <w:t>предоставляет.</w:t>
      </w:r>
    </w:p>
    <w:p w14:paraId="05974326" w14:textId="0B86147A" w:rsidR="003549D3" w:rsidRPr="00F226AE" w:rsidRDefault="003549D3" w:rsidP="003549D3">
      <w:pPr>
        <w:tabs>
          <w:tab w:val="left" w:pos="5787"/>
        </w:tabs>
      </w:pPr>
      <w:r>
        <w:rPr>
          <w:lang w:val="en-US"/>
        </w:rPr>
        <w:t>Rit</w:t>
      </w:r>
      <w:r w:rsidRPr="00F226AE">
        <w:t>.</w:t>
      </w:r>
      <w:r>
        <w:rPr>
          <w:lang w:val="en-US"/>
        </w:rPr>
        <w:t>work</w:t>
      </w:r>
      <w:r w:rsidRPr="00F226AE">
        <w:t>:</w:t>
      </w:r>
    </w:p>
    <w:p w14:paraId="31CC3216" w14:textId="099FFD84" w:rsidR="003549D3" w:rsidRDefault="00DD246E" w:rsidP="003549D3">
      <w:pPr>
        <w:tabs>
          <w:tab w:val="left" w:pos="5787"/>
        </w:tabs>
        <w:ind w:firstLine="709"/>
      </w:pPr>
      <w:r>
        <w:t xml:space="preserve">Это </w:t>
      </w:r>
      <w:r>
        <w:rPr>
          <w:lang w:val="en-US"/>
        </w:rPr>
        <w:t>HeadHunter</w:t>
      </w:r>
      <w:r>
        <w:t xml:space="preserve">, но только для </w:t>
      </w:r>
      <w:r>
        <w:rPr>
          <w:lang w:val="en-US"/>
        </w:rPr>
        <w:t>IT</w:t>
      </w:r>
      <w:r w:rsidRPr="00DD246E">
        <w:t>-</w:t>
      </w:r>
      <w:r>
        <w:t xml:space="preserve">вакансий. Здесь своя база данных, преимущество над </w:t>
      </w:r>
      <w:r>
        <w:rPr>
          <w:lang w:val="en-US"/>
        </w:rPr>
        <w:t>HeadHunter</w:t>
      </w:r>
      <w:r w:rsidRPr="00DD246E">
        <w:t>`</w:t>
      </w:r>
      <w:r>
        <w:t>ом в том, что помимо тех же фильтров, что и на вышеупомянутой платформе, есть вывод метрики по отфильтрованным данным</w:t>
      </w:r>
      <w:r w:rsidR="00B5191A">
        <w:t xml:space="preserve"> (перцентили, график - зарплата по месяцам, график - количество</w:t>
      </w:r>
      <w:r w:rsidR="00B5191A" w:rsidRPr="00B5191A">
        <w:t>/</w:t>
      </w:r>
      <w:r w:rsidR="00B5191A">
        <w:t>зарплата).</w:t>
      </w:r>
    </w:p>
    <w:p w14:paraId="59CD6E9E" w14:textId="0A3C0678" w:rsidR="00B5191A" w:rsidRDefault="00B5191A" w:rsidP="003549D3">
      <w:pPr>
        <w:tabs>
          <w:tab w:val="left" w:pos="5787"/>
        </w:tabs>
        <w:ind w:firstLine="709"/>
      </w:pPr>
      <w:r>
        <w:t>Количество вакансий по сравнению с ХХ заметно меньше и обновляются они менее динамично, чем на самом популярном поисковике СНГ.</w:t>
      </w:r>
    </w:p>
    <w:p w14:paraId="3BD0D474" w14:textId="325DB1EB" w:rsidR="00B5191A" w:rsidRDefault="00B5191A" w:rsidP="00B5191A">
      <w:pPr>
        <w:tabs>
          <w:tab w:val="left" w:pos="5787"/>
        </w:tabs>
      </w:pPr>
      <w:r>
        <w:t>Роснавык:</w:t>
      </w:r>
    </w:p>
    <w:p w14:paraId="4F7F6434" w14:textId="70B4D2DC" w:rsidR="00B5191A" w:rsidRDefault="0059037D" w:rsidP="00B5191A">
      <w:pPr>
        <w:tabs>
          <w:tab w:val="left" w:pos="5787"/>
        </w:tabs>
        <w:ind w:firstLine="851"/>
      </w:pPr>
      <w:r>
        <w:t>Хорошая визуализация данных, удобные отчеты. Однако нельзя «провалиться» в вакансию и узнать её источник. Ограниченное количество фильтров для одного запроса.</w:t>
      </w:r>
    </w:p>
    <w:p w14:paraId="640A22F4" w14:textId="4D376E19" w:rsidR="0059037D" w:rsidRDefault="0059037D" w:rsidP="00B5191A">
      <w:pPr>
        <w:tabs>
          <w:tab w:val="left" w:pos="5787"/>
        </w:tabs>
        <w:ind w:firstLine="851"/>
      </w:pPr>
      <w:r>
        <w:t>Также есть платные аналитические отчеты</w:t>
      </w:r>
      <w:r w:rsidR="00C22083">
        <w:t xml:space="preserve"> по согласованному списку профессиональных областей (до 4ех штук)</w:t>
      </w:r>
      <w:r>
        <w:t xml:space="preserve"> по 50000 рублей за одну штуку</w:t>
      </w:r>
      <w:r w:rsidR="00C22083">
        <w:t>.</w:t>
      </w:r>
    </w:p>
    <w:p w14:paraId="07EA1BB5" w14:textId="1F842D52" w:rsidR="00421945" w:rsidRDefault="00C22083" w:rsidP="000B0AAE">
      <w:pPr>
        <w:tabs>
          <w:tab w:val="left" w:pos="5787"/>
        </w:tabs>
        <w:ind w:firstLine="851"/>
      </w:pPr>
      <w:r>
        <w:lastRenderedPageBreak/>
        <w:t xml:space="preserve">Источники информации – </w:t>
      </w:r>
      <w:r w:rsidR="00F00C1B" w:rsidRPr="00F00C1B">
        <w:t>Работа России, HeadHunter, SuperJob, Работа.ру</w:t>
      </w:r>
      <w:r w:rsidR="00F00C1B">
        <w:t>. Проверки на дубли не ведется</w:t>
      </w:r>
      <w:r w:rsidR="00421945">
        <w:t>, отсюда можно получить погрешности при анализе данных.</w:t>
      </w:r>
    </w:p>
    <w:p w14:paraId="5281704C" w14:textId="37B7037D" w:rsidR="00421945" w:rsidRPr="00421945" w:rsidRDefault="00421945" w:rsidP="00421945">
      <w:pPr>
        <w:tabs>
          <w:tab w:val="left" w:pos="5787"/>
        </w:tabs>
      </w:pPr>
      <w:r>
        <w:rPr>
          <w:lang w:val="en-US"/>
        </w:rPr>
        <w:t>SuperJob</w:t>
      </w:r>
      <w:r w:rsidRPr="00421945">
        <w:t>:</w:t>
      </w:r>
    </w:p>
    <w:p w14:paraId="6E8DC325" w14:textId="45621B79" w:rsidR="00421945" w:rsidRDefault="00421945" w:rsidP="00DE22C5">
      <w:pPr>
        <w:tabs>
          <w:tab w:val="left" w:pos="5787"/>
        </w:tabs>
        <w:ind w:firstLine="709"/>
      </w:pPr>
      <w:r>
        <w:t>Удобные полезные отчеты по запрошенной профессии. Обезличенные данные. Высокая цена.</w:t>
      </w:r>
    </w:p>
    <w:p w14:paraId="55808AF4" w14:textId="4E2CE9FD" w:rsidR="00DE22C5" w:rsidRDefault="00DE22C5" w:rsidP="00DE22C5">
      <w:pPr>
        <w:tabs>
          <w:tab w:val="left" w:pos="5787"/>
        </w:tabs>
      </w:pPr>
    </w:p>
    <w:p w14:paraId="2C197138" w14:textId="465080BA" w:rsidR="00DE22C5" w:rsidRDefault="00DE22C5" w:rsidP="00DE22C5">
      <w:pPr>
        <w:tabs>
          <w:tab w:val="left" w:pos="5787"/>
        </w:tabs>
        <w:ind w:firstLine="709"/>
      </w:pPr>
      <w:r>
        <w:t>Результатом данного анализа можно представить в виде таблицы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3"/>
        <w:gridCol w:w="2165"/>
        <w:gridCol w:w="1850"/>
        <w:gridCol w:w="1816"/>
        <w:gridCol w:w="1877"/>
      </w:tblGrid>
      <w:tr w:rsidR="00997A5B" w14:paraId="05452992" w14:textId="77777777" w:rsidTr="00997A5B">
        <w:tc>
          <w:tcPr>
            <w:tcW w:w="1914" w:type="dxa"/>
          </w:tcPr>
          <w:p w14:paraId="29C5A9DF" w14:textId="2E678061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Сервис</w:t>
            </w:r>
          </w:p>
        </w:tc>
        <w:tc>
          <w:tcPr>
            <w:tcW w:w="1914" w:type="dxa"/>
          </w:tcPr>
          <w:p w14:paraId="1F12A9A1" w14:textId="4650F98A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Обезличенность</w:t>
            </w:r>
          </w:p>
        </w:tc>
        <w:tc>
          <w:tcPr>
            <w:tcW w:w="1914" w:type="dxa"/>
          </w:tcPr>
          <w:p w14:paraId="2A024242" w14:textId="6EB9B440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Стоимость</w:t>
            </w:r>
          </w:p>
        </w:tc>
        <w:tc>
          <w:tcPr>
            <w:tcW w:w="1914" w:type="dxa"/>
          </w:tcPr>
          <w:p w14:paraId="33B49D5E" w14:textId="7606E141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Метрики</w:t>
            </w:r>
          </w:p>
        </w:tc>
        <w:tc>
          <w:tcPr>
            <w:tcW w:w="1915" w:type="dxa"/>
          </w:tcPr>
          <w:p w14:paraId="3305EC40" w14:textId="0A56FFD6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Наполнение</w:t>
            </w:r>
          </w:p>
        </w:tc>
      </w:tr>
      <w:tr w:rsidR="00997A5B" w14:paraId="0C5AD83C" w14:textId="77777777" w:rsidTr="00997A5B">
        <w:tc>
          <w:tcPr>
            <w:tcW w:w="1914" w:type="dxa"/>
          </w:tcPr>
          <w:p w14:paraId="4958831B" w14:textId="75F0FB64" w:rsidR="00997A5B" w:rsidRDefault="00997A5B" w:rsidP="00997A5B">
            <w:pPr>
              <w:tabs>
                <w:tab w:val="left" w:pos="5787"/>
              </w:tabs>
              <w:jc w:val="center"/>
            </w:pPr>
            <w:r>
              <w:rPr>
                <w:lang w:val="en-US"/>
              </w:rPr>
              <w:t xml:space="preserve">Habr </w:t>
            </w:r>
            <w:r>
              <w:t>Карьера</w:t>
            </w:r>
          </w:p>
        </w:tc>
        <w:tc>
          <w:tcPr>
            <w:tcW w:w="1914" w:type="dxa"/>
          </w:tcPr>
          <w:p w14:paraId="63AA7E12" w14:textId="1A24AF6B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1EB35B86" w14:textId="0C6A538C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61CAD521" w14:textId="6613D3C2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  <w:tc>
          <w:tcPr>
            <w:tcW w:w="1915" w:type="dxa"/>
          </w:tcPr>
          <w:p w14:paraId="3D5F4EB2" w14:textId="21AFB8A2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2</w:t>
            </w:r>
          </w:p>
        </w:tc>
      </w:tr>
      <w:tr w:rsidR="00997A5B" w14:paraId="2741980A" w14:textId="77777777" w:rsidTr="00997A5B">
        <w:tc>
          <w:tcPr>
            <w:tcW w:w="1914" w:type="dxa"/>
          </w:tcPr>
          <w:p w14:paraId="142639E9" w14:textId="53100B1A" w:rsidR="00997A5B" w:rsidRPr="00997A5B" w:rsidRDefault="00997A5B" w:rsidP="00997A5B">
            <w:pPr>
              <w:tabs>
                <w:tab w:val="left" w:pos="5787"/>
              </w:tabs>
              <w:jc w:val="center"/>
              <w:rPr>
                <w:lang w:val="en-US"/>
              </w:rPr>
            </w:pPr>
            <w:r w:rsidRPr="00997A5B">
              <w:rPr>
                <w:lang w:val="en-US"/>
              </w:rPr>
              <w:t>HeadHunter</w:t>
            </w:r>
          </w:p>
        </w:tc>
        <w:tc>
          <w:tcPr>
            <w:tcW w:w="1914" w:type="dxa"/>
          </w:tcPr>
          <w:p w14:paraId="19885765" w14:textId="6D4ADBB1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1E8D7690" w14:textId="6BDB0205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340A46FC" w14:textId="4BE9693C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5" w:type="dxa"/>
          </w:tcPr>
          <w:p w14:paraId="0951EEC4" w14:textId="54770088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</w:tr>
      <w:tr w:rsidR="00997A5B" w14:paraId="7A4AA0E6" w14:textId="77777777" w:rsidTr="00997A5B">
        <w:tc>
          <w:tcPr>
            <w:tcW w:w="1914" w:type="dxa"/>
          </w:tcPr>
          <w:p w14:paraId="1A729260" w14:textId="4D43CF49" w:rsidR="00997A5B" w:rsidRDefault="00997A5B" w:rsidP="00997A5B">
            <w:pPr>
              <w:tabs>
                <w:tab w:val="left" w:pos="5787"/>
              </w:tabs>
              <w:jc w:val="center"/>
            </w:pPr>
            <w:r>
              <w:rPr>
                <w:lang w:val="en-US"/>
              </w:rPr>
              <w:t>Rit.work</w:t>
            </w:r>
          </w:p>
        </w:tc>
        <w:tc>
          <w:tcPr>
            <w:tcW w:w="1914" w:type="dxa"/>
          </w:tcPr>
          <w:p w14:paraId="38661F14" w14:textId="22D51BDB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40C31091" w14:textId="771BAC53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165F5D66" w14:textId="14BE1395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  <w:tc>
          <w:tcPr>
            <w:tcW w:w="1915" w:type="dxa"/>
          </w:tcPr>
          <w:p w14:paraId="638ED9E9" w14:textId="7816B4D8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2</w:t>
            </w:r>
          </w:p>
        </w:tc>
      </w:tr>
      <w:tr w:rsidR="00997A5B" w14:paraId="4CA6BDAE" w14:textId="77777777" w:rsidTr="00997A5B">
        <w:tc>
          <w:tcPr>
            <w:tcW w:w="1914" w:type="dxa"/>
          </w:tcPr>
          <w:p w14:paraId="146E9943" w14:textId="1ACA600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Роснавык</w:t>
            </w:r>
          </w:p>
        </w:tc>
        <w:tc>
          <w:tcPr>
            <w:tcW w:w="1914" w:type="dxa"/>
          </w:tcPr>
          <w:p w14:paraId="71FA51EA" w14:textId="745C442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2B256F27" w14:textId="12AFC22C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  <w:tc>
          <w:tcPr>
            <w:tcW w:w="1914" w:type="dxa"/>
          </w:tcPr>
          <w:p w14:paraId="5625E96F" w14:textId="7BB8CD66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5" w:type="dxa"/>
          </w:tcPr>
          <w:p w14:paraId="07791EFE" w14:textId="40E87C7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</w:tr>
      <w:tr w:rsidR="00997A5B" w14:paraId="0D479A7F" w14:textId="77777777" w:rsidTr="00997A5B">
        <w:tc>
          <w:tcPr>
            <w:tcW w:w="1914" w:type="dxa"/>
          </w:tcPr>
          <w:p w14:paraId="26554515" w14:textId="32C91C99" w:rsidR="00997A5B" w:rsidRDefault="00997A5B" w:rsidP="00997A5B">
            <w:pPr>
              <w:tabs>
                <w:tab w:val="left" w:pos="5787"/>
              </w:tabs>
              <w:jc w:val="center"/>
            </w:pPr>
            <w:r>
              <w:rPr>
                <w:lang w:val="en-US"/>
              </w:rPr>
              <w:t>SuperJob</w:t>
            </w:r>
          </w:p>
        </w:tc>
        <w:tc>
          <w:tcPr>
            <w:tcW w:w="1914" w:type="dxa"/>
          </w:tcPr>
          <w:p w14:paraId="304807B4" w14:textId="31FC0B05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565C4C65" w14:textId="2D3F893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2DEBADE3" w14:textId="79801157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4</w:t>
            </w:r>
          </w:p>
        </w:tc>
        <w:tc>
          <w:tcPr>
            <w:tcW w:w="1915" w:type="dxa"/>
          </w:tcPr>
          <w:p w14:paraId="457AA638" w14:textId="41263B4E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</w:tr>
      <w:tr w:rsidR="00997A5B" w14:paraId="0D1CDEC4" w14:textId="77777777" w:rsidTr="00997A5B">
        <w:tc>
          <w:tcPr>
            <w:tcW w:w="1914" w:type="dxa"/>
          </w:tcPr>
          <w:p w14:paraId="41669EB7" w14:textId="2ED1939C" w:rsidR="00997A5B" w:rsidRPr="00997A5B" w:rsidRDefault="00997A5B" w:rsidP="00997A5B">
            <w:pPr>
              <w:tabs>
                <w:tab w:val="left" w:pos="5787"/>
              </w:tabs>
              <w:jc w:val="center"/>
            </w:pPr>
            <w:r>
              <w:t xml:space="preserve">Парсер </w:t>
            </w:r>
          </w:p>
        </w:tc>
        <w:tc>
          <w:tcPr>
            <w:tcW w:w="1914" w:type="dxa"/>
          </w:tcPr>
          <w:p w14:paraId="18E39CBD" w14:textId="39189E5D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6F00B25C" w14:textId="008035B3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4</w:t>
            </w:r>
          </w:p>
        </w:tc>
        <w:tc>
          <w:tcPr>
            <w:tcW w:w="1914" w:type="dxa"/>
          </w:tcPr>
          <w:p w14:paraId="08C75A01" w14:textId="5198B452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5" w:type="dxa"/>
          </w:tcPr>
          <w:p w14:paraId="62D47F19" w14:textId="6A4A92A4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</w:tr>
    </w:tbl>
    <w:p w14:paraId="19672914" w14:textId="77777777" w:rsidR="00DE22C5" w:rsidRPr="00421945" w:rsidRDefault="00DE22C5" w:rsidP="00DE22C5">
      <w:pPr>
        <w:tabs>
          <w:tab w:val="left" w:pos="5787"/>
        </w:tabs>
      </w:pPr>
    </w:p>
    <w:p w14:paraId="19E90B24" w14:textId="7BFD0F95" w:rsidR="00EC71CC" w:rsidRPr="003E38A7" w:rsidRDefault="00310756" w:rsidP="00310756">
      <w:pPr>
        <w:tabs>
          <w:tab w:val="left" w:pos="5787"/>
        </w:tabs>
        <w:jc w:val="center"/>
      </w:pPr>
      <w:r>
        <w:t>Таблица 1 Сравнительный анализ</w:t>
      </w:r>
      <w:r w:rsidR="00B43F59">
        <w:t xml:space="preserve"> конкурентов</w:t>
      </w:r>
    </w:p>
    <w:p w14:paraId="215BD0E3" w14:textId="375C6A2D" w:rsidR="00F226AE" w:rsidRPr="00F226AE" w:rsidRDefault="00963282" w:rsidP="00F226AE">
      <w:pPr>
        <w:pStyle w:val="Heading1"/>
        <w:jc w:val="left"/>
        <w:rPr>
          <w:b/>
          <w:bCs/>
          <w:color w:val="auto"/>
          <w:lang w:val="en-US"/>
        </w:rPr>
      </w:pPr>
      <w:bookmarkStart w:id="5" w:name="_Toc163252355"/>
      <w:r w:rsidRPr="005C6A1E">
        <w:rPr>
          <w:b/>
          <w:bCs/>
          <w:color w:val="auto"/>
        </w:rPr>
        <w:t>2 Анализ средств для разработки</w:t>
      </w:r>
      <w:bookmarkEnd w:id="5"/>
    </w:p>
    <w:p w14:paraId="26274638" w14:textId="55161AF2" w:rsidR="00963282" w:rsidRDefault="00963282" w:rsidP="00963282">
      <w:pPr>
        <w:pStyle w:val="Heading2"/>
        <w:rPr>
          <w:color w:val="auto"/>
        </w:rPr>
      </w:pPr>
      <w:bookmarkStart w:id="6" w:name="_Toc163252356"/>
      <w:r w:rsidRPr="005C6A1E">
        <w:rPr>
          <w:color w:val="auto"/>
        </w:rPr>
        <w:t xml:space="preserve">2.1 </w:t>
      </w:r>
      <w:r w:rsidR="00F226AE" w:rsidRPr="005C6A1E">
        <w:rPr>
          <w:color w:val="auto"/>
        </w:rPr>
        <w:t>Архитектура приложения</w:t>
      </w:r>
      <w:bookmarkEnd w:id="6"/>
    </w:p>
    <w:p w14:paraId="281D2E2C" w14:textId="163D7A0A" w:rsidR="00F226AE" w:rsidRDefault="00F226AE" w:rsidP="00651F30">
      <w:pPr>
        <w:ind w:firstLine="709"/>
      </w:pPr>
      <w:r>
        <w:t xml:space="preserve">Программный продукт представляет собой два сервиса, связанных друг с другом технологией </w:t>
      </w:r>
      <w:r>
        <w:rPr>
          <w:lang w:val="en-US"/>
        </w:rPr>
        <w:t>REST</w:t>
      </w:r>
      <w:r w:rsidR="00EA3AB3">
        <w:t xml:space="preserve"> – </w:t>
      </w:r>
      <w:r>
        <w:t>это стиль архитектуры программного обеспечения для распределенных систем, ключевой особенностью которого является</w:t>
      </w:r>
      <w:r w:rsidR="00651F30">
        <w:t xml:space="preserve"> </w:t>
      </w:r>
      <w:r w:rsidR="00651F30" w:rsidRPr="00651F30">
        <w:t>отсутствие состояния (statelessness). Это означает, что каждый запрос от клиента к серверу должен содержать всю необходимую информацию для его выполнения, без использования данных о предыдущих запросах.</w:t>
      </w:r>
    </w:p>
    <w:p w14:paraId="272E4B26" w14:textId="308DAE85" w:rsidR="00401843" w:rsidRDefault="00401843" w:rsidP="00401843">
      <w:r w:rsidRPr="00401843">
        <w:rPr>
          <w:noProof/>
        </w:rPr>
        <w:lastRenderedPageBreak/>
        <w:drawing>
          <wp:inline distT="0" distB="0" distL="0" distR="0" wp14:anchorId="1A63D0E6" wp14:editId="4C2A2ADA">
            <wp:extent cx="5940425" cy="4194175"/>
            <wp:effectExtent l="0" t="0" r="0" b="0"/>
            <wp:docPr id="189773277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32773" name="Picture 1" descr="A black and whit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D13" w14:textId="15C1F03E" w:rsidR="00401843" w:rsidRDefault="00401843" w:rsidP="00401843">
      <w:pPr>
        <w:jc w:val="center"/>
      </w:pPr>
      <w:r>
        <w:t>Рисунок</w:t>
      </w:r>
      <w:r w:rsidR="0088305C">
        <w:t xml:space="preserve"> 5 – Архитектура взаимодействия сервисов</w:t>
      </w:r>
    </w:p>
    <w:p w14:paraId="401F721E" w14:textId="256EA274" w:rsidR="004A0F0F" w:rsidRPr="004A0F0F" w:rsidRDefault="004A0F0F" w:rsidP="00401843">
      <w:pPr>
        <w:ind w:firstLine="709"/>
        <w:jc w:val="left"/>
      </w:pPr>
      <w:r>
        <w:t xml:space="preserve">На рисунке 5 изображениа схема двух сервисов, которые и являют собой систему обработки вакансий с </w:t>
      </w:r>
      <w:r>
        <w:rPr>
          <w:lang w:val="en-US"/>
        </w:rPr>
        <w:t>hh</w:t>
      </w:r>
      <w:r w:rsidRPr="004A0F0F">
        <w:t>.</w:t>
      </w:r>
      <w:r>
        <w:rPr>
          <w:lang w:val="en-US"/>
        </w:rPr>
        <w:t>ru</w:t>
      </w:r>
      <w:r w:rsidRPr="004A0F0F">
        <w:t xml:space="preserve">. </w:t>
      </w:r>
      <w:r>
        <w:t xml:space="preserve">И обеспечивают вывод информации в виде </w:t>
      </w:r>
      <w:r>
        <w:rPr>
          <w:lang w:val="en-US"/>
        </w:rPr>
        <w:t>xlsx</w:t>
      </w:r>
      <w:r w:rsidRPr="004A0F0F">
        <w:t xml:space="preserve"> </w:t>
      </w:r>
      <w:r>
        <w:t>документов.</w:t>
      </w:r>
    </w:p>
    <w:p w14:paraId="69CDB7D0" w14:textId="0C6CAC6C" w:rsidR="00651F30" w:rsidRDefault="00651F30" w:rsidP="00401843">
      <w:pPr>
        <w:ind w:firstLine="709"/>
        <w:jc w:val="left"/>
      </w:pPr>
      <w:r>
        <w:t xml:space="preserve">В рамках данного продукта моя зона ответственности – </w:t>
      </w:r>
      <w:r w:rsidR="000827D3">
        <w:t xml:space="preserve">клиентская сторона </w:t>
      </w:r>
      <w:r>
        <w:t>личн</w:t>
      </w:r>
      <w:r w:rsidR="000827D3">
        <w:t>ого</w:t>
      </w:r>
      <w:r>
        <w:t xml:space="preserve"> кабинет</w:t>
      </w:r>
      <w:r w:rsidR="000827D3">
        <w:t>а</w:t>
      </w:r>
      <w:r>
        <w:t xml:space="preserve"> пользователя</w:t>
      </w:r>
      <w:r w:rsidR="00401843" w:rsidRPr="00401843">
        <w:t xml:space="preserve"> </w:t>
      </w:r>
      <w:r w:rsidR="00401843">
        <w:t>(</w:t>
      </w:r>
      <w:r w:rsidR="00401843">
        <w:rPr>
          <w:lang w:val="en-US"/>
        </w:rPr>
        <w:t>lk</w:t>
      </w:r>
      <w:r w:rsidR="00EA3AB3">
        <w:t>–</w:t>
      </w:r>
      <w:r w:rsidR="00EA3AB3" w:rsidRPr="00EA3AB3">
        <w:rPr>
          <w:lang w:val="en-US"/>
        </w:rPr>
        <w:t>user</w:t>
      </w:r>
      <w:r w:rsidR="00401843">
        <w:t>)</w:t>
      </w:r>
      <w:r w:rsidR="00401843" w:rsidRPr="00401843">
        <w:t xml:space="preserve">. </w:t>
      </w:r>
      <w:r>
        <w:t>Иными словами –</w:t>
      </w:r>
      <w:r w:rsidR="000827D3">
        <w:t xml:space="preserve"> верстка шаблонов, дизайн интерфейсов, добавление динамики при помощи средств </w:t>
      </w:r>
      <w:r w:rsidR="00425065">
        <w:rPr>
          <w:lang w:val="en-US"/>
        </w:rPr>
        <w:t>JavaScript</w:t>
      </w:r>
      <w:r w:rsidR="000827D3" w:rsidRPr="000827D3">
        <w:t xml:space="preserve">, </w:t>
      </w:r>
      <w:r w:rsidR="000827D3">
        <w:t xml:space="preserve">внедрение </w:t>
      </w:r>
      <w:r w:rsidR="00425065">
        <w:rPr>
          <w:lang w:val="en-US"/>
        </w:rPr>
        <w:t>JavaScript</w:t>
      </w:r>
      <w:r w:rsidR="000827D3">
        <w:t xml:space="preserve"> файлов в монолит при помощи фреймворка </w:t>
      </w:r>
      <w:r w:rsidR="000827D3">
        <w:rPr>
          <w:lang w:val="en-US"/>
        </w:rPr>
        <w:t>Webpack</w:t>
      </w:r>
      <w:r w:rsidR="008E0DA2">
        <w:t xml:space="preserve"> для соблюдения принципов чистого кода</w:t>
      </w:r>
      <w:r w:rsidR="000827D3">
        <w:t xml:space="preserve">. </w:t>
      </w:r>
      <w:r>
        <w:t>В этом сервисе не представлено никакой сложной логики. Просто набор интерфейсов и база данных для</w:t>
      </w:r>
      <w:r w:rsidR="000827D3">
        <w:t xml:space="preserve"> хранения сопутствующих сущностей</w:t>
      </w:r>
      <w:r>
        <w:t>.</w:t>
      </w:r>
    </w:p>
    <w:p w14:paraId="553336C2" w14:textId="37199809" w:rsidR="00EA3AB3" w:rsidRDefault="00FB321C" w:rsidP="008E0DA2">
      <w:pPr>
        <w:ind w:firstLine="709"/>
      </w:pPr>
      <w:r>
        <w:t>Второй сервис (сервис аналитики</w:t>
      </w:r>
      <w:r w:rsidR="0088305C" w:rsidRPr="0088305C">
        <w:t xml:space="preserve"> </w:t>
      </w:r>
      <w:r w:rsidR="0088305C">
        <w:t>–</w:t>
      </w:r>
      <w:r w:rsidR="0088305C" w:rsidRPr="0088305C">
        <w:t xml:space="preserve"> </w:t>
      </w:r>
      <w:r w:rsidR="0088305C">
        <w:rPr>
          <w:lang w:val="en-US"/>
        </w:rPr>
        <w:t>lk</w:t>
      </w:r>
      <w:r w:rsidR="0088305C">
        <w:t>–</w:t>
      </w:r>
      <w:r w:rsidR="0088305C">
        <w:rPr>
          <w:lang w:val="en-US"/>
        </w:rPr>
        <w:t>parser</w:t>
      </w:r>
      <w:r>
        <w:t>) – представляет собой парсер, генератор отчетов, калькулятор аналитической информации</w:t>
      </w:r>
      <w:r w:rsidR="001F441F">
        <w:t>, прокси запросов к лингвистической модели</w:t>
      </w:r>
      <w:r>
        <w:t xml:space="preserve"> и также хранилище данных для аналитики.</w:t>
      </w:r>
    </w:p>
    <w:p w14:paraId="507118BD" w14:textId="77777777" w:rsidR="00852635" w:rsidRDefault="00852635" w:rsidP="00852635">
      <w:pPr>
        <w:ind w:firstLine="709"/>
      </w:pPr>
      <w:r w:rsidRPr="00852635">
        <w:lastRenderedPageBreak/>
        <w:t>Взаимодействие между сервисами осуществляется посредством протокола HTTP, где необходимая информация передается в формате JSON, что соответствует принципам архитектуры REST. Каждый сервис оперирует собственным набором баз данных, обеспечивая тем самым высокую степень автономности. Это означает, что в случае неполадок или отказа одного из сервисов, другие могут продолжать свою работу без существенного влияния на общую функциональность системы.</w:t>
      </w:r>
    </w:p>
    <w:p w14:paraId="58062254" w14:textId="58690852" w:rsidR="00852635" w:rsidRPr="00852635" w:rsidRDefault="00852635" w:rsidP="00852635">
      <w:pPr>
        <w:ind w:firstLine="709"/>
      </w:pPr>
      <w:r w:rsidRPr="00852635">
        <w:rPr>
          <w:lang w:val="en-US"/>
        </w:rPr>
        <w:t>Redis</w:t>
      </w:r>
      <w:r w:rsidRPr="00852635">
        <w:t xml:space="preserve">, представляющая собой </w:t>
      </w:r>
      <w:r w:rsidRPr="00852635">
        <w:rPr>
          <w:lang w:val="en-US"/>
        </w:rPr>
        <w:t>NoSQL</w:t>
      </w:r>
      <w:r w:rsidRPr="00852635">
        <w:t xml:space="preserve"> базу данных, служит для эффективного управления кэшем данных в распределенных средах. Она обеспечивает высокую производительность за счет хранения данных в оперативной памяти и использования сложных алгоритмов кэширования. Это позволяет уменьшить нагрузку на основные базы данных и сократить временные задержки при обращении к данным.</w:t>
      </w:r>
    </w:p>
    <w:p w14:paraId="4043E44B" w14:textId="70DB39E5" w:rsidR="00852635" w:rsidRPr="00852635" w:rsidRDefault="00852635" w:rsidP="00852635">
      <w:pPr>
        <w:ind w:firstLine="709"/>
      </w:pPr>
      <w:r w:rsidRPr="00852635">
        <w:rPr>
          <w:lang w:val="en-US"/>
        </w:rPr>
        <w:t>PostgreSQL</w:t>
      </w:r>
      <w:r w:rsidRPr="00852635">
        <w:t xml:space="preserve">, в свою очередь, является реляционной базой данных, предназначенной для долгосрочного и структурированного хранения данных. Ее гибкий и мощный </w:t>
      </w:r>
      <w:r w:rsidRPr="00852635">
        <w:rPr>
          <w:lang w:val="en-US"/>
        </w:rPr>
        <w:t>SQL</w:t>
      </w:r>
      <w:r w:rsidRPr="00852635">
        <w:t>-движок обеспечивает эффективное хранение и обработку данных в различных сценариях, от малых приложений до крупных корпоративных систем.</w:t>
      </w:r>
    </w:p>
    <w:p w14:paraId="22CE3D30" w14:textId="0799EEAF" w:rsidR="002613D3" w:rsidRPr="00371DA9" w:rsidRDefault="00852635" w:rsidP="00852635">
      <w:pPr>
        <w:ind w:firstLine="709"/>
      </w:pPr>
      <w:r w:rsidRPr="00852635">
        <w:rPr>
          <w:lang w:val="en-US"/>
        </w:rPr>
        <w:t>RabbitMQ</w:t>
      </w:r>
      <w:r w:rsidRPr="00852635">
        <w:t>, являясь брокером сообщений, выполняет роль посредника между различными компонентами системы, обеспечивая надежную и отказоустойчивую передачу сообщений. Его механизмы хранения сообщений гарантируют сохранность данных даже в случае сбоев или отказов в работе сервисов, обеспечивая непрерывность работы системы и сохранение целостности данных.</w:t>
      </w:r>
      <w:r w:rsidR="002613D3">
        <w:t xml:space="preserve">Каждый сервис находится в изолированном </w:t>
      </w:r>
      <w:r w:rsidR="002613D3">
        <w:rPr>
          <w:lang w:val="en-US"/>
        </w:rPr>
        <w:t>Docker</w:t>
      </w:r>
      <w:r w:rsidR="002613D3" w:rsidRPr="002613D3">
        <w:t xml:space="preserve"> </w:t>
      </w:r>
      <w:r w:rsidR="002613D3">
        <w:t>контейнере</w:t>
      </w:r>
      <w:r w:rsidR="00371DA9" w:rsidRPr="00371DA9">
        <w:t xml:space="preserve">, </w:t>
      </w:r>
      <w:r w:rsidR="00371DA9">
        <w:t xml:space="preserve">что позволяет </w:t>
      </w:r>
      <w:r w:rsidR="00371DA9" w:rsidRPr="00371DA9">
        <w:t>обеспечить максимальную безопасность и устойчивость системы. Контейнеризация с помощью Docker обеспечивает изоляцию каждого сервиса, предотвращая взаимное воздействие между ними и минимизируя возможность уязвимостей. Кроме того, такой подход упрощает развертывание, масштабирование и управление сервисами, делая процесс более эффективным и прозрачным.</w:t>
      </w:r>
    </w:p>
    <w:p w14:paraId="453307E1" w14:textId="61153882" w:rsidR="00963282" w:rsidRDefault="00963282" w:rsidP="00963282">
      <w:pPr>
        <w:pStyle w:val="Heading2"/>
        <w:rPr>
          <w:color w:val="auto"/>
        </w:rPr>
      </w:pPr>
      <w:bookmarkStart w:id="7" w:name="_Toc163252357"/>
      <w:r w:rsidRPr="005C6A1E">
        <w:rPr>
          <w:color w:val="auto"/>
        </w:rPr>
        <w:lastRenderedPageBreak/>
        <w:t>2.</w:t>
      </w:r>
      <w:r w:rsidR="001F441F">
        <w:rPr>
          <w:color w:val="auto"/>
        </w:rPr>
        <w:t>2</w:t>
      </w:r>
      <w:r w:rsidRPr="005C6A1E">
        <w:rPr>
          <w:color w:val="auto"/>
        </w:rPr>
        <w:t xml:space="preserve"> База данных</w:t>
      </w:r>
      <w:bookmarkEnd w:id="7"/>
    </w:p>
    <w:p w14:paraId="3D7B5861" w14:textId="05E796B5" w:rsidR="001F441F" w:rsidRDefault="001F441F" w:rsidP="001F441F">
      <w:pPr>
        <w:rPr>
          <w:lang w:val="en-US"/>
        </w:rPr>
      </w:pPr>
      <w:r w:rsidRPr="001F441F">
        <w:rPr>
          <w:noProof/>
        </w:rPr>
        <w:drawing>
          <wp:inline distT="0" distB="0" distL="0" distR="0" wp14:anchorId="208D5CEC" wp14:editId="07321B0E">
            <wp:extent cx="5940425" cy="8044180"/>
            <wp:effectExtent l="0" t="0" r="0" b="0"/>
            <wp:docPr id="287531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315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11B1" w14:textId="28B0515B" w:rsidR="001F441F" w:rsidRDefault="001F441F" w:rsidP="00F13AB2">
      <w:pPr>
        <w:jc w:val="center"/>
      </w:pPr>
      <w:r>
        <w:t>Рисунок</w:t>
      </w:r>
      <w:r w:rsidR="00E47CA8">
        <w:t xml:space="preserve"> 6 – База данных сервиса </w:t>
      </w:r>
      <w:r w:rsidR="00FB4B69">
        <w:t>личных кабинетов</w:t>
      </w:r>
    </w:p>
    <w:p w14:paraId="4AD770FD" w14:textId="15346FA9" w:rsidR="001F441F" w:rsidRPr="00F1007A" w:rsidRDefault="00F1007A" w:rsidP="00F1007A">
      <w:pPr>
        <w:ind w:firstLine="709"/>
      </w:pPr>
      <w:r>
        <w:lastRenderedPageBreak/>
        <w:t>На рисунке 6 представлен</w:t>
      </w:r>
      <w:r w:rsidR="00413747">
        <w:t>а</w:t>
      </w:r>
      <w:r>
        <w:t xml:space="preserve"> база данных сервиса </w:t>
      </w:r>
      <w:r>
        <w:rPr>
          <w:lang w:val="en-US"/>
        </w:rPr>
        <w:t>lk</w:t>
      </w:r>
      <w:r>
        <w:t>–</w:t>
      </w:r>
      <w:r>
        <w:rPr>
          <w:lang w:val="en-US"/>
        </w:rPr>
        <w:t>user</w:t>
      </w:r>
      <w:r w:rsidRPr="00F1007A">
        <w:t xml:space="preserve">, </w:t>
      </w:r>
      <w:r>
        <w:t>ниже представлено её описание.</w:t>
      </w:r>
    </w:p>
    <w:p w14:paraId="59AEE6A9" w14:textId="41DFC765" w:rsidR="001F441F" w:rsidRDefault="001F441F" w:rsidP="00F1007A">
      <w:pPr>
        <w:ind w:firstLine="709"/>
        <w:jc w:val="left"/>
      </w:pPr>
      <w:r>
        <w:t>База данных</w:t>
      </w:r>
      <w:r w:rsidR="00E03133">
        <w:t xml:space="preserve"> сервиса личного кабинета</w:t>
      </w:r>
      <w:r>
        <w:t xml:space="preserve"> состоит из </w:t>
      </w:r>
      <w:r w:rsidRPr="001F441F">
        <w:t>6</w:t>
      </w:r>
      <w:r>
        <w:t xml:space="preserve"> сущностей:</w:t>
      </w:r>
    </w:p>
    <w:p w14:paraId="7A9BFC9B" w14:textId="24B98B9E" w:rsidR="001F441F" w:rsidRDefault="001F441F" w:rsidP="001F441F">
      <w:pPr>
        <w:jc w:val="left"/>
      </w:pPr>
      <w:r>
        <w:t xml:space="preserve">Пользователь – </w:t>
      </w:r>
      <w:r w:rsidR="00B43F59">
        <w:t>чтобы обеспечивать ограниченный доступ к ресурсу</w:t>
      </w:r>
    </w:p>
    <w:p w14:paraId="401280BC" w14:textId="5F872721" w:rsidR="001F441F" w:rsidRDefault="001F441F" w:rsidP="001F441F">
      <w:pPr>
        <w:jc w:val="left"/>
      </w:pPr>
      <w:r>
        <w:t>Миграции</w:t>
      </w:r>
      <w:r w:rsidR="00B43F59">
        <w:t xml:space="preserve"> – для удобства </w:t>
      </w:r>
      <w:r w:rsidR="0062225C">
        <w:t>развертывания приложения</w:t>
      </w:r>
      <w:r w:rsidR="00B43F59">
        <w:t xml:space="preserve"> и актуализации базы данных при разработке</w:t>
      </w:r>
    </w:p>
    <w:p w14:paraId="1586A56E" w14:textId="1F0A9AED" w:rsidR="001F441F" w:rsidRPr="00B43F59" w:rsidRDefault="001F441F" w:rsidP="001F441F">
      <w:pPr>
        <w:jc w:val="left"/>
      </w:pPr>
      <w:r>
        <w:rPr>
          <w:lang w:val="en-US"/>
        </w:rPr>
        <w:t>Hh</w:t>
      </w:r>
      <w:r>
        <w:t>-регион</w:t>
      </w:r>
      <w:r w:rsidR="00B43F59">
        <w:t xml:space="preserve"> – регионы хранятся в базе данных чтобы не запрашивать их с </w:t>
      </w:r>
      <w:r w:rsidR="00B43F59">
        <w:rPr>
          <w:lang w:val="en-US"/>
        </w:rPr>
        <w:t>hh</w:t>
      </w:r>
      <w:r w:rsidR="00B43F59" w:rsidRPr="00B43F59">
        <w:t xml:space="preserve"> </w:t>
      </w:r>
      <w:r w:rsidR="00B43F59">
        <w:t>при каждом формировании аналитического запроса</w:t>
      </w:r>
    </w:p>
    <w:p w14:paraId="0BE08405" w14:textId="10B01D4C" w:rsidR="001F441F" w:rsidRPr="00B43F59" w:rsidRDefault="001F441F" w:rsidP="001F441F">
      <w:pPr>
        <w:jc w:val="left"/>
      </w:pPr>
      <w:r>
        <w:rPr>
          <w:lang w:val="en-US"/>
        </w:rPr>
        <w:t>Hh</w:t>
      </w:r>
      <w:r>
        <w:t>-индустрия</w:t>
      </w:r>
      <w:r w:rsidR="00B43F59">
        <w:t xml:space="preserve"> – аналогично региону</w:t>
      </w:r>
    </w:p>
    <w:p w14:paraId="0477A67E" w14:textId="57509F83" w:rsidR="001F441F" w:rsidRPr="00752565" w:rsidRDefault="001F441F" w:rsidP="001F441F">
      <w:pPr>
        <w:jc w:val="left"/>
      </w:pPr>
      <w:r>
        <w:rPr>
          <w:lang w:val="en-US"/>
        </w:rPr>
        <w:t>Hh</w:t>
      </w:r>
      <w:r w:rsidRPr="00B43F59">
        <w:t>-</w:t>
      </w:r>
      <w:r>
        <w:t>подиндустрия</w:t>
      </w:r>
      <w:r w:rsidR="0062225C">
        <w:t xml:space="preserve"> – </w:t>
      </w:r>
      <w:r w:rsidR="00B43F59">
        <w:t>аналогично региону</w:t>
      </w:r>
      <w:r w:rsidR="00752565">
        <w:t xml:space="preserve">, связана с </w:t>
      </w:r>
      <w:r w:rsidR="00752565">
        <w:rPr>
          <w:lang w:val="en-US"/>
        </w:rPr>
        <w:t>hh</w:t>
      </w:r>
      <w:r w:rsidR="00752565" w:rsidRPr="00752565">
        <w:t>-</w:t>
      </w:r>
      <w:r w:rsidR="00752565">
        <w:t>индустрией первичным ключём</w:t>
      </w:r>
    </w:p>
    <w:p w14:paraId="1116F20E" w14:textId="419E5D7D" w:rsidR="00413747" w:rsidRDefault="001F441F" w:rsidP="001F441F">
      <w:pPr>
        <w:jc w:val="left"/>
      </w:pPr>
      <w:r>
        <w:t>Аналитический запрос</w:t>
      </w:r>
      <w:r w:rsidR="00B43F59">
        <w:t xml:space="preserve"> – аналитический запрос хранится на стороне личного кабинета чтобы можно было переотравлять запросы при неудачном выполнении.</w:t>
      </w:r>
    </w:p>
    <w:p w14:paraId="0A6AFD9F" w14:textId="5FCC6237" w:rsidR="00413747" w:rsidRDefault="00413747" w:rsidP="00413747">
      <w:pPr>
        <w:ind w:firstLine="709"/>
        <w:jc w:val="left"/>
      </w:pPr>
      <w:r>
        <w:t xml:space="preserve">На рисунке 7 представлена база данных сервиса </w:t>
      </w:r>
      <w:r>
        <w:rPr>
          <w:lang w:val="en-US"/>
        </w:rPr>
        <w:t>lk</w:t>
      </w:r>
      <w:r>
        <w:t>–</w:t>
      </w:r>
      <w:r>
        <w:rPr>
          <w:lang w:val="en-US"/>
        </w:rPr>
        <w:t>parser</w:t>
      </w:r>
      <w:r w:rsidRPr="00F1007A">
        <w:t xml:space="preserve">, </w:t>
      </w:r>
      <w:r>
        <w:t>ниже представлено её описание.</w:t>
      </w:r>
    </w:p>
    <w:p w14:paraId="4D9F70A0" w14:textId="0574DB15" w:rsidR="00413747" w:rsidRDefault="00413747" w:rsidP="00413747">
      <w:pPr>
        <w:ind w:firstLine="709"/>
        <w:jc w:val="left"/>
      </w:pPr>
      <w:r>
        <w:t xml:space="preserve">База данных сервиса аналитики опирается на 5 сущностей (плюс 3 вспомогательных). </w:t>
      </w:r>
    </w:p>
    <w:p w14:paraId="40464526" w14:textId="72B48555" w:rsidR="00413747" w:rsidRDefault="00413747" w:rsidP="00413747">
      <w:pPr>
        <w:jc w:val="left"/>
      </w:pPr>
      <w:r>
        <w:t>Сущность вакансии</w:t>
      </w:r>
      <w:r w:rsidR="00DC5689">
        <w:t xml:space="preserve"> (</w:t>
      </w:r>
      <w:r w:rsidR="00DC5689">
        <w:rPr>
          <w:lang w:val="en-US"/>
        </w:rPr>
        <w:t>vacancy</w:t>
      </w:r>
      <w:r w:rsidR="00DC5689">
        <w:t>)</w:t>
      </w:r>
      <w:r>
        <w:t xml:space="preserve"> – аналитическая единица отчета, именно эта сущность обогащается данными при парсинге и дополнительной обработке.</w:t>
      </w:r>
    </w:p>
    <w:p w14:paraId="7054F2B6" w14:textId="35A42943" w:rsidR="00413747" w:rsidRPr="00005492" w:rsidRDefault="00413747" w:rsidP="00413747">
      <w:pPr>
        <w:jc w:val="left"/>
      </w:pPr>
      <w:r>
        <w:t>Также в отдельную таблицу</w:t>
      </w:r>
      <w:r w:rsidR="00DC5689" w:rsidRPr="00DC5689">
        <w:t xml:space="preserve"> (</w:t>
      </w:r>
      <w:r w:rsidR="00DC5689">
        <w:rPr>
          <w:lang w:val="en-US"/>
        </w:rPr>
        <w:t>order</w:t>
      </w:r>
      <w:r w:rsidR="00DC5689" w:rsidRPr="00DC5689">
        <w:t>_</w:t>
      </w:r>
      <w:r w:rsidR="00DC5689">
        <w:rPr>
          <w:lang w:val="en-US"/>
        </w:rPr>
        <w:t>excel</w:t>
      </w:r>
      <w:r w:rsidR="00DC5689" w:rsidRPr="00DC5689">
        <w:t>_</w:t>
      </w:r>
      <w:r w:rsidR="00DC5689">
        <w:rPr>
          <w:lang w:val="en-US"/>
        </w:rPr>
        <w:t>file</w:t>
      </w:r>
      <w:r w:rsidR="00DC5689" w:rsidRPr="00DC5689">
        <w:t>_</w:t>
      </w:r>
      <w:r w:rsidR="00DC5689">
        <w:rPr>
          <w:lang w:val="en-US"/>
        </w:rPr>
        <w:t>param</w:t>
      </w:r>
      <w:r w:rsidR="00DC5689" w:rsidRPr="00DC5689">
        <w:t>)</w:t>
      </w:r>
      <w:r>
        <w:t xml:space="preserve"> записываются параметры формируемых файлов для более удобного </w:t>
      </w:r>
      <w:r w:rsidR="00DC5689">
        <w:t>обращения к ним при скачивании.</w:t>
      </w:r>
    </w:p>
    <w:p w14:paraId="40658FE0" w14:textId="3128132A" w:rsidR="00DC5689" w:rsidRDefault="00DC5689" w:rsidP="00413747">
      <w:pPr>
        <w:jc w:val="left"/>
      </w:pPr>
      <w:r>
        <w:rPr>
          <w:lang w:val="en-US"/>
        </w:rPr>
        <w:t>Formula</w:t>
      </w:r>
      <w:r w:rsidRPr="00DC5689">
        <w:t>_</w:t>
      </w:r>
      <w:r>
        <w:rPr>
          <w:lang w:val="en-US"/>
        </w:rPr>
        <w:t>setting</w:t>
      </w:r>
      <w:r w:rsidRPr="00DC5689">
        <w:t xml:space="preserve"> </w:t>
      </w:r>
      <w:r>
        <w:t>и</w:t>
      </w:r>
      <w:r w:rsidRPr="00DC5689">
        <w:t xml:space="preserve"> </w:t>
      </w:r>
      <w:r>
        <w:rPr>
          <w:lang w:val="en-US"/>
        </w:rPr>
        <w:t>calculation</w:t>
      </w:r>
      <w:r w:rsidRPr="00DC5689">
        <w:t>_</w:t>
      </w:r>
      <w:r>
        <w:rPr>
          <w:lang w:val="en-US"/>
        </w:rPr>
        <w:t>results</w:t>
      </w:r>
      <w:r w:rsidRPr="00DC5689">
        <w:t xml:space="preserve"> </w:t>
      </w:r>
      <w:r>
        <w:t>служат</w:t>
      </w:r>
      <w:r w:rsidRPr="00DC5689">
        <w:t xml:space="preserve"> </w:t>
      </w:r>
      <w:r>
        <w:t>для</w:t>
      </w:r>
      <w:r w:rsidRPr="00DC5689">
        <w:t xml:space="preserve"> </w:t>
      </w:r>
      <w:r>
        <w:t>сохранения</w:t>
      </w:r>
      <w:r w:rsidRPr="00DC5689">
        <w:t xml:space="preserve"> </w:t>
      </w:r>
      <w:r>
        <w:t>применяемых к вакансии формул при обработке.</w:t>
      </w:r>
    </w:p>
    <w:p w14:paraId="1FE21339" w14:textId="40CB01EF" w:rsidR="00DC5689" w:rsidRPr="00DC5689" w:rsidRDefault="00DC5689" w:rsidP="00413747">
      <w:pPr>
        <w:jc w:val="left"/>
      </w:pPr>
      <w:r>
        <w:t xml:space="preserve">Также существует таблица, дублирующая таблицу из сервиса личного кабинета – </w:t>
      </w:r>
      <w:r>
        <w:rPr>
          <w:lang w:val="en-US"/>
        </w:rPr>
        <w:t>parser</w:t>
      </w:r>
      <w:r w:rsidRPr="00DC5689">
        <w:t>_</w:t>
      </w:r>
      <w:r>
        <w:rPr>
          <w:lang w:val="en-US"/>
        </w:rPr>
        <w:t>order</w:t>
      </w:r>
      <w:r w:rsidRPr="00DC5689">
        <w:t xml:space="preserve">. </w:t>
      </w:r>
      <w:r>
        <w:t>Это сделано для репликации данных, чтобы в случае чего не было потерь важной информации.</w:t>
      </w:r>
    </w:p>
    <w:p w14:paraId="73756331" w14:textId="77777777" w:rsidR="00413747" w:rsidRPr="00DC5689" w:rsidRDefault="00413747">
      <w:pPr>
        <w:spacing w:after="160" w:line="278" w:lineRule="auto"/>
        <w:jc w:val="left"/>
      </w:pPr>
      <w:r w:rsidRPr="00DC5689">
        <w:br w:type="page"/>
      </w:r>
    </w:p>
    <w:p w14:paraId="215C97DF" w14:textId="7FD4B508" w:rsidR="00413747" w:rsidRDefault="00413747" w:rsidP="00413747">
      <w:pPr>
        <w:jc w:val="center"/>
      </w:pPr>
      <w:r w:rsidRPr="00413747">
        <w:rPr>
          <w:noProof/>
        </w:rPr>
        <w:lastRenderedPageBreak/>
        <w:drawing>
          <wp:inline distT="0" distB="0" distL="0" distR="0" wp14:anchorId="1E31E2BA" wp14:editId="0EEFC67D">
            <wp:extent cx="4309466" cy="8138160"/>
            <wp:effectExtent l="0" t="0" r="0" b="0"/>
            <wp:docPr id="151486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84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430" cy="81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FBAC" w14:textId="490D15F7" w:rsidR="009C14F7" w:rsidRDefault="00413747" w:rsidP="00413747">
      <w:pPr>
        <w:jc w:val="center"/>
      </w:pPr>
      <w:r>
        <w:t>Рисунок 7 – База данных сервиса аналитики</w:t>
      </w:r>
    </w:p>
    <w:p w14:paraId="16109234" w14:textId="77777777" w:rsidR="009C14F7" w:rsidRDefault="009C14F7">
      <w:pPr>
        <w:spacing w:after="160" w:line="278" w:lineRule="auto"/>
        <w:jc w:val="left"/>
      </w:pPr>
      <w:r>
        <w:br w:type="page"/>
      </w:r>
    </w:p>
    <w:p w14:paraId="6CA72E6D" w14:textId="644A8EB5" w:rsidR="00F13AB2" w:rsidRDefault="00963282" w:rsidP="00F13AB2">
      <w:pPr>
        <w:pStyle w:val="Heading2"/>
        <w:rPr>
          <w:color w:val="auto"/>
        </w:rPr>
      </w:pPr>
      <w:bookmarkStart w:id="8" w:name="_Toc163252358"/>
      <w:r w:rsidRPr="005C6A1E">
        <w:rPr>
          <w:color w:val="auto"/>
        </w:rPr>
        <w:lastRenderedPageBreak/>
        <w:t>2.</w:t>
      </w:r>
      <w:r w:rsidR="001F441F">
        <w:rPr>
          <w:color w:val="auto"/>
        </w:rPr>
        <w:t>3</w:t>
      </w:r>
      <w:r w:rsidRPr="005C6A1E">
        <w:rPr>
          <w:color w:val="auto"/>
        </w:rPr>
        <w:t xml:space="preserve"> </w:t>
      </w:r>
      <w:r w:rsidR="00F226AE" w:rsidRPr="005C6A1E">
        <w:rPr>
          <w:color w:val="auto"/>
        </w:rPr>
        <w:t>Язык программирования</w:t>
      </w:r>
      <w:bookmarkEnd w:id="8"/>
    </w:p>
    <w:p w14:paraId="27261C0B" w14:textId="2DE7D221" w:rsidR="00F13AB2" w:rsidRPr="00F13AB2" w:rsidRDefault="00F13AB2" w:rsidP="00F13AB2">
      <w:pPr>
        <w:ind w:firstLine="709"/>
      </w:pPr>
      <w:r>
        <w:t xml:space="preserve">Было принято решение разрабатывать сервис личных кабинетов связкой языков </w:t>
      </w:r>
      <w:r>
        <w:rPr>
          <w:lang w:val="en-US"/>
        </w:rPr>
        <w:t>JavaScript</w:t>
      </w:r>
      <w:r w:rsidRPr="00F13AB2">
        <w:t xml:space="preserve"> </w:t>
      </w:r>
      <w:r>
        <w:t xml:space="preserve">и </w:t>
      </w:r>
      <w:r>
        <w:rPr>
          <w:lang w:val="en-US"/>
        </w:rPr>
        <w:t>PHP</w:t>
      </w:r>
      <w:r w:rsidRPr="00F13AB2">
        <w:t xml:space="preserve">. </w:t>
      </w:r>
      <w:r>
        <w:t xml:space="preserve">В частности, фреймворков </w:t>
      </w:r>
      <w:r>
        <w:rPr>
          <w:lang w:val="en-US"/>
        </w:rPr>
        <w:t>jQuery</w:t>
      </w:r>
      <w:r w:rsidRPr="00F13AB2">
        <w:t xml:space="preserve">, </w:t>
      </w:r>
      <w:r>
        <w:rPr>
          <w:lang w:val="en-US"/>
        </w:rPr>
        <w:t>Symfony</w:t>
      </w:r>
      <w:r>
        <w:t>.</w:t>
      </w:r>
    </w:p>
    <w:p w14:paraId="27844239" w14:textId="19C32B8B" w:rsidR="00BE49C0" w:rsidRDefault="00BE49C0" w:rsidP="00BE49C0">
      <w:pPr>
        <w:ind w:firstLine="709"/>
      </w:pPr>
      <w:r>
        <w:t>Выбор использования связки JavaScript (JQuery) + PHP Symfony с интеграцией Webpack и Bootstrap обусловлен несколькими ключевыми факторами, которые обеспечивают эффективное производство и достижение целей сервиса:</w:t>
      </w:r>
    </w:p>
    <w:p w14:paraId="0645D593" w14:textId="6F6A259F" w:rsidR="00BE49C0" w:rsidRDefault="00BE49C0" w:rsidP="00BE49C0">
      <w:pPr>
        <w:ind w:firstLine="709"/>
      </w:pPr>
      <w:r>
        <w:t>Производительность и нагрузка: Учитывая, что сервис не испытывает высокой нагрузки и выполняет относительно простые задачи, выбор легковесных технологий таких как JavaScript (JQuery) и PHP Symfony позволяет достичь необходимого уровня производительности без излишней сложности и затрат.</w:t>
      </w:r>
    </w:p>
    <w:p w14:paraId="0408EDA7" w14:textId="60EDB8A4" w:rsidR="00BE49C0" w:rsidRDefault="00BE49C0" w:rsidP="00BE49C0">
      <w:pPr>
        <w:ind w:firstLine="709"/>
      </w:pPr>
      <w:r>
        <w:t>Экономичность: Использование открытых и бесплатных технологий, таких как JavaScript (JQuery) и PHP Symfony, а также фреймворка Bootstrap, помогает сократить расходы на лицензирование и разработку. Это особенно важно, учитывая дешевизну производства.</w:t>
      </w:r>
    </w:p>
    <w:p w14:paraId="256F6ED9" w14:textId="1AD14B30" w:rsidR="00BE49C0" w:rsidRDefault="00BE49C0" w:rsidP="00BE49C0">
      <w:pPr>
        <w:ind w:firstLine="709"/>
      </w:pPr>
      <w:r>
        <w:t>Удобство разработки и поддержки: Symfony предоставляет мощные инструменты для разработки веб-приложений, обеспечивая высокую производительность и удобство в работе с базой данных и другими аспектами приложения. Интеграция с Webpack позволяет управлять зависимостями JavaScript и оптимизировать их загрузку, а Bootstrap предоставляет готовые компоненты и стили для быстрой разработки пользовательского интерфейса.</w:t>
      </w:r>
    </w:p>
    <w:p w14:paraId="3EFC5100" w14:textId="77777777" w:rsidR="00BE49C0" w:rsidRDefault="00BE49C0" w:rsidP="00BE49C0">
      <w:pPr>
        <w:ind w:firstLine="709"/>
      </w:pPr>
      <w:r>
        <w:t>Гибкость и масштабируемость: Даже если в данный момент сервис не испытывает высокой нагрузки, выбранный стек технологий обеспечивает достаточную гибкость и масштабируемость для возможного расширения функциональности и увеличения нагрузки в будущем без необходимости пересмотра архитектуры приложения.</w:t>
      </w:r>
    </w:p>
    <w:p w14:paraId="197E9366" w14:textId="003F5C43" w:rsidR="009C14F7" w:rsidRPr="00BE49C0" w:rsidRDefault="00BE49C0" w:rsidP="00BE49C0">
      <w:pPr>
        <w:ind w:firstLine="709"/>
      </w:pPr>
      <w:r>
        <w:t xml:space="preserve">Таким образом, использование связки JavaScript (JQuery) + PHP Symfony с интеграцией Webpack и Bootstrap обеспечивает оптимальное </w:t>
      </w:r>
      <w:r>
        <w:lastRenderedPageBreak/>
        <w:t>сочетание экономичности, производительности, удобства разработки и гибкости, соответствуя потребностям и возможностям нашего сервиса.</w:t>
      </w:r>
    </w:p>
    <w:p w14:paraId="27DA0B46" w14:textId="22A996AF" w:rsidR="00963282" w:rsidRDefault="00963282" w:rsidP="00963282">
      <w:pPr>
        <w:pStyle w:val="Heading1"/>
        <w:jc w:val="left"/>
        <w:rPr>
          <w:b/>
          <w:bCs/>
          <w:color w:val="auto"/>
        </w:rPr>
      </w:pPr>
      <w:bookmarkStart w:id="9" w:name="_Toc163252359"/>
      <w:r w:rsidRPr="005C6A1E">
        <w:rPr>
          <w:b/>
          <w:bCs/>
          <w:color w:val="auto"/>
        </w:rPr>
        <w:t>3 Техническое задание</w:t>
      </w:r>
      <w:bookmarkEnd w:id="9"/>
    </w:p>
    <w:p w14:paraId="47ECA231" w14:textId="46BA5859" w:rsidR="00332112" w:rsidRPr="00332112" w:rsidRDefault="00332112" w:rsidP="00332112">
      <w:pPr>
        <w:ind w:firstLine="709"/>
      </w:pPr>
      <w:r>
        <w:t xml:space="preserve">Техническое задание предоставлено в свободной форме и представляет собой фиксацию ключевых для разработки документов: содержание </w:t>
      </w:r>
      <w:r>
        <w:rPr>
          <w:lang w:val="en-US"/>
        </w:rPr>
        <w:t>xlsx</w:t>
      </w:r>
      <w:r w:rsidRPr="00332112">
        <w:t xml:space="preserve"> </w:t>
      </w:r>
      <w:r>
        <w:t>файла отчета, контекст для запроса в лингвистическую модель, содержание аналитического запроса.</w:t>
      </w:r>
    </w:p>
    <w:p w14:paraId="3D6E5595" w14:textId="254085EA" w:rsidR="00963282" w:rsidRPr="005C6A1E" w:rsidRDefault="00963282" w:rsidP="00963282">
      <w:pPr>
        <w:pStyle w:val="Heading2"/>
        <w:rPr>
          <w:color w:val="auto"/>
        </w:rPr>
      </w:pPr>
      <w:bookmarkStart w:id="10" w:name="_Toc163252360"/>
      <w:r w:rsidRPr="005C6A1E">
        <w:rPr>
          <w:color w:val="auto"/>
        </w:rPr>
        <w:t>3.1 Термины и определения</w:t>
      </w:r>
      <w:bookmarkEnd w:id="10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96"/>
      </w:tblGrid>
      <w:tr w:rsidR="005C6A1E" w:rsidRPr="00963282" w14:paraId="1948D1FF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9994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Термин /</w:t>
            </w:r>
          </w:p>
          <w:p w14:paraId="179A4CE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Сокращение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48E03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Определение / Расшифровка</w:t>
            </w:r>
          </w:p>
        </w:tc>
      </w:tr>
      <w:tr w:rsidR="005C6A1E" w:rsidRPr="00963282" w14:paraId="0EAECC6D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CF35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Отчет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0F47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Файл в формате xlsx, содержащий в структурированном виде данные по Аналитическому запросу</w:t>
            </w:r>
          </w:p>
        </w:tc>
      </w:tr>
      <w:tr w:rsidR="005C6A1E" w:rsidRPr="00963282" w14:paraId="41A6EE95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5339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Аналитический запрос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9C27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Запрос в модуль парсера по которому формируется Отчет и Страница отчета. (формируется на странице запроса)</w:t>
            </w:r>
          </w:p>
        </w:tc>
      </w:tr>
      <w:tr w:rsidR="005C6A1E" w:rsidRPr="00963282" w14:paraId="1621EF72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B944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Страница отчета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56DC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Web страница размещенная в личном кабинете пользователя, содержащая в структурированном виде данные по Аналитическому запросу</w:t>
            </w:r>
          </w:p>
        </w:tc>
      </w:tr>
      <w:tr w:rsidR="005C6A1E" w:rsidRPr="00963282" w14:paraId="1E704228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BB51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Личный кабинет пользователя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E200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Модуль системы, отвечающий за доступ в хранилище отчетов и страниц отчета</w:t>
            </w:r>
          </w:p>
        </w:tc>
      </w:tr>
      <w:tr w:rsidR="005C6A1E" w:rsidRPr="00963282" w14:paraId="332687A6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6AB2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Парсер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1FBD2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Модуль системы отвечающий за сбор данных по вакансиям</w:t>
            </w:r>
          </w:p>
        </w:tc>
      </w:tr>
    </w:tbl>
    <w:p w14:paraId="46162E08" w14:textId="1D981DBF" w:rsidR="00963282" w:rsidRDefault="00332112" w:rsidP="00332112">
      <w:pPr>
        <w:tabs>
          <w:tab w:val="left" w:pos="5787"/>
        </w:tabs>
        <w:jc w:val="center"/>
      </w:pPr>
      <w:r>
        <w:t>Таблица 2 Термины и определения технического задания</w:t>
      </w:r>
    </w:p>
    <w:p w14:paraId="19403A32" w14:textId="698876CF" w:rsidR="00332112" w:rsidRPr="005C6A1E" w:rsidRDefault="00332112" w:rsidP="00332112">
      <w:pPr>
        <w:tabs>
          <w:tab w:val="left" w:pos="5787"/>
        </w:tabs>
        <w:ind w:firstLine="709"/>
      </w:pPr>
      <w:r>
        <w:t>В таблице 2 перечислены ключевые термины для последующего понимания содержания технической документации.</w:t>
      </w:r>
    </w:p>
    <w:p w14:paraId="4BB884E5" w14:textId="59587DF7" w:rsidR="00963282" w:rsidRPr="005C6A1E" w:rsidRDefault="00963282" w:rsidP="00963282">
      <w:r w:rsidRPr="005C6A1E">
        <w:t>3.2 Требования к данным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6"/>
        <w:gridCol w:w="1877"/>
        <w:gridCol w:w="1582"/>
        <w:gridCol w:w="4250"/>
      </w:tblGrid>
      <w:tr w:rsidR="005C6A1E" w:rsidRPr="00963282" w14:paraId="2F54CBDE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77255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Столбец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9E28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Пояснение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3F8A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Определяется нейросетью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6436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Пример</w:t>
            </w:r>
          </w:p>
        </w:tc>
      </w:tr>
      <w:tr w:rsidR="005C6A1E" w:rsidRPr="00963282" w14:paraId="225DBD2D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DCA7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Ссылка на вакансию в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CB6E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Прямая ссылка на страницу вакансии на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2ACC9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BA38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https://ekaterinburg.hh.ru/vacancy/90947747</w:t>
            </w:r>
          </w:p>
        </w:tc>
      </w:tr>
      <w:tr w:rsidR="005C6A1E" w:rsidRPr="00963282" w14:paraId="44C593EC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F2B3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Набор навыков из словаря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A660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 xml:space="preserve">Ключевые навыки, которые работодатель ожидает у </w:t>
            </w: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соискателя, взятые из словаря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7F99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F41A0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Python, SQL, JavaScript, аналитическое мышление, коммуникабельность</w:t>
            </w:r>
          </w:p>
        </w:tc>
      </w:tr>
      <w:tr w:rsidR="005C6A1E" w:rsidRPr="00963282" w14:paraId="4DB636A5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8902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Название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57E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Здесь указывается официальное название вакансии, как оно представлено на площадке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92A6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DC54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Специалист по разработке программного обеспечения</w:t>
            </w:r>
          </w:p>
        </w:tc>
      </w:tr>
      <w:tr w:rsidR="005C6A1E" w:rsidRPr="00963282" w14:paraId="1B120906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B297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Грейд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285A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Уровень квалификации указанный в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F610B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AADF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Junior</w:t>
            </w:r>
          </w:p>
        </w:tc>
      </w:tr>
      <w:tr w:rsidR="005C6A1E" w:rsidRPr="00963282" w14:paraId="4F7EBA90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0E88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Задача и функционал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613A2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Описание основных задач и обязанностей, которые предстоит выполнять сотруднику в данной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C005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62FA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Разработка и поддержка программного обеспечения, участие в проектировании систем, тестирование и оптимизация кода</w:t>
            </w:r>
          </w:p>
        </w:tc>
      </w:tr>
      <w:tr w:rsidR="005C6A1E" w:rsidRPr="00963282" w14:paraId="457C3B76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7F630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Описание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C5B0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Описание самой вакансии, предоставленное работодателем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D730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30965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Мы ищем опытного специалиста с углубленными знаниями в области программирования для участия в проектах по созданию высокотехнологичных решений</w:t>
            </w:r>
          </w:p>
        </w:tc>
      </w:tr>
      <w:tr w:rsidR="005C6A1E" w:rsidRPr="00963282" w14:paraId="1B99547E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1FA8E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Требования в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5E783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Опыт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F62D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F61D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Опыт работы от 3 лет, знание Python и опыт работы с базами данных, высшее техническое образование</w:t>
            </w:r>
          </w:p>
        </w:tc>
      </w:tr>
      <w:tr w:rsidR="005C6A1E" w:rsidRPr="00963282" w14:paraId="0EEFF1A4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B221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Наличие ДМС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7AEA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Информация о наличии медицинской страховки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46F3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BB1C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Да</w:t>
            </w:r>
          </w:p>
        </w:tc>
      </w:tr>
      <w:tr w:rsidR="005C6A1E" w:rsidRPr="00963282" w14:paraId="1BA46ED7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5EBF5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Рабочее время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9E58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Информация о наличии рабочем графике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654F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408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Гибкий график</w:t>
            </w:r>
          </w:p>
        </w:tc>
      </w:tr>
      <w:tr w:rsidR="005C6A1E" w:rsidRPr="00963282" w14:paraId="30ACFB2B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CED20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Удаленная работа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18EE2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Информация о возможности удаленной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35F0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14AB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Да</w:t>
            </w:r>
          </w:p>
        </w:tc>
      </w:tr>
      <w:tr w:rsidR="005C6A1E" w:rsidRPr="00963282" w14:paraId="56723D67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C7789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 xml:space="preserve">Результирующий уровень </w:t>
            </w: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заработной платы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2B79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 xml:space="preserve"> Диапазон заработной </w:t>
            </w: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платы, который предоставляется для данной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9AFD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C77F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80 000 - 120 000</w:t>
            </w:r>
          </w:p>
        </w:tc>
      </w:tr>
      <w:tr w:rsidR="005C6A1E" w:rsidRPr="00963282" w14:paraId="78C676D4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A84F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Название компании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CBF5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Название компании, предлагающей вакансию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4655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1599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ArtSofte</w:t>
            </w:r>
          </w:p>
        </w:tc>
      </w:tr>
      <w:tr w:rsidR="005C6A1E" w:rsidRPr="00963282" w14:paraId="0F744785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98AB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ID компании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B774D" w14:textId="3A74AB12" w:rsidR="00963282" w:rsidRPr="00C8350C" w:rsidRDefault="00C8350C" w:rsidP="00C8350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C8350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компании с сайта </w:t>
            </w:r>
            <w:r>
              <w:rPr>
                <w:sz w:val="24"/>
                <w:szCs w:val="24"/>
                <w:lang w:val="en-US"/>
              </w:rPr>
              <w:t>hh</w:t>
            </w:r>
            <w:r w:rsidRPr="00C8350C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CC9A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1995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1234567</w:t>
            </w:r>
          </w:p>
        </w:tc>
      </w:tr>
      <w:tr w:rsidR="005C6A1E" w:rsidRPr="00963282" w14:paraId="42A544C8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87389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Дополнительная информация по заработной плате</w:t>
            </w:r>
          </w:p>
        </w:tc>
      </w:tr>
      <w:tr w:rsidR="005C6A1E" w:rsidRPr="00963282" w14:paraId="684F021E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C89C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Медиана по выборке</w:t>
            </w:r>
          </w:p>
        </w:tc>
      </w:tr>
      <w:tr w:rsidR="005C6A1E" w:rsidRPr="00963282" w14:paraId="3D89DD01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11CC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Все моды по выборке</w:t>
            </w:r>
          </w:p>
        </w:tc>
      </w:tr>
      <w:tr w:rsidR="005C6A1E" w:rsidRPr="00963282" w14:paraId="56DF3C76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0399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Средняя по выборке</w:t>
            </w:r>
          </w:p>
        </w:tc>
      </w:tr>
      <w:tr w:rsidR="005C6A1E" w:rsidRPr="00963282" w14:paraId="47EFDF2E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F619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Перцентили по 25%</w:t>
            </w:r>
          </w:p>
        </w:tc>
      </w:tr>
    </w:tbl>
    <w:p w14:paraId="60BE409E" w14:textId="03D7623B" w:rsidR="00C8350C" w:rsidRDefault="004A47A8" w:rsidP="004A47A8">
      <w:pPr>
        <w:jc w:val="center"/>
      </w:pPr>
      <w:r>
        <w:t xml:space="preserve">Таблица </w:t>
      </w:r>
      <w:r w:rsidR="00C8350C">
        <w:t xml:space="preserve">3 – содержание </w:t>
      </w:r>
      <w:r w:rsidR="00C8350C">
        <w:rPr>
          <w:lang w:val="en-US"/>
        </w:rPr>
        <w:t>xlsx</w:t>
      </w:r>
      <w:r w:rsidR="00C8350C" w:rsidRPr="00C8350C">
        <w:t xml:space="preserve"> </w:t>
      </w:r>
      <w:r w:rsidR="00C8350C">
        <w:t>файла (отчета)</w:t>
      </w:r>
    </w:p>
    <w:p w14:paraId="245E5695" w14:textId="5F2FD945" w:rsidR="004A47A8" w:rsidRPr="004A47A8" w:rsidRDefault="004A47A8" w:rsidP="004A47A8">
      <w:pPr>
        <w:ind w:firstLine="709"/>
      </w:pPr>
      <w:r>
        <w:t xml:space="preserve">В таблице 3 содержится информация, которая соответствует одной вакансии в итоговом отчете, который представляет собой </w:t>
      </w:r>
      <w:r>
        <w:rPr>
          <w:lang w:val="en-US"/>
        </w:rPr>
        <w:t>xlsx</w:t>
      </w:r>
      <w:r w:rsidRPr="004A47A8">
        <w:t xml:space="preserve"> </w:t>
      </w:r>
      <w:r>
        <w:t>файл.</w:t>
      </w:r>
    </w:p>
    <w:p w14:paraId="6DDE74A3" w14:textId="397B2C3C" w:rsidR="000A7BA6" w:rsidRDefault="00E03133" w:rsidP="004A47A8">
      <w:pPr>
        <w:ind w:firstLine="709"/>
      </w:pPr>
      <w:r>
        <w:t>Контекст з</w:t>
      </w:r>
      <w:r w:rsidR="000A7BA6">
        <w:t>апрос</w:t>
      </w:r>
      <w:r>
        <w:t>а</w:t>
      </w:r>
      <w:r w:rsidR="000A7BA6">
        <w:t xml:space="preserve"> к лингвистической модели</w:t>
      </w:r>
      <w:r>
        <w:t>:</w:t>
      </w:r>
    </w:p>
    <w:p w14:paraId="044932F6" w14:textId="5E04228E" w:rsidR="00E03133" w:rsidRDefault="00E03133" w:rsidP="00963282">
      <w:r>
        <w:t>Ты получил на вход заголовок вакансии и описание вакансии.</w:t>
      </w:r>
    </w:p>
    <w:p w14:paraId="73F244C5" w14:textId="77777777" w:rsidR="00E03133" w:rsidRPr="00401843" w:rsidRDefault="00E03133" w:rsidP="00963282">
      <w:r>
        <w:t xml:space="preserve">Тебе нужно дать ответ в </w:t>
      </w:r>
      <w:r>
        <w:rPr>
          <w:lang w:val="en-US"/>
        </w:rPr>
        <w:t>JSON</w:t>
      </w:r>
      <w:r w:rsidRPr="00E03133">
        <w:t xml:space="preserve"> </w:t>
      </w:r>
      <w:r>
        <w:t xml:space="preserve">и только в виде </w:t>
      </w:r>
      <w:r>
        <w:rPr>
          <w:lang w:val="en-US"/>
        </w:rPr>
        <w:t>JSON</w:t>
      </w:r>
      <w:r w:rsidRPr="00E03133">
        <w:t xml:space="preserve"> </w:t>
      </w:r>
      <w:r>
        <w:t xml:space="preserve">вида: </w:t>
      </w:r>
    </w:p>
    <w:p w14:paraId="6B950300" w14:textId="77777777" w:rsidR="00E03133" w:rsidRDefault="00E03133" w:rsidP="00963282">
      <w:pPr>
        <w:rPr>
          <w:lang w:val="en-US"/>
        </w:rPr>
      </w:pPr>
      <w:r w:rsidRPr="00401843">
        <w:rPr>
          <w:lang w:val="en-US"/>
        </w:rPr>
        <w:t>{</w:t>
      </w:r>
    </w:p>
    <w:p w14:paraId="56C55E0A" w14:textId="24B0A3F8" w:rsidR="00E03133" w:rsidRDefault="00E03133" w:rsidP="004A47A8">
      <w:pPr>
        <w:ind w:left="708"/>
        <w:rPr>
          <w:lang w:val="en-US"/>
        </w:rPr>
      </w:pPr>
      <w:r>
        <w:rPr>
          <w:lang w:val="en-US"/>
        </w:rPr>
        <w:t>“VMI”</w:t>
      </w:r>
      <w:r w:rsidRPr="00E03133">
        <w:rPr>
          <w:lang w:val="en-US"/>
        </w:rPr>
        <w:t xml:space="preserve">: </w:t>
      </w:r>
      <w:r>
        <w:rPr>
          <w:lang w:val="en-US"/>
        </w:rPr>
        <w:t>true</w:t>
      </w:r>
      <w:r w:rsidRPr="00E03133">
        <w:rPr>
          <w:lang w:val="en-US"/>
        </w:rPr>
        <w:t>/</w:t>
      </w:r>
      <w:r>
        <w:rPr>
          <w:lang w:val="en-US"/>
        </w:rPr>
        <w:t>false,</w:t>
      </w:r>
    </w:p>
    <w:p w14:paraId="0DB3AAEC" w14:textId="0E3F7BC5" w:rsidR="00E03133" w:rsidRDefault="00E03133" w:rsidP="004A47A8">
      <w:pPr>
        <w:ind w:left="708"/>
        <w:rPr>
          <w:lang w:val="en-US"/>
        </w:rPr>
      </w:pPr>
      <w:r>
        <w:rPr>
          <w:lang w:val="en-US"/>
        </w:rPr>
        <w:t>“functional”: “some_functional_by_description”,</w:t>
      </w:r>
    </w:p>
    <w:p w14:paraId="0E9355EA" w14:textId="319F5E68" w:rsidR="00E03133" w:rsidRPr="00D53C9F" w:rsidRDefault="00E03133" w:rsidP="004A47A8">
      <w:pPr>
        <w:ind w:left="708"/>
        <w:rPr>
          <w:lang w:val="en-US"/>
        </w:rPr>
      </w:pPr>
      <w:r>
        <w:rPr>
          <w:lang w:val="en-US"/>
        </w:rPr>
        <w:t>“</w:t>
      </w:r>
      <w:r w:rsidR="00D53C9F">
        <w:rPr>
          <w:lang w:val="en-US"/>
        </w:rPr>
        <w:t>keySkills</w:t>
      </w:r>
      <w:r>
        <w:rPr>
          <w:lang w:val="en-US"/>
        </w:rPr>
        <w:t>”</w:t>
      </w:r>
      <w:r w:rsidR="00D53C9F">
        <w:rPr>
          <w:lang w:val="en-US"/>
        </w:rPr>
        <w:t>: {“skill1”, “skill2”, “skill3”},</w:t>
      </w:r>
    </w:p>
    <w:p w14:paraId="441F1C34" w14:textId="657EE63A" w:rsidR="00D53C9F" w:rsidRDefault="00D53C9F" w:rsidP="004A47A8">
      <w:pPr>
        <w:ind w:left="708"/>
        <w:rPr>
          <w:lang w:val="en-US"/>
        </w:rPr>
      </w:pPr>
      <w:r>
        <w:rPr>
          <w:lang w:val="en-US"/>
        </w:rPr>
        <w:t>“grade”: “enum: junior, middle, senior, teamlead”</w:t>
      </w:r>
    </w:p>
    <w:p w14:paraId="1A9D725C" w14:textId="2538E39A" w:rsidR="004A47A8" w:rsidRDefault="00E03133" w:rsidP="00963282">
      <w:r w:rsidRPr="00E03133">
        <w:t>}</w:t>
      </w:r>
      <w:r w:rsidR="00D53C9F" w:rsidRPr="00D53C9F">
        <w:t>,</w:t>
      </w:r>
    </w:p>
    <w:p w14:paraId="48062520" w14:textId="2EB61702" w:rsidR="00E03133" w:rsidRDefault="00D53C9F" w:rsidP="00963282">
      <w:r>
        <w:t xml:space="preserve">где </w:t>
      </w:r>
      <w:r>
        <w:rPr>
          <w:lang w:val="en-US"/>
        </w:rPr>
        <w:t>VMI</w:t>
      </w:r>
      <w:r w:rsidRPr="00D53C9F">
        <w:t xml:space="preserve"> – </w:t>
      </w:r>
      <w:r>
        <w:t xml:space="preserve">наличие ДМС в вакансии, </w:t>
      </w:r>
      <w:r>
        <w:rPr>
          <w:lang w:val="en-US"/>
        </w:rPr>
        <w:t>functional</w:t>
      </w:r>
      <w:r>
        <w:t xml:space="preserve"> – чем предстоит заниматься на рабочем месте</w:t>
      </w:r>
      <w:r w:rsidRPr="00D53C9F">
        <w:t xml:space="preserve"> (</w:t>
      </w:r>
      <w:r>
        <w:t>функиональность вакансии</w:t>
      </w:r>
      <w:r w:rsidRPr="00D53C9F">
        <w:t>)</w:t>
      </w:r>
      <w:r>
        <w:t xml:space="preserve">, </w:t>
      </w:r>
      <w:r>
        <w:rPr>
          <w:lang w:val="en-US"/>
        </w:rPr>
        <w:t>keySkills</w:t>
      </w:r>
      <w:r w:rsidRPr="00D53C9F">
        <w:t xml:space="preserve"> </w:t>
      </w:r>
      <w:r>
        <w:t>–</w:t>
      </w:r>
      <w:r w:rsidRPr="00D53C9F">
        <w:t xml:space="preserve"> </w:t>
      </w:r>
      <w:r>
        <w:t>набор ключевых навыков из вакансии в виде массива</w:t>
      </w:r>
      <w:r w:rsidRPr="00D53C9F">
        <w:t xml:space="preserve">, </w:t>
      </w:r>
      <w:r>
        <w:rPr>
          <w:lang w:val="en-US"/>
        </w:rPr>
        <w:t>grade</w:t>
      </w:r>
      <w:r w:rsidRPr="00D53C9F">
        <w:t xml:space="preserve"> </w:t>
      </w:r>
      <w:r>
        <w:t>–</w:t>
      </w:r>
      <w:r w:rsidRPr="00D53C9F">
        <w:t xml:space="preserve"> </w:t>
      </w:r>
      <w:r>
        <w:t xml:space="preserve">опередли уровень квалификации сотрудника по описанию вакансии и подставь нужный уровень из списка: </w:t>
      </w:r>
      <w:r>
        <w:rPr>
          <w:lang w:val="en-US"/>
        </w:rPr>
        <w:t>junior</w:t>
      </w:r>
      <w:r w:rsidRPr="00D53C9F">
        <w:t xml:space="preserve">, </w:t>
      </w:r>
      <w:r>
        <w:rPr>
          <w:lang w:val="en-US"/>
        </w:rPr>
        <w:t>middle</w:t>
      </w:r>
      <w:r w:rsidRPr="00D53C9F">
        <w:t xml:space="preserve">, </w:t>
      </w:r>
      <w:r>
        <w:rPr>
          <w:lang w:val="en-US"/>
        </w:rPr>
        <w:t>senior</w:t>
      </w:r>
      <w:r w:rsidRPr="00D53C9F">
        <w:t xml:space="preserve">, </w:t>
      </w:r>
      <w:r>
        <w:rPr>
          <w:lang w:val="en-US"/>
        </w:rPr>
        <w:t>teamlead</w:t>
      </w:r>
      <w:r>
        <w:t>.</w:t>
      </w:r>
    </w:p>
    <w:p w14:paraId="79C18FAA" w14:textId="77777777" w:rsidR="00D53C9F" w:rsidRPr="00401843" w:rsidRDefault="00D53C9F" w:rsidP="00963282">
      <w:r>
        <w:lastRenderedPageBreak/>
        <w:t xml:space="preserve">ОЧЕНЬ ВАЖНО! Если заголовок не соответствует описанию вакансии верни ответ в виде </w:t>
      </w:r>
      <w:r>
        <w:rPr>
          <w:lang w:val="en-US"/>
        </w:rPr>
        <w:t>JSON</w:t>
      </w:r>
      <w:r w:rsidRPr="00D53C9F">
        <w:t xml:space="preserve"> </w:t>
      </w:r>
      <w:r>
        <w:t xml:space="preserve">вида: </w:t>
      </w:r>
    </w:p>
    <w:p w14:paraId="5EBB9284" w14:textId="77777777" w:rsidR="00D53C9F" w:rsidRPr="00401843" w:rsidRDefault="00D53C9F" w:rsidP="00963282">
      <w:r w:rsidRPr="00D53C9F">
        <w:t>{</w:t>
      </w:r>
    </w:p>
    <w:p w14:paraId="1C090DBC" w14:textId="324552B2" w:rsidR="00D53C9F" w:rsidRPr="00401843" w:rsidRDefault="00D53C9F" w:rsidP="00963282">
      <w:r w:rsidRPr="00401843">
        <w:t>“</w:t>
      </w:r>
      <w:r>
        <w:rPr>
          <w:lang w:val="en-US"/>
        </w:rPr>
        <w:t>success</w:t>
      </w:r>
      <w:r w:rsidRPr="00401843">
        <w:t xml:space="preserve">” : </w:t>
      </w:r>
      <w:r>
        <w:rPr>
          <w:lang w:val="en-US"/>
        </w:rPr>
        <w:t>false</w:t>
      </w:r>
    </w:p>
    <w:p w14:paraId="460C9E3D" w14:textId="11B16D52" w:rsidR="00D53C9F" w:rsidRPr="00401843" w:rsidRDefault="00D53C9F" w:rsidP="00963282">
      <w:r w:rsidRPr="00D53C9F">
        <w:t>}</w:t>
      </w:r>
    </w:p>
    <w:p w14:paraId="286E8C86" w14:textId="1C1C8D3F" w:rsidR="00D53C9F" w:rsidRPr="00D53C9F" w:rsidRDefault="00D53C9F" w:rsidP="00963282">
      <w:r>
        <w:t>И ничего больше.</w:t>
      </w:r>
    </w:p>
    <w:p w14:paraId="37906728" w14:textId="39D23CC7" w:rsidR="00D56461" w:rsidRPr="005C6A1E" w:rsidRDefault="00D56461">
      <w:pPr>
        <w:spacing w:after="160" w:line="278" w:lineRule="auto"/>
        <w:jc w:val="left"/>
      </w:pPr>
      <w:r w:rsidRPr="005C6A1E">
        <w:br w:type="page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6339"/>
      </w:tblGrid>
      <w:tr w:rsidR="005C6A1E" w:rsidRPr="005C6A1E" w14:paraId="2D74730E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2260E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lastRenderedPageBreak/>
              <w:t>Название поля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AC280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Предназначение</w:t>
            </w:r>
          </w:p>
        </w:tc>
      </w:tr>
      <w:tr w:rsidR="005C6A1E" w:rsidRPr="005C6A1E" w14:paraId="202CD5F0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EAFA8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Текст поиска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5BC7D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Аналогичен «умному поиску» с hh.ru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  <w:t xml:space="preserve">(описание есть в </w:t>
            </w:r>
            <w:hyperlink r:id="rId15" w:history="1">
              <w:r w:rsidRPr="005C6A1E">
                <w:rPr>
                  <w:rStyle w:val="Hyperlink"/>
                  <w:rFonts w:ascii="Arial" w:eastAsiaTheme="majorEastAsia" w:hAnsi="Arial" w:cs="Arial"/>
                  <w:color w:val="auto"/>
                  <w:sz w:val="22"/>
                  <w:szCs w:val="22"/>
                </w:rPr>
                <w:t>https://ekaterinburg.hh.ru/article/1175</w:t>
              </w:r>
            </w:hyperlink>
            <w:r w:rsidRPr="005C6A1E">
              <w:rPr>
                <w:rFonts w:ascii="Arial" w:hAnsi="Arial" w:cs="Arial"/>
                <w:sz w:val="22"/>
                <w:szCs w:val="22"/>
              </w:rPr>
              <w:t>)</w:t>
            </w:r>
          </w:p>
        </w:tc>
      </w:tr>
      <w:tr w:rsidR="005C6A1E" w:rsidRPr="005C6A1E" w14:paraId="3CC45362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81972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Уровень квалификации сотрудника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532A1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Поиск производится только среди этого уровня квалификации</w:t>
            </w:r>
          </w:p>
        </w:tc>
      </w:tr>
      <w:tr w:rsidR="005C6A1E" w:rsidRPr="005C6A1E" w14:paraId="291ABA78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FAB0C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Регион поиска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1BA09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Позволяет получить выборку вакансий по определённому региону</w:t>
            </w:r>
          </w:p>
        </w:tc>
      </w:tr>
      <w:tr w:rsidR="005A35B9" w:rsidRPr="005C6A1E" w14:paraId="7F70785A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06736" w14:textId="0ECBEF01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Наличие ДМС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43F62" w14:textId="5485D273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Предоставляет вакансии только с наличием ДМС</w:t>
            </w:r>
          </w:p>
        </w:tc>
      </w:tr>
      <w:tr w:rsidR="005A35B9" w:rsidRPr="005C6A1E" w14:paraId="49BB7B0F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613A0" w14:textId="4642DFEE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Поля поиска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23F38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 xml:space="preserve">Модифицирует поле </w:t>
            </w:r>
            <w:r w:rsidRPr="005C6A1E">
              <w:rPr>
                <w:rFonts w:ascii="Arial" w:hAnsi="Arial" w:cs="Arial"/>
                <w:shd w:val="clear" w:color="auto" w:fill="FFFFFF"/>
              </w:rPr>
              <w:t>«</w:t>
            </w:r>
            <w:r w:rsidRPr="005C6A1E">
              <w:rPr>
                <w:rFonts w:ascii="Arial" w:hAnsi="Arial" w:cs="Arial"/>
                <w:sz w:val="22"/>
                <w:szCs w:val="22"/>
              </w:rPr>
              <w:t>Текст поиска</w:t>
            </w:r>
            <w:r w:rsidRPr="005C6A1E">
              <w:rPr>
                <w:rFonts w:ascii="Arial" w:hAnsi="Arial" w:cs="Arial"/>
                <w:shd w:val="clear" w:color="auto" w:fill="FFFFFF"/>
              </w:rPr>
              <w:t>», предоставляя опции: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  <w:t>Поиск в названии</w:t>
            </w:r>
          </w:p>
          <w:p w14:paraId="49500A1B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Поиск в названии компании</w:t>
            </w:r>
          </w:p>
          <w:p w14:paraId="01EBAF94" w14:textId="1EA08195" w:rsidR="005A35B9" w:rsidRPr="005C6A1E" w:rsidRDefault="005A35B9">
            <w:pPr>
              <w:pStyle w:val="NormalWeb"/>
              <w:spacing w:before="0" w:beforeAutospacing="0" w:after="0" w:afterAutospacing="0"/>
            </w:pPr>
            <w:r w:rsidRPr="005C6A1E">
              <w:rPr>
                <w:rFonts w:ascii="Arial" w:hAnsi="Arial" w:cs="Arial"/>
                <w:sz w:val="22"/>
                <w:szCs w:val="22"/>
              </w:rPr>
              <w:t>Поиск в описании вакансии</w:t>
            </w:r>
          </w:p>
        </w:tc>
      </w:tr>
      <w:tr w:rsidR="005A35B9" w:rsidRPr="005C6A1E" w14:paraId="2053EB90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CD46E" w14:textId="74971B10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Список индустрий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E529B" w14:textId="76D2B268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Возможность отфильтровать результат запроса по списку индустрий hh.ru</w:t>
            </w:r>
          </w:p>
        </w:tc>
      </w:tr>
      <w:tr w:rsidR="005A35B9" w:rsidRPr="005C6A1E" w14:paraId="25794E70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0B254" w14:textId="55AAC4FC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Вакансии только с заработной платой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48CC5" w14:textId="13F3195A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При включенной опции вакансии без указания заработной платы будут исключены из отчета</w:t>
            </w:r>
          </w:p>
        </w:tc>
      </w:tr>
      <w:tr w:rsidR="005A35B9" w:rsidRPr="005C6A1E" w14:paraId="64643822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2F59B" w14:textId="22E4C552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Тип занятости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F86C9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 xml:space="preserve">Возможность отфильтровать результат запроса по полям: 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  <w:t>Полная занятость</w:t>
            </w:r>
          </w:p>
          <w:p w14:paraId="35F2B565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Частичная занятость</w:t>
            </w:r>
          </w:p>
          <w:p w14:paraId="3B25BE94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Проектная работа/разовое задание</w:t>
            </w:r>
          </w:p>
          <w:p w14:paraId="320D1A45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Волонтерство</w:t>
            </w:r>
          </w:p>
          <w:p w14:paraId="3BB58F2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Стажировка</w:t>
            </w:r>
          </w:p>
          <w:p w14:paraId="075509C3" w14:textId="3F409218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Оформление по ГПХ или по совместительству</w:t>
            </w:r>
          </w:p>
        </w:tc>
      </w:tr>
      <w:tr w:rsidR="005A35B9" w:rsidRPr="005C6A1E" w14:paraId="308CFCA3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A5653" w14:textId="2683F49A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График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1267D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Возможность отфильтровать результат запроса по полям: </w:t>
            </w:r>
          </w:p>
          <w:p w14:paraId="2A0E482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Полный день</w:t>
            </w:r>
          </w:p>
          <w:p w14:paraId="00F1CEBE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Сменный график</w:t>
            </w:r>
          </w:p>
          <w:p w14:paraId="57950C17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Гибкий график</w:t>
            </w:r>
          </w:p>
          <w:p w14:paraId="0BFDA99F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Удаленная работа</w:t>
            </w:r>
          </w:p>
          <w:p w14:paraId="345EB686" w14:textId="1D6100D8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Вахтовый метод</w:t>
            </w:r>
          </w:p>
        </w:tc>
      </w:tr>
      <w:tr w:rsidR="005A35B9" w:rsidRPr="005C6A1E" w14:paraId="419E8EEE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4B768" w14:textId="5D7DD1B3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Опыт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911FA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 xml:space="preserve">Возможность отфильтровать результат запроса по полям: 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</w:r>
          </w:p>
          <w:p w14:paraId="11E354C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Не имеет значения</w:t>
            </w:r>
          </w:p>
          <w:p w14:paraId="593714AD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Нет опыта</w:t>
            </w:r>
          </w:p>
          <w:p w14:paraId="31212344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От 1 года до 3 лет</w:t>
            </w:r>
          </w:p>
          <w:p w14:paraId="5F52A93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От 3 до 6 лет</w:t>
            </w:r>
          </w:p>
          <w:p w14:paraId="42E40B9E" w14:textId="01318D34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Более 6 лет</w:t>
            </w:r>
          </w:p>
        </w:tc>
      </w:tr>
    </w:tbl>
    <w:p w14:paraId="0CA84CBA" w14:textId="2E6E8B98" w:rsidR="00D56461" w:rsidRDefault="004A47A8" w:rsidP="004A47A8">
      <w:pPr>
        <w:jc w:val="center"/>
      </w:pPr>
      <w:r>
        <w:t>Таблица 4 – аналитический запрос</w:t>
      </w:r>
    </w:p>
    <w:p w14:paraId="031501E2" w14:textId="651E528B" w:rsidR="004A47A8" w:rsidRPr="005C6A1E" w:rsidRDefault="004A47A8" w:rsidP="004A47A8">
      <w:pPr>
        <w:ind w:firstLine="709"/>
      </w:pPr>
      <w:r>
        <w:t xml:space="preserve">В таблице 4 представлен </w:t>
      </w:r>
      <w:r w:rsidR="005A35B9">
        <w:t>запрос, который поступает в сервис аналитики</w:t>
      </w:r>
      <w:r w:rsidR="003551C3">
        <w:t xml:space="preserve"> из формы запроса сервиса личных кабинетов</w:t>
      </w:r>
    </w:p>
    <w:p w14:paraId="7F49E88A" w14:textId="1FA40BFA" w:rsidR="005C6A1E" w:rsidRDefault="005C6A1E" w:rsidP="005C6A1E">
      <w:pPr>
        <w:pStyle w:val="Heading1"/>
        <w:jc w:val="both"/>
        <w:rPr>
          <w:b/>
          <w:bCs/>
          <w:color w:val="auto"/>
        </w:rPr>
      </w:pPr>
      <w:bookmarkStart w:id="11" w:name="_Toc163252361"/>
      <w:r w:rsidRPr="00CA3CA9">
        <w:rPr>
          <w:b/>
          <w:bCs/>
          <w:color w:val="auto"/>
        </w:rPr>
        <w:lastRenderedPageBreak/>
        <w:t xml:space="preserve">4. </w:t>
      </w:r>
      <w:r w:rsidRPr="005C6A1E">
        <w:rPr>
          <w:b/>
          <w:bCs/>
          <w:color w:val="auto"/>
        </w:rPr>
        <w:t>Проектирование</w:t>
      </w:r>
      <w:r w:rsidR="00233F03">
        <w:rPr>
          <w:b/>
          <w:bCs/>
          <w:color w:val="auto"/>
        </w:rPr>
        <w:t xml:space="preserve"> и реализация</w:t>
      </w:r>
      <w:bookmarkEnd w:id="11"/>
    </w:p>
    <w:p w14:paraId="70750B6D" w14:textId="26B63E9F" w:rsidR="008E5153" w:rsidRDefault="00DD5C42" w:rsidP="005F4CBE">
      <w:pPr>
        <w:pStyle w:val="Heading2"/>
      </w:pPr>
      <w:bookmarkStart w:id="12" w:name="_Toc163252362"/>
      <w:r>
        <w:t>4.1 Обновленный процесс сбора наглядной аналитики</w:t>
      </w:r>
      <w:bookmarkEnd w:id="12"/>
    </w:p>
    <w:p w14:paraId="6D37EB8C" w14:textId="0DF13B4E" w:rsidR="00F47347" w:rsidRDefault="001F0270" w:rsidP="006A2B63">
      <w:pPr>
        <w:ind w:firstLine="709"/>
      </w:pPr>
      <w:r>
        <w:t xml:space="preserve">Существующий процесс представлен на рисунке 3. Его подробное описание выглядит так: Собираем список должностей для анализа. Обычно этих ролей около 1, в связи с этим работа по обработке разделяется на несколько человек. Каждый </w:t>
      </w:r>
      <w:r>
        <w:rPr>
          <w:lang w:val="en-US"/>
        </w:rPr>
        <w:t>HR</w:t>
      </w:r>
      <w:r w:rsidRPr="001F0270">
        <w:t xml:space="preserve"> </w:t>
      </w:r>
      <w:r>
        <w:t xml:space="preserve">берет из «стопки должностей» одну и формирует по ней </w:t>
      </w:r>
      <w:r>
        <w:rPr>
          <w:lang w:val="en-US"/>
        </w:rPr>
        <w:t>xlsx</w:t>
      </w:r>
      <w:r w:rsidRPr="001F0270">
        <w:t xml:space="preserve"> </w:t>
      </w:r>
      <w:r>
        <w:t xml:space="preserve">файл: сначала по названию должности подается запрос в </w:t>
      </w:r>
      <w:r>
        <w:rPr>
          <w:lang w:val="en-US"/>
        </w:rPr>
        <w:t>hh</w:t>
      </w:r>
      <w:r w:rsidRPr="001F0270">
        <w:t>.</w:t>
      </w:r>
      <w:r>
        <w:rPr>
          <w:lang w:val="en-US"/>
        </w:rPr>
        <w:t>ru</w:t>
      </w:r>
      <w:r w:rsidRPr="001F0270">
        <w:t xml:space="preserve">, </w:t>
      </w:r>
      <w:r>
        <w:t>чтобы найти актуалные вакансии по</w:t>
      </w:r>
      <w:r w:rsidR="00F47347">
        <w:t xml:space="preserve"> </w:t>
      </w:r>
      <w:r>
        <w:t>этому названию.</w:t>
      </w:r>
      <w:r w:rsidR="00F47347">
        <w:t xml:space="preserve"> Каждая вакансия соответствует строке </w:t>
      </w:r>
      <w:r w:rsidR="00F47347">
        <w:rPr>
          <w:lang w:val="en-US"/>
        </w:rPr>
        <w:t>xlsx</w:t>
      </w:r>
      <w:r w:rsidR="00F47347" w:rsidRPr="00F47347">
        <w:t xml:space="preserve"> </w:t>
      </w:r>
      <w:r w:rsidR="00F47347">
        <w:t>файла. Сама строка формируется путем сбора следующей информации из опиания вакансии:</w:t>
      </w:r>
    </w:p>
    <w:p w14:paraId="05732C5D" w14:textId="0F3FBC29" w:rsidR="001F0270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задач и функционала</w:t>
      </w:r>
      <w:r w:rsidR="006A2B63">
        <w:t>,</w:t>
      </w:r>
    </w:p>
    <w:p w14:paraId="155601B2" w14:textId="1B22335C" w:rsidR="00F47347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ифнормации о дополнительных условиях труда</w:t>
      </w:r>
      <w:r w:rsidR="006A2B63">
        <w:t>,</w:t>
      </w:r>
    </w:p>
    <w:p w14:paraId="29D526B6" w14:textId="0A190852" w:rsidR="00F47347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результирующего уровня заработной платы</w:t>
      </w:r>
      <w:r w:rsidR="006A2B63">
        <w:t>,</w:t>
      </w:r>
    </w:p>
    <w:p w14:paraId="41CCCB1E" w14:textId="7D60F898" w:rsidR="00F47347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дополных данных для верстки отчета</w:t>
      </w:r>
      <w:r w:rsidR="006A2B63">
        <w:t>.</w:t>
      </w:r>
    </w:p>
    <w:p w14:paraId="05D663BC" w14:textId="429C73DF" w:rsidR="00F47347" w:rsidRPr="00F47347" w:rsidRDefault="00F47347" w:rsidP="006A2B63">
      <w:pPr>
        <w:ind w:firstLine="709"/>
      </w:pPr>
      <w:r>
        <w:t xml:space="preserve">После того, как по каждой вакансии сформирована строка – </w:t>
      </w:r>
      <w:r>
        <w:rPr>
          <w:lang w:val="en-US"/>
        </w:rPr>
        <w:t>xlsx</w:t>
      </w:r>
      <w:r w:rsidRPr="00F47347">
        <w:t xml:space="preserve"> </w:t>
      </w:r>
      <w:r>
        <w:t>файл считается законченым. И берутся следующие должности до тех пор, пока они не закончатся.</w:t>
      </w:r>
    </w:p>
    <w:p w14:paraId="3E0BC4DF" w14:textId="513EB558" w:rsidR="00DD5C42" w:rsidRPr="00DD5C42" w:rsidRDefault="00F47347" w:rsidP="006A4ABF">
      <w:pPr>
        <w:ind w:firstLine="709"/>
      </w:pPr>
      <w:r>
        <w:t>Тогда о</w:t>
      </w:r>
      <w:r w:rsidR="008E5153">
        <w:t>пределим слабые стороны старого процесс</w:t>
      </w:r>
      <w:r>
        <w:t>а</w:t>
      </w:r>
    </w:p>
    <w:p w14:paraId="7936C5E1" w14:textId="23B316F8" w:rsidR="00A02120" w:rsidRDefault="00A02120" w:rsidP="006A4ABF">
      <w:pPr>
        <w:pStyle w:val="ListParagraph"/>
        <w:numPr>
          <w:ilvl w:val="0"/>
          <w:numId w:val="25"/>
        </w:numPr>
        <w:ind w:left="0" w:firstLine="709"/>
      </w:pPr>
      <w:r>
        <w:t>Над обработкой р</w:t>
      </w:r>
      <w:r w:rsidR="00F47347">
        <w:t>о</w:t>
      </w:r>
      <w:r>
        <w:t>лей работает несколько человек</w:t>
      </w:r>
      <w:r w:rsidR="006A2B63">
        <w:t>,</w:t>
      </w:r>
    </w:p>
    <w:p w14:paraId="455238C2" w14:textId="2884EEC1" w:rsidR="00A02120" w:rsidRDefault="00A02120" w:rsidP="006A4ABF">
      <w:pPr>
        <w:pStyle w:val="ListParagraph"/>
        <w:numPr>
          <w:ilvl w:val="0"/>
          <w:numId w:val="25"/>
        </w:numPr>
        <w:ind w:left="0" w:firstLine="709"/>
      </w:pPr>
      <w:r>
        <w:t>Каждая отдельная вакансия обрабатывается в несколько сложных этапов</w:t>
      </w:r>
      <w:r w:rsidR="006A2B63">
        <w:t>,</w:t>
      </w:r>
    </w:p>
    <w:p w14:paraId="0A4AAE8E" w14:textId="0EC8209B" w:rsidR="00A02120" w:rsidRDefault="00A02120" w:rsidP="006A4ABF">
      <w:pPr>
        <w:pStyle w:val="ListParagraph"/>
        <w:numPr>
          <w:ilvl w:val="0"/>
          <w:numId w:val="25"/>
        </w:numPr>
        <w:ind w:left="0" w:firstLine="709"/>
      </w:pPr>
      <w:r>
        <w:t>Основное время уходит на рутинные действия, которые легко автоматизировать</w:t>
      </w:r>
      <w:r w:rsidR="006A2B63">
        <w:t>.</w:t>
      </w:r>
    </w:p>
    <w:p w14:paraId="1EEDBBCC" w14:textId="221E5822" w:rsidR="00A02120" w:rsidRDefault="00A02120" w:rsidP="00241ECF">
      <w:pPr>
        <w:ind w:firstLine="709"/>
      </w:pPr>
      <w:r>
        <w:t>Следовательно в новом процессе эти недостатки должны быть исправлены. Тогда новый процесс должен выглядеть следующим образом:</w:t>
      </w:r>
    </w:p>
    <w:p w14:paraId="07E5343B" w14:textId="3CEE33CD" w:rsidR="00A02120" w:rsidRDefault="0089627D" w:rsidP="0089627D">
      <w:pPr>
        <w:jc w:val="center"/>
      </w:pPr>
      <w:r>
        <w:rPr>
          <w:noProof/>
        </w:rPr>
        <w:lastRenderedPageBreak/>
        <w:drawing>
          <wp:inline distT="0" distB="0" distL="0" distR="0" wp14:anchorId="1E8605F4" wp14:editId="1A8A0A98">
            <wp:extent cx="6031912" cy="3642360"/>
            <wp:effectExtent l="0" t="0" r="0" b="0"/>
            <wp:docPr id="76147691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6911" name="Picture 1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27" cy="365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AD6E" w14:textId="1BBEA9EF" w:rsidR="0089627D" w:rsidRDefault="0089627D" w:rsidP="0089627D">
      <w:pPr>
        <w:tabs>
          <w:tab w:val="left" w:pos="5787"/>
        </w:tabs>
        <w:ind w:firstLine="709"/>
        <w:jc w:val="center"/>
      </w:pPr>
      <w:r>
        <w:t xml:space="preserve">Рисунок </w:t>
      </w:r>
      <w:r w:rsidR="00233F03">
        <w:t>8</w:t>
      </w:r>
      <w:r>
        <w:t xml:space="preserve"> – обновленный процесс</w:t>
      </w:r>
      <w:r w:rsidRPr="005B528B">
        <w:t xml:space="preserve"> </w:t>
      </w:r>
      <w:r>
        <w:t>получения отчета</w:t>
      </w:r>
    </w:p>
    <w:p w14:paraId="751653CA" w14:textId="5C24AF9F" w:rsidR="005F4CBE" w:rsidRDefault="005F4CBE" w:rsidP="005F4CBE">
      <w:pPr>
        <w:tabs>
          <w:tab w:val="left" w:pos="5787"/>
        </w:tabs>
        <w:ind w:firstLine="709"/>
        <w:jc w:val="left"/>
      </w:pPr>
      <w:r>
        <w:t xml:space="preserve">Теперь процесс выглядит так: получаем выгрузку должностей из битрикса, выполняем запрос на формирования отчета по каждой должности. </w:t>
      </w:r>
      <w:r w:rsidR="00C57CF8">
        <w:t xml:space="preserve">Далее запросы попадают в сервис формирования отчетов. (Там, по определенному запросу в </w:t>
      </w:r>
      <w:r w:rsidR="00C57CF8">
        <w:rPr>
          <w:lang w:val="en-US"/>
        </w:rPr>
        <w:t>LLM</w:t>
      </w:r>
      <w:r w:rsidR="00C57CF8">
        <w:t>,</w:t>
      </w:r>
      <w:r w:rsidR="00C57CF8" w:rsidRPr="00C57CF8">
        <w:t xml:space="preserve"> </w:t>
      </w:r>
      <w:r w:rsidR="00C57CF8">
        <w:t xml:space="preserve">автоматизируются ручные действия по вычленению данных из текста.) </w:t>
      </w:r>
      <w:r>
        <w:t>Ожидаем выполнения всех запросов</w:t>
      </w:r>
      <w:r w:rsidR="001F0270">
        <w:t xml:space="preserve">. Данные собраны и представлены в </w:t>
      </w:r>
      <w:r w:rsidR="001F0270">
        <w:rPr>
          <w:lang w:val="en-US"/>
        </w:rPr>
        <w:t>xlsx</w:t>
      </w:r>
      <w:r w:rsidR="001F0270" w:rsidRPr="00C57CF8">
        <w:t xml:space="preserve"> </w:t>
      </w:r>
      <w:r w:rsidR="001F0270">
        <w:t>формате.</w:t>
      </w:r>
    </w:p>
    <w:p w14:paraId="6714B17B" w14:textId="559C0303" w:rsidR="00C57CF8" w:rsidRDefault="00C57CF8" w:rsidP="00DA3C22">
      <w:pPr>
        <w:pStyle w:val="Heading2"/>
      </w:pPr>
      <w:bookmarkStart w:id="13" w:name="_Toc163252363"/>
      <w:r>
        <w:t>4.2 Выбор лингвистической модели</w:t>
      </w:r>
      <w:bookmarkEnd w:id="13"/>
    </w:p>
    <w:p w14:paraId="09DACCEE" w14:textId="29F478F7" w:rsidR="00135BB2" w:rsidRDefault="00C57CF8" w:rsidP="00DA3C22">
      <w:pPr>
        <w:tabs>
          <w:tab w:val="left" w:pos="5787"/>
        </w:tabs>
        <w:ind w:firstLine="709"/>
      </w:pPr>
      <w:r>
        <w:t>Важной частью автоматизации является нейросеть по вычленению слов по заданному контексту. Есть много различных решений этой конкретной задачи. Нужно выбрать ту, которая устроила бы заказчика и была легко интегрируема в наш сервис.</w:t>
      </w:r>
    </w:p>
    <w:p w14:paraId="554B19BB" w14:textId="6260E926" w:rsidR="00135BB2" w:rsidRDefault="00135BB2" w:rsidP="00DA3C22">
      <w:pPr>
        <w:tabs>
          <w:tab w:val="left" w:pos="5787"/>
        </w:tabs>
        <w:ind w:firstLine="709"/>
      </w:pPr>
      <w:r>
        <w:t>Есть два подхода к реализации работы нейросети в сервисе:</w:t>
      </w:r>
    </w:p>
    <w:p w14:paraId="52B6FA94" w14:textId="707375A0" w:rsidR="00135BB2" w:rsidRDefault="00135BB2" w:rsidP="0037403D">
      <w:pPr>
        <w:pStyle w:val="ListParagraph"/>
        <w:numPr>
          <w:ilvl w:val="0"/>
          <w:numId w:val="26"/>
        </w:numPr>
        <w:tabs>
          <w:tab w:val="left" w:pos="5787"/>
        </w:tabs>
      </w:pPr>
      <w:r>
        <w:t>Облачное решение</w:t>
      </w:r>
      <w:r w:rsidR="0037403D">
        <w:t>,</w:t>
      </w:r>
    </w:p>
    <w:p w14:paraId="3F6CF1CC" w14:textId="15E43FE2" w:rsidR="00B364C8" w:rsidRDefault="00135BB2" w:rsidP="0037403D">
      <w:pPr>
        <w:pStyle w:val="ListParagraph"/>
        <w:numPr>
          <w:ilvl w:val="0"/>
          <w:numId w:val="26"/>
        </w:numPr>
        <w:tabs>
          <w:tab w:val="left" w:pos="5787"/>
        </w:tabs>
      </w:pPr>
      <w:r>
        <w:t>Компиляция кода нейросети</w:t>
      </w:r>
      <w:r w:rsidR="0037403D">
        <w:t>.</w:t>
      </w:r>
    </w:p>
    <w:p w14:paraId="22CB890B" w14:textId="11658E48" w:rsidR="00365675" w:rsidRDefault="00B364C8" w:rsidP="00365675">
      <w:pPr>
        <w:tabs>
          <w:tab w:val="left" w:pos="5787"/>
        </w:tabs>
        <w:ind w:firstLine="709"/>
      </w:pPr>
      <w:r>
        <w:t xml:space="preserve">Компилирование нейросети ведет </w:t>
      </w:r>
      <w:r w:rsidR="00DA3C22">
        <w:t>к высокой ресурсной нагрузке. Т</w:t>
      </w:r>
      <w:r w:rsidR="00DA3C22" w:rsidRPr="00DA3C22">
        <w:t>.</w:t>
      </w:r>
      <w:r w:rsidR="00DA3C22">
        <w:t>к</w:t>
      </w:r>
      <w:r w:rsidR="00DA3C22" w:rsidRPr="00DA3C22">
        <w:t xml:space="preserve">. </w:t>
      </w:r>
      <w:r w:rsidR="00DA3C22">
        <w:t xml:space="preserve">вычисления просиходят на графическом ядре. Отсюда следуют высокие </w:t>
      </w:r>
      <w:r w:rsidR="00DA3C22">
        <w:lastRenderedPageBreak/>
        <w:t>расходы на инфраструктуру проекта.</w:t>
      </w:r>
      <w:r w:rsidR="00397658">
        <w:t xml:space="preserve"> (В сравнении со стоимостью облачного решения)</w:t>
      </w:r>
    </w:p>
    <w:p w14:paraId="74C16ABE" w14:textId="26C14175" w:rsidR="006D497D" w:rsidRPr="006D497D" w:rsidRDefault="006D497D" w:rsidP="006D497D">
      <w:pPr>
        <w:tabs>
          <w:tab w:val="left" w:pos="5787"/>
        </w:tabs>
        <w:ind w:firstLine="709"/>
      </w:pPr>
      <w:r w:rsidRPr="006D497D">
        <w:t>Помимо поддержки инфраструктуры, для скомпилированной нейросети нужно иметь большой датасет для тренировки этой самой модели.</w:t>
      </w:r>
    </w:p>
    <w:p w14:paraId="2DADD83B" w14:textId="5EF8EF3B" w:rsidR="006D497D" w:rsidRPr="006D497D" w:rsidRDefault="006D497D" w:rsidP="006D497D">
      <w:pPr>
        <w:tabs>
          <w:tab w:val="left" w:pos="5787"/>
        </w:tabs>
        <w:ind w:firstLine="709"/>
      </w:pPr>
      <w:r w:rsidRPr="006D497D">
        <w:t>количество примеров в датасете должно быть около 50тыс единиц для более-менее валидной работы этой самой нейросети. Чем больше - тем лучше. Обработка одной вакансии занимает 1-2 минуты. Таким образом сбор датасета займет около 1250 часов.</w:t>
      </w:r>
    </w:p>
    <w:p w14:paraId="014D1A84" w14:textId="1AA4E1D2" w:rsidR="006D497D" w:rsidRPr="003F2B8D" w:rsidRDefault="006D497D" w:rsidP="006D497D">
      <w:pPr>
        <w:tabs>
          <w:tab w:val="left" w:pos="5787"/>
        </w:tabs>
        <w:ind w:firstLine="709"/>
      </w:pPr>
      <w:r>
        <w:t>Также,</w:t>
      </w:r>
      <w:r w:rsidRPr="006D497D">
        <w:t xml:space="preserve"> натренированная нейросеть не учитывает свободный словесный запрос по типу: </w:t>
      </w:r>
      <w:r>
        <w:t>«</w:t>
      </w:r>
      <w:r w:rsidRPr="006D497D">
        <w:t>если в твоей выборке будет вакансия на тимлида, то не включай эту вакансию в выборку, просто исключи её.</w:t>
      </w:r>
      <w:r>
        <w:t>»</w:t>
      </w:r>
    </w:p>
    <w:p w14:paraId="05FEED95" w14:textId="77777777" w:rsidR="006D497D" w:rsidRPr="006D497D" w:rsidRDefault="006D497D" w:rsidP="006D497D">
      <w:pPr>
        <w:tabs>
          <w:tab w:val="left" w:pos="5787"/>
        </w:tabs>
        <w:ind w:firstLine="709"/>
      </w:pPr>
      <w:r w:rsidRPr="006D497D">
        <w:t>Нейросеть, которая не является большой лингвистической моделью - не способна воспринимать такие просьбы пользователя.</w:t>
      </w:r>
    </w:p>
    <w:p w14:paraId="67E60D84" w14:textId="42780144" w:rsidR="006D497D" w:rsidRPr="003F2B8D" w:rsidRDefault="006D497D" w:rsidP="006D497D">
      <w:pPr>
        <w:tabs>
          <w:tab w:val="left" w:pos="5787"/>
        </w:tabs>
        <w:ind w:firstLine="709"/>
      </w:pPr>
      <w:r w:rsidRPr="006D497D">
        <w:t>Также использование ChatGPT обусловлено дешевизной разработки, то есть это уже готовое решение, которое свободно интегрируется посредством открытого API.</w:t>
      </w:r>
    </w:p>
    <w:p w14:paraId="7FA17D4B" w14:textId="0212F221" w:rsidR="006D497D" w:rsidRPr="006D497D" w:rsidRDefault="006D497D" w:rsidP="006D497D">
      <w:pPr>
        <w:tabs>
          <w:tab w:val="left" w:pos="5787"/>
        </w:tabs>
        <w:ind w:firstLine="709"/>
      </w:pPr>
      <w:r w:rsidRPr="006D497D">
        <w:t xml:space="preserve">Т.к. прямые запросы в ChatGPT из России невозможны - нужно использовать proxy для запросов. Таким образом выбор пал на neuroapi, где стоимость запроса в 500 токенов (примерно столько занимает запрос одной вакансии) равна 2коп. То есть при среднем объеме отчета в 600-1000 вакансий (запросов) и 120 должностях. Получаем расход </w:t>
      </w:r>
      <w:r>
        <w:t>соответствующий диапазону</w:t>
      </w:r>
      <w:r w:rsidRPr="006D497D">
        <w:t xml:space="preserve"> 600 * 120 * 0.02 &lt;= x &lt;= 1000 * 120 * 0.02 или 1440 &lt;= x &lt;= 2400 рублей за одну реализацию процесса по актуализации заработной платы сотрудников </w:t>
      </w:r>
      <w:r>
        <w:t>«</w:t>
      </w:r>
      <w:r w:rsidRPr="006D497D">
        <w:t>Artsofte</w:t>
      </w:r>
      <w:r>
        <w:t>»</w:t>
      </w:r>
    </w:p>
    <w:p w14:paraId="09A4C109" w14:textId="1E707CA4" w:rsidR="00365675" w:rsidRPr="00ED755C" w:rsidRDefault="004E2C9F" w:rsidP="006D497D">
      <w:pPr>
        <w:tabs>
          <w:tab w:val="left" w:pos="5787"/>
        </w:tabs>
        <w:ind w:firstLine="709"/>
      </w:pPr>
      <w:r>
        <w:t>Сервер</w:t>
      </w:r>
      <w:r w:rsidR="00ED755C">
        <w:t xml:space="preserve"> с видеокартой для реализации </w:t>
      </w:r>
      <w:r w:rsidR="00ED755C">
        <w:rPr>
          <w:lang w:val="en-US"/>
        </w:rPr>
        <w:t>LLM</w:t>
      </w:r>
      <w:r w:rsidR="00ED755C" w:rsidRPr="00ED755C">
        <w:t xml:space="preserve"> </w:t>
      </w:r>
      <w:r w:rsidR="00ED755C">
        <w:t xml:space="preserve">нейросети (или же упрощенной </w:t>
      </w:r>
      <w:r w:rsidR="00ED755C">
        <w:rPr>
          <w:lang w:val="en-US"/>
        </w:rPr>
        <w:t>NLP</w:t>
      </w:r>
      <w:r w:rsidR="00ED755C" w:rsidRPr="00ED755C">
        <w:t xml:space="preserve"> - </w:t>
      </w:r>
      <w:r w:rsidR="00ED755C">
        <w:t>Natural Language Processing)</w:t>
      </w:r>
      <w:r w:rsidR="00ED755C" w:rsidRPr="00ED755C">
        <w:t xml:space="preserve"> </w:t>
      </w:r>
      <w:r w:rsidR="00ED755C">
        <w:t xml:space="preserve">стоит в месяц минимум 7500рублей (самый дешевый тариф на </w:t>
      </w:r>
      <w:r w:rsidR="00ED755C" w:rsidRPr="00ED755C">
        <w:t>hostkey.ru</w:t>
      </w:r>
      <w:r w:rsidR="00ED755C">
        <w:t>). Есть возможность брать сервера посуточно (около 400 рублей в сутки, что примерно равно использованию прокси),</w:t>
      </w:r>
      <w:r w:rsidR="00F547B4">
        <w:t xml:space="preserve"> но</w:t>
      </w:r>
      <w:r w:rsidR="00ED755C">
        <w:t xml:space="preserve"> тогда все запросы нужно будет формировать </w:t>
      </w:r>
      <w:r w:rsidR="00ED755C">
        <w:lastRenderedPageBreak/>
        <w:t>заранее и исключается возможнось «экстренного парсинга», Также это накладывает лишние расходы на тестирование и разработку продукта.</w:t>
      </w:r>
    </w:p>
    <w:p w14:paraId="3F10C3B0" w14:textId="56762806" w:rsidR="00C57CF8" w:rsidRPr="00397658" w:rsidRDefault="00C57CF8" w:rsidP="00C57CF8">
      <w:pPr>
        <w:pStyle w:val="Heading2"/>
      </w:pPr>
      <w:bookmarkStart w:id="14" w:name="_Toc163252364"/>
      <w:r w:rsidRPr="00397658">
        <w:t xml:space="preserve">4.3 </w:t>
      </w:r>
      <w:r>
        <w:rPr>
          <w:lang w:val="en-US"/>
        </w:rPr>
        <w:t>User</w:t>
      </w:r>
      <w:r w:rsidRPr="00397658">
        <w:t>-</w:t>
      </w:r>
      <w:r>
        <w:rPr>
          <w:lang w:val="en-US"/>
        </w:rPr>
        <w:t>flow</w:t>
      </w:r>
      <w:bookmarkEnd w:id="14"/>
    </w:p>
    <w:p w14:paraId="000AF2C9" w14:textId="183B77E3" w:rsidR="00C57CF8" w:rsidRPr="00E125A8" w:rsidRDefault="00E125A8" w:rsidP="005F4CBE">
      <w:pPr>
        <w:tabs>
          <w:tab w:val="left" w:pos="5787"/>
        </w:tabs>
        <w:ind w:firstLine="709"/>
        <w:jc w:val="left"/>
      </w:pPr>
      <w:r>
        <w:t xml:space="preserve">Для демонстрации работы с продуктом предлагаю ознакомится с </w:t>
      </w:r>
      <w:r>
        <w:rPr>
          <w:lang w:val="en-US"/>
        </w:rPr>
        <w:t>user</w:t>
      </w:r>
      <w:r w:rsidRPr="00E125A8">
        <w:t>-</w:t>
      </w:r>
      <w:r>
        <w:rPr>
          <w:lang w:val="en-US"/>
        </w:rPr>
        <w:t>flow</w:t>
      </w:r>
      <w:r w:rsidRPr="00E125A8">
        <w:t xml:space="preserve"> </w:t>
      </w:r>
      <w:r>
        <w:t>решения</w:t>
      </w:r>
      <w:r w:rsidR="0018043A" w:rsidRPr="0018043A">
        <w:t xml:space="preserve"> (</w:t>
      </w:r>
      <w:r w:rsidR="0018043A">
        <w:t>рисунок 9</w:t>
      </w:r>
      <w:r w:rsidR="0018043A" w:rsidRPr="0018043A">
        <w:t>)</w:t>
      </w:r>
      <w:r>
        <w:t xml:space="preserve">. </w:t>
      </w:r>
      <w:r w:rsidRPr="00E125A8">
        <w:t>User flow (поток пользователя) представляет собой последовательность действий, которые пользователь выполняет при взаимодействии с продуктом или сервисом. Это концептуальная модель, которая описывает путь пользователя от начальной точки (например, посещение веб-сайта или запуск приложения) до достижения конечной цели (например, совершение покупки, регистрация аккаунта и т. д.).</w:t>
      </w:r>
    </w:p>
    <w:p w14:paraId="21E8E325" w14:textId="7F793B30" w:rsidR="00927938" w:rsidRDefault="005B528B" w:rsidP="005B528B">
      <w:pPr>
        <w:jc w:val="center"/>
      </w:pPr>
      <w:r w:rsidRPr="005B528B">
        <w:rPr>
          <w:noProof/>
        </w:rPr>
        <w:drawing>
          <wp:inline distT="0" distB="0" distL="0" distR="0" wp14:anchorId="5BEE3F1C" wp14:editId="45BA3FF1">
            <wp:extent cx="5940425" cy="2136140"/>
            <wp:effectExtent l="0" t="0" r="0" b="0"/>
            <wp:docPr id="1" name="Рисунок 1" descr="Изображение выглядит как диаграмма, снимок экран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2B34" w14:textId="535F89B7" w:rsidR="005B528B" w:rsidRDefault="005B528B" w:rsidP="005B528B">
      <w:pPr>
        <w:tabs>
          <w:tab w:val="left" w:pos="5787"/>
        </w:tabs>
        <w:ind w:firstLine="709"/>
        <w:jc w:val="center"/>
      </w:pPr>
      <w:r>
        <w:t xml:space="preserve">Рисунок </w:t>
      </w:r>
      <w:r w:rsidR="00233F03">
        <w:t>9</w:t>
      </w:r>
      <w:r>
        <w:t xml:space="preserve"> – </w:t>
      </w:r>
      <w:r>
        <w:rPr>
          <w:lang w:val="en-US"/>
        </w:rPr>
        <w:t>user</w:t>
      </w:r>
      <w:r w:rsidRPr="00630BEB">
        <w:t xml:space="preserve"> </w:t>
      </w:r>
      <w:r>
        <w:rPr>
          <w:lang w:val="en-US"/>
        </w:rPr>
        <w:t>flow</w:t>
      </w:r>
      <w:r w:rsidRPr="005B528B">
        <w:t xml:space="preserve"> </w:t>
      </w:r>
      <w:r>
        <w:t>получения отчета</w:t>
      </w:r>
    </w:p>
    <w:p w14:paraId="124EDBDD" w14:textId="5DC7444B" w:rsidR="00DD5C42" w:rsidRDefault="00F547B4" w:rsidP="00DD5C42">
      <w:pPr>
        <w:tabs>
          <w:tab w:val="left" w:pos="5787"/>
        </w:tabs>
        <w:ind w:firstLine="709"/>
        <w:jc w:val="left"/>
      </w:pPr>
      <w:r>
        <w:t>Принцип работы с нашим решением довольно прост и не требует дополнительного обучения персонала: чтобы получить отчет необходимо войти в личный кабинет, используя логин и пароль, далее нужно зайти во вкладку</w:t>
      </w:r>
      <w:r w:rsidR="00A03AB9" w:rsidRPr="00A03AB9">
        <w:t xml:space="preserve"> </w:t>
      </w:r>
      <w:r w:rsidR="00A03AB9">
        <w:rPr>
          <w:lang w:val="en-US"/>
        </w:rPr>
        <w:t>Request</w:t>
      </w:r>
      <w:r w:rsidR="00233F03">
        <w:t xml:space="preserve"> (рисунок 10)</w:t>
      </w:r>
      <w:r w:rsidR="00A03AB9" w:rsidRPr="00A03AB9">
        <w:t xml:space="preserve"> </w:t>
      </w:r>
      <w:r w:rsidR="00A03AB9">
        <w:t>и заполнить нужные для запроса поля.</w:t>
      </w:r>
    </w:p>
    <w:p w14:paraId="3D7E671C" w14:textId="19F62535" w:rsidR="00A03AB9" w:rsidRDefault="00A03AB9" w:rsidP="00E125A8">
      <w:pPr>
        <w:tabs>
          <w:tab w:val="left" w:pos="5787"/>
        </w:tabs>
        <w:jc w:val="center"/>
      </w:pPr>
      <w:r w:rsidRPr="00A03AB9">
        <w:rPr>
          <w:noProof/>
        </w:rPr>
        <w:lastRenderedPageBreak/>
        <w:drawing>
          <wp:inline distT="0" distB="0" distL="0" distR="0" wp14:anchorId="12FE13C9" wp14:editId="6C355224">
            <wp:extent cx="5463540" cy="2558023"/>
            <wp:effectExtent l="0" t="0" r="0" b="0"/>
            <wp:docPr id="152663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86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9658" cy="25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4330" w14:textId="02B0644D" w:rsidR="00A03AB9" w:rsidRDefault="00A03AB9" w:rsidP="00A03AB9">
      <w:pPr>
        <w:tabs>
          <w:tab w:val="left" w:pos="5787"/>
        </w:tabs>
        <w:jc w:val="center"/>
      </w:pPr>
      <w:r>
        <w:t>Рисунок</w:t>
      </w:r>
      <w:r w:rsidR="00233F03">
        <w:t xml:space="preserve"> 10 – форма запроса</w:t>
      </w:r>
    </w:p>
    <w:p w14:paraId="70ED2B02" w14:textId="05854952" w:rsidR="002F4CCD" w:rsidRDefault="002F4CCD" w:rsidP="002F4CCD">
      <w:pPr>
        <w:tabs>
          <w:tab w:val="left" w:pos="5787"/>
        </w:tabs>
        <w:ind w:firstLine="709"/>
        <w:jc w:val="left"/>
      </w:pPr>
      <w:r>
        <w:t xml:space="preserve">Запрос описан в </w:t>
      </w:r>
      <w:r w:rsidR="005A35B9">
        <w:t>таблице 4</w:t>
      </w:r>
      <w:r>
        <w:t xml:space="preserve">. Стоит отметить, что в каждом поле с мультиселектом реализован поиск по подстроке и добавлены кнопки для выбора всех вариантов. Также из-за большого списка индустрий с </w:t>
      </w:r>
      <w:r>
        <w:rPr>
          <w:lang w:val="en-US"/>
        </w:rPr>
        <w:t>hh</w:t>
      </w:r>
      <w:r w:rsidRPr="002F4CCD">
        <w:t>.</w:t>
      </w:r>
      <w:r>
        <w:rPr>
          <w:lang w:val="en-US"/>
        </w:rPr>
        <w:t>ru</w:t>
      </w:r>
      <w:r w:rsidRPr="002F4CCD">
        <w:t xml:space="preserve"> </w:t>
      </w:r>
      <w:r>
        <w:t>было принято решения добавить кнопку для их сокрытия чтобы не перегружать интерфейс.</w:t>
      </w:r>
    </w:p>
    <w:p w14:paraId="3C877C56" w14:textId="02146D09" w:rsidR="00233F03" w:rsidRDefault="002F4CCD" w:rsidP="002F4CCD">
      <w:pPr>
        <w:tabs>
          <w:tab w:val="left" w:pos="5787"/>
        </w:tabs>
        <w:ind w:firstLine="709"/>
        <w:jc w:val="left"/>
      </w:pPr>
      <w:r>
        <w:t xml:space="preserve">После того, как запрос был отправлен на сервер, можно зайти во вкладку </w:t>
      </w:r>
      <w:r>
        <w:rPr>
          <w:lang w:val="en-US"/>
        </w:rPr>
        <w:t>Documents</w:t>
      </w:r>
      <w:r w:rsidR="00233F03">
        <w:t xml:space="preserve"> (рисунок 11)</w:t>
      </w:r>
      <w:r w:rsidRPr="002F4CCD">
        <w:t xml:space="preserve"> </w:t>
      </w:r>
      <w:r>
        <w:t>и увидеть статус документа (</w:t>
      </w:r>
    </w:p>
    <w:p w14:paraId="67A2EEE3" w14:textId="77777777" w:rsidR="00233F03" w:rsidRPr="00005492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START</w:t>
      </w:r>
      <w:r w:rsidRPr="00005492">
        <w:t>_</w:t>
      </w:r>
      <w:r>
        <w:rPr>
          <w:lang w:val="en-US"/>
        </w:rPr>
        <w:t>PARSING</w:t>
      </w:r>
      <w:r w:rsidR="00233F03" w:rsidRPr="00005492">
        <w:t xml:space="preserve"> – </w:t>
      </w:r>
      <w:r w:rsidR="00233F03">
        <w:t>парсинг</w:t>
      </w:r>
      <w:r w:rsidR="00233F03" w:rsidRPr="00005492">
        <w:t xml:space="preserve"> </w:t>
      </w:r>
      <w:r w:rsidR="00233F03">
        <w:t>начат</w:t>
      </w:r>
      <w:r w:rsidRPr="00005492">
        <w:t>,</w:t>
      </w:r>
    </w:p>
    <w:p w14:paraId="04F41394" w14:textId="77777777" w:rsidR="00233F03" w:rsidRPr="00005492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COMPLETE</w:t>
      </w:r>
      <w:r w:rsidR="00233F03" w:rsidRPr="00005492">
        <w:t xml:space="preserve"> – </w:t>
      </w:r>
      <w:r w:rsidR="00233F03">
        <w:t>парсинг</w:t>
      </w:r>
      <w:r w:rsidR="00233F03" w:rsidRPr="00005492">
        <w:t xml:space="preserve"> </w:t>
      </w:r>
      <w:r w:rsidR="00233F03">
        <w:t>окончен</w:t>
      </w:r>
      <w:r w:rsidRPr="00005492">
        <w:t>,</w:t>
      </w:r>
    </w:p>
    <w:p w14:paraId="3E42AD03" w14:textId="77777777" w:rsidR="00233F03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GENERATE</w:t>
      </w:r>
      <w:r w:rsidRPr="00005492">
        <w:t>_</w:t>
      </w:r>
      <w:r>
        <w:rPr>
          <w:lang w:val="en-US"/>
        </w:rPr>
        <w:t>DOCUMENT</w:t>
      </w:r>
      <w:r w:rsidR="00233F03" w:rsidRPr="00005492">
        <w:t xml:space="preserve"> – </w:t>
      </w:r>
      <w:r w:rsidR="00233F03">
        <w:t>генерация</w:t>
      </w:r>
      <w:r w:rsidR="00233F03" w:rsidRPr="00005492">
        <w:t xml:space="preserve"> </w:t>
      </w:r>
      <w:r w:rsidR="00233F03">
        <w:t>документа</w:t>
      </w:r>
      <w:r w:rsidRPr="00005492">
        <w:t>,</w:t>
      </w:r>
    </w:p>
    <w:p w14:paraId="0A72CFDB" w14:textId="77777777" w:rsidR="00233F03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COMPLETE</w:t>
      </w:r>
      <w:r w:rsidRPr="00005492">
        <w:t>_</w:t>
      </w:r>
      <w:r>
        <w:rPr>
          <w:lang w:val="en-US"/>
        </w:rPr>
        <w:t>WITH</w:t>
      </w:r>
      <w:r w:rsidRPr="00005492">
        <w:t>_</w:t>
      </w:r>
      <w:r>
        <w:rPr>
          <w:lang w:val="en-US"/>
        </w:rPr>
        <w:t>DOCUMENT</w:t>
      </w:r>
      <w:r w:rsidR="00233F03" w:rsidRPr="00005492">
        <w:t xml:space="preserve"> – </w:t>
      </w:r>
      <w:r w:rsidR="00233F03">
        <w:t>генерация</w:t>
      </w:r>
      <w:r w:rsidR="00233F03" w:rsidRPr="00005492">
        <w:t xml:space="preserve"> </w:t>
      </w:r>
      <w:r w:rsidR="00233F03">
        <w:t>документа</w:t>
      </w:r>
      <w:r w:rsidR="00233F03" w:rsidRPr="00005492">
        <w:t xml:space="preserve"> </w:t>
      </w:r>
      <w:r w:rsidR="00233F03">
        <w:t>окончена</w:t>
      </w:r>
      <w:r w:rsidR="00AD5346" w:rsidRPr="00005492">
        <w:t>,</w:t>
      </w:r>
    </w:p>
    <w:p w14:paraId="51E3B605" w14:textId="77777777" w:rsidR="00233F03" w:rsidRDefault="00AD5346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PARSING</w:t>
      </w:r>
      <w:r w:rsidRPr="00233F03">
        <w:t>_</w:t>
      </w:r>
      <w:r>
        <w:rPr>
          <w:lang w:val="en-US"/>
        </w:rPr>
        <w:t>ERROR</w:t>
      </w:r>
      <w:r w:rsidR="00233F03">
        <w:t xml:space="preserve"> – ошибка при выполнении</w:t>
      </w:r>
    </w:p>
    <w:p w14:paraId="61AE506F" w14:textId="036B9946" w:rsidR="002F4CCD" w:rsidRPr="00233F03" w:rsidRDefault="002F4CCD" w:rsidP="00233F03">
      <w:pPr>
        <w:tabs>
          <w:tab w:val="left" w:pos="5787"/>
        </w:tabs>
        <w:jc w:val="left"/>
      </w:pPr>
      <w:r w:rsidRPr="00233F03">
        <w:t>)</w:t>
      </w:r>
    </w:p>
    <w:p w14:paraId="07C6042C" w14:textId="4A6CB113" w:rsidR="002F4CCD" w:rsidRDefault="002F4CCD" w:rsidP="00233F03">
      <w:pPr>
        <w:tabs>
          <w:tab w:val="left" w:pos="5787"/>
        </w:tabs>
        <w:jc w:val="center"/>
      </w:pPr>
      <w:r w:rsidRPr="002F4CCD">
        <w:rPr>
          <w:noProof/>
        </w:rPr>
        <w:lastRenderedPageBreak/>
        <w:drawing>
          <wp:inline distT="0" distB="0" distL="0" distR="0" wp14:anchorId="46D1F10E" wp14:editId="7120F7F4">
            <wp:extent cx="5664113" cy="2607733"/>
            <wp:effectExtent l="0" t="0" r="0" b="0"/>
            <wp:docPr id="211413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1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762" cy="26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3CF4" w14:textId="4114544E" w:rsidR="002F4CCD" w:rsidRPr="002F4CCD" w:rsidRDefault="002F4CCD" w:rsidP="002F4CCD">
      <w:pPr>
        <w:tabs>
          <w:tab w:val="left" w:pos="5787"/>
        </w:tabs>
        <w:jc w:val="center"/>
      </w:pPr>
      <w:r>
        <w:t>Рисунок</w:t>
      </w:r>
      <w:r w:rsidR="00233F03">
        <w:t xml:space="preserve"> 11 – страница со списком отчетов</w:t>
      </w:r>
    </w:p>
    <w:p w14:paraId="68E0AFC6" w14:textId="6677B7A0" w:rsidR="005B528B" w:rsidRPr="00233F03" w:rsidRDefault="00B95927" w:rsidP="00FD54F1">
      <w:pPr>
        <w:ind w:firstLine="709"/>
      </w:pPr>
      <w:r>
        <w:t>Также при нажатии на хэш можно посмотреть запрос детальнее</w:t>
      </w:r>
      <w:r w:rsidR="009C14F7">
        <w:t xml:space="preserve"> (рисунок 12)</w:t>
      </w:r>
    </w:p>
    <w:p w14:paraId="5DCCB9AD" w14:textId="362B8CF8" w:rsidR="006457A4" w:rsidRPr="006457A4" w:rsidRDefault="006457A4" w:rsidP="006457A4">
      <w:pPr>
        <w:jc w:val="center"/>
        <w:rPr>
          <w:lang w:val="en-US"/>
        </w:rPr>
      </w:pPr>
      <w:r w:rsidRPr="006457A4">
        <w:rPr>
          <w:noProof/>
          <w:lang w:val="en-US"/>
        </w:rPr>
        <w:drawing>
          <wp:inline distT="0" distB="0" distL="0" distR="0" wp14:anchorId="3FCBE434" wp14:editId="1D13AA58">
            <wp:extent cx="5920500" cy="2641600"/>
            <wp:effectExtent l="0" t="0" r="0" b="0"/>
            <wp:docPr id="596765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56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9824" cy="26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EF" w14:textId="30C9447D" w:rsidR="00FD54F1" w:rsidRDefault="00FD54F1" w:rsidP="00FD54F1">
      <w:pPr>
        <w:jc w:val="center"/>
      </w:pPr>
      <w:r>
        <w:t>Рисунок</w:t>
      </w:r>
      <w:r w:rsidR="00233F03">
        <w:t xml:space="preserve"> 12 – страница с содеранием запроса</w:t>
      </w:r>
    </w:p>
    <w:p w14:paraId="69C93C59" w14:textId="57206258" w:rsidR="00E125A8" w:rsidRPr="00B95927" w:rsidRDefault="00E125A8" w:rsidP="00E125A8">
      <w:pPr>
        <w:spacing w:after="160" w:line="278" w:lineRule="auto"/>
        <w:ind w:firstLine="709"/>
      </w:pPr>
      <w:r>
        <w:t xml:space="preserve">Таким образом </w:t>
      </w:r>
      <w:r>
        <w:rPr>
          <w:lang w:val="en-US"/>
        </w:rPr>
        <w:t>user</w:t>
      </w:r>
      <w:r w:rsidRPr="00E125A8">
        <w:t>-</w:t>
      </w:r>
      <w:r>
        <w:rPr>
          <w:lang w:val="en-US"/>
        </w:rPr>
        <w:t>flow</w:t>
      </w:r>
      <w:r>
        <w:t xml:space="preserve"> укладывается в три интуитивных интерфейса и не требует привлечения дополнительных ресурсов на обучение персонала</w:t>
      </w:r>
      <w:r w:rsidR="009C14F7">
        <w:t>. Главным преимуществом этого порядка действий является то, что не нужно дожидаться выполнения одного запроса, чтобы начинать формировать следующий.</w:t>
      </w:r>
    </w:p>
    <w:p w14:paraId="6D1C1744" w14:textId="065B5D0C" w:rsidR="00E125A8" w:rsidRDefault="00E125A8">
      <w:pPr>
        <w:spacing w:after="160" w:line="278" w:lineRule="auto"/>
        <w:jc w:val="left"/>
      </w:pPr>
      <w:r>
        <w:br w:type="page"/>
      </w:r>
    </w:p>
    <w:p w14:paraId="09F57F6E" w14:textId="137A8FC8" w:rsidR="005C6A1E" w:rsidRDefault="005C6A1E" w:rsidP="00956762">
      <w:pPr>
        <w:pStyle w:val="Heading1"/>
        <w:rPr>
          <w:b/>
          <w:bCs/>
          <w:color w:val="auto"/>
        </w:rPr>
      </w:pPr>
      <w:bookmarkStart w:id="15" w:name="_Toc163252365"/>
      <w:r w:rsidRPr="005C6A1E">
        <w:rPr>
          <w:b/>
          <w:bCs/>
          <w:color w:val="auto"/>
        </w:rPr>
        <w:lastRenderedPageBreak/>
        <w:t>ЗАКЛЮЧЕНИЕ</w:t>
      </w:r>
      <w:bookmarkEnd w:id="15"/>
    </w:p>
    <w:p w14:paraId="354D60D7" w14:textId="5B1D88C4" w:rsidR="00F43B1E" w:rsidRDefault="00F43B1E" w:rsidP="00F43B1E">
      <w:pPr>
        <w:ind w:firstLine="708"/>
      </w:pPr>
      <w:r>
        <w:t>Разработка и внедрение системы HRParser позволило компании Artsofte решить проблему актуализации заработной платы сотрудников, оптимизировать расходы и повысить эффективность работы HR отдела. Автоматизация данного процесса стала ключевым фактором для улучшения управления персоналом и обеспечения конкурентоспособности компании на рынке труда</w:t>
      </w:r>
    </w:p>
    <w:p w14:paraId="452F5D27" w14:textId="1714A41E" w:rsidR="00F43B1E" w:rsidRDefault="00F43B1E" w:rsidP="00F43B1E">
      <w:pPr>
        <w:ind w:firstLine="708"/>
      </w:pPr>
      <w:r>
        <w:t>Анализ предметной области и выявление проблемы позволили сфокусироваться на разработке инновационного решения, которое значительно упростило и ускорило процесс актуализации заработной платы. Теперь HR отдел имеет возможность чаще проводить анализ рынка труда и обновлять данные о заработной плате сотрудников, что способствует более точному прогнозированию расходов компании и повышению мотивации персонала.</w:t>
      </w:r>
    </w:p>
    <w:p w14:paraId="0DC36D23" w14:textId="45158D4A" w:rsidR="00C96102" w:rsidRPr="00C96102" w:rsidRDefault="00F43B1E" w:rsidP="00F43B1E">
      <w:pPr>
        <w:ind w:firstLine="708"/>
      </w:pPr>
      <w:r>
        <w:t>Внедрение HRParser открывает новые перспективы для компании Artsofte, позволяя ей оперативно реагировать на изменения на рынке труда, улучшать условия работы сотрудников и обеспечивать устойчивое развитие в условиях динамичного бизнес-окружения.</w:t>
      </w:r>
    </w:p>
    <w:p w14:paraId="5FEAA8CC" w14:textId="77777777" w:rsidR="005C6A1E" w:rsidRPr="005C6A1E" w:rsidRDefault="005C6A1E">
      <w:pPr>
        <w:spacing w:after="160" w:line="278" w:lineRule="auto"/>
        <w:jc w:val="left"/>
        <w:rPr>
          <w:rFonts w:eastAsiaTheme="majorEastAsia" w:cstheme="majorBidi"/>
          <w:b/>
          <w:bCs/>
          <w:szCs w:val="40"/>
        </w:rPr>
      </w:pPr>
      <w:r w:rsidRPr="005C6A1E">
        <w:rPr>
          <w:b/>
          <w:bCs/>
        </w:rPr>
        <w:br w:type="page"/>
      </w:r>
    </w:p>
    <w:p w14:paraId="5FFD4CDC" w14:textId="13E03791" w:rsidR="005C6A1E" w:rsidRDefault="005C6A1E" w:rsidP="00956762">
      <w:pPr>
        <w:pStyle w:val="Heading1"/>
        <w:rPr>
          <w:b/>
          <w:bCs/>
          <w:color w:val="auto"/>
          <w:szCs w:val="28"/>
          <w:lang w:val="en-US"/>
        </w:rPr>
      </w:pPr>
      <w:bookmarkStart w:id="16" w:name="_Toc163252366"/>
      <w:r w:rsidRPr="005C6A1E">
        <w:rPr>
          <w:b/>
          <w:bCs/>
          <w:color w:val="auto"/>
          <w:szCs w:val="28"/>
        </w:rPr>
        <w:lastRenderedPageBreak/>
        <w:t>СПИСОК ИСПОЛЬЗОВАННЫХ ИСТОЧНИКОВ</w:t>
      </w:r>
      <w:bookmarkEnd w:id="16"/>
    </w:p>
    <w:p w14:paraId="2F6AEC29" w14:textId="77777777" w:rsidR="00C174A9" w:rsidRPr="00C174A9" w:rsidRDefault="00C174A9" w:rsidP="00C174A9">
      <w:pPr>
        <w:rPr>
          <w:lang w:val="en-US"/>
        </w:rPr>
      </w:pPr>
    </w:p>
    <w:p w14:paraId="4B69A1EA" w14:textId="77777777" w:rsidR="005F3F52" w:rsidRDefault="00C174A9" w:rsidP="005F3F52">
      <w:pPr>
        <w:pStyle w:val="ListParagraph"/>
        <w:numPr>
          <w:ilvl w:val="1"/>
          <w:numId w:val="21"/>
        </w:numPr>
        <w:ind w:left="0" w:firstLine="709"/>
      </w:pPr>
      <w:r>
        <w:t>HR-шторм: реакция российских</w:t>
      </w:r>
      <w:r w:rsidRPr="00C174A9">
        <w:t xml:space="preserve"> </w:t>
      </w:r>
      <w:r>
        <w:t>работодателей на новые условия</w:t>
      </w:r>
      <w:r w:rsidRPr="00C174A9">
        <w:t xml:space="preserve">. </w:t>
      </w:r>
      <w:r>
        <w:t>Исследование IT-холдинга TalentTech</w:t>
      </w:r>
      <w:r w:rsidR="00956762">
        <w:t xml:space="preserve">. – URL: </w:t>
      </w:r>
      <w:r w:rsidRPr="00C174A9">
        <w:t xml:space="preserve">https://potok.io/wp-content/uploads/2022/04/issledovanie-talenttech-hr-shtorm-2022.pdf </w:t>
      </w:r>
      <w:r w:rsidR="00956762">
        <w:t xml:space="preserve">(дата обращения: </w:t>
      </w:r>
      <w:r w:rsidRPr="00C174A9">
        <w:t>05</w:t>
      </w:r>
      <w:r w:rsidR="00956762">
        <w:t>.0</w:t>
      </w:r>
      <w:r w:rsidRPr="00C174A9">
        <w:t>4</w:t>
      </w:r>
      <w:r w:rsidR="00956762">
        <w:t>.</w:t>
      </w:r>
      <w:r w:rsidRPr="00C174A9">
        <w:t>24</w:t>
      </w:r>
      <w:r w:rsidR="00956762">
        <w:t>)</w:t>
      </w:r>
    </w:p>
    <w:p w14:paraId="071B1169" w14:textId="77777777" w:rsidR="00246509" w:rsidRPr="00246509" w:rsidRDefault="005F3F52" w:rsidP="00246509">
      <w:pPr>
        <w:pStyle w:val="ListParagraph"/>
        <w:numPr>
          <w:ilvl w:val="1"/>
          <w:numId w:val="21"/>
        </w:numPr>
        <w:ind w:left="0" w:firstLine="709"/>
        <w:rPr>
          <w:rStyle w:val="normaltextrun"/>
        </w:rPr>
      </w:pPr>
      <w:r w:rsidRPr="005F3F52">
        <w:rPr>
          <w:rStyle w:val="normaltextrun"/>
          <w:rFonts w:eastAsiaTheme="majorEastAsia"/>
        </w:rPr>
        <w:t xml:space="preserve">Исследование TalentTech: HR-шторм — 2022. Как российские работодатели отреагировали на кризис </w:t>
      </w:r>
      <w:r w:rsidRPr="005F3F52">
        <w:rPr>
          <w:rStyle w:val="normaltextrun"/>
          <w:rFonts w:eastAsiaTheme="majorEastAsia"/>
          <w:color w:val="000000"/>
          <w:lang w:val="en-US"/>
        </w:rPr>
        <w:t>URL</w:t>
      </w:r>
      <w:r w:rsidRPr="005F3F52">
        <w:rPr>
          <w:rStyle w:val="normaltextrun"/>
          <w:rFonts w:eastAsiaTheme="majorEastAsia"/>
          <w:color w:val="000000"/>
        </w:rPr>
        <w:t xml:space="preserve">: </w:t>
      </w:r>
      <w:r w:rsidRPr="005F3F52">
        <w:rPr>
          <w:rStyle w:val="normaltextrun"/>
          <w:rFonts w:eastAsiaTheme="majorEastAsia"/>
        </w:rPr>
        <w:t xml:space="preserve">https://potok.io/blog/hr-research/hr-storm-2022-russia-crisis-research/ (дата обращения </w:t>
      </w:r>
      <w:r>
        <w:rPr>
          <w:rStyle w:val="normaltextrun"/>
          <w:rFonts w:eastAsiaTheme="majorEastAsia"/>
        </w:rPr>
        <w:t>05</w:t>
      </w:r>
      <w:r w:rsidRPr="005F3F52">
        <w:rPr>
          <w:rStyle w:val="normaltextrun"/>
          <w:rFonts w:eastAsiaTheme="majorEastAsia"/>
        </w:rPr>
        <w:t>.04.2</w:t>
      </w:r>
      <w:r>
        <w:rPr>
          <w:rStyle w:val="normaltextrun"/>
          <w:rFonts w:eastAsiaTheme="majorEastAsia"/>
        </w:rPr>
        <w:t>4</w:t>
      </w:r>
      <w:r w:rsidRPr="005F3F52">
        <w:rPr>
          <w:rStyle w:val="normaltextrun"/>
          <w:rFonts w:eastAsiaTheme="majorEastAsia"/>
        </w:rPr>
        <w:t>).</w:t>
      </w:r>
    </w:p>
    <w:p w14:paraId="3810F133" w14:textId="7777DE00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https://career.habr.com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3437D88C" w14:textId="4509290F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>: https://</w:t>
      </w:r>
      <w:r>
        <w:rPr>
          <w:color w:val="000000"/>
          <w:lang w:val="en-US"/>
        </w:rPr>
        <w:t>hh</w:t>
      </w:r>
      <w:r w:rsidRPr="00246509">
        <w:rPr>
          <w:color w:val="000000"/>
        </w:rPr>
        <w:t>.</w:t>
      </w:r>
      <w:r>
        <w:rPr>
          <w:color w:val="000000"/>
          <w:lang w:val="en-US"/>
        </w:rPr>
        <w:t>ru</w:t>
      </w:r>
      <w:r w:rsidRPr="00246509">
        <w:rPr>
          <w:color w:val="000000"/>
        </w:rPr>
        <w:t xml:space="preserve">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0AD0DD30" w14:textId="3CE33AD5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>: https://</w:t>
      </w:r>
      <w:r w:rsidR="00750532">
        <w:rPr>
          <w:color w:val="000000"/>
          <w:lang w:val="en-US"/>
        </w:rPr>
        <w:t>rit</w:t>
      </w:r>
      <w:r w:rsidR="00750532" w:rsidRPr="00750532">
        <w:rPr>
          <w:color w:val="000000"/>
        </w:rPr>
        <w:t>.</w:t>
      </w:r>
      <w:r w:rsidR="00750532">
        <w:rPr>
          <w:color w:val="000000"/>
          <w:lang w:val="en-US"/>
        </w:rPr>
        <w:t>work</w:t>
      </w:r>
      <w:r w:rsidRPr="00246509">
        <w:rPr>
          <w:color w:val="000000"/>
        </w:rPr>
        <w:t xml:space="preserve">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57E9F00F" w14:textId="1DE90AFE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</w:t>
      </w:r>
      <w:r w:rsidR="00750532" w:rsidRPr="00750532">
        <w:rPr>
          <w:color w:val="000000"/>
        </w:rPr>
        <w:t xml:space="preserve">https://lk.rosnavyk.ru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38470D74" w14:textId="77777777" w:rsidR="00FE4239" w:rsidRPr="00FE4239" w:rsidRDefault="00750532" w:rsidP="00FE423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</w:t>
      </w:r>
      <w:r w:rsidRPr="00750532">
        <w:rPr>
          <w:color w:val="000000"/>
        </w:rPr>
        <w:t xml:space="preserve">https://www.zarplatomer.ru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55920EF4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Горохов Е.Р., Горохова О.Ю. Бизнес-аналитика: учебник. – Москва: Финансы и статистика, 2020.</w:t>
      </w:r>
    </w:p>
    <w:p w14:paraId="3FAD9208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Перепелкин М. В. Бизнес-аналитика: методы и технологии. – Москва: Издательство Дело, 2019.</w:t>
      </w:r>
    </w:p>
    <w:p w14:paraId="19DF95DC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Коваленко М. Ю. Бизнес-аналитика. Основы, технологии, методы. – Санкт-Петербург: Питер, 2019.</w:t>
      </w:r>
    </w:p>
    <w:p w14:paraId="61C77D24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Бизнес-аналитика и системный анализ. – Москва: Издательский дом «Статистика», 2020.</w:t>
      </w:r>
    </w:p>
    <w:p w14:paraId="479C7317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Проничкина Е. В. Бизнес-аналитика: современные методы и подходы. – Москва: Издательский дом «Дело», 2019.</w:t>
      </w:r>
    </w:p>
    <w:p w14:paraId="5B89842E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lastRenderedPageBreak/>
        <w:t>Антипин А.Е. Бизнес-аналитика в программном обеспечении. – Москва: Питер, 2019.</w:t>
      </w:r>
    </w:p>
    <w:p w14:paraId="118ACFC4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Бизнес-аналитика и управление проектами. – Москва: Питер, 2019.</w:t>
      </w:r>
    </w:p>
    <w:p w14:paraId="727A7CC4" w14:textId="729910C4" w:rsidR="00F6630C" w:rsidRPr="0024650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Савицкая М. А. Бизнес-аналитика: фундаментальные принципы и методологии. – Москва: Издательский дом «Дело», 2019.</w:t>
      </w:r>
    </w:p>
    <w:sectPr w:rsidR="00F6630C" w:rsidRPr="002465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C0C30"/>
    <w:multiLevelType w:val="hybridMultilevel"/>
    <w:tmpl w:val="86C6D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F31640"/>
    <w:multiLevelType w:val="hybridMultilevel"/>
    <w:tmpl w:val="4CA6D1B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7E3367"/>
    <w:multiLevelType w:val="hybridMultilevel"/>
    <w:tmpl w:val="8D30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429DE"/>
    <w:multiLevelType w:val="hybridMultilevel"/>
    <w:tmpl w:val="CD2A3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C57E8F"/>
    <w:multiLevelType w:val="multilevel"/>
    <w:tmpl w:val="00C4B23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C90B69"/>
    <w:multiLevelType w:val="hybridMultilevel"/>
    <w:tmpl w:val="EFD2E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B50AB6"/>
    <w:multiLevelType w:val="hybridMultilevel"/>
    <w:tmpl w:val="2E2807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AA4EFF"/>
    <w:multiLevelType w:val="hybridMultilevel"/>
    <w:tmpl w:val="63868DEA"/>
    <w:lvl w:ilvl="0" w:tplc="8834D672">
      <w:start w:val="1"/>
      <w:numFmt w:val="lowerLett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8F21BD"/>
    <w:multiLevelType w:val="multilevel"/>
    <w:tmpl w:val="29DE7A2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C9A1ECF"/>
    <w:multiLevelType w:val="hybridMultilevel"/>
    <w:tmpl w:val="300466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3D60546B"/>
    <w:multiLevelType w:val="hybridMultilevel"/>
    <w:tmpl w:val="C2CA6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2A1999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8D7B46"/>
    <w:multiLevelType w:val="multilevel"/>
    <w:tmpl w:val="D3FE4310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13" w15:restartNumberingAfterBreak="0">
    <w:nsid w:val="50714F2A"/>
    <w:multiLevelType w:val="hybridMultilevel"/>
    <w:tmpl w:val="74A8DB08"/>
    <w:lvl w:ilvl="0" w:tplc="22CC78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18279F"/>
    <w:multiLevelType w:val="hybridMultilevel"/>
    <w:tmpl w:val="21F29D88"/>
    <w:lvl w:ilvl="0" w:tplc="74AEC41E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5" w15:restartNumberingAfterBreak="0">
    <w:nsid w:val="59AD046D"/>
    <w:multiLevelType w:val="hybridMultilevel"/>
    <w:tmpl w:val="864ED2FC"/>
    <w:lvl w:ilvl="0" w:tplc="920ECF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4663FC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6C3101"/>
    <w:multiLevelType w:val="hybridMultilevel"/>
    <w:tmpl w:val="83BE9C68"/>
    <w:lvl w:ilvl="0" w:tplc="439AD3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B31DE5"/>
    <w:multiLevelType w:val="hybridMultilevel"/>
    <w:tmpl w:val="704EEE34"/>
    <w:lvl w:ilvl="0" w:tplc="82929E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A02CB8"/>
    <w:multiLevelType w:val="hybridMultilevel"/>
    <w:tmpl w:val="31107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2637E4"/>
    <w:multiLevelType w:val="hybridMultilevel"/>
    <w:tmpl w:val="D1B00822"/>
    <w:lvl w:ilvl="0" w:tplc="AA76F782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6E143B3C"/>
    <w:multiLevelType w:val="hybridMultilevel"/>
    <w:tmpl w:val="24ECBA54"/>
    <w:lvl w:ilvl="0" w:tplc="400685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1ED53A4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7B6E0D"/>
    <w:multiLevelType w:val="hybridMultilevel"/>
    <w:tmpl w:val="61C64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44609A"/>
    <w:multiLevelType w:val="hybridMultilevel"/>
    <w:tmpl w:val="7E3C6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5671CC"/>
    <w:multiLevelType w:val="multilevel"/>
    <w:tmpl w:val="06DC72B2"/>
    <w:lvl w:ilvl="0">
      <w:start w:val="1"/>
      <w:numFmt w:val="decimal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26" w15:restartNumberingAfterBreak="0">
    <w:nsid w:val="7CB73B70"/>
    <w:multiLevelType w:val="multilevel"/>
    <w:tmpl w:val="CB007B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806505507">
    <w:abstractNumId w:val="19"/>
  </w:num>
  <w:num w:numId="2" w16cid:durableId="162475453">
    <w:abstractNumId w:val="12"/>
  </w:num>
  <w:num w:numId="3" w16cid:durableId="471219913">
    <w:abstractNumId w:val="21"/>
  </w:num>
  <w:num w:numId="4" w16cid:durableId="851994427">
    <w:abstractNumId w:val="26"/>
  </w:num>
  <w:num w:numId="5" w16cid:durableId="473253205">
    <w:abstractNumId w:val="7"/>
  </w:num>
  <w:num w:numId="6" w16cid:durableId="451244347">
    <w:abstractNumId w:val="24"/>
  </w:num>
  <w:num w:numId="7" w16cid:durableId="444546691">
    <w:abstractNumId w:val="1"/>
  </w:num>
  <w:num w:numId="8" w16cid:durableId="781805295">
    <w:abstractNumId w:val="23"/>
  </w:num>
  <w:num w:numId="9" w16cid:durableId="2039236868">
    <w:abstractNumId w:val="2"/>
  </w:num>
  <w:num w:numId="10" w16cid:durableId="715616654">
    <w:abstractNumId w:val="16"/>
  </w:num>
  <w:num w:numId="11" w16cid:durableId="77753170">
    <w:abstractNumId w:val="22"/>
  </w:num>
  <w:num w:numId="12" w16cid:durableId="581263128">
    <w:abstractNumId w:val="11"/>
  </w:num>
  <w:num w:numId="13" w16cid:durableId="290746726">
    <w:abstractNumId w:val="14"/>
  </w:num>
  <w:num w:numId="14" w16cid:durableId="35474123">
    <w:abstractNumId w:val="3"/>
  </w:num>
  <w:num w:numId="15" w16cid:durableId="1099064182">
    <w:abstractNumId w:val="10"/>
  </w:num>
  <w:num w:numId="16" w16cid:durableId="1949242175">
    <w:abstractNumId w:val="6"/>
  </w:num>
  <w:num w:numId="17" w16cid:durableId="4022022">
    <w:abstractNumId w:val="9"/>
  </w:num>
  <w:num w:numId="18" w16cid:durableId="2141141302">
    <w:abstractNumId w:val="0"/>
  </w:num>
  <w:num w:numId="19" w16cid:durableId="1423718145">
    <w:abstractNumId w:val="5"/>
  </w:num>
  <w:num w:numId="20" w16cid:durableId="2140030391">
    <w:abstractNumId w:val="8"/>
  </w:num>
  <w:num w:numId="21" w16cid:durableId="1064376040">
    <w:abstractNumId w:val="25"/>
  </w:num>
  <w:num w:numId="22" w16cid:durableId="192113099">
    <w:abstractNumId w:val="15"/>
  </w:num>
  <w:num w:numId="23" w16cid:durableId="475415203">
    <w:abstractNumId w:val="18"/>
  </w:num>
  <w:num w:numId="24" w16cid:durableId="1570142930">
    <w:abstractNumId w:val="20"/>
  </w:num>
  <w:num w:numId="25" w16cid:durableId="1277256643">
    <w:abstractNumId w:val="13"/>
  </w:num>
  <w:num w:numId="26" w16cid:durableId="982347932">
    <w:abstractNumId w:val="17"/>
  </w:num>
  <w:num w:numId="27" w16cid:durableId="2147836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12DE"/>
    <w:rsid w:val="00005492"/>
    <w:rsid w:val="00030821"/>
    <w:rsid w:val="00032EE8"/>
    <w:rsid w:val="0003721D"/>
    <w:rsid w:val="00075644"/>
    <w:rsid w:val="000827D3"/>
    <w:rsid w:val="000A7BA6"/>
    <w:rsid w:val="000B0AAE"/>
    <w:rsid w:val="000D4BD4"/>
    <w:rsid w:val="000F3C2E"/>
    <w:rsid w:val="00125016"/>
    <w:rsid w:val="00130AAC"/>
    <w:rsid w:val="001340E3"/>
    <w:rsid w:val="00135BB2"/>
    <w:rsid w:val="00146773"/>
    <w:rsid w:val="0018043A"/>
    <w:rsid w:val="001B30E3"/>
    <w:rsid w:val="001F0270"/>
    <w:rsid w:val="001F441F"/>
    <w:rsid w:val="00233F03"/>
    <w:rsid w:val="002348D2"/>
    <w:rsid w:val="00241ECF"/>
    <w:rsid w:val="00246509"/>
    <w:rsid w:val="00255DFF"/>
    <w:rsid w:val="002613D3"/>
    <w:rsid w:val="0029677B"/>
    <w:rsid w:val="002C62F9"/>
    <w:rsid w:val="002C7140"/>
    <w:rsid w:val="002D4E06"/>
    <w:rsid w:val="002F1DF1"/>
    <w:rsid w:val="002F4CCD"/>
    <w:rsid w:val="00310756"/>
    <w:rsid w:val="0031218E"/>
    <w:rsid w:val="00332112"/>
    <w:rsid w:val="003542CD"/>
    <w:rsid w:val="003549D3"/>
    <w:rsid w:val="003551C3"/>
    <w:rsid w:val="00365675"/>
    <w:rsid w:val="00367DF9"/>
    <w:rsid w:val="00371DA9"/>
    <w:rsid w:val="0037403D"/>
    <w:rsid w:val="00377D09"/>
    <w:rsid w:val="00396FBF"/>
    <w:rsid w:val="00397658"/>
    <w:rsid w:val="003B3437"/>
    <w:rsid w:val="003E38A7"/>
    <w:rsid w:val="003F2B8D"/>
    <w:rsid w:val="00401843"/>
    <w:rsid w:val="00413747"/>
    <w:rsid w:val="00421945"/>
    <w:rsid w:val="00425065"/>
    <w:rsid w:val="00490007"/>
    <w:rsid w:val="00495452"/>
    <w:rsid w:val="004A0F0F"/>
    <w:rsid w:val="004A1AF5"/>
    <w:rsid w:val="004A47A8"/>
    <w:rsid w:val="004A4D93"/>
    <w:rsid w:val="004C17DA"/>
    <w:rsid w:val="004D6459"/>
    <w:rsid w:val="004E2C9F"/>
    <w:rsid w:val="004E62BE"/>
    <w:rsid w:val="004F471D"/>
    <w:rsid w:val="005047C4"/>
    <w:rsid w:val="00512968"/>
    <w:rsid w:val="00531872"/>
    <w:rsid w:val="00536DCA"/>
    <w:rsid w:val="0054555C"/>
    <w:rsid w:val="005646DF"/>
    <w:rsid w:val="0059037D"/>
    <w:rsid w:val="005A35B9"/>
    <w:rsid w:val="005A4532"/>
    <w:rsid w:val="005A75EB"/>
    <w:rsid w:val="005B528B"/>
    <w:rsid w:val="005C12DE"/>
    <w:rsid w:val="005C4F85"/>
    <w:rsid w:val="005C6A1E"/>
    <w:rsid w:val="005E4090"/>
    <w:rsid w:val="005E4548"/>
    <w:rsid w:val="005F3F52"/>
    <w:rsid w:val="005F4CBE"/>
    <w:rsid w:val="00601DBD"/>
    <w:rsid w:val="0062225C"/>
    <w:rsid w:val="00630BEB"/>
    <w:rsid w:val="00637744"/>
    <w:rsid w:val="006457A4"/>
    <w:rsid w:val="00651F30"/>
    <w:rsid w:val="00662346"/>
    <w:rsid w:val="006A2B63"/>
    <w:rsid w:val="006A4ABF"/>
    <w:rsid w:val="006B48B6"/>
    <w:rsid w:val="006C6E1E"/>
    <w:rsid w:val="006D497D"/>
    <w:rsid w:val="00722521"/>
    <w:rsid w:val="00727EBA"/>
    <w:rsid w:val="007408C1"/>
    <w:rsid w:val="00745D61"/>
    <w:rsid w:val="00750532"/>
    <w:rsid w:val="00752565"/>
    <w:rsid w:val="007525BD"/>
    <w:rsid w:val="007A329E"/>
    <w:rsid w:val="007E5FDB"/>
    <w:rsid w:val="007F6661"/>
    <w:rsid w:val="00842201"/>
    <w:rsid w:val="00852635"/>
    <w:rsid w:val="0088305C"/>
    <w:rsid w:val="00891194"/>
    <w:rsid w:val="0089627D"/>
    <w:rsid w:val="008A3463"/>
    <w:rsid w:val="008B2A68"/>
    <w:rsid w:val="008E0DA2"/>
    <w:rsid w:val="008E409C"/>
    <w:rsid w:val="008E5153"/>
    <w:rsid w:val="00903CBB"/>
    <w:rsid w:val="00913E29"/>
    <w:rsid w:val="00927938"/>
    <w:rsid w:val="0093443D"/>
    <w:rsid w:val="00937AD6"/>
    <w:rsid w:val="00954AA0"/>
    <w:rsid w:val="00956762"/>
    <w:rsid w:val="00963282"/>
    <w:rsid w:val="00997A5B"/>
    <w:rsid w:val="009C14F7"/>
    <w:rsid w:val="009D2DA9"/>
    <w:rsid w:val="00A01409"/>
    <w:rsid w:val="00A02120"/>
    <w:rsid w:val="00A03AB9"/>
    <w:rsid w:val="00A052AA"/>
    <w:rsid w:val="00A10A2C"/>
    <w:rsid w:val="00A34F62"/>
    <w:rsid w:val="00A556D9"/>
    <w:rsid w:val="00A646FD"/>
    <w:rsid w:val="00A65E33"/>
    <w:rsid w:val="00A660CA"/>
    <w:rsid w:val="00A9203F"/>
    <w:rsid w:val="00AA17D4"/>
    <w:rsid w:val="00AD5346"/>
    <w:rsid w:val="00B21ED5"/>
    <w:rsid w:val="00B22D44"/>
    <w:rsid w:val="00B23148"/>
    <w:rsid w:val="00B364C8"/>
    <w:rsid w:val="00B43F59"/>
    <w:rsid w:val="00B5191A"/>
    <w:rsid w:val="00B95927"/>
    <w:rsid w:val="00BE4820"/>
    <w:rsid w:val="00BE49C0"/>
    <w:rsid w:val="00C06C81"/>
    <w:rsid w:val="00C13F52"/>
    <w:rsid w:val="00C174A9"/>
    <w:rsid w:val="00C22083"/>
    <w:rsid w:val="00C57CF8"/>
    <w:rsid w:val="00C616ED"/>
    <w:rsid w:val="00C82A4D"/>
    <w:rsid w:val="00C8350C"/>
    <w:rsid w:val="00C9475F"/>
    <w:rsid w:val="00C96102"/>
    <w:rsid w:val="00CA3CA9"/>
    <w:rsid w:val="00CE2173"/>
    <w:rsid w:val="00D00EBE"/>
    <w:rsid w:val="00D0300C"/>
    <w:rsid w:val="00D0539D"/>
    <w:rsid w:val="00D53C9F"/>
    <w:rsid w:val="00D56461"/>
    <w:rsid w:val="00D75C97"/>
    <w:rsid w:val="00DA3C22"/>
    <w:rsid w:val="00DA5F4F"/>
    <w:rsid w:val="00DC5689"/>
    <w:rsid w:val="00DD246E"/>
    <w:rsid w:val="00DD5C42"/>
    <w:rsid w:val="00DE22C5"/>
    <w:rsid w:val="00E03133"/>
    <w:rsid w:val="00E05689"/>
    <w:rsid w:val="00E125A8"/>
    <w:rsid w:val="00E22127"/>
    <w:rsid w:val="00E37C52"/>
    <w:rsid w:val="00E47CA8"/>
    <w:rsid w:val="00EA3AB3"/>
    <w:rsid w:val="00EC71CC"/>
    <w:rsid w:val="00ED755C"/>
    <w:rsid w:val="00F00C1B"/>
    <w:rsid w:val="00F1007A"/>
    <w:rsid w:val="00F13AB2"/>
    <w:rsid w:val="00F21168"/>
    <w:rsid w:val="00F226AE"/>
    <w:rsid w:val="00F260C1"/>
    <w:rsid w:val="00F31149"/>
    <w:rsid w:val="00F43B1E"/>
    <w:rsid w:val="00F47347"/>
    <w:rsid w:val="00F47C31"/>
    <w:rsid w:val="00F522BB"/>
    <w:rsid w:val="00F547B4"/>
    <w:rsid w:val="00F6630C"/>
    <w:rsid w:val="00FA7347"/>
    <w:rsid w:val="00FB321C"/>
    <w:rsid w:val="00FB4B69"/>
    <w:rsid w:val="00FD54F1"/>
    <w:rsid w:val="00FE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572FC"/>
  <w15:docId w15:val="{D95BCD96-478B-43C7-BCA5-E79B343F6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BD4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3282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2AA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4BD4"/>
    <w:pPr>
      <w:keepNext/>
      <w:keepLines/>
      <w:spacing w:before="160" w:after="8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2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2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2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2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2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282"/>
    <w:rPr>
      <w:rFonts w:ascii="Times New Roman" w:eastAsiaTheme="majorEastAsia" w:hAnsi="Times New Roman" w:cstheme="majorBidi"/>
      <w:color w:val="000000" w:themeColor="text1"/>
      <w:kern w:val="0"/>
      <w:sz w:val="28"/>
      <w:szCs w:val="4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052AA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D4BD4"/>
    <w:rPr>
      <w:rFonts w:ascii="Times New Roman" w:eastAsiaTheme="majorEastAsia" w:hAnsi="Times New Roman" w:cstheme="majorBidi"/>
      <w:kern w:val="0"/>
      <w:sz w:val="28"/>
      <w:szCs w:val="28"/>
      <w:lang w:eastAsia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2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2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2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2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12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2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2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2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2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2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2DE"/>
    <w:rPr>
      <w:b/>
      <w:bCs/>
      <w:smallCaps/>
      <w:color w:val="0F4761" w:themeColor="accent1" w:themeShade="BF"/>
      <w:spacing w:val="5"/>
    </w:rPr>
  </w:style>
  <w:style w:type="paragraph" w:customStyle="1" w:styleId="22">
    <w:name w:val="Основной текст 22"/>
    <w:basedOn w:val="Normal"/>
    <w:rsid w:val="000D4BD4"/>
    <w:pPr>
      <w:spacing w:line="240" w:lineRule="auto"/>
      <w:jc w:val="center"/>
    </w:pPr>
    <w:rPr>
      <w:szCs w:val="20"/>
    </w:rPr>
  </w:style>
  <w:style w:type="character" w:customStyle="1" w:styleId="hgkelc">
    <w:name w:val="hgkelc"/>
    <w:basedOn w:val="DefaultParagraphFont"/>
    <w:rsid w:val="002C62F9"/>
  </w:style>
  <w:style w:type="character" w:styleId="Hyperlink">
    <w:name w:val="Hyperlink"/>
    <w:basedOn w:val="DefaultParagraphFont"/>
    <w:uiPriority w:val="99"/>
    <w:unhideWhenUsed/>
    <w:rsid w:val="00A10A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A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6328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300C"/>
    <w:pPr>
      <w:spacing w:before="240" w:after="0" w:line="259" w:lineRule="auto"/>
      <w:jc w:val="left"/>
      <w:outlineLvl w:val="9"/>
    </w:pPr>
    <w:rPr>
      <w:rFonts w:asciiTheme="majorHAnsi" w:hAnsiTheme="majorHAnsi"/>
      <w:color w:val="0F476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30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300C"/>
    <w:pPr>
      <w:spacing w:after="100"/>
      <w:ind w:left="280"/>
    </w:pPr>
  </w:style>
  <w:style w:type="table" w:styleId="TableGrid">
    <w:name w:val="Table Grid"/>
    <w:basedOn w:val="TableNormal"/>
    <w:uiPriority w:val="39"/>
    <w:rsid w:val="00997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5F3F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0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9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reer.habr.com/salarie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ekaterinburg.hh.ru/article/117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it.work/jobs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D1639-3F1B-4F40-83B2-40199FFD0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2585</TotalTime>
  <Pages>33</Pages>
  <Words>5128</Words>
  <Characters>29233</Characters>
  <Application>Microsoft Office Word</Application>
  <DocSecurity>0</DocSecurity>
  <Lines>243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Старцев Дмитрий Андреевич</dc:creator>
  <cp:keywords/>
  <dc:description/>
  <cp:lastModifiedBy>Старцев Дмитрий Андреевич</cp:lastModifiedBy>
  <cp:revision>78</cp:revision>
  <dcterms:created xsi:type="dcterms:W3CDTF">2024-01-19T11:36:00Z</dcterms:created>
  <dcterms:modified xsi:type="dcterms:W3CDTF">2024-04-05T19:43:00Z</dcterms:modified>
</cp:coreProperties>
</file>