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Asignaturas relacionadas al desarrollo de software como Desarrollo de Aplicaciones Web y Mobile o Desarrollo de Software, y también asignaturas como Consulta de Base de Datos y Programación de Base de Datos.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Lo que más me gusto fue algo generalizado, correspondiente al ver cómo al ir programando la aplicación comenzaba a funcionar o cómo cambiaba su funcionamiento al modificar el código.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1f4e79"/>
              </w:rPr>
            </w:pPr>
            <w:r w:rsidDel="00000000" w:rsidR="00000000" w:rsidRPr="00000000">
              <w:rPr>
                <w:color w:val="767171"/>
                <w:sz w:val="24"/>
                <w:szCs w:val="24"/>
                <w:rtl w:val="0"/>
              </w:rPr>
              <w:t xml:space="preserve">Objetivamente si existe valor en las certificaciones obtenidas, ya que corresponden a variados ámbitos como la Gestión de Proyectos Informáticos, la Gestión de Requerimientos, el Desarrollo de Software o el Modelamiento de Datos; todos correspondientes a áreas de desempeño significativas en la carrera de Ingeniería en Informática</w:t>
            </w:r>
            <w:r w:rsidDel="00000000" w:rsidR="00000000" w:rsidRPr="00000000">
              <w:rPr>
                <w:b w:val="1"/>
                <w:color w:val="1f4e79"/>
                <w:rtl w:val="0"/>
              </w:rPr>
              <w:t xml:space="preserve">.</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Me siento más seguro aplicando las competencias de:</w:t>
            </w:r>
          </w:p>
          <w:p w:rsidR="00000000" w:rsidDel="00000000" w:rsidP="00000000" w:rsidRDefault="00000000" w:rsidRPr="00000000" w14:paraId="00000020">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1">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2">
            <w:pPr>
              <w:numPr>
                <w:ilvl w:val="0"/>
                <w:numId w:val="6"/>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6"/>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numPr>
                <w:ilvl w:val="0"/>
                <w:numId w:val="6"/>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Me siento más débil en las siguientes competencias:</w:t>
            </w:r>
          </w:p>
          <w:p w:rsidR="00000000" w:rsidDel="00000000" w:rsidP="00000000" w:rsidRDefault="00000000" w:rsidRPr="00000000" w14:paraId="00000027">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8">
            <w:pPr>
              <w:numPr>
                <w:ilvl w:val="0"/>
                <w:numId w:val="3"/>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son desarrollar aplicaciones que sean de ayuda para las personas por muy pequeña que sea, desde una optimización de tiempo para sus hobbies, pasando por un software de entretenimiento, llegando hasta el desarrollo de una aplicación que pueda identificar sintomatología de enfermedades difíciles de detectar utilizando herramientas de Inteligencia Artificial.</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Cómo se puede intuir por el párrafo anterior el área de desempeño que más me interesa es la de Desarrollo de Software</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mis intereses profesionales son:</w:t>
            </w:r>
          </w:p>
          <w:p w:rsidR="00000000" w:rsidDel="00000000" w:rsidP="00000000" w:rsidRDefault="00000000" w:rsidRPr="00000000" w14:paraId="00000041">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2">
            <w:pPr>
              <w:numPr>
                <w:ilvl w:val="0"/>
                <w:numId w:val="4"/>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3">
            <w:pPr>
              <w:numPr>
                <w:ilvl w:val="0"/>
                <w:numId w:val="4"/>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4">
            <w:pPr>
              <w:numPr>
                <w:ilvl w:val="0"/>
                <w:numId w:val="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4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Y en menor medida: </w:t>
            </w:r>
          </w:p>
          <w:p w:rsidR="00000000" w:rsidDel="00000000" w:rsidP="00000000" w:rsidRDefault="00000000" w:rsidRPr="00000000" w14:paraId="00000047">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8">
            <w:pPr>
              <w:numPr>
                <w:ilvl w:val="0"/>
                <w:numId w:val="2"/>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De estas competencias debo especialmente fortalecer las siguientes:</w:t>
            </w:r>
          </w:p>
          <w:p w:rsidR="00000000" w:rsidDel="00000000" w:rsidP="00000000" w:rsidRDefault="00000000" w:rsidRPr="00000000" w14:paraId="0000004B">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C">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Trabajando en el área de desarrollo de la empresa en la que trabajo actualmente como Developer Junior o Senior, o de preferencia en una empresa que se dedique al rubro de los videojuegos también en un cargo asociado al desarrollo de Software, aunque en este caso tanto la Gestión como la Programación me resultarían satisfactorios.</w:t>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Si, el proyecto de una aplicación móvil que facilite el registro y administración de colecciones mediante el uso de reconocimiento de imágenes con Inteligencia Artificial se relaciona con mis proyecciones profesionales actuales.</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color w:val="767171"/>
                <w:sz w:val="24"/>
                <w:szCs w:val="24"/>
                <w:rtl w:val="0"/>
              </w:rPr>
              <w:t xml:space="preserve">En cuanto a ajustes solo sería el alcance del proyecto debido al tiempo que se tiene en la asignatura actual.</w:t>
            </w: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15vhla+EbSyyvKy3P3FyhCb9Q==">CgMxLjA4AHIhMTVLdVZLQlJZSFdsT3VTN3FDQ3JsT0pLUEU0U1JqSEwz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