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549CC" w14:textId="7D799A2A" w:rsidR="00F6361D" w:rsidRPr="00595E23" w:rsidRDefault="00595E23" w:rsidP="00595E23">
      <w:pPr>
        <w:jc w:val="center"/>
        <w:rPr>
          <w:rFonts w:eastAsiaTheme="minorHAnsi"/>
          <w:sz w:val="24"/>
        </w:rPr>
      </w:pPr>
      <w:r w:rsidRPr="00595E23">
        <w:rPr>
          <w:rFonts w:eastAsiaTheme="minorHAnsi" w:hint="eastAsia"/>
          <w:sz w:val="24"/>
        </w:rPr>
        <w:t>課題５　レポート</w:t>
      </w:r>
    </w:p>
    <w:p w14:paraId="3D1C2CE7" w14:textId="60FA1D98" w:rsidR="00595E23" w:rsidRPr="00595E23" w:rsidRDefault="00595E23" w:rsidP="00595E23">
      <w:pPr>
        <w:jc w:val="center"/>
        <w:rPr>
          <w:rFonts w:asciiTheme="majorEastAsia" w:eastAsiaTheme="majorEastAsia" w:hAnsiTheme="majorEastAsia"/>
          <w:sz w:val="22"/>
        </w:rPr>
      </w:pPr>
      <w:r w:rsidRPr="00595E23">
        <w:rPr>
          <w:rFonts w:asciiTheme="majorEastAsia" w:eastAsiaTheme="majorEastAsia" w:hAnsiTheme="majorEastAsia" w:hint="eastAsia"/>
          <w:sz w:val="22"/>
        </w:rPr>
        <w:t>情報理工学専攻３年</w:t>
      </w:r>
    </w:p>
    <w:p w14:paraId="3EC7F063" w14:textId="1B5BC083" w:rsidR="00595E23" w:rsidRPr="00595E23" w:rsidRDefault="00595E23" w:rsidP="00595E23">
      <w:pPr>
        <w:jc w:val="center"/>
        <w:rPr>
          <w:rFonts w:asciiTheme="majorEastAsia" w:eastAsiaTheme="majorEastAsia" w:hAnsiTheme="majorEastAsia"/>
          <w:sz w:val="22"/>
        </w:rPr>
      </w:pPr>
      <w:r w:rsidRPr="00595E23">
        <w:rPr>
          <w:rFonts w:asciiTheme="majorEastAsia" w:eastAsiaTheme="majorEastAsia" w:hAnsiTheme="majorEastAsia" w:hint="eastAsia"/>
          <w:sz w:val="22"/>
        </w:rPr>
        <w:t>金子泰之　02170037</w:t>
      </w:r>
    </w:p>
    <w:p w14:paraId="4ACFDF08" w14:textId="5D22226C" w:rsidR="00595E23" w:rsidRPr="00D47B16" w:rsidRDefault="00595E23" w:rsidP="00595E23">
      <w:pPr>
        <w:pStyle w:val="a5"/>
        <w:numPr>
          <w:ilvl w:val="0"/>
          <w:numId w:val="1"/>
        </w:numPr>
        <w:ind w:leftChars="0"/>
        <w:rPr>
          <w:rFonts w:asciiTheme="majorHAnsi" w:eastAsiaTheme="majorHAnsi" w:hAnsiTheme="majorHAnsi"/>
          <w:sz w:val="22"/>
        </w:rPr>
      </w:pPr>
      <w:r w:rsidRPr="00D47B16">
        <w:rPr>
          <w:rFonts w:asciiTheme="majorHAnsi" w:eastAsiaTheme="majorHAnsi" w:hAnsiTheme="majorHAnsi" w:hint="eastAsia"/>
          <w:sz w:val="22"/>
        </w:rPr>
        <w:t>5</w:t>
      </w:r>
      <w:r w:rsidRPr="00D47B16">
        <w:rPr>
          <w:rFonts w:asciiTheme="majorHAnsi" w:eastAsiaTheme="majorHAnsi" w:hAnsiTheme="majorHAnsi"/>
          <w:sz w:val="22"/>
        </w:rPr>
        <w:t>.1.1</w:t>
      </w:r>
      <w:r w:rsidRPr="00D47B16">
        <w:rPr>
          <w:rFonts w:asciiTheme="majorHAnsi" w:eastAsiaTheme="majorHAnsi" w:hAnsiTheme="majorHAnsi" w:hint="eastAsia"/>
          <w:sz w:val="22"/>
        </w:rPr>
        <w:t xml:space="preserve"> どのようなw</w:t>
      </w:r>
      <w:r w:rsidRPr="00D47B16">
        <w:rPr>
          <w:rFonts w:asciiTheme="majorHAnsi" w:eastAsiaTheme="majorHAnsi" w:hAnsiTheme="majorHAnsi"/>
          <w:sz w:val="22"/>
        </w:rPr>
        <w:t>eb</w:t>
      </w:r>
      <w:r w:rsidRPr="00D47B16">
        <w:rPr>
          <w:rFonts w:asciiTheme="majorHAnsi" w:eastAsiaTheme="majorHAnsi" w:hAnsiTheme="majorHAnsi" w:hint="eastAsia"/>
          <w:sz w:val="22"/>
        </w:rPr>
        <w:t>サイトを想定したか</w:t>
      </w:r>
    </w:p>
    <w:p w14:paraId="018F6FE4" w14:textId="0E8D904C" w:rsidR="00595E23" w:rsidRDefault="00595E23" w:rsidP="00595E23">
      <w:pPr>
        <w:pStyle w:val="a5"/>
        <w:ind w:leftChars="0" w:left="420"/>
      </w:pPr>
      <w:r>
        <w:rPr>
          <w:rFonts w:hint="eastAsia"/>
        </w:rPr>
        <w:t xml:space="preserve">　あるカフェでの注文をネットから受ける際のw</w:t>
      </w:r>
      <w:r>
        <w:t>eb</w:t>
      </w:r>
      <w:r>
        <w:rPr>
          <w:rFonts w:hint="eastAsia"/>
        </w:rPr>
        <w:t>フォームを想定する。</w:t>
      </w:r>
    </w:p>
    <w:p w14:paraId="2419FE25" w14:textId="04D0AEA1" w:rsidR="00595E23" w:rsidRDefault="00595E23" w:rsidP="00595E23">
      <w:pPr>
        <w:pStyle w:val="a5"/>
        <w:ind w:leftChars="0" w:left="420"/>
      </w:pPr>
      <w:r>
        <w:rPr>
          <w:rFonts w:hint="eastAsia"/>
        </w:rPr>
        <w:t>まず、店頭で商品を受け取る際に必要な名前を入力する欄を一番初めに設置する。続けて商品を選ぶリストとそれに伴ってドリンクの氷の量や甘さ、タピオカなどのトッピングに関しての量や有無を確認する欄を設ける。最後に注文に関して個人的な要望があれば記載できるように備考欄を付け加える。</w:t>
      </w:r>
    </w:p>
    <w:p w14:paraId="413AF5C2" w14:textId="77777777" w:rsidR="00775D73" w:rsidRDefault="00775D73" w:rsidP="00775D73">
      <w:pPr>
        <w:rPr>
          <w:rFonts w:hint="eastAsia"/>
        </w:rPr>
      </w:pPr>
    </w:p>
    <w:p w14:paraId="24A10174" w14:textId="70E126EE" w:rsidR="00775D73" w:rsidRPr="00D47B16" w:rsidRDefault="00775D73" w:rsidP="00775D73">
      <w:pPr>
        <w:pStyle w:val="a5"/>
        <w:numPr>
          <w:ilvl w:val="0"/>
          <w:numId w:val="1"/>
        </w:numPr>
        <w:ind w:leftChars="0"/>
        <w:rPr>
          <w:rFonts w:asciiTheme="majorHAnsi" w:eastAsiaTheme="majorHAnsi" w:hAnsiTheme="majorHAnsi"/>
          <w:sz w:val="22"/>
        </w:rPr>
      </w:pPr>
      <w:r w:rsidRPr="00D47B16">
        <w:rPr>
          <w:rFonts w:asciiTheme="majorHAnsi" w:eastAsiaTheme="majorHAnsi" w:hAnsiTheme="majorHAnsi" w:hint="eastAsia"/>
          <w:sz w:val="22"/>
        </w:rPr>
        <w:t>5</w:t>
      </w:r>
      <w:r w:rsidRPr="00D47B16">
        <w:rPr>
          <w:rFonts w:asciiTheme="majorHAnsi" w:eastAsiaTheme="majorHAnsi" w:hAnsiTheme="majorHAnsi"/>
          <w:sz w:val="22"/>
        </w:rPr>
        <w:t>.1.</w:t>
      </w:r>
      <w:r>
        <w:rPr>
          <w:rFonts w:asciiTheme="majorHAnsi" w:eastAsiaTheme="majorHAnsi" w:hAnsiTheme="majorHAnsi" w:hint="eastAsia"/>
          <w:sz w:val="22"/>
        </w:rPr>
        <w:t>2</w:t>
      </w:r>
      <w:r w:rsidRPr="00D47B16">
        <w:rPr>
          <w:rFonts w:asciiTheme="majorHAnsi" w:eastAsiaTheme="majorHAnsi" w:hAnsiTheme="majorHAnsi" w:hint="eastAsia"/>
          <w:sz w:val="22"/>
        </w:rPr>
        <w:t xml:space="preserve">　</w:t>
      </w:r>
      <w:r>
        <w:rPr>
          <w:rFonts w:asciiTheme="majorHAnsi" w:eastAsiaTheme="majorHAnsi" w:hAnsiTheme="majorHAnsi" w:hint="eastAsia"/>
          <w:sz w:val="22"/>
        </w:rPr>
        <w:t>構築した（１）の仕様を満たすウェブページ</w:t>
      </w:r>
    </w:p>
    <w:p w14:paraId="4FC19036" w14:textId="66AEBA5D" w:rsidR="00775D73" w:rsidRDefault="00903168" w:rsidP="00775D73">
      <w:pPr>
        <w:pStyle w:val="a5"/>
        <w:ind w:leftChars="0" w:left="420" w:firstLineChars="100" w:firstLine="210"/>
      </w:pPr>
      <w:r>
        <w:rPr>
          <w:rFonts w:hint="eastAsia"/>
        </w:rPr>
        <w:t>参照</w:t>
      </w:r>
    </w:p>
    <w:p w14:paraId="58308163" w14:textId="77777777" w:rsidR="00903168" w:rsidRDefault="00903168" w:rsidP="00775D73">
      <w:pPr>
        <w:pStyle w:val="a5"/>
        <w:ind w:leftChars="0" w:left="420" w:firstLineChars="100" w:firstLine="210"/>
        <w:rPr>
          <w:rFonts w:hint="eastAsia"/>
        </w:rPr>
      </w:pPr>
    </w:p>
    <w:p w14:paraId="2FA9EACA" w14:textId="77777777" w:rsidR="00775D73" w:rsidRPr="00775D73" w:rsidRDefault="00775D73" w:rsidP="00595E23">
      <w:pPr>
        <w:pStyle w:val="a5"/>
        <w:ind w:leftChars="0" w:left="420"/>
        <w:rPr>
          <w:rFonts w:hint="eastAsia"/>
        </w:rPr>
      </w:pPr>
    </w:p>
    <w:p w14:paraId="5229686A" w14:textId="468AA213" w:rsidR="00595E23" w:rsidRPr="00D47B16" w:rsidRDefault="00595E23" w:rsidP="00595E23">
      <w:pPr>
        <w:pStyle w:val="a5"/>
        <w:numPr>
          <w:ilvl w:val="0"/>
          <w:numId w:val="1"/>
        </w:numPr>
        <w:ind w:leftChars="0"/>
        <w:rPr>
          <w:rFonts w:asciiTheme="majorHAnsi" w:eastAsiaTheme="majorHAnsi" w:hAnsiTheme="majorHAnsi"/>
          <w:sz w:val="22"/>
        </w:rPr>
      </w:pPr>
      <w:r w:rsidRPr="00D47B16">
        <w:rPr>
          <w:rFonts w:asciiTheme="majorHAnsi" w:eastAsiaTheme="majorHAnsi" w:hAnsiTheme="majorHAnsi" w:hint="eastAsia"/>
          <w:sz w:val="22"/>
        </w:rPr>
        <w:t>5</w:t>
      </w:r>
      <w:r w:rsidRPr="00D47B16">
        <w:rPr>
          <w:rFonts w:asciiTheme="majorHAnsi" w:eastAsiaTheme="majorHAnsi" w:hAnsiTheme="majorHAnsi"/>
          <w:sz w:val="22"/>
        </w:rPr>
        <w:t>.1.3</w:t>
      </w:r>
      <w:r w:rsidRPr="00D47B16">
        <w:rPr>
          <w:rFonts w:asciiTheme="majorHAnsi" w:eastAsiaTheme="majorHAnsi" w:hAnsiTheme="majorHAnsi" w:hint="eastAsia"/>
          <w:sz w:val="22"/>
        </w:rPr>
        <w:t xml:space="preserve">　スマホやタブレットでは操作性がどのように変化するか。</w:t>
      </w:r>
    </w:p>
    <w:p w14:paraId="3B888981" w14:textId="757E00F9" w:rsidR="00C95E01" w:rsidRDefault="00595E23" w:rsidP="00D47B16">
      <w:pPr>
        <w:pStyle w:val="a5"/>
        <w:ind w:leftChars="0" w:left="420" w:firstLineChars="100" w:firstLine="210"/>
      </w:pPr>
      <w:r>
        <w:rPr>
          <w:rFonts w:hint="eastAsia"/>
        </w:rPr>
        <w:t>スマホで実験結果を確認すると、</w:t>
      </w:r>
      <w:r w:rsidR="00506D17">
        <w:rPr>
          <w:rFonts w:hint="eastAsia"/>
        </w:rPr>
        <w:t>自動でスマホの画面の大きさ</w:t>
      </w:r>
      <w:r w:rsidR="00C95E01">
        <w:rPr>
          <w:rFonts w:hint="eastAsia"/>
        </w:rPr>
        <w:t>に変化し全体的に縦長な配置となった。例えばもともと名前や甘さなど選択対象を指定する見出しはリストやラジオボタンと並んで配置されていたが、スマホで閲覧した際は見出し、リストのように順番になって縦に伸びた配置になっていた。操作に関してはクリックがなくなりすべて指のタッチで行えるようになったため操作性が上がったように感じる。特にシークバーなどは自分の指でつかんでいるような感覚であった。さらに画面を下にスクロールする際は、</w:t>
      </w:r>
      <w:r w:rsidR="00D47B16">
        <w:rPr>
          <w:rFonts w:hint="eastAsia"/>
        </w:rPr>
        <w:t>マウスなどで動かすのではなく指でフォームの余白をなぞることで画面のスクロールをすることができた。</w:t>
      </w:r>
    </w:p>
    <w:p w14:paraId="783221D8" w14:textId="77777777" w:rsidR="0023112F" w:rsidRDefault="00D16553" w:rsidP="00D16553">
      <w:r>
        <w:rPr>
          <w:rFonts w:hint="eastAsia"/>
        </w:rPr>
        <w:t xml:space="preserve">　　</w:t>
      </w:r>
    </w:p>
    <w:p w14:paraId="7DF848B7" w14:textId="69623903" w:rsidR="00D16553" w:rsidRDefault="00D16553" w:rsidP="0023112F">
      <w:pPr>
        <w:ind w:firstLine="420"/>
      </w:pPr>
      <w:r>
        <w:rPr>
          <w:rFonts w:hint="eastAsia"/>
        </w:rPr>
        <w:t>参照</w:t>
      </w:r>
    </w:p>
    <w:p w14:paraId="029225BB" w14:textId="1501DC90" w:rsidR="00D16553" w:rsidRDefault="00D16553" w:rsidP="00D16553">
      <w:pPr>
        <w:ind w:firstLine="420"/>
      </w:pPr>
      <w:r>
        <w:rPr>
          <w:rFonts w:hint="eastAsia"/>
        </w:rPr>
        <w:t>5</w:t>
      </w:r>
      <w:r>
        <w:t>_1_3.png</w:t>
      </w:r>
    </w:p>
    <w:p w14:paraId="03773A3C" w14:textId="792918E4" w:rsidR="00CF6C54" w:rsidRDefault="00CF6C54" w:rsidP="00D16553">
      <w:pPr>
        <w:ind w:firstLine="420"/>
      </w:pPr>
    </w:p>
    <w:p w14:paraId="38ACE009" w14:textId="5B1B80D3" w:rsidR="00CF6C54" w:rsidRDefault="00CF6C54" w:rsidP="00D16553">
      <w:pPr>
        <w:ind w:firstLine="420"/>
      </w:pPr>
    </w:p>
    <w:p w14:paraId="492A0A66" w14:textId="6CDDCC89" w:rsidR="00CF6C54" w:rsidRDefault="00CF6C54" w:rsidP="00D16553">
      <w:pPr>
        <w:ind w:firstLine="420"/>
      </w:pPr>
    </w:p>
    <w:p w14:paraId="13FC89AD" w14:textId="77777777" w:rsidR="00CF6C54" w:rsidRDefault="00CF6C54" w:rsidP="00D16553">
      <w:pPr>
        <w:ind w:firstLine="420"/>
        <w:rPr>
          <w:rFonts w:hint="eastAsia"/>
        </w:rPr>
      </w:pPr>
    </w:p>
    <w:p w14:paraId="0FED6452" w14:textId="5280CBCA" w:rsidR="00CF6C54" w:rsidRPr="00CF6C54" w:rsidRDefault="00CF6C54" w:rsidP="00CF6C54">
      <w:pPr>
        <w:pStyle w:val="a5"/>
        <w:numPr>
          <w:ilvl w:val="0"/>
          <w:numId w:val="1"/>
        </w:numPr>
        <w:ind w:leftChars="0"/>
        <w:rPr>
          <w:rFonts w:asciiTheme="majorHAnsi" w:eastAsiaTheme="majorHAnsi" w:hAnsiTheme="majorHAnsi"/>
          <w:sz w:val="22"/>
        </w:rPr>
      </w:pPr>
      <w:r w:rsidRPr="00D47B16">
        <w:rPr>
          <w:rFonts w:asciiTheme="majorHAnsi" w:eastAsiaTheme="majorHAnsi" w:hAnsiTheme="majorHAnsi" w:hint="eastAsia"/>
          <w:sz w:val="22"/>
        </w:rPr>
        <w:lastRenderedPageBreak/>
        <w:t>5</w:t>
      </w:r>
      <w:r w:rsidRPr="00D47B16">
        <w:rPr>
          <w:rFonts w:asciiTheme="majorHAnsi" w:eastAsiaTheme="majorHAnsi" w:hAnsiTheme="majorHAnsi"/>
          <w:sz w:val="22"/>
        </w:rPr>
        <w:t>.</w:t>
      </w:r>
      <w:r w:rsidR="00573E44">
        <w:rPr>
          <w:rFonts w:asciiTheme="majorHAnsi" w:eastAsiaTheme="majorHAnsi" w:hAnsiTheme="majorHAnsi"/>
          <w:sz w:val="22"/>
        </w:rPr>
        <w:t>2.</w:t>
      </w:r>
      <w:r w:rsidRPr="00D47B16">
        <w:rPr>
          <w:rFonts w:asciiTheme="majorHAnsi" w:eastAsiaTheme="majorHAnsi" w:hAnsiTheme="majorHAnsi" w:hint="eastAsia"/>
          <w:sz w:val="22"/>
        </w:rPr>
        <w:t xml:space="preserve">　</w:t>
      </w:r>
      <w:r w:rsidR="00573E44">
        <w:rPr>
          <w:rFonts w:asciiTheme="majorHAnsi" w:eastAsiaTheme="majorHAnsi" w:hAnsiTheme="majorHAnsi" w:hint="eastAsia"/>
          <w:sz w:val="22"/>
        </w:rPr>
        <w:t>P</w:t>
      </w:r>
      <w:r w:rsidR="00573E44">
        <w:rPr>
          <w:rFonts w:asciiTheme="majorHAnsi" w:eastAsiaTheme="majorHAnsi" w:hAnsiTheme="majorHAnsi"/>
          <w:sz w:val="22"/>
        </w:rPr>
        <w:t>C</w:t>
      </w:r>
      <w:r w:rsidR="00573E44">
        <w:rPr>
          <w:rFonts w:asciiTheme="majorHAnsi" w:eastAsiaTheme="majorHAnsi" w:hAnsiTheme="majorHAnsi" w:hint="eastAsia"/>
          <w:sz w:val="22"/>
        </w:rPr>
        <w:t>および</w:t>
      </w:r>
      <w:r w:rsidRPr="00D47B16">
        <w:rPr>
          <w:rFonts w:asciiTheme="majorHAnsi" w:eastAsiaTheme="majorHAnsi" w:hAnsiTheme="majorHAnsi" w:hint="eastAsia"/>
          <w:sz w:val="22"/>
        </w:rPr>
        <w:t>スマホ</w:t>
      </w:r>
      <w:r w:rsidR="00573E44">
        <w:rPr>
          <w:rFonts w:asciiTheme="majorHAnsi" w:eastAsiaTheme="majorHAnsi" w:hAnsiTheme="majorHAnsi" w:hint="eastAsia"/>
          <w:sz w:val="22"/>
        </w:rPr>
        <w:t>に対応するウェブサイト</w:t>
      </w:r>
    </w:p>
    <w:p w14:paraId="212E4967" w14:textId="77777777" w:rsidR="00CF6C54" w:rsidRDefault="00CF6C54" w:rsidP="00CF6C54">
      <w:pPr>
        <w:ind w:firstLine="420"/>
      </w:pPr>
      <w:r>
        <w:rPr>
          <w:rFonts w:hint="eastAsia"/>
        </w:rPr>
        <w:t>参照</w:t>
      </w:r>
    </w:p>
    <w:p w14:paraId="07C2B3F6" w14:textId="3498E4B5" w:rsidR="00CF6C54" w:rsidRDefault="00CF6C54" w:rsidP="00CF6C54">
      <w:pPr>
        <w:ind w:firstLine="420"/>
      </w:pPr>
      <w:r>
        <w:rPr>
          <w:rFonts w:hint="eastAsia"/>
        </w:rPr>
        <w:t>5</w:t>
      </w:r>
      <w:r>
        <w:t>_</w:t>
      </w:r>
      <w:r w:rsidR="0035422F">
        <w:t>2</w:t>
      </w:r>
      <w:r>
        <w:t>_</w:t>
      </w:r>
      <w:r w:rsidR="0035422F">
        <w:t>1</w:t>
      </w:r>
      <w:bookmarkStart w:id="0" w:name="_GoBack"/>
      <w:bookmarkEnd w:id="0"/>
      <w:r>
        <w:t>.png</w:t>
      </w:r>
    </w:p>
    <w:p w14:paraId="3D7B5A72" w14:textId="40499172" w:rsidR="00D47B16" w:rsidRDefault="00D47B16" w:rsidP="00973910">
      <w:pPr>
        <w:rPr>
          <w:rFonts w:hint="eastAsia"/>
        </w:rPr>
      </w:pPr>
    </w:p>
    <w:p w14:paraId="615D8792" w14:textId="7DBE31FE" w:rsidR="00D47B16" w:rsidRPr="00D47B16" w:rsidRDefault="00D47B16" w:rsidP="00D47B16">
      <w:pPr>
        <w:pStyle w:val="a5"/>
        <w:numPr>
          <w:ilvl w:val="0"/>
          <w:numId w:val="1"/>
        </w:numPr>
        <w:ind w:leftChars="0"/>
        <w:rPr>
          <w:rFonts w:asciiTheme="majorEastAsia" w:eastAsiaTheme="majorEastAsia" w:hAnsiTheme="majorEastAsia"/>
          <w:sz w:val="22"/>
        </w:rPr>
      </w:pPr>
      <w:r w:rsidRPr="00D47B16">
        <w:rPr>
          <w:rFonts w:asciiTheme="majorEastAsia" w:eastAsiaTheme="majorEastAsia" w:hAnsiTheme="majorEastAsia" w:hint="eastAsia"/>
          <w:sz w:val="22"/>
        </w:rPr>
        <w:t>5</w:t>
      </w:r>
      <w:r w:rsidRPr="00D47B16">
        <w:rPr>
          <w:rFonts w:asciiTheme="majorEastAsia" w:eastAsiaTheme="majorEastAsia" w:hAnsiTheme="majorEastAsia"/>
          <w:sz w:val="22"/>
        </w:rPr>
        <w:t>.</w:t>
      </w:r>
      <w:r w:rsidRPr="00D47B16">
        <w:rPr>
          <w:rFonts w:asciiTheme="majorEastAsia" w:eastAsiaTheme="majorEastAsia" w:hAnsiTheme="majorEastAsia" w:hint="eastAsia"/>
          <w:sz w:val="22"/>
        </w:rPr>
        <w:t>2</w:t>
      </w:r>
      <w:r w:rsidRPr="00D47B16">
        <w:rPr>
          <w:rFonts w:asciiTheme="majorEastAsia" w:eastAsiaTheme="majorEastAsia" w:hAnsiTheme="majorEastAsia"/>
          <w:sz w:val="22"/>
        </w:rPr>
        <w:t>.</w:t>
      </w:r>
      <w:r w:rsidRPr="00D47B16">
        <w:rPr>
          <w:rFonts w:asciiTheme="majorEastAsia" w:eastAsiaTheme="majorEastAsia" w:hAnsiTheme="majorEastAsia" w:hint="eastAsia"/>
          <w:sz w:val="22"/>
        </w:rPr>
        <w:t>2　PCとモバイル双方に対応するw</w:t>
      </w:r>
      <w:r w:rsidRPr="00D47B16">
        <w:rPr>
          <w:rFonts w:asciiTheme="majorEastAsia" w:eastAsiaTheme="majorEastAsia" w:hAnsiTheme="majorEastAsia"/>
          <w:sz w:val="22"/>
        </w:rPr>
        <w:t>eb</w:t>
      </w:r>
      <w:r w:rsidRPr="00D47B16">
        <w:rPr>
          <w:rFonts w:asciiTheme="majorEastAsia" w:eastAsiaTheme="majorEastAsia" w:hAnsiTheme="majorEastAsia" w:hint="eastAsia"/>
          <w:sz w:val="22"/>
        </w:rPr>
        <w:t>サイトを構築する際に気を付けること</w:t>
      </w:r>
    </w:p>
    <w:p w14:paraId="23768A13" w14:textId="5B8E7CA1" w:rsidR="00595E23" w:rsidRDefault="00D47B16" w:rsidP="00D47B16">
      <w:pPr>
        <w:pStyle w:val="a5"/>
        <w:ind w:leftChars="0" w:left="420"/>
      </w:pPr>
      <w:r>
        <w:rPr>
          <w:rFonts w:hint="eastAsia"/>
        </w:rPr>
        <w:t xml:space="preserve">　PCとモバイルデバイスでは画面のサイズが違うため両方に対応したサイトを作るときには特にそこに注意しないといけない。PC画面で作った横長のサイトだとスマホで見るときには折り返しが多く見にくかったり、画面からははみ出たりして操作性や閲覧性に支障をきたす場合がある。一方でスマートフォンだけに対応したサイトだと、縦長なサイトになってしまいスクロールの回数が増え操作性に欠ける。</w:t>
      </w:r>
      <w:r w:rsidR="0045707B">
        <w:rPr>
          <w:rFonts w:hint="eastAsia"/>
        </w:rPr>
        <w:t>さらにPCでの操作だけを考えていると、ボタンが多く小さくなりがちだが、スマホサイトで表示したときそういったボタンは操作性に問題が出てくるためスマホサイトにした場合でも指で操作できるようなUIを心がけるべきである。</w:t>
      </w:r>
    </w:p>
    <w:p w14:paraId="7E79867D" w14:textId="3FA2E559" w:rsidR="00B906BF" w:rsidRPr="00595E23" w:rsidRDefault="00B906BF" w:rsidP="00D47B16">
      <w:pPr>
        <w:pStyle w:val="a5"/>
        <w:ind w:leftChars="0" w:left="420"/>
      </w:pPr>
    </w:p>
    <w:sectPr w:rsidR="00B906BF" w:rsidRPr="00595E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A1305"/>
    <w:multiLevelType w:val="hybridMultilevel"/>
    <w:tmpl w:val="B84CB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A0"/>
    <w:rsid w:val="000C16A0"/>
    <w:rsid w:val="0023112F"/>
    <w:rsid w:val="0035422F"/>
    <w:rsid w:val="0045707B"/>
    <w:rsid w:val="00506D17"/>
    <w:rsid w:val="00573E44"/>
    <w:rsid w:val="00595E23"/>
    <w:rsid w:val="00775D73"/>
    <w:rsid w:val="00903168"/>
    <w:rsid w:val="00973910"/>
    <w:rsid w:val="00B906BF"/>
    <w:rsid w:val="00C95E01"/>
    <w:rsid w:val="00CF6026"/>
    <w:rsid w:val="00CF6C54"/>
    <w:rsid w:val="00D16553"/>
    <w:rsid w:val="00D47B16"/>
    <w:rsid w:val="00DD0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2E3362"/>
  <w15:chartTrackingRefBased/>
  <w15:docId w15:val="{B22F4E62-0D4F-4596-8D15-F05F8D0C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6C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95E23"/>
  </w:style>
  <w:style w:type="character" w:customStyle="1" w:styleId="a4">
    <w:name w:val="日付 (文字)"/>
    <w:basedOn w:val="a0"/>
    <w:link w:val="a3"/>
    <w:uiPriority w:val="99"/>
    <w:semiHidden/>
    <w:rsid w:val="00595E23"/>
  </w:style>
  <w:style w:type="paragraph" w:styleId="a5">
    <w:name w:val="List Paragraph"/>
    <w:basedOn w:val="a"/>
    <w:uiPriority w:val="34"/>
    <w:qFormat/>
    <w:rsid w:val="00595E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145</Words>
  <Characters>830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Kaneko</dc:creator>
  <cp:keywords/>
  <dc:description/>
  <cp:lastModifiedBy>Yasuyuki Kaneko</cp:lastModifiedBy>
  <cp:revision>10</cp:revision>
  <dcterms:created xsi:type="dcterms:W3CDTF">2019-11-10T09:22:00Z</dcterms:created>
  <dcterms:modified xsi:type="dcterms:W3CDTF">2019-11-11T08:31:00Z</dcterms:modified>
</cp:coreProperties>
</file>