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pPr>
    </w:p>
    <w:p>
      <w:pPr>
        <w:spacing w:line="276" w:lineRule="auto" w:after="120"/>
      </w:pPr>
    </w:p>
    <w:p>
      <w:pPr>
        <w:spacing w:line="276" w:lineRule="auto" w:after="120"/>
      </w:pPr>
    </w:p>
    <w:p>
      <w:pPr>
        <w:spacing w:line="276" w:lineRule="auto" w:after="120"/>
        <w:jc w:val="center"/>
      </w:pPr>
      <w:r>
        <w:rPr>
          <w:rFonts w:ascii="Times New Roman" w:hAnsi="Times New Roman" w:eastAsia="Times New Roman"/>
          <w:b/>
          <w:i w:val="0"/>
          <w:sz w:val="26"/>
        </w:rPr>
        <w:t>BÁO CÁO KINH TẾ - KỸ THUẬT</w:t>
      </w:r>
    </w:p>
    <w:p>
      <w:pPr>
        <w:spacing w:line="276" w:lineRule="auto" w:after="120"/>
        <w:jc w:val="center"/>
      </w:pPr>
      <w:r>
        <w:rPr>
          <w:rFonts w:ascii="Times New Roman" w:hAnsi="Times New Roman" w:eastAsia="Times New Roman"/>
          <w:b/>
          <w:i w:val="0"/>
          <w:sz w:val="26"/>
        </w:rPr>
        <w:t>NỀN TẢNG VẬN HÀNH DOANH NGHIỆP QTS</w:t>
      </w:r>
    </w:p>
    <w:p>
      <w:pPr>
        <w:spacing w:line="276" w:lineRule="auto" w:after="120"/>
        <w:jc w:val="center"/>
      </w:pPr>
      <w:r>
        <w:rPr>
          <w:rFonts w:ascii="Times New Roman" w:hAnsi="Times New Roman" w:eastAsia="Times New Roman"/>
          <w:b/>
          <w:i w:val="0"/>
          <w:sz w:val="26"/>
        </w:rPr>
        <w:t>QTS ENTERPRISE PLATFORM</w:t>
      </w:r>
    </w:p>
    <w:p>
      <w:pPr>
        <w:spacing w:line="276" w:lineRule="auto" w:after="120"/>
      </w:pPr>
    </w:p>
    <w:p>
      <w:pPr>
        <w:spacing w:line="276" w:lineRule="auto" w:after="120"/>
        <w:jc w:val="center"/>
      </w:pPr>
      <w:r>
        <w:rPr>
          <w:rFonts w:ascii="Times New Roman" w:hAnsi="Times New Roman" w:eastAsia="Times New Roman"/>
          <w:b w:val="0"/>
          <w:i w:val="0"/>
          <w:sz w:val="26"/>
        </w:rPr>
        <w:t>Tài liệu thiết kế chi tiết, kiến trúc kỹ thuật, phương án vận hành và an toàn thông tin</w:t>
      </w:r>
    </w:p>
    <w:p>
      <w:pPr>
        <w:spacing w:line="276" w:lineRule="auto" w:after="120"/>
        <w:jc w:val="center"/>
      </w:pPr>
      <w:r>
        <w:rPr>
          <w:rFonts w:ascii="Times New Roman" w:hAnsi="Times New Roman" w:eastAsia="Times New Roman"/>
          <w:b w:val="0"/>
          <w:i w:val="0"/>
          <w:sz w:val="26"/>
        </w:rPr>
        <w:t>Phiên bản: 1.0 | Ngày lập: 27/09/2026</w:t>
      </w:r>
    </w:p>
    <w:p>
      <w:pPr>
        <w:spacing w:line="276" w:lineRule="auto" w:after="120"/>
      </w:pPr>
    </w:p>
    <w:p>
      <w:pPr>
        <w:spacing w:line="276" w:lineRule="auto" w:after="120"/>
      </w:pPr>
    </w:p>
    <w:p>
      <w:pPr>
        <w:spacing w:line="276" w:lineRule="auto" w:after="120"/>
      </w:pPr>
    </w:p>
    <w:p>
      <w:pPr>
        <w:spacing w:line="276" w:lineRule="auto" w:after="120"/>
      </w:pPr>
    </w:p>
    <w:p>
      <w:pPr>
        <w:spacing w:line="276" w:lineRule="auto" w:after="120"/>
      </w:pPr>
    </w:p>
    <w:p>
      <w:pPr>
        <w:spacing w:line="276" w:lineRule="auto" w:after="120"/>
      </w:pPr>
    </w:p>
    <w:p>
      <w:pPr>
        <w:spacing w:line="276" w:lineRule="auto" w:after="120"/>
      </w:pPr>
    </w:p>
    <w:p>
      <w:pPr>
        <w:spacing w:line="276" w:lineRule="auto" w:after="120"/>
      </w:pPr>
    </w:p>
    <w:p>
      <w:pPr>
        <w:spacing w:line="276" w:lineRule="auto" w:after="120"/>
        <w:jc w:val="center"/>
      </w:pPr>
      <w:r>
        <w:rPr>
          <w:rFonts w:ascii="Times New Roman" w:hAnsi="Times New Roman" w:eastAsia="Times New Roman"/>
          <w:b/>
          <w:i w:val="0"/>
          <w:sz w:val="26"/>
        </w:rPr>
        <w:t>HÀ NỘI, 2026</w:t>
      </w:r>
    </w:p>
    <w:p>
      <w:pPr>
        <w:spacing w:line="276" w:lineRule="auto" w:after="120"/>
      </w:pPr>
      <w:r>
        <w:rPr>
          <w:rFonts w:ascii="Times New Roman" w:hAnsi="Times New Roman" w:eastAsia="Times New Roman"/>
          <w:sz w:val="26"/>
        </w:rPr>
      </w:r>
    </w:p>
    <w:p>
      <w:pPr>
        <w:pStyle w:val="Heading1"/>
        <w:spacing w:line="276" w:lineRule="auto" w:after="120"/>
      </w:pPr>
      <w:r>
        <w:rPr>
          <w:rFonts w:ascii="Times New Roman" w:hAnsi="Times New Roman" w:eastAsia="Times New Roman"/>
          <w:b/>
          <w:sz w:val="32"/>
        </w:rPr>
        <w:t>THÔNG TIN KIỂM SOÁT TÀI LIỆU</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F7"/>
          </w:tcPr>
          <w:p>
            <w:r/>
            <w:r>
              <w:rPr>
                <w:rFonts w:ascii="Times New Roman" w:hAnsi="Times New Roman" w:eastAsia="Times New Roman"/>
                <w:b/>
                <w:sz w:val="22"/>
              </w:rPr>
              <w:t>Thuộc tính</w:t>
            </w:r>
          </w:p>
        </w:tc>
        <w:tc>
          <w:tcPr>
            <w:tcW w:type="dxa" w:w="4844"/>
            <w:vAlign w:val="center"/>
            <w:shd w:fill="D9EAF7"/>
          </w:tcPr>
          <w:p>
            <w:r/>
            <w:r>
              <w:rPr>
                <w:rFonts w:ascii="Times New Roman" w:hAnsi="Times New Roman" w:eastAsia="Times New Roman"/>
                <w:b/>
                <w:sz w:val="22"/>
              </w:rPr>
              <w:t>Nội dung</w:t>
            </w:r>
          </w:p>
        </w:tc>
      </w:tr>
      <w:tr>
        <w:tc>
          <w:tcPr>
            <w:tcW w:type="dxa" w:w="4844"/>
            <w:vAlign w:val="center"/>
          </w:tcPr>
          <w:p>
            <w:r/>
            <w:r>
              <w:rPr>
                <w:rFonts w:ascii="Times New Roman" w:hAnsi="Times New Roman" w:eastAsia="Times New Roman"/>
                <w:b w:val="0"/>
                <w:sz w:val="22"/>
              </w:rPr>
              <w:t>Tên tài liệu</w:t>
            </w:r>
          </w:p>
        </w:tc>
        <w:tc>
          <w:tcPr>
            <w:tcW w:type="dxa" w:w="4844"/>
            <w:vAlign w:val="center"/>
          </w:tcPr>
          <w:p>
            <w:r/>
            <w:r>
              <w:rPr>
                <w:rFonts w:ascii="Times New Roman" w:hAnsi="Times New Roman" w:eastAsia="Times New Roman"/>
                <w:b w:val="0"/>
                <w:sz w:val="22"/>
              </w:rPr>
              <w:t>Báo cáo kinh tế - kỹ thuật và thiết kế chi tiết nền tảng vận hành doanh nghiệp QTS</w:t>
            </w:r>
          </w:p>
        </w:tc>
      </w:tr>
      <w:tr>
        <w:tc>
          <w:tcPr>
            <w:tcW w:type="dxa" w:w="4844"/>
            <w:vAlign w:val="center"/>
          </w:tcPr>
          <w:p>
            <w:r/>
            <w:r>
              <w:rPr>
                <w:rFonts w:ascii="Times New Roman" w:hAnsi="Times New Roman" w:eastAsia="Times New Roman"/>
                <w:b w:val="0"/>
                <w:sz w:val="22"/>
              </w:rPr>
              <w:t>Phạm vi</w:t>
            </w:r>
          </w:p>
        </w:tc>
        <w:tc>
          <w:tcPr>
            <w:tcW w:type="dxa" w:w="4844"/>
            <w:vAlign w:val="center"/>
          </w:tcPr>
          <w:p>
            <w:r/>
            <w:r>
              <w:rPr>
                <w:rFonts w:ascii="Times New Roman" w:hAnsi="Times New Roman" w:eastAsia="Times New Roman"/>
                <w:b w:val="0"/>
                <w:sz w:val="22"/>
              </w:rPr>
              <w:t>QTS Landing/Client, QTS Portal, QTS Identity, QTS HRM, Spring Boot microservices, Ory Kratos/Hydra, PostgreSQL, Redis, Docker/Caddy</w:t>
            </w:r>
          </w:p>
        </w:tc>
      </w:tr>
      <w:tr>
        <w:tc>
          <w:tcPr>
            <w:tcW w:type="dxa" w:w="4844"/>
            <w:vAlign w:val="center"/>
          </w:tcPr>
          <w:p>
            <w:r/>
            <w:r>
              <w:rPr>
                <w:rFonts w:ascii="Times New Roman" w:hAnsi="Times New Roman" w:eastAsia="Times New Roman"/>
                <w:b w:val="0"/>
                <w:sz w:val="22"/>
              </w:rPr>
              <w:t>Nguồn tham khảo cấu trúc</w:t>
            </w:r>
          </w:p>
        </w:tc>
        <w:tc>
          <w:tcPr>
            <w:tcW w:type="dxa" w:w="4844"/>
            <w:vAlign w:val="center"/>
          </w:tcPr>
          <w:p>
            <w:r/>
            <w:r>
              <w:rPr>
                <w:rFonts w:ascii="Times New Roman" w:hAnsi="Times New Roman" w:eastAsia="Times New Roman"/>
                <w:b w:val="0"/>
                <w:sz w:val="22"/>
              </w:rPr>
              <w:t>Tài liệu mẫu Thiet ke chi tiet.docx do người dùng cung cấp; chỉ dùng làm tham khảo bố cục và mức độ chi tiết</w:t>
            </w:r>
          </w:p>
        </w:tc>
      </w:tr>
      <w:tr>
        <w:tc>
          <w:tcPr>
            <w:tcW w:type="dxa" w:w="4844"/>
            <w:vAlign w:val="center"/>
          </w:tcPr>
          <w:p>
            <w:r/>
            <w:r>
              <w:rPr>
                <w:rFonts w:ascii="Times New Roman" w:hAnsi="Times New Roman" w:eastAsia="Times New Roman"/>
                <w:b w:val="0"/>
                <w:sz w:val="22"/>
              </w:rPr>
              <w:t>Nguồn nội dung QTS</w:t>
            </w:r>
          </w:p>
        </w:tc>
        <w:tc>
          <w:tcPr>
            <w:tcW w:type="dxa" w:w="4844"/>
            <w:vAlign w:val="center"/>
          </w:tcPr>
          <w:p>
            <w:r/>
            <w:r>
              <w:rPr>
                <w:rFonts w:ascii="Times New Roman" w:hAnsi="Times New Roman" w:eastAsia="Times New Roman"/>
                <w:b w:val="0"/>
                <w:sz w:val="22"/>
              </w:rPr>
              <w:t>ARCHITECTURE.md, docs/specs/README.md, infra/ory/README.md, docs/production-governance, mã nguồn hiện tại</w:t>
            </w:r>
          </w:p>
        </w:tc>
      </w:tr>
      <w:tr>
        <w:tc>
          <w:tcPr>
            <w:tcW w:type="dxa" w:w="4844"/>
            <w:vAlign w:val="center"/>
          </w:tcPr>
          <w:p>
            <w:r/>
            <w:r>
              <w:rPr>
                <w:rFonts w:ascii="Times New Roman" w:hAnsi="Times New Roman" w:eastAsia="Times New Roman"/>
                <w:b w:val="0"/>
                <w:sz w:val="22"/>
              </w:rPr>
              <w:t>Nguyên tắc</w:t>
            </w:r>
          </w:p>
        </w:tc>
        <w:tc>
          <w:tcPr>
            <w:tcW w:type="dxa" w:w="4844"/>
            <w:vAlign w:val="center"/>
          </w:tcPr>
          <w:p>
            <w:r/>
            <w:r>
              <w:rPr>
                <w:rFonts w:ascii="Times New Roman" w:hAnsi="Times New Roman" w:eastAsia="Times New Roman"/>
                <w:b w:val="0"/>
                <w:sz w:val="22"/>
              </w:rPr>
              <w:t>Không sao chép kiến trúc/domain của tài liệu mẫu; mọi quyết định chưa được phê duyệt được ghi Architecture Decision Required</w:t>
            </w:r>
          </w:p>
        </w:tc>
      </w:tr>
    </w:tbl>
    <w:p/>
    <w:p>
      <w:pPr>
        <w:spacing w:line="276" w:lineRule="auto" w:after="120"/>
      </w:pP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shd w:fill="D9EAF7"/>
          </w:tcPr>
          <w:p>
            <w:r/>
            <w:r>
              <w:rPr>
                <w:rFonts w:ascii="Times New Roman" w:hAnsi="Times New Roman" w:eastAsia="Times New Roman"/>
                <w:b/>
                <w:sz w:val="22"/>
              </w:rPr>
              <w:t>Phiên bản</w:t>
            </w:r>
          </w:p>
        </w:tc>
        <w:tc>
          <w:tcPr>
            <w:tcW w:type="dxa" w:w="2422"/>
            <w:vAlign w:val="center"/>
            <w:shd w:fill="D9EAF7"/>
          </w:tcPr>
          <w:p>
            <w:r/>
            <w:r>
              <w:rPr>
                <w:rFonts w:ascii="Times New Roman" w:hAnsi="Times New Roman" w:eastAsia="Times New Roman"/>
                <w:b/>
                <w:sz w:val="22"/>
              </w:rPr>
              <w:t>Ngày</w:t>
            </w:r>
          </w:p>
        </w:tc>
        <w:tc>
          <w:tcPr>
            <w:tcW w:type="dxa" w:w="2422"/>
            <w:vAlign w:val="center"/>
            <w:shd w:fill="D9EAF7"/>
          </w:tcPr>
          <w:p>
            <w:r/>
            <w:r>
              <w:rPr>
                <w:rFonts w:ascii="Times New Roman" w:hAnsi="Times New Roman" w:eastAsia="Times New Roman"/>
                <w:b/>
                <w:sz w:val="22"/>
              </w:rPr>
              <w:t>Người/nhóm thực hiện</w:t>
            </w:r>
          </w:p>
        </w:tc>
        <w:tc>
          <w:tcPr>
            <w:tcW w:type="dxa" w:w="2422"/>
            <w:vAlign w:val="center"/>
            <w:shd w:fill="D9EAF7"/>
          </w:tcPr>
          <w:p>
            <w:r/>
            <w:r>
              <w:rPr>
                <w:rFonts w:ascii="Times New Roman" w:hAnsi="Times New Roman" w:eastAsia="Times New Roman"/>
                <w:b/>
                <w:sz w:val="22"/>
              </w:rPr>
              <w:t>Nội dung thay đổi</w:t>
            </w:r>
          </w:p>
        </w:tc>
      </w:tr>
      <w:tr>
        <w:tc>
          <w:tcPr>
            <w:tcW w:type="dxa" w:w="2422"/>
            <w:vAlign w:val="center"/>
          </w:tcPr>
          <w:p>
            <w:r/>
            <w:r>
              <w:rPr>
                <w:rFonts w:ascii="Times New Roman" w:hAnsi="Times New Roman" w:eastAsia="Times New Roman"/>
                <w:b w:val="0"/>
                <w:sz w:val="22"/>
              </w:rPr>
              <w:t>1.0</w:t>
            </w:r>
          </w:p>
        </w:tc>
        <w:tc>
          <w:tcPr>
            <w:tcW w:type="dxa" w:w="2422"/>
            <w:vAlign w:val="center"/>
          </w:tcPr>
          <w:p>
            <w:r/>
            <w:r>
              <w:rPr>
                <w:rFonts w:ascii="Times New Roman" w:hAnsi="Times New Roman" w:eastAsia="Times New Roman"/>
                <w:b w:val="0"/>
                <w:sz w:val="22"/>
              </w:rPr>
              <w:t>27/09/2026</w:t>
            </w:r>
          </w:p>
        </w:tc>
        <w:tc>
          <w:tcPr>
            <w:tcW w:type="dxa" w:w="2422"/>
            <w:vAlign w:val="center"/>
          </w:tcPr>
          <w:p>
            <w:r/>
            <w:r>
              <w:rPr>
                <w:rFonts w:ascii="Times New Roman" w:hAnsi="Times New Roman" w:eastAsia="Times New Roman"/>
                <w:b w:val="0"/>
                <w:sz w:val="22"/>
              </w:rPr>
              <w:t>QTS Project Team</w:t>
            </w:r>
          </w:p>
        </w:tc>
        <w:tc>
          <w:tcPr>
            <w:tcW w:type="dxa" w:w="2422"/>
            <w:vAlign w:val="center"/>
          </w:tcPr>
          <w:p>
            <w:r/>
            <w:r>
              <w:rPr>
                <w:rFonts w:ascii="Times New Roman" w:hAnsi="Times New Roman" w:eastAsia="Times New Roman"/>
                <w:b w:val="0"/>
                <w:sz w:val="22"/>
              </w:rPr>
              <w:t>Khởi tạo tài liệu thiết kế chi tiết QTS theo bố cục báo cáo kinh tế - kỹ thuật</w:t>
            </w:r>
          </w:p>
        </w:tc>
      </w:tr>
    </w:tbl>
    <w:p/>
    <w:p>
      <w:pPr>
        <w:spacing w:line="276" w:lineRule="auto" w:after="120"/>
      </w:pPr>
    </w:p>
    <w:p>
      <w:pPr>
        <w:spacing w:line="276" w:lineRule="auto" w:after="120"/>
      </w:pPr>
      <w:r>
        <w:rPr>
          <w:rFonts w:ascii="Times New Roman" w:hAnsi="Times New Roman" w:eastAsia="Times New Roman"/>
          <w:sz w:val="26"/>
        </w:rPr>
      </w:r>
    </w:p>
    <w:p>
      <w:pPr>
        <w:pStyle w:val="Heading1"/>
        <w:spacing w:line="276" w:lineRule="auto" w:after="120"/>
      </w:pPr>
      <w:r>
        <w:rPr>
          <w:rFonts w:ascii="Times New Roman" w:hAnsi="Times New Roman" w:eastAsia="Times New Roman"/>
          <w:b/>
          <w:sz w:val="32"/>
        </w:rPr>
        <w:t>MỤC LỤC</w:t>
      </w:r>
    </w:p>
    <w:p>
      <w:pPr>
        <w:spacing w:line="276" w:lineRule="auto" w:after="120"/>
      </w:pPr>
      <w:r>
        <w:rPr>
          <w:rFonts w:ascii="Times New Roman" w:hAnsi="Times New Roman" w:eastAsia="Times New Roman"/>
          <w:sz w:val="26"/>
        </w:rPr>
        <w:t>Mục lục sẽ được cập nhật khi mở trong Microsoft Word: chọn Update Field.</w:t>
      </w:r>
    </w:p>
    <w:p>
      <w:pPr>
        <w:spacing w:line="276" w:lineRule="auto" w:after="120"/>
      </w:pPr>
      <w:r>
        <w:rPr>
          <w:rFonts w:ascii="Times New Roman" w:hAnsi="Times New Roman" w:eastAsia="Times New Roman"/>
          <w:sz w:val="26"/>
        </w:rPr>
      </w:r>
    </w:p>
    <w:p>
      <w:pPr>
        <w:pStyle w:val="Heading1"/>
        <w:spacing w:line="276" w:lineRule="auto" w:after="120"/>
      </w:pPr>
      <w:r>
        <w:rPr>
          <w:rFonts w:ascii="Times New Roman" w:hAnsi="Times New Roman" w:eastAsia="Times New Roman"/>
          <w:b/>
          <w:sz w:val="32"/>
        </w:rPr>
        <w:t>THUẬT NGỮ, TỪ VIẾT TẮT</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F7"/>
          </w:tcPr>
          <w:p>
            <w:r/>
            <w:r>
              <w:rPr>
                <w:rFonts w:ascii="Times New Roman" w:hAnsi="Times New Roman" w:eastAsia="Times New Roman"/>
                <w:b/>
                <w:sz w:val="22"/>
              </w:rPr>
              <w:t>Thuật ngữ</w:t>
            </w:r>
          </w:p>
        </w:tc>
        <w:tc>
          <w:tcPr>
            <w:tcW w:type="dxa" w:w="4844"/>
            <w:vAlign w:val="center"/>
            <w:shd w:fill="D9EAF7"/>
          </w:tcPr>
          <w:p>
            <w:r/>
            <w:r>
              <w:rPr>
                <w:rFonts w:ascii="Times New Roman" w:hAnsi="Times New Roman" w:eastAsia="Times New Roman"/>
                <w:b/>
                <w:sz w:val="22"/>
              </w:rPr>
              <w:t>Diễn giải</w:t>
            </w:r>
          </w:p>
        </w:tc>
      </w:tr>
      <w:tr>
        <w:tc>
          <w:tcPr>
            <w:tcW w:type="dxa" w:w="4844"/>
            <w:vAlign w:val="center"/>
          </w:tcPr>
          <w:p>
            <w:r/>
            <w:r>
              <w:rPr>
                <w:rFonts w:ascii="Times New Roman" w:hAnsi="Times New Roman" w:eastAsia="Times New Roman"/>
                <w:b w:val="0"/>
                <w:sz w:val="22"/>
              </w:rPr>
              <w:t>QTS</w:t>
            </w:r>
          </w:p>
        </w:tc>
        <w:tc>
          <w:tcPr>
            <w:tcW w:type="dxa" w:w="4844"/>
            <w:vAlign w:val="center"/>
          </w:tcPr>
          <w:p>
            <w:r/>
            <w:r>
              <w:rPr>
                <w:rFonts w:ascii="Times New Roman" w:hAnsi="Times New Roman" w:eastAsia="Times New Roman"/>
                <w:b w:val="0"/>
                <w:sz w:val="22"/>
              </w:rPr>
              <w:t>Hệ sinh thái nền tảng vận hành doanh nghiệp gồm website, portal, identity, HRM và các microservice nội bộ.</w:t>
            </w:r>
          </w:p>
        </w:tc>
      </w:tr>
      <w:tr>
        <w:tc>
          <w:tcPr>
            <w:tcW w:type="dxa" w:w="4844"/>
            <w:vAlign w:val="center"/>
          </w:tcPr>
          <w:p>
            <w:r/>
            <w:r>
              <w:rPr>
                <w:rFonts w:ascii="Times New Roman" w:hAnsi="Times New Roman" w:eastAsia="Times New Roman"/>
                <w:b w:val="0"/>
                <w:sz w:val="22"/>
              </w:rPr>
              <w:t>SSO</w:t>
            </w:r>
          </w:p>
        </w:tc>
        <w:tc>
          <w:tcPr>
            <w:tcW w:type="dxa" w:w="4844"/>
            <w:vAlign w:val="center"/>
          </w:tcPr>
          <w:p>
            <w:r/>
            <w:r>
              <w:rPr>
                <w:rFonts w:ascii="Times New Roman" w:hAnsi="Times New Roman" w:eastAsia="Times New Roman"/>
                <w:b w:val="0"/>
                <w:sz w:val="22"/>
              </w:rPr>
              <w:t>Single Sign-On, đăng nhập một lần cho nhiều ứng dụng trong cùng hệ sinh thái.</w:t>
            </w:r>
          </w:p>
        </w:tc>
      </w:tr>
      <w:tr>
        <w:tc>
          <w:tcPr>
            <w:tcW w:type="dxa" w:w="4844"/>
            <w:vAlign w:val="center"/>
          </w:tcPr>
          <w:p>
            <w:r/>
            <w:r>
              <w:rPr>
                <w:rFonts w:ascii="Times New Roman" w:hAnsi="Times New Roman" w:eastAsia="Times New Roman"/>
                <w:b w:val="0"/>
                <w:sz w:val="22"/>
              </w:rPr>
              <w:t>OIDC</w:t>
            </w:r>
          </w:p>
        </w:tc>
        <w:tc>
          <w:tcPr>
            <w:tcW w:type="dxa" w:w="4844"/>
            <w:vAlign w:val="center"/>
          </w:tcPr>
          <w:p>
            <w:r/>
            <w:r>
              <w:rPr>
                <w:rFonts w:ascii="Times New Roman" w:hAnsi="Times New Roman" w:eastAsia="Times New Roman"/>
                <w:b w:val="0"/>
                <w:sz w:val="22"/>
              </w:rPr>
              <w:t>OpenID Connect, lớp định danh trên OAuth2.</w:t>
            </w:r>
          </w:p>
        </w:tc>
      </w:tr>
      <w:tr>
        <w:tc>
          <w:tcPr>
            <w:tcW w:type="dxa" w:w="4844"/>
            <w:vAlign w:val="center"/>
          </w:tcPr>
          <w:p>
            <w:r/>
            <w:r>
              <w:rPr>
                <w:rFonts w:ascii="Times New Roman" w:hAnsi="Times New Roman" w:eastAsia="Times New Roman"/>
                <w:b w:val="0"/>
                <w:sz w:val="22"/>
              </w:rPr>
              <w:t>Ory Kratos</w:t>
            </w:r>
          </w:p>
        </w:tc>
        <w:tc>
          <w:tcPr>
            <w:tcW w:type="dxa" w:w="4844"/>
            <w:vAlign w:val="center"/>
          </w:tcPr>
          <w:p>
            <w:r/>
            <w:r>
              <w:rPr>
                <w:rFonts w:ascii="Times New Roman" w:hAnsi="Times New Roman" w:eastAsia="Times New Roman"/>
                <w:b w:val="0"/>
                <w:sz w:val="22"/>
              </w:rPr>
              <w:t>Lớp quản lý định danh, mật khẩu, phiên trình duyệt, recovery, verification, TOTP/MFA.</w:t>
            </w:r>
          </w:p>
        </w:tc>
      </w:tr>
      <w:tr>
        <w:tc>
          <w:tcPr>
            <w:tcW w:type="dxa" w:w="4844"/>
            <w:vAlign w:val="center"/>
          </w:tcPr>
          <w:p>
            <w:r/>
            <w:r>
              <w:rPr>
                <w:rFonts w:ascii="Times New Roman" w:hAnsi="Times New Roman" w:eastAsia="Times New Roman"/>
                <w:b w:val="0"/>
                <w:sz w:val="22"/>
              </w:rPr>
              <w:t>Ory Hydra</w:t>
            </w:r>
          </w:p>
        </w:tc>
        <w:tc>
          <w:tcPr>
            <w:tcW w:type="dxa" w:w="4844"/>
            <w:vAlign w:val="center"/>
          </w:tcPr>
          <w:p>
            <w:r/>
            <w:r>
              <w:rPr>
                <w:rFonts w:ascii="Times New Roman" w:hAnsi="Times New Roman" w:eastAsia="Times New Roman"/>
                <w:b w:val="0"/>
                <w:sz w:val="22"/>
              </w:rPr>
              <w:t>OAuth2/OIDC Authorization Server phát hành authorization code, access token, ID token, refresh token.</w:t>
            </w:r>
          </w:p>
        </w:tc>
      </w:tr>
      <w:tr>
        <w:tc>
          <w:tcPr>
            <w:tcW w:type="dxa" w:w="4844"/>
            <w:vAlign w:val="center"/>
          </w:tcPr>
          <w:p>
            <w:r/>
            <w:r>
              <w:rPr>
                <w:rFonts w:ascii="Times New Roman" w:hAnsi="Times New Roman" w:eastAsia="Times New Roman"/>
                <w:b w:val="0"/>
                <w:sz w:val="22"/>
              </w:rPr>
              <w:t>PKCE</w:t>
            </w:r>
          </w:p>
        </w:tc>
        <w:tc>
          <w:tcPr>
            <w:tcW w:type="dxa" w:w="4844"/>
            <w:vAlign w:val="center"/>
          </w:tcPr>
          <w:p>
            <w:r/>
            <w:r>
              <w:rPr>
                <w:rFonts w:ascii="Times New Roman" w:hAnsi="Times New Roman" w:eastAsia="Times New Roman"/>
                <w:b w:val="0"/>
                <w:sz w:val="22"/>
              </w:rPr>
              <w:t>Proof Key for Code Exchange, cơ chế bảo vệ Authorization Code Flow cho browser client.</w:t>
            </w:r>
          </w:p>
        </w:tc>
      </w:tr>
      <w:tr>
        <w:tc>
          <w:tcPr>
            <w:tcW w:type="dxa" w:w="4844"/>
            <w:vAlign w:val="center"/>
          </w:tcPr>
          <w:p>
            <w:r/>
            <w:r>
              <w:rPr>
                <w:rFonts w:ascii="Times New Roman" w:hAnsi="Times New Roman" w:eastAsia="Times New Roman"/>
                <w:b w:val="0"/>
                <w:sz w:val="22"/>
              </w:rPr>
              <w:t>JWT</w:t>
            </w:r>
          </w:p>
        </w:tc>
        <w:tc>
          <w:tcPr>
            <w:tcW w:type="dxa" w:w="4844"/>
            <w:vAlign w:val="center"/>
          </w:tcPr>
          <w:p>
            <w:r/>
            <w:r>
              <w:rPr>
                <w:rFonts w:ascii="Times New Roman" w:hAnsi="Times New Roman" w:eastAsia="Times New Roman"/>
                <w:b w:val="0"/>
                <w:sz w:val="22"/>
              </w:rPr>
              <w:t>JSON Web Token, định dạng token ký số dùng cho truy cập API.</w:t>
            </w:r>
          </w:p>
        </w:tc>
      </w:tr>
      <w:tr>
        <w:tc>
          <w:tcPr>
            <w:tcW w:type="dxa" w:w="4844"/>
            <w:vAlign w:val="center"/>
          </w:tcPr>
          <w:p>
            <w:r/>
            <w:r>
              <w:rPr>
                <w:rFonts w:ascii="Times New Roman" w:hAnsi="Times New Roman" w:eastAsia="Times New Roman"/>
                <w:b w:val="0"/>
                <w:sz w:val="22"/>
              </w:rPr>
              <w:t>RBAC/ABAC</w:t>
            </w:r>
          </w:p>
        </w:tc>
        <w:tc>
          <w:tcPr>
            <w:tcW w:type="dxa" w:w="4844"/>
            <w:vAlign w:val="center"/>
          </w:tcPr>
          <w:p>
            <w:r/>
            <w:r>
              <w:rPr>
                <w:rFonts w:ascii="Times New Roman" w:hAnsi="Times New Roman" w:eastAsia="Times New Roman"/>
                <w:b w:val="0"/>
                <w:sz w:val="22"/>
              </w:rPr>
              <w:t>Phân quyền theo vai trò và thuộc tính như tenant, data scope, ứng dụng được cấp.</w:t>
            </w:r>
          </w:p>
        </w:tc>
      </w:tr>
      <w:tr>
        <w:tc>
          <w:tcPr>
            <w:tcW w:type="dxa" w:w="4844"/>
            <w:vAlign w:val="center"/>
          </w:tcPr>
          <w:p>
            <w:r/>
            <w:r>
              <w:rPr>
                <w:rFonts w:ascii="Times New Roman" w:hAnsi="Times New Roman" w:eastAsia="Times New Roman"/>
                <w:b w:val="0"/>
                <w:sz w:val="22"/>
              </w:rPr>
              <w:t>SLO/SLA</w:t>
            </w:r>
          </w:p>
        </w:tc>
        <w:tc>
          <w:tcPr>
            <w:tcW w:type="dxa" w:w="4844"/>
            <w:vAlign w:val="center"/>
          </w:tcPr>
          <w:p>
            <w:r/>
            <w:r>
              <w:rPr>
                <w:rFonts w:ascii="Times New Roman" w:hAnsi="Times New Roman" w:eastAsia="Times New Roman"/>
                <w:b w:val="0"/>
                <w:sz w:val="22"/>
              </w:rPr>
              <w:t>Mục tiêu/chỉ tiêu cam kết mức dịch vụ.</w:t>
            </w:r>
          </w:p>
        </w:tc>
      </w:tr>
      <w:tr>
        <w:tc>
          <w:tcPr>
            <w:tcW w:type="dxa" w:w="4844"/>
            <w:vAlign w:val="center"/>
          </w:tcPr>
          <w:p>
            <w:r/>
            <w:r>
              <w:rPr>
                <w:rFonts w:ascii="Times New Roman" w:hAnsi="Times New Roman" w:eastAsia="Times New Roman"/>
                <w:b w:val="0"/>
                <w:sz w:val="22"/>
              </w:rPr>
              <w:t>RPO/RTO</w:t>
            </w:r>
          </w:p>
        </w:tc>
        <w:tc>
          <w:tcPr>
            <w:tcW w:type="dxa" w:w="4844"/>
            <w:vAlign w:val="center"/>
          </w:tcPr>
          <w:p>
            <w:r/>
            <w:r>
              <w:rPr>
                <w:rFonts w:ascii="Times New Roman" w:hAnsi="Times New Roman" w:eastAsia="Times New Roman"/>
                <w:b w:val="0"/>
                <w:sz w:val="22"/>
              </w:rPr>
              <w:t>Mục tiêu mất dữ liệu tối đa và thời gian khôi phục tối đa sau sự cố.</w:t>
            </w:r>
          </w:p>
        </w:tc>
      </w:tr>
      <w:tr>
        <w:tc>
          <w:tcPr>
            <w:tcW w:type="dxa" w:w="4844"/>
            <w:vAlign w:val="center"/>
          </w:tcPr>
          <w:p>
            <w:r/>
            <w:r>
              <w:rPr>
                <w:rFonts w:ascii="Times New Roman" w:hAnsi="Times New Roman" w:eastAsia="Times New Roman"/>
                <w:b w:val="0"/>
                <w:sz w:val="22"/>
              </w:rPr>
              <w:t>UAT/OAT</w:t>
            </w:r>
          </w:p>
        </w:tc>
        <w:tc>
          <w:tcPr>
            <w:tcW w:type="dxa" w:w="4844"/>
            <w:vAlign w:val="center"/>
          </w:tcPr>
          <w:p>
            <w:r/>
            <w:r>
              <w:rPr>
                <w:rFonts w:ascii="Times New Roman" w:hAnsi="Times New Roman" w:eastAsia="Times New Roman"/>
                <w:b w:val="0"/>
                <w:sz w:val="22"/>
              </w:rPr>
              <w:t>Kiểm thử chấp nhận người dùng và kiểm thử chấp nhận vận hành.</w:t>
            </w:r>
          </w:p>
        </w:tc>
      </w:tr>
    </w:tbl>
    <w:p/>
    <w:p>
      <w:pPr>
        <w:spacing w:line="276" w:lineRule="auto" w:after="120"/>
      </w:pPr>
    </w:p>
    <w:p>
      <w:pPr>
        <w:spacing w:line="276" w:lineRule="auto" w:after="120"/>
      </w:pPr>
      <w:r>
        <w:rPr>
          <w:rFonts w:ascii="Times New Roman" w:hAnsi="Times New Roman" w:eastAsia="Times New Roman"/>
          <w:sz w:val="26"/>
        </w:rPr>
      </w:r>
    </w:p>
    <w:p>
      <w:pPr>
        <w:pStyle w:val="Heading1"/>
        <w:spacing w:line="276" w:lineRule="auto" w:after="120"/>
      </w:pPr>
      <w:r>
        <w:rPr>
          <w:rFonts w:ascii="Times New Roman" w:hAnsi="Times New Roman" w:eastAsia="Times New Roman"/>
          <w:b/>
          <w:sz w:val="32"/>
        </w:rPr>
        <w:t>PHẦN I. THÔNG TIN CHUNG</w:t>
      </w:r>
    </w:p>
    <w:p>
      <w:pPr>
        <w:pStyle w:val="Heading2"/>
        <w:spacing w:line="276" w:lineRule="auto" w:after="120"/>
      </w:pPr>
      <w:r>
        <w:rPr>
          <w:rFonts w:ascii="Times New Roman" w:hAnsi="Times New Roman" w:eastAsia="Times New Roman"/>
          <w:b/>
          <w:sz w:val="28"/>
        </w:rPr>
        <w:t>I.1. Căn cứ xây dựng tài liệu</w:t>
      </w:r>
    </w:p>
    <w:p>
      <w:pPr>
        <w:spacing w:line="276" w:lineRule="auto" w:after="120"/>
      </w:pPr>
      <w:r>
        <w:rPr>
          <w:rFonts w:ascii="Times New Roman" w:hAnsi="Times New Roman" w:eastAsia="Times New Roman"/>
          <w:b w:val="0"/>
          <w:i w:val="0"/>
          <w:sz w:val="26"/>
        </w:rPr>
        <w:t>Tài liệu này mô tả mục tiêu, phạm vi, kiến trúc, thiết kế chi tiết, phương án triển khai, vận hành, an toàn thông tin và tiêu chí nghiệm thu của nền tảng QTS. Tài liệu không thay thế quyết định phê duyệt sản xuất; nội dung cần chủ sở hữu hệ thống, đội bảo mật hoặc ban điều hành phê duyệt được đánh dấu Architecture Decision Required.</w:t>
      </w:r>
    </w:p>
    <w:p>
      <w:pPr>
        <w:pStyle w:val="Heading2"/>
        <w:spacing w:line="276" w:lineRule="auto" w:after="120"/>
      </w:pPr>
      <w:r>
        <w:rPr>
          <w:rFonts w:ascii="Times New Roman" w:hAnsi="Times New Roman" w:eastAsia="Times New Roman"/>
          <w:b/>
          <w:sz w:val="28"/>
        </w:rPr>
        <w:t>I.2. Tên dự án</w:t>
      </w:r>
    </w:p>
    <w:p>
      <w:pPr>
        <w:spacing w:line="276" w:lineRule="auto" w:after="120"/>
      </w:pPr>
      <w:r>
        <w:rPr>
          <w:rFonts w:ascii="Times New Roman" w:hAnsi="Times New Roman" w:eastAsia="Times New Roman"/>
          <w:b w:val="0"/>
          <w:i w:val="0"/>
          <w:sz w:val="26"/>
        </w:rPr>
        <w:t>Nền tảng vận hành doanh nghiệp QTS - QTS Enterprise Platform.</w:t>
      </w:r>
    </w:p>
    <w:p>
      <w:pPr>
        <w:pStyle w:val="Heading2"/>
        <w:spacing w:line="276" w:lineRule="auto" w:after="120"/>
      </w:pPr>
      <w:r>
        <w:rPr>
          <w:rFonts w:ascii="Times New Roman" w:hAnsi="Times New Roman" w:eastAsia="Times New Roman"/>
          <w:b/>
          <w:sz w:val="28"/>
        </w:rPr>
        <w:t>I.3. Nhóm dự án</w:t>
      </w:r>
    </w:p>
    <w:p>
      <w:pPr>
        <w:spacing w:line="276" w:lineRule="auto" w:after="120"/>
      </w:pPr>
      <w:r>
        <w:rPr>
          <w:rFonts w:ascii="Times New Roman" w:hAnsi="Times New Roman" w:eastAsia="Times New Roman"/>
          <w:b w:val="0"/>
          <w:i w:val="0"/>
          <w:sz w:val="26"/>
        </w:rPr>
        <w:t>Dự án phần mềm nền tảng doanh nghiệp, triển khai theo kiến trúc microservices, Identity Platform tập trung, frontend tách ownership, có yêu cầu production-readiness và an toàn thông tin.</w:t>
      </w:r>
    </w:p>
    <w:p>
      <w:pPr>
        <w:pStyle w:val="Heading2"/>
        <w:spacing w:line="276" w:lineRule="auto" w:after="120"/>
      </w:pPr>
      <w:r>
        <w:rPr>
          <w:rFonts w:ascii="Times New Roman" w:hAnsi="Times New Roman" w:eastAsia="Times New Roman"/>
          <w:b/>
          <w:sz w:val="28"/>
        </w:rPr>
        <w:t>I.4. Địa điểm và môi trường triển khai</w:t>
      </w:r>
    </w:p>
    <w:p>
      <w:pPr>
        <w:spacing w:line="276" w:lineRule="auto" w:after="120"/>
      </w:pPr>
      <w:r>
        <w:rPr>
          <w:rFonts w:ascii="Times New Roman" w:hAnsi="Times New Roman" w:eastAsia="Times New Roman"/>
          <w:b w:val="0"/>
          <w:i w:val="0"/>
          <w:sz w:val="26"/>
        </w:rPr>
        <w:t>Môi trường phát triển đặt tại repository D:\Projects\qtsss. Production dùng Docker Compose, Caddy, PostgreSQL, Redis và public domains qtsgroup.vn, portal.qtsgroup.vn, sso.qtsgroup.vn, hrm.qtsgroup.vn, api.qtsgroup.vn.</w:t>
      </w:r>
    </w:p>
    <w:p>
      <w:pPr>
        <w:spacing w:line="276" w:lineRule="auto" w:after="120"/>
      </w:pPr>
    </w:p>
    <w:p>
      <w:pPr>
        <w:pStyle w:val="Heading1"/>
        <w:spacing w:line="276" w:lineRule="auto" w:after="120"/>
      </w:pPr>
      <w:r>
        <w:rPr>
          <w:rFonts w:ascii="Times New Roman" w:hAnsi="Times New Roman" w:eastAsia="Times New Roman"/>
          <w:b/>
          <w:sz w:val="32"/>
        </w:rPr>
        <w:t>PHẦN II. SỰ CẦN THIẾT PHẢI ĐẦU TƯ</w:t>
      </w:r>
    </w:p>
    <w:p>
      <w:pPr>
        <w:pStyle w:val="Heading2"/>
        <w:spacing w:line="276" w:lineRule="auto" w:after="120"/>
      </w:pPr>
      <w:r>
        <w:rPr>
          <w:rFonts w:ascii="Times New Roman" w:hAnsi="Times New Roman" w:eastAsia="Times New Roman"/>
          <w:b/>
          <w:sz w:val="28"/>
        </w:rPr>
        <w:t>II.1. Hiện trạng</w:t>
      </w:r>
    </w:p>
    <w:p>
      <w:pPr>
        <w:spacing w:line="276" w:lineRule="auto" w:after="120"/>
      </w:pPr>
      <w:r>
        <w:rPr>
          <w:rFonts w:ascii="Times New Roman" w:hAnsi="Times New Roman" w:eastAsia="Times New Roman"/>
          <w:b w:val="0"/>
          <w:i w:val="0"/>
          <w:sz w:val="26"/>
        </w:rPr>
        <w:t>QTS đã chuyển trọng tâm backend sang Spring Boot microservices. Identity Platform chuyển sang Ory Kratos/Hydra. Frontend được tách theo ownership. Việc chuẩn hóa tài liệu thiết kế chi tiết là cần thiết để giảm rủi ro tích hợp, bảo mật, vận hành và bàn giao.</w:t>
      </w:r>
    </w:p>
    <w:p>
      <w:pPr>
        <w:pStyle w:val="Heading2"/>
        <w:spacing w:line="276" w:lineRule="auto" w:after="120"/>
      </w:pPr>
      <w:r>
        <w:rPr>
          <w:rFonts w:ascii="Times New Roman" w:hAnsi="Times New Roman" w:eastAsia="Times New Roman"/>
          <w:b/>
          <w:sz w:val="28"/>
        </w:rPr>
        <w:t>II.2. Tồn tại nếu không chuẩn hóa</w:t>
      </w:r>
    </w:p>
    <w:p>
      <w:pPr>
        <w:spacing w:line="276" w:lineRule="auto" w:after="120"/>
      </w:pPr>
      <w:r>
        <w:rPr>
          <w:rFonts w:ascii="Times New Roman" w:hAnsi="Times New Roman" w:eastAsia="Times New Roman"/>
          <w:b w:val="0"/>
          <w:i w:val="0"/>
          <w:sz w:val="26"/>
        </w:rPr>
        <w:t>Dễ lẫn trách nhiệm giữa Identity UI, Hydra/Kratos và ứng dụng nghiệp vụ; dễ phát sinh lỗi CORS, redirect URI, client registration, token validation hoặc session restore; thiếu ma trận truy vết yêu cầu và thiếu owner/security decision.</w:t>
      </w:r>
    </w:p>
    <w:p>
      <w:pPr>
        <w:pStyle w:val="Heading2"/>
        <w:spacing w:line="276" w:lineRule="auto" w:after="120"/>
      </w:pPr>
      <w:r>
        <w:rPr>
          <w:rFonts w:ascii="Times New Roman" w:hAnsi="Times New Roman" w:eastAsia="Times New Roman"/>
          <w:b/>
          <w:sz w:val="28"/>
        </w:rPr>
        <w:t>II.3. Sự cần thiết</w:t>
      </w:r>
    </w:p>
    <w:p>
      <w:pPr>
        <w:spacing w:line="276" w:lineRule="auto" w:after="120"/>
      </w:pPr>
      <w:r>
        <w:rPr>
          <w:rFonts w:ascii="Times New Roman" w:hAnsi="Times New Roman" w:eastAsia="Times New Roman"/>
          <w:b w:val="0"/>
          <w:i w:val="0"/>
          <w:sz w:val="26"/>
        </w:rPr>
        <w:t>QTS cần được chuẩn hóa thành nền tảng doanh nghiệp có Identity Gateway tập trung, khả năng mở rộng nhiều ứng dụng, bảo mật least privilege, triển khai có kiểm soát và tài liệu bàn giao đủ cho CTO, Security, UX, Frontend, Backend và DevOps.</w:t>
      </w:r>
    </w:p>
    <w:p>
      <w:pPr>
        <w:spacing w:line="276" w:lineRule="auto" w:after="120"/>
      </w:pPr>
    </w:p>
    <w:p>
      <w:pPr>
        <w:pStyle w:val="Heading1"/>
        <w:spacing w:line="276" w:lineRule="auto" w:after="120"/>
      </w:pPr>
      <w:r>
        <w:rPr>
          <w:rFonts w:ascii="Times New Roman" w:hAnsi="Times New Roman" w:eastAsia="Times New Roman"/>
          <w:b/>
          <w:sz w:val="32"/>
        </w:rPr>
        <w:t>PHẦN III. SỰ PHÙ HỢP VỚI CHIẾN LƯỢC VÀ KIẾN TRÚC QTS</w:t>
      </w:r>
    </w:p>
    <w:p>
      <w:pPr>
        <w:pStyle w:val="Heading2"/>
        <w:spacing w:line="276" w:lineRule="auto" w:after="120"/>
      </w:pPr>
      <w:r>
        <w:rPr>
          <w:rFonts w:ascii="Times New Roman" w:hAnsi="Times New Roman" w:eastAsia="Times New Roman"/>
          <w:b/>
          <w:sz w:val="28"/>
        </w:rPr>
        <w:t>III.1. Chuyển đổi số doanh nghiệp</w:t>
      </w:r>
    </w:p>
    <w:p>
      <w:pPr>
        <w:spacing w:line="276" w:lineRule="auto" w:after="120"/>
      </w:pPr>
      <w:r>
        <w:rPr>
          <w:rFonts w:ascii="Times New Roman" w:hAnsi="Times New Roman" w:eastAsia="Times New Roman"/>
          <w:b w:val="0"/>
          <w:i w:val="0"/>
          <w:sz w:val="26"/>
        </w:rPr>
        <w:t>QTS định hướng xây dựng hệ sinh thái phần mềm nội bộ thống nhất thay vì các ứng dụng rời rạc. Nền tảng hỗ trợ quản trị người dùng, phân quyền, dữ liệu nhân sự, vận hành quy trình, thông báo, báo cáo và mở rộng ERP/CRM/Workflow/Document/Dashboard.</w:t>
      </w:r>
    </w:p>
    <w:p>
      <w:pPr>
        <w:pStyle w:val="Heading2"/>
        <w:spacing w:line="276" w:lineRule="auto" w:after="120"/>
      </w:pPr>
      <w:r>
        <w:rPr>
          <w:rFonts w:ascii="Times New Roman" w:hAnsi="Times New Roman" w:eastAsia="Times New Roman"/>
          <w:b/>
          <w:sz w:val="28"/>
        </w:rPr>
        <w:t>III.2. Kiến trúc microservices</w:t>
      </w:r>
    </w:p>
    <w:p>
      <w:pPr>
        <w:spacing w:line="276" w:lineRule="auto" w:after="120"/>
      </w:pPr>
      <w:r>
        <w:rPr>
          <w:rFonts w:ascii="Times New Roman" w:hAnsi="Times New Roman" w:eastAsia="Times New Roman"/>
          <w:b w:val="0"/>
          <w:i w:val="0"/>
          <w:sz w:val="26"/>
        </w:rPr>
        <w:t>Mỗi service sở hữu domain riêng: lead, event, attendance, identity admin, identity bridge, HRM. API được bảo vệ bằng Spring Security Resource Server và token do Hydra phát hành.</w:t>
      </w:r>
    </w:p>
    <w:p>
      <w:pPr>
        <w:pStyle w:val="Heading2"/>
        <w:spacing w:line="276" w:lineRule="auto" w:after="120"/>
      </w:pPr>
      <w:r>
        <w:rPr>
          <w:rFonts w:ascii="Times New Roman" w:hAnsi="Times New Roman" w:eastAsia="Times New Roman"/>
          <w:b/>
          <w:sz w:val="28"/>
        </w:rPr>
        <w:t>III.3. An toàn thông tin</w:t>
      </w:r>
    </w:p>
    <w:p>
      <w:pPr>
        <w:spacing w:line="276" w:lineRule="auto" w:after="120"/>
      </w:pPr>
      <w:r>
        <w:rPr>
          <w:rFonts w:ascii="Times New Roman" w:hAnsi="Times New Roman" w:eastAsia="Times New Roman"/>
          <w:b w:val="0"/>
          <w:i w:val="0"/>
          <w:sz w:val="26"/>
        </w:rPr>
        <w:t>QTS áp dụng HTTPS-only public origins, CSP, no-store, private Ory admin listeners, JWT validation, PKCE, CSRF ở flow phù hợp, audit log, backup/restore và kiểm soát secret. Cấp độ ATTT, retention và MFA bắt buộc cần owner phê duyệt.</w:t>
      </w:r>
    </w:p>
    <w:p>
      <w:pPr>
        <w:spacing w:line="276" w:lineRule="auto" w:after="120"/>
      </w:pPr>
    </w:p>
    <w:p>
      <w:pPr>
        <w:pStyle w:val="Heading1"/>
        <w:spacing w:line="276" w:lineRule="auto" w:after="120"/>
      </w:pPr>
      <w:r>
        <w:rPr>
          <w:rFonts w:ascii="Times New Roman" w:hAnsi="Times New Roman" w:eastAsia="Times New Roman"/>
          <w:b/>
          <w:sz w:val="32"/>
        </w:rPr>
        <w:t>PHẦN IV. MỤC TIÊU, NHIỆM VỤ, PHẠM VI VÀ KẾT QUẢ ĐẦU RA</w:t>
      </w:r>
    </w:p>
    <w:p>
      <w:pPr>
        <w:pStyle w:val="Heading2"/>
        <w:spacing w:line="276" w:lineRule="auto" w:after="120"/>
      </w:pPr>
      <w:r>
        <w:rPr>
          <w:rFonts w:ascii="Times New Roman" w:hAnsi="Times New Roman" w:eastAsia="Times New Roman"/>
          <w:b/>
          <w:sz w:val="28"/>
        </w:rPr>
        <w:t>IV.1. Mục tiêu</w:t>
      </w:r>
    </w:p>
    <w:p>
      <w:pPr>
        <w:spacing w:line="276" w:lineRule="auto" w:after="120"/>
      </w:pPr>
      <w:r>
        <w:rPr>
          <w:rFonts w:ascii="Times New Roman" w:hAnsi="Times New Roman" w:eastAsia="Times New Roman"/>
          <w:b w:val="0"/>
          <w:i w:val="0"/>
          <w:sz w:val="26"/>
        </w:rPr>
        <w:t>Xây dựng nền tảng QTS thống nhất, cung cấp Identity Gateway chung, bảo đảm ứng dụng dùng OIDC/PKCE, tách rõ domain service, database migration, API contract và route ownership.</w:t>
      </w:r>
    </w:p>
    <w:p>
      <w:pPr>
        <w:pStyle w:val="Heading2"/>
        <w:spacing w:line="276" w:lineRule="auto" w:after="120"/>
      </w:pPr>
      <w:r>
        <w:rPr>
          <w:rFonts w:ascii="Times New Roman" w:hAnsi="Times New Roman" w:eastAsia="Times New Roman"/>
          <w:b/>
          <w:sz w:val="28"/>
        </w:rPr>
        <w:t>IV.2. Nhiệm vụ</w:t>
      </w:r>
    </w:p>
    <w:p>
      <w:pPr>
        <w:spacing w:line="276" w:lineRule="auto" w:after="120"/>
      </w:pPr>
      <w:r>
        <w:rPr>
          <w:rFonts w:ascii="Times New Roman" w:hAnsi="Times New Roman" w:eastAsia="Times New Roman"/>
          <w:b w:val="0"/>
          <w:i w:val="0"/>
          <w:sz w:val="26"/>
        </w:rPr>
        <w:t>Hoàn thiện Identity Platform, Portal, HRM, backend services, hạ tầng deploy và governance pack gồm RTM, owner, MFA policy, SLO/RPO/RTO, audit retention, test plan, incident response.</w:t>
      </w:r>
    </w:p>
    <w:p>
      <w:pPr>
        <w:pStyle w:val="Heading2"/>
        <w:spacing w:line="276" w:lineRule="auto" w:after="120"/>
      </w:pPr>
      <w:r>
        <w:rPr>
          <w:rFonts w:ascii="Times New Roman" w:hAnsi="Times New Roman" w:eastAsia="Times New Roman"/>
          <w:b/>
          <w:sz w:val="28"/>
        </w:rPr>
        <w:t>IV.3. Kết quả đầu ra</w:t>
      </w:r>
    </w:p>
    <w:p>
      <w:pPr>
        <w:spacing w:line="276" w:lineRule="auto" w:after="120"/>
      </w:pPr>
      <w:r>
        <w:rPr>
          <w:rFonts w:ascii="Times New Roman" w:hAnsi="Times New Roman" w:eastAsia="Times New Roman"/>
          <w:b w:val="0"/>
          <w:i w:val="0"/>
          <w:sz w:val="26"/>
        </w:rPr>
        <w:t>Bộ mã nguồn production, cấu hình Ory/Caddy/Docker, API contract, migration Flyway, tài liệu governance, test plan, operation handbook và release acceptance checklist.</w:t>
      </w:r>
    </w:p>
    <w:p>
      <w:pPr>
        <w:spacing w:line="276" w:lineRule="auto" w:after="120"/>
      </w:pPr>
    </w:p>
    <w:p>
      <w:pPr>
        <w:pStyle w:val="Heading1"/>
        <w:spacing w:line="276" w:lineRule="auto" w:after="120"/>
      </w:pPr>
      <w:r>
        <w:rPr>
          <w:rFonts w:ascii="Times New Roman" w:hAnsi="Times New Roman" w:eastAsia="Times New Roman"/>
          <w:b/>
          <w:sz w:val="32"/>
        </w:rPr>
        <w:t>PHẦN V. ĐIỀU KIỆN KỸ THUẬT VÀ ĐỊA ĐIỂM TRIỂN KHAI</w:t>
      </w:r>
    </w:p>
    <w:p>
      <w:pPr>
        <w:pStyle w:val="Heading2"/>
        <w:spacing w:line="276" w:lineRule="auto" w:after="120"/>
      </w:pPr>
      <w:r>
        <w:rPr>
          <w:rFonts w:ascii="Times New Roman" w:hAnsi="Times New Roman" w:eastAsia="Times New Roman"/>
          <w:b/>
          <w:sz w:val="28"/>
        </w:rPr>
        <w:t>V.1. Điều kiện kỹ thuật</w:t>
      </w:r>
    </w:p>
    <w:p>
      <w:pPr>
        <w:spacing w:line="276" w:lineRule="auto" w:after="120"/>
      </w:pPr>
      <w:r>
        <w:rPr>
          <w:rFonts w:ascii="Times New Roman" w:hAnsi="Times New Roman" w:eastAsia="Times New Roman"/>
          <w:b w:val="0"/>
          <w:i w:val="0"/>
          <w:sz w:val="26"/>
        </w:rPr>
        <w:t>QTS triển khai trên máy chủ Linux/VPS hoặc hạ tầng tương đương, yêu cầu Docker, Caddy, TLS public domain, PostgreSQL, Redis và tài nguyên đủ cho Spring/Ory/frontend/database.</w:t>
      </w:r>
    </w:p>
    <w:p>
      <w:pPr>
        <w:pStyle w:val="Heading2"/>
        <w:spacing w:line="276" w:lineRule="auto" w:after="120"/>
      </w:pPr>
      <w:r>
        <w:rPr>
          <w:rFonts w:ascii="Times New Roman" w:hAnsi="Times New Roman" w:eastAsia="Times New Roman"/>
          <w:b/>
          <w:sz w:val="28"/>
        </w:rPr>
        <w:t>V.2. Địa điểm triển khai</w:t>
      </w:r>
    </w:p>
    <w:p>
      <w:pPr>
        <w:spacing w:line="276" w:lineRule="auto" w:after="120"/>
      </w:pPr>
      <w:r>
        <w:rPr>
          <w:rFonts w:ascii="Times New Roman" w:hAnsi="Times New Roman" w:eastAsia="Times New Roman"/>
          <w:b w:val="0"/>
          <w:i w:val="0"/>
          <w:sz w:val="26"/>
        </w:rPr>
        <w:t>Public domains được định tuyến qua Caddy. Admin ports của Ory và database không được public Internet. Với VPS tài nguyên thấp, build tuần tự, tránh build song song và theo dõi OOM.</w:t>
      </w:r>
    </w:p>
    <w:p>
      <w:pPr>
        <w:spacing w:line="276" w:lineRule="auto" w:after="120"/>
      </w:pPr>
    </w:p>
    <w:p>
      <w:pPr>
        <w:pStyle w:val="Heading1"/>
        <w:spacing w:line="276" w:lineRule="auto" w:after="120"/>
      </w:pPr>
      <w:r>
        <w:rPr>
          <w:rFonts w:ascii="Times New Roman" w:hAnsi="Times New Roman" w:eastAsia="Times New Roman"/>
          <w:b/>
          <w:sz w:val="32"/>
        </w:rPr>
        <w:t>PHẦN VI. PHƯƠNG ÁN TỔ CHỨC QUẢN LÝ, KHAI THÁC VÀ SỬ DỤNG</w:t>
      </w:r>
    </w:p>
    <w:p>
      <w:pPr>
        <w:pStyle w:val="Heading2"/>
        <w:spacing w:line="276" w:lineRule="auto" w:after="120"/>
      </w:pPr>
      <w:r>
        <w:rPr>
          <w:rFonts w:ascii="Times New Roman" w:hAnsi="Times New Roman" w:eastAsia="Times New Roman"/>
          <w:b/>
          <w:sz w:val="28"/>
        </w:rPr>
        <w:t>VI.1. Nguyên tắc</w:t>
      </w:r>
    </w:p>
    <w:p>
      <w:pPr>
        <w:spacing w:line="276" w:lineRule="auto" w:after="120"/>
      </w:pPr>
      <w:r>
        <w:rPr>
          <w:rFonts w:ascii="Times New Roman" w:hAnsi="Times New Roman" w:eastAsia="Times New Roman"/>
          <w:b w:val="0"/>
          <w:i w:val="0"/>
          <w:sz w:val="26"/>
        </w:rPr>
        <w:t>Security &gt; Convenience; Consistency &gt; Creativity; Enterprise Architecture &gt; Visual Effect; ownership rõ giữa frontend, backend service, Ory và gateway.</w:t>
      </w:r>
    </w:p>
    <w:p>
      <w:pPr>
        <w:pStyle w:val="Heading2"/>
        <w:spacing w:line="276" w:lineRule="auto" w:after="120"/>
      </w:pPr>
      <w:r>
        <w:rPr>
          <w:rFonts w:ascii="Times New Roman" w:hAnsi="Times New Roman" w:eastAsia="Times New Roman"/>
          <w:b/>
          <w:sz w:val="28"/>
        </w:rPr>
        <w:t>VI.2. Quản lý tài khoản</w:t>
      </w:r>
    </w:p>
    <w:p>
      <w:pPr>
        <w:spacing w:line="276" w:lineRule="auto" w:after="120"/>
      </w:pPr>
      <w:r>
        <w:rPr>
          <w:rFonts w:ascii="Times New Roman" w:hAnsi="Times New Roman" w:eastAsia="Times New Roman"/>
          <w:b w:val="0"/>
          <w:i w:val="0"/>
          <w:sz w:val="26"/>
        </w:rPr>
        <w:t>Tài khoản và mật khẩu thuộc Ory Kratos. OAuth2/OIDC client, authorization code, token thuộc Ory Hydra. QTS Identity Admin quản lý membership, role, permission, app assignment, enrollment và audit.</w:t>
      </w:r>
    </w:p>
    <w:p>
      <w:pPr>
        <w:pStyle w:val="Heading2"/>
        <w:spacing w:line="276" w:lineRule="auto" w:after="120"/>
      </w:pPr>
      <w:r>
        <w:rPr>
          <w:rFonts w:ascii="Times New Roman" w:hAnsi="Times New Roman" w:eastAsia="Times New Roman"/>
          <w:b/>
          <w:sz w:val="28"/>
        </w:rPr>
        <w:t>VI.3. Phân quyền</w:t>
      </w:r>
    </w:p>
    <w:p>
      <w:pPr>
        <w:spacing w:line="276" w:lineRule="auto" w:after="120"/>
      </w:pPr>
      <w:r>
        <w:rPr>
          <w:rFonts w:ascii="Times New Roman" w:hAnsi="Times New Roman" w:eastAsia="Times New Roman"/>
          <w:b w:val="0"/>
          <w:i w:val="0"/>
          <w:sz w:val="26"/>
        </w:rPr>
        <w:t>Protected API validate token, tenant, app assignment, role, permission và data scope. HRM/Portal không lưu mật khẩu và không truyền mật khẩu giữa ứng dụng.</w:t>
      </w:r>
    </w:p>
    <w:p>
      <w:pPr>
        <w:spacing w:line="276" w:lineRule="auto" w:after="120"/>
      </w:pPr>
    </w:p>
    <w:p>
      <w:pPr>
        <w:pStyle w:val="Heading1"/>
        <w:spacing w:line="276" w:lineRule="auto" w:after="120"/>
      </w:pPr>
      <w:r>
        <w:rPr>
          <w:rFonts w:ascii="Times New Roman" w:hAnsi="Times New Roman" w:eastAsia="Times New Roman"/>
          <w:b/>
          <w:sz w:val="32"/>
        </w:rPr>
        <w:t>PHẦN VII. ĐÁNH GIÁ TÁC ĐỘNG MÔI TRƯỜNG VÀ GIẢI PHÁP BẢO VỆ MÔI TRƯỜNG</w:t>
      </w:r>
    </w:p>
    <w:p>
      <w:pPr>
        <w:pStyle w:val="Heading2"/>
        <w:spacing w:line="276" w:lineRule="auto" w:after="120"/>
      </w:pPr>
      <w:r>
        <w:rPr>
          <w:rFonts w:ascii="Times New Roman" w:hAnsi="Times New Roman" w:eastAsia="Times New Roman"/>
          <w:b/>
          <w:sz w:val="28"/>
        </w:rPr>
        <w:t>VII.1. Đánh giá</w:t>
      </w:r>
    </w:p>
    <w:p>
      <w:pPr>
        <w:spacing w:line="276" w:lineRule="auto" w:after="120"/>
      </w:pPr>
      <w:r>
        <w:rPr>
          <w:rFonts w:ascii="Times New Roman" w:hAnsi="Times New Roman" w:eastAsia="Times New Roman"/>
          <w:b w:val="0"/>
          <w:i w:val="0"/>
          <w:sz w:val="26"/>
        </w:rPr>
        <w:t>Dự án là phần mềm, không phát sinh xây dựng công trình. Tác động chính là tiêu thụ điện năng máy chủ và thiết bị mạng.</w:t>
      </w:r>
    </w:p>
    <w:p>
      <w:pPr>
        <w:pStyle w:val="Heading2"/>
        <w:spacing w:line="276" w:lineRule="auto" w:after="120"/>
      </w:pPr>
      <w:r>
        <w:rPr>
          <w:rFonts w:ascii="Times New Roman" w:hAnsi="Times New Roman" w:eastAsia="Times New Roman"/>
          <w:b/>
          <w:sz w:val="28"/>
        </w:rPr>
        <w:t>VII.2. Giải pháp</w:t>
      </w:r>
    </w:p>
    <w:p>
      <w:pPr>
        <w:spacing w:line="276" w:lineRule="auto" w:after="120"/>
      </w:pPr>
      <w:r>
        <w:rPr>
          <w:rFonts w:ascii="Times New Roman" w:hAnsi="Times New Roman" w:eastAsia="Times New Roman"/>
          <w:b w:val="0"/>
          <w:i w:val="0"/>
          <w:sz w:val="26"/>
        </w:rPr>
        <w:t>Tối ưu container, tắt service không dùng, backup retention hợp lý, monitoring tài nguyên và lựa chọn hạ tầng có hiệu suất tốt.</w:t>
      </w:r>
    </w:p>
    <w:p>
      <w:pPr>
        <w:spacing w:line="276" w:lineRule="auto" w:after="120"/>
      </w:pPr>
    </w:p>
    <w:p>
      <w:pPr>
        <w:pStyle w:val="Heading1"/>
        <w:spacing w:line="276" w:lineRule="auto" w:after="120"/>
      </w:pPr>
      <w:r>
        <w:rPr>
          <w:rFonts w:ascii="Times New Roman" w:hAnsi="Times New Roman" w:eastAsia="Times New Roman"/>
          <w:b/>
          <w:sz w:val="32"/>
        </w:rPr>
        <w:t>PHẦN VIII. PHƯƠNG ÁN ĐỀN BÙ, GIẢI PHÓNG MẶT BẰNG, TÁI ĐỊNH CƯ</w:t>
      </w:r>
    </w:p>
    <w:p>
      <w:pPr>
        <w:pStyle w:val="Heading2"/>
        <w:spacing w:line="276" w:lineRule="auto" w:after="120"/>
      </w:pPr>
      <w:r>
        <w:rPr>
          <w:rFonts w:ascii="Times New Roman" w:hAnsi="Times New Roman" w:eastAsia="Times New Roman"/>
          <w:b/>
          <w:sz w:val="28"/>
        </w:rPr>
        <w:t>VIII.1. Kết luận áp dụng</w:t>
      </w:r>
    </w:p>
    <w:p>
      <w:pPr>
        <w:spacing w:line="276" w:lineRule="auto" w:after="120"/>
      </w:pPr>
      <w:r>
        <w:rPr>
          <w:rFonts w:ascii="Times New Roman" w:hAnsi="Times New Roman" w:eastAsia="Times New Roman"/>
          <w:b w:val="0"/>
          <w:i w:val="0"/>
          <w:sz w:val="26"/>
        </w:rPr>
        <w:t>Không áp dụng. QTS là dự án phần mềm và hạ tầng số, không yêu cầu giải phóng mặt bằng hoặc tái định cư.</w:t>
      </w:r>
    </w:p>
    <w:p>
      <w:pPr>
        <w:spacing w:line="276" w:lineRule="auto" w:after="120"/>
      </w:pPr>
    </w:p>
    <w:p>
      <w:pPr>
        <w:pStyle w:val="Heading1"/>
        <w:spacing w:line="276" w:lineRule="auto" w:after="120"/>
      </w:pPr>
      <w:r>
        <w:rPr>
          <w:rFonts w:ascii="Times New Roman" w:hAnsi="Times New Roman" w:eastAsia="Times New Roman"/>
          <w:b/>
          <w:sz w:val="32"/>
        </w:rPr>
        <w:t>PHẦN IX. TIẾN ĐỘ THỰC HIỆN DỰ ÁN</w:t>
      </w:r>
    </w:p>
    <w:p>
      <w:pPr>
        <w:pStyle w:val="Heading2"/>
        <w:spacing w:line="276" w:lineRule="auto" w:after="120"/>
      </w:pPr>
      <w:r>
        <w:rPr>
          <w:rFonts w:ascii="Times New Roman" w:hAnsi="Times New Roman" w:eastAsia="Times New Roman"/>
          <w:b/>
          <w:sz w:val="28"/>
        </w:rPr>
        <w:t>IX.1. Nguyên tắc</w:t>
      </w:r>
    </w:p>
    <w:p>
      <w:pPr>
        <w:spacing w:line="276" w:lineRule="auto" w:after="120"/>
      </w:pPr>
      <w:r>
        <w:rPr>
          <w:rFonts w:ascii="Times New Roman" w:hAnsi="Times New Roman" w:eastAsia="Times New Roman"/>
          <w:b w:val="0"/>
          <w:i w:val="0"/>
          <w:sz w:val="26"/>
        </w:rPr>
        <w:t>Triển khai theo các giai đoạn: chuẩn hóa kiến trúc, hoàn thiện Identity/SSO, hoàn thiện HRM/Portal/API, production gate, UAT/OAT và bàn giao.</w:t>
      </w:r>
    </w:p>
    <w:p>
      <w:pPr>
        <w:pStyle w:val="Heading2"/>
        <w:spacing w:line="276" w:lineRule="auto" w:after="120"/>
      </w:pPr>
      <w:r>
        <w:rPr>
          <w:rFonts w:ascii="Times New Roman" w:hAnsi="Times New Roman" w:eastAsia="Times New Roman"/>
          <w:b/>
          <w:sz w:val="28"/>
        </w:rPr>
        <w:t>IX.2. Mốc chính</w:t>
      </w:r>
    </w:p>
    <w:p>
      <w:pPr>
        <w:spacing w:line="276" w:lineRule="auto" w:after="120"/>
      </w:pPr>
      <w:r>
        <w:rPr>
          <w:rFonts w:ascii="Times New Roman" w:hAnsi="Times New Roman" w:eastAsia="Times New Roman"/>
          <w:b w:val="0"/>
          <w:i w:val="0"/>
          <w:sz w:val="26"/>
        </w:rPr>
        <w:t>Chỉ reload Caddy và công bố public sau khi build, health, SSO smoke, protected API, CORS, backup/restore và rollback plan đạt yêu cầu.</w:t>
      </w:r>
    </w:p>
    <w:p>
      <w:pPr>
        <w:spacing w:line="276" w:lineRule="auto" w:after="120"/>
      </w:pPr>
    </w:p>
    <w:p>
      <w:pPr>
        <w:pStyle w:val="Heading1"/>
        <w:spacing w:line="276" w:lineRule="auto" w:after="120"/>
      </w:pPr>
      <w:r>
        <w:rPr>
          <w:rFonts w:ascii="Times New Roman" w:hAnsi="Times New Roman" w:eastAsia="Times New Roman"/>
          <w:b/>
          <w:sz w:val="32"/>
        </w:rPr>
        <w:t>PHẦN X. TỔNG MỨC ĐẦU TƯ, CƠ CẤU NGUỒN VỐN</w:t>
      </w:r>
    </w:p>
    <w:p>
      <w:pPr>
        <w:pStyle w:val="Heading2"/>
        <w:spacing w:line="276" w:lineRule="auto" w:after="120"/>
      </w:pPr>
      <w:r>
        <w:rPr>
          <w:rFonts w:ascii="Times New Roman" w:hAnsi="Times New Roman" w:eastAsia="Times New Roman"/>
          <w:b/>
          <w:sz w:val="28"/>
        </w:rPr>
        <w:t>X.1. Cơ sở xác định</w:t>
      </w:r>
    </w:p>
    <w:p>
      <w:pPr>
        <w:spacing w:line="276" w:lineRule="auto" w:after="120"/>
      </w:pPr>
      <w:r>
        <w:rPr>
          <w:rFonts w:ascii="Times New Roman" w:hAnsi="Times New Roman" w:eastAsia="Times New Roman"/>
          <w:b w:val="0"/>
          <w:i w:val="0"/>
          <w:sz w:val="26"/>
        </w:rPr>
        <w:t>Giá trị tài chính cụ thể chưa có trong repository và chưa được phê duyệt. Cấu trúc dự toán gồm phát triển phần mềm, hạ tầng, bảo mật, kiểm thử, đào tạo và vận hành.</w:t>
      </w:r>
    </w:p>
    <w:p>
      <w:pPr>
        <w:spacing w:line="276" w:lineRule="auto" w:after="120"/>
      </w:pPr>
    </w:p>
    <w:p>
      <w:pPr>
        <w:pStyle w:val="Heading1"/>
        <w:spacing w:line="276" w:lineRule="auto" w:after="120"/>
      </w:pPr>
      <w:r>
        <w:rPr>
          <w:rFonts w:ascii="Times New Roman" w:hAnsi="Times New Roman" w:eastAsia="Times New Roman"/>
          <w:b/>
          <w:sz w:val="32"/>
        </w:rPr>
        <w:t>PHẦN XI. CHI PHÍ VẬN HÀNH VÀ BẢO TRÌ</w:t>
      </w:r>
    </w:p>
    <w:p>
      <w:pPr>
        <w:pStyle w:val="Heading2"/>
        <w:spacing w:line="276" w:lineRule="auto" w:after="120"/>
      </w:pPr>
      <w:r>
        <w:rPr>
          <w:rFonts w:ascii="Times New Roman" w:hAnsi="Times New Roman" w:eastAsia="Times New Roman"/>
          <w:b/>
          <w:sz w:val="28"/>
        </w:rPr>
        <w:t>XI.1. Chi phí vận hành</w:t>
      </w:r>
    </w:p>
    <w:p>
      <w:pPr>
        <w:spacing w:line="276" w:lineRule="auto" w:after="120"/>
      </w:pPr>
      <w:r>
        <w:rPr>
          <w:rFonts w:ascii="Times New Roman" w:hAnsi="Times New Roman" w:eastAsia="Times New Roman"/>
          <w:b w:val="0"/>
          <w:i w:val="0"/>
          <w:sz w:val="26"/>
        </w:rPr>
        <w:t>Bao gồm máy chủ, database, backup storage, monitoring, security review, dependency update, support người dùng và incident response.</w:t>
      </w:r>
    </w:p>
    <w:p>
      <w:pPr>
        <w:spacing w:line="276" w:lineRule="auto" w:after="120"/>
      </w:pPr>
    </w:p>
    <w:p>
      <w:pPr>
        <w:pStyle w:val="Heading1"/>
        <w:spacing w:line="276" w:lineRule="auto" w:after="120"/>
      </w:pPr>
      <w:r>
        <w:rPr>
          <w:rFonts w:ascii="Times New Roman" w:hAnsi="Times New Roman" w:eastAsia="Times New Roman"/>
          <w:b/>
          <w:sz w:val="32"/>
        </w:rPr>
        <w:t>PHẦN XII. TỔ CHỨC QUẢN LÝ DỰ ÁN</w:t>
      </w:r>
    </w:p>
    <w:p>
      <w:pPr>
        <w:pStyle w:val="Heading2"/>
        <w:spacing w:line="276" w:lineRule="auto" w:after="120"/>
      </w:pPr>
      <w:r>
        <w:rPr>
          <w:rFonts w:ascii="Times New Roman" w:hAnsi="Times New Roman" w:eastAsia="Times New Roman"/>
          <w:b/>
          <w:sz w:val="28"/>
        </w:rPr>
        <w:t>XII.1. Mô hình trách nhiệm</w:t>
      </w:r>
    </w:p>
    <w:p>
      <w:pPr>
        <w:spacing w:line="276" w:lineRule="auto" w:after="120"/>
      </w:pPr>
      <w:r>
        <w:rPr>
          <w:rFonts w:ascii="Times New Roman" w:hAnsi="Times New Roman" w:eastAsia="Times New Roman"/>
          <w:b w:val="0"/>
          <w:i w:val="0"/>
          <w:sz w:val="26"/>
        </w:rPr>
        <w:t>Product owner xác nhận yêu cầu/UAT; Security owner phê duyệt ATTT/MFA/data classification; Engineering owner chịu trách nhiệm kiến trúc/code; Operations owner chịu trách nhiệm deploy/backup/incident; Release manager quản lý Go/No-Go.</w:t>
      </w:r>
    </w:p>
    <w:p>
      <w:pPr>
        <w:spacing w:line="276" w:lineRule="auto" w:after="120"/>
      </w:pPr>
    </w:p>
    <w:p>
      <w:pPr>
        <w:pStyle w:val="Heading1"/>
        <w:spacing w:line="276" w:lineRule="auto" w:after="120"/>
      </w:pPr>
      <w:r>
        <w:rPr>
          <w:rFonts w:ascii="Times New Roman" w:hAnsi="Times New Roman" w:eastAsia="Times New Roman"/>
          <w:b/>
          <w:sz w:val="32"/>
        </w:rPr>
        <w:t>PHẦN XIII. PHÂN TÍCH HIỆU QUẢ ĐẦU TƯ</w:t>
      </w:r>
    </w:p>
    <w:p>
      <w:pPr>
        <w:pStyle w:val="Heading2"/>
        <w:spacing w:line="276" w:lineRule="auto" w:after="120"/>
      </w:pPr>
      <w:r>
        <w:rPr>
          <w:rFonts w:ascii="Times New Roman" w:hAnsi="Times New Roman" w:eastAsia="Times New Roman"/>
          <w:b/>
          <w:sz w:val="28"/>
        </w:rPr>
        <w:t>XIII.1. Hiệu quả</w:t>
      </w:r>
    </w:p>
    <w:p>
      <w:pPr>
        <w:spacing w:line="276" w:lineRule="auto" w:after="120"/>
      </w:pPr>
      <w:r>
        <w:rPr>
          <w:rFonts w:ascii="Times New Roman" w:hAnsi="Times New Roman" w:eastAsia="Times New Roman"/>
          <w:b w:val="0"/>
          <w:i w:val="0"/>
          <w:sz w:val="26"/>
        </w:rPr>
        <w:t>QTS tập trung định danh, phân quyền, ứng dụng và dữ liệu vận hành; giảm rủi ro password riêng lẻ; chuẩn hóa OIDC/PKCE/JWT; mở rộng được thêm ERP/CRM/Workflow/Document/Dashboard.</w:t>
      </w:r>
    </w:p>
    <w:p>
      <w:pPr>
        <w:spacing w:line="276" w:lineRule="auto" w:after="120"/>
      </w:pPr>
    </w:p>
    <w:p>
      <w:pPr>
        <w:pStyle w:val="Heading1"/>
        <w:spacing w:line="276" w:lineRule="auto" w:after="120"/>
      </w:pPr>
      <w:r>
        <w:rPr>
          <w:rFonts w:ascii="Times New Roman" w:hAnsi="Times New Roman" w:eastAsia="Times New Roman"/>
          <w:b/>
          <w:sz w:val="32"/>
        </w:rPr>
        <w:t>PHẦN XIV. THIẾT KẾ CHI TIẾT</w:t>
      </w:r>
    </w:p>
    <w:p>
      <w:pPr>
        <w:pStyle w:val="Heading2"/>
        <w:spacing w:line="276" w:lineRule="auto" w:after="120"/>
      </w:pPr>
      <w:r>
        <w:rPr>
          <w:rFonts w:ascii="Times New Roman" w:hAnsi="Times New Roman" w:eastAsia="Times New Roman"/>
          <w:b/>
          <w:sz w:val="28"/>
        </w:rPr>
        <w:t>XIV.1. Mô tả yêu cầu của dự án</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vAlign w:val="center"/>
            <w:shd w:fill="D9EAF7"/>
          </w:tcPr>
          <w:p>
            <w:r/>
            <w:r>
              <w:rPr>
                <w:rFonts w:ascii="Times New Roman" w:hAnsi="Times New Roman" w:eastAsia="Times New Roman"/>
                <w:b/>
                <w:sz w:val="22"/>
              </w:rPr>
              <w:t>Mã yêu cầu</w:t>
            </w:r>
          </w:p>
        </w:tc>
        <w:tc>
          <w:tcPr>
            <w:tcW w:type="dxa" w:w="1938"/>
            <w:vAlign w:val="center"/>
            <w:shd w:fill="D9EAF7"/>
          </w:tcPr>
          <w:p>
            <w:r/>
            <w:r>
              <w:rPr>
                <w:rFonts w:ascii="Times New Roman" w:hAnsi="Times New Roman" w:eastAsia="Times New Roman"/>
                <w:b/>
                <w:sz w:val="22"/>
              </w:rPr>
              <w:t>Nhóm</w:t>
            </w:r>
          </w:p>
        </w:tc>
        <w:tc>
          <w:tcPr>
            <w:tcW w:type="dxa" w:w="1938"/>
            <w:vAlign w:val="center"/>
            <w:shd w:fill="D9EAF7"/>
          </w:tcPr>
          <w:p>
            <w:r/>
            <w:r>
              <w:rPr>
                <w:rFonts w:ascii="Times New Roman" w:hAnsi="Times New Roman" w:eastAsia="Times New Roman"/>
                <w:b/>
                <w:sz w:val="22"/>
              </w:rPr>
              <w:t>Yêu cầu</w:t>
            </w:r>
          </w:p>
        </w:tc>
        <w:tc>
          <w:tcPr>
            <w:tcW w:type="dxa" w:w="1938"/>
            <w:vAlign w:val="center"/>
            <w:shd w:fill="D9EAF7"/>
          </w:tcPr>
          <w:p>
            <w:r/>
            <w:r>
              <w:rPr>
                <w:rFonts w:ascii="Times New Roman" w:hAnsi="Times New Roman" w:eastAsia="Times New Roman"/>
                <w:b/>
                <w:sz w:val="22"/>
              </w:rPr>
              <w:t>Ưu tiên</w:t>
            </w:r>
          </w:p>
        </w:tc>
        <w:tc>
          <w:tcPr>
            <w:tcW w:type="dxa" w:w="1938"/>
            <w:vAlign w:val="center"/>
            <w:shd w:fill="D9EAF7"/>
          </w:tcPr>
          <w:p>
            <w:r/>
            <w:r>
              <w:rPr>
                <w:rFonts w:ascii="Times New Roman" w:hAnsi="Times New Roman" w:eastAsia="Times New Roman"/>
                <w:b/>
                <w:sz w:val="22"/>
              </w:rPr>
              <w:t>Trạng thái</w:t>
            </w:r>
          </w:p>
        </w:tc>
      </w:tr>
      <w:tr>
        <w:tc>
          <w:tcPr>
            <w:tcW w:type="dxa" w:w="1938"/>
            <w:vAlign w:val="center"/>
          </w:tcPr>
          <w:p>
            <w:r/>
            <w:r>
              <w:rPr>
                <w:rFonts w:ascii="Times New Roman" w:hAnsi="Times New Roman" w:eastAsia="Times New Roman"/>
                <w:b w:val="0"/>
                <w:sz w:val="22"/>
              </w:rPr>
              <w:t>REQ-ID-01</w:t>
            </w:r>
          </w:p>
        </w:tc>
        <w:tc>
          <w:tcPr>
            <w:tcW w:type="dxa" w:w="1938"/>
            <w:vAlign w:val="center"/>
          </w:tcPr>
          <w:p>
            <w:r/>
            <w:r>
              <w:rPr>
                <w:rFonts w:ascii="Times New Roman" w:hAnsi="Times New Roman" w:eastAsia="Times New Roman"/>
                <w:b w:val="0"/>
                <w:sz w:val="22"/>
              </w:rPr>
              <w:t>Identity</w:t>
            </w:r>
          </w:p>
        </w:tc>
        <w:tc>
          <w:tcPr>
            <w:tcW w:type="dxa" w:w="1938"/>
            <w:vAlign w:val="center"/>
          </w:tcPr>
          <w:p>
            <w:r/>
            <w:r>
              <w:rPr>
                <w:rFonts w:ascii="Times New Roman" w:hAnsi="Times New Roman" w:eastAsia="Times New Roman"/>
                <w:b w:val="0"/>
                <w:sz w:val="22"/>
              </w:rPr>
              <w:t>Người dùng đăng nhập qua QTS Identity, không đăng nhập riêng từng ứng dụng.</w:t>
            </w:r>
          </w:p>
        </w:tc>
        <w:tc>
          <w:tcPr>
            <w:tcW w:type="dxa" w:w="1938"/>
            <w:vAlign w:val="center"/>
          </w:tcPr>
          <w:p>
            <w:r/>
            <w:r>
              <w:rPr>
                <w:rFonts w:ascii="Times New Roman" w:hAnsi="Times New Roman" w:eastAsia="Times New Roman"/>
                <w:b w:val="0"/>
                <w:sz w:val="22"/>
              </w:rPr>
              <w:t>P0</w:t>
            </w:r>
          </w:p>
        </w:tc>
        <w:tc>
          <w:tcPr>
            <w:tcW w:type="dxa" w:w="1938"/>
            <w:vAlign w:val="center"/>
          </w:tcPr>
          <w:p>
            <w:r/>
            <w:r>
              <w:rPr>
                <w:rFonts w:ascii="Times New Roman" w:hAnsi="Times New Roman" w:eastAsia="Times New Roman"/>
                <w:b w:val="0"/>
                <w:sz w:val="22"/>
              </w:rPr>
              <w:t>Implemented/Need smoke evidence</w:t>
            </w:r>
          </w:p>
        </w:tc>
      </w:tr>
      <w:tr>
        <w:tc>
          <w:tcPr>
            <w:tcW w:type="dxa" w:w="1938"/>
            <w:vAlign w:val="center"/>
          </w:tcPr>
          <w:p>
            <w:r/>
            <w:r>
              <w:rPr>
                <w:rFonts w:ascii="Times New Roman" w:hAnsi="Times New Roman" w:eastAsia="Times New Roman"/>
                <w:b w:val="0"/>
                <w:sz w:val="22"/>
              </w:rPr>
              <w:t>REQ-ID-02</w:t>
            </w:r>
          </w:p>
        </w:tc>
        <w:tc>
          <w:tcPr>
            <w:tcW w:type="dxa" w:w="1938"/>
            <w:vAlign w:val="center"/>
          </w:tcPr>
          <w:p>
            <w:r/>
            <w:r>
              <w:rPr>
                <w:rFonts w:ascii="Times New Roman" w:hAnsi="Times New Roman" w:eastAsia="Times New Roman"/>
                <w:b w:val="0"/>
                <w:sz w:val="22"/>
              </w:rPr>
              <w:t>Identity</w:t>
            </w:r>
          </w:p>
        </w:tc>
        <w:tc>
          <w:tcPr>
            <w:tcW w:type="dxa" w:w="1938"/>
            <w:vAlign w:val="center"/>
          </w:tcPr>
          <w:p>
            <w:r/>
            <w:r>
              <w:rPr>
                <w:rFonts w:ascii="Times New Roman" w:hAnsi="Times New Roman" w:eastAsia="Times New Roman"/>
                <w:b w:val="0"/>
                <w:sz w:val="22"/>
              </w:rPr>
              <w:t>Local login luôn yêu cầu email và mật khẩu; SSO dùng phiên đã tồn tại.</w:t>
            </w:r>
          </w:p>
        </w:tc>
        <w:tc>
          <w:tcPr>
            <w:tcW w:type="dxa" w:w="1938"/>
            <w:vAlign w:val="center"/>
          </w:tcPr>
          <w:p>
            <w:r/>
            <w:r>
              <w:rPr>
                <w:rFonts w:ascii="Times New Roman" w:hAnsi="Times New Roman" w:eastAsia="Times New Roman"/>
                <w:b w:val="0"/>
                <w:sz w:val="22"/>
              </w:rPr>
              <w:t>P0</w:t>
            </w:r>
          </w:p>
        </w:tc>
        <w:tc>
          <w:tcPr>
            <w:tcW w:type="dxa" w:w="1938"/>
            <w:vAlign w:val="center"/>
          </w:tcPr>
          <w:p>
            <w:r/>
            <w:r>
              <w:rPr>
                <w:rFonts w:ascii="Times New Roman" w:hAnsi="Times New Roman" w:eastAsia="Times New Roman"/>
                <w:b w:val="0"/>
                <w:sz w:val="22"/>
              </w:rPr>
              <w:t>Implemented</w:t>
            </w:r>
          </w:p>
        </w:tc>
      </w:tr>
      <w:tr>
        <w:tc>
          <w:tcPr>
            <w:tcW w:type="dxa" w:w="1938"/>
            <w:vAlign w:val="center"/>
          </w:tcPr>
          <w:p>
            <w:r/>
            <w:r>
              <w:rPr>
                <w:rFonts w:ascii="Times New Roman" w:hAnsi="Times New Roman" w:eastAsia="Times New Roman"/>
                <w:b w:val="0"/>
                <w:sz w:val="22"/>
              </w:rPr>
              <w:t>REQ-ID-03</w:t>
            </w:r>
          </w:p>
        </w:tc>
        <w:tc>
          <w:tcPr>
            <w:tcW w:type="dxa" w:w="1938"/>
            <w:vAlign w:val="center"/>
          </w:tcPr>
          <w:p>
            <w:r/>
            <w:r>
              <w:rPr>
                <w:rFonts w:ascii="Times New Roman" w:hAnsi="Times New Roman" w:eastAsia="Times New Roman"/>
                <w:b w:val="0"/>
                <w:sz w:val="22"/>
              </w:rPr>
              <w:t>Identity</w:t>
            </w:r>
          </w:p>
        </w:tc>
        <w:tc>
          <w:tcPr>
            <w:tcW w:type="dxa" w:w="1938"/>
            <w:vAlign w:val="center"/>
          </w:tcPr>
          <w:p>
            <w:r/>
            <w:r>
              <w:rPr>
                <w:rFonts w:ascii="Times New Roman" w:hAnsi="Times New Roman" w:eastAsia="Times New Roman"/>
                <w:b w:val="0"/>
                <w:sz w:val="22"/>
              </w:rPr>
              <w:t>MFA mặc định tắt cho người dùng thường, bật tùy chọn trong settings; privileged MFA cần Security phê duyệt.</w:t>
            </w:r>
          </w:p>
        </w:tc>
        <w:tc>
          <w:tcPr>
            <w:tcW w:type="dxa" w:w="1938"/>
            <w:vAlign w:val="center"/>
          </w:tcPr>
          <w:p>
            <w:r/>
            <w:r>
              <w:rPr>
                <w:rFonts w:ascii="Times New Roman" w:hAnsi="Times New Roman" w:eastAsia="Times New Roman"/>
                <w:b w:val="0"/>
                <w:sz w:val="22"/>
              </w:rPr>
              <w:t>P0</w:t>
            </w:r>
          </w:p>
        </w:tc>
        <w:tc>
          <w:tcPr>
            <w:tcW w:type="dxa" w:w="1938"/>
            <w:vAlign w:val="center"/>
          </w:tcPr>
          <w:p>
            <w:r/>
            <w:r>
              <w:rPr>
                <w:rFonts w:ascii="Times New Roman" w:hAnsi="Times New Roman" w:eastAsia="Times New Roman"/>
                <w:b w:val="0"/>
                <w:sz w:val="22"/>
              </w:rPr>
              <w:t>Architecture Decision Required</w:t>
            </w:r>
          </w:p>
        </w:tc>
      </w:tr>
      <w:tr>
        <w:tc>
          <w:tcPr>
            <w:tcW w:type="dxa" w:w="1938"/>
            <w:vAlign w:val="center"/>
          </w:tcPr>
          <w:p>
            <w:r/>
            <w:r>
              <w:rPr>
                <w:rFonts w:ascii="Times New Roman" w:hAnsi="Times New Roman" w:eastAsia="Times New Roman"/>
                <w:b w:val="0"/>
                <w:sz w:val="22"/>
              </w:rPr>
              <w:t>REQ-PORTAL-01</w:t>
            </w:r>
          </w:p>
        </w:tc>
        <w:tc>
          <w:tcPr>
            <w:tcW w:type="dxa" w:w="1938"/>
            <w:vAlign w:val="center"/>
          </w:tcPr>
          <w:p>
            <w:r/>
            <w:r>
              <w:rPr>
                <w:rFonts w:ascii="Times New Roman" w:hAnsi="Times New Roman" w:eastAsia="Times New Roman"/>
                <w:b w:val="0"/>
                <w:sz w:val="22"/>
              </w:rPr>
              <w:t>Portal</w:t>
            </w:r>
          </w:p>
        </w:tc>
        <w:tc>
          <w:tcPr>
            <w:tcW w:type="dxa" w:w="1938"/>
            <w:vAlign w:val="center"/>
          </w:tcPr>
          <w:p>
            <w:r/>
            <w:r>
              <w:rPr>
                <w:rFonts w:ascii="Times New Roman" w:hAnsi="Times New Roman" w:eastAsia="Times New Roman"/>
                <w:b w:val="0"/>
                <w:sz w:val="22"/>
              </w:rPr>
              <w:t>Portal chỉ hiển thị ứng dụng được cấp quyền.</w:t>
            </w:r>
          </w:p>
        </w:tc>
        <w:tc>
          <w:tcPr>
            <w:tcW w:type="dxa" w:w="1938"/>
            <w:vAlign w:val="center"/>
          </w:tcPr>
          <w:p>
            <w:r/>
            <w:r>
              <w:rPr>
                <w:rFonts w:ascii="Times New Roman" w:hAnsi="Times New Roman" w:eastAsia="Times New Roman"/>
                <w:b w:val="0"/>
                <w:sz w:val="22"/>
              </w:rPr>
              <w:t>P0</w:t>
            </w:r>
          </w:p>
        </w:tc>
        <w:tc>
          <w:tcPr>
            <w:tcW w:type="dxa" w:w="1938"/>
            <w:vAlign w:val="center"/>
          </w:tcPr>
          <w:p>
            <w:r/>
            <w:r>
              <w:rPr>
                <w:rFonts w:ascii="Times New Roman" w:hAnsi="Times New Roman" w:eastAsia="Times New Roman"/>
                <w:b w:val="0"/>
                <w:sz w:val="22"/>
              </w:rPr>
              <w:t>Implemented/Need UAT</w:t>
            </w:r>
          </w:p>
        </w:tc>
      </w:tr>
      <w:tr>
        <w:tc>
          <w:tcPr>
            <w:tcW w:type="dxa" w:w="1938"/>
            <w:vAlign w:val="center"/>
          </w:tcPr>
          <w:p>
            <w:r/>
            <w:r>
              <w:rPr>
                <w:rFonts w:ascii="Times New Roman" w:hAnsi="Times New Roman" w:eastAsia="Times New Roman"/>
                <w:b w:val="0"/>
                <w:sz w:val="22"/>
              </w:rPr>
              <w:t>REQ-HRM-01</w:t>
            </w:r>
          </w:p>
        </w:tc>
        <w:tc>
          <w:tcPr>
            <w:tcW w:type="dxa" w:w="1938"/>
            <w:vAlign w:val="center"/>
          </w:tcPr>
          <w:p>
            <w:r/>
            <w:r>
              <w:rPr>
                <w:rFonts w:ascii="Times New Roman" w:hAnsi="Times New Roman" w:eastAsia="Times New Roman"/>
                <w:b w:val="0"/>
                <w:sz w:val="22"/>
              </w:rPr>
              <w:t>HRM</w:t>
            </w:r>
          </w:p>
        </w:tc>
        <w:tc>
          <w:tcPr>
            <w:tcW w:type="dxa" w:w="1938"/>
            <w:vAlign w:val="center"/>
          </w:tcPr>
          <w:p>
            <w:r/>
            <w:r>
              <w:rPr>
                <w:rFonts w:ascii="Times New Roman" w:hAnsi="Times New Roman" w:eastAsia="Times New Roman"/>
                <w:b w:val="0"/>
                <w:sz w:val="22"/>
              </w:rPr>
              <w:t>HRM truy cập API bằng access token hợp lệ, enforce data scope.</w:t>
            </w:r>
          </w:p>
        </w:tc>
        <w:tc>
          <w:tcPr>
            <w:tcW w:type="dxa" w:w="1938"/>
            <w:vAlign w:val="center"/>
          </w:tcPr>
          <w:p>
            <w:r/>
            <w:r>
              <w:rPr>
                <w:rFonts w:ascii="Times New Roman" w:hAnsi="Times New Roman" w:eastAsia="Times New Roman"/>
                <w:b w:val="0"/>
                <w:sz w:val="22"/>
              </w:rPr>
              <w:t>P0</w:t>
            </w:r>
          </w:p>
        </w:tc>
        <w:tc>
          <w:tcPr>
            <w:tcW w:type="dxa" w:w="1938"/>
            <w:vAlign w:val="center"/>
          </w:tcPr>
          <w:p>
            <w:r/>
            <w:r>
              <w:rPr>
                <w:rFonts w:ascii="Times New Roman" w:hAnsi="Times New Roman" w:eastAsia="Times New Roman"/>
                <w:b w:val="0"/>
                <w:sz w:val="22"/>
              </w:rPr>
              <w:t>Implemented/Need UAT</w:t>
            </w:r>
          </w:p>
        </w:tc>
      </w:tr>
      <w:tr>
        <w:tc>
          <w:tcPr>
            <w:tcW w:type="dxa" w:w="1938"/>
            <w:vAlign w:val="center"/>
          </w:tcPr>
          <w:p>
            <w:r/>
            <w:r>
              <w:rPr>
                <w:rFonts w:ascii="Times New Roman" w:hAnsi="Times New Roman" w:eastAsia="Times New Roman"/>
                <w:b w:val="0"/>
                <w:sz w:val="22"/>
              </w:rPr>
              <w:t>REQ-API-01</w:t>
            </w:r>
          </w:p>
        </w:tc>
        <w:tc>
          <w:tcPr>
            <w:tcW w:type="dxa" w:w="1938"/>
            <w:vAlign w:val="center"/>
          </w:tcPr>
          <w:p>
            <w:r/>
            <w:r>
              <w:rPr>
                <w:rFonts w:ascii="Times New Roman" w:hAnsi="Times New Roman" w:eastAsia="Times New Roman"/>
                <w:b w:val="0"/>
                <w:sz w:val="22"/>
              </w:rPr>
              <w:t>API</w:t>
            </w:r>
          </w:p>
        </w:tc>
        <w:tc>
          <w:tcPr>
            <w:tcW w:type="dxa" w:w="1938"/>
            <w:vAlign w:val="center"/>
          </w:tcPr>
          <w:p>
            <w:r/>
            <w:r>
              <w:rPr>
                <w:rFonts w:ascii="Times New Roman" w:hAnsi="Times New Roman" w:eastAsia="Times New Roman"/>
                <w:b w:val="0"/>
                <w:sz w:val="22"/>
              </w:rPr>
              <w:t>Protected API trả 401 nếu thiếu token, 403 nếu thiếu quyền, CORS allowlist chính xác.</w:t>
            </w:r>
          </w:p>
        </w:tc>
        <w:tc>
          <w:tcPr>
            <w:tcW w:type="dxa" w:w="1938"/>
            <w:vAlign w:val="center"/>
          </w:tcPr>
          <w:p>
            <w:r/>
            <w:r>
              <w:rPr>
                <w:rFonts w:ascii="Times New Roman" w:hAnsi="Times New Roman" w:eastAsia="Times New Roman"/>
                <w:b w:val="0"/>
                <w:sz w:val="22"/>
              </w:rPr>
              <w:t>P0</w:t>
            </w:r>
          </w:p>
        </w:tc>
        <w:tc>
          <w:tcPr>
            <w:tcW w:type="dxa" w:w="1938"/>
            <w:vAlign w:val="center"/>
          </w:tcPr>
          <w:p>
            <w:r/>
            <w:r>
              <w:rPr>
                <w:rFonts w:ascii="Times New Roman" w:hAnsi="Times New Roman" w:eastAsia="Times New Roman"/>
                <w:b w:val="0"/>
                <w:sz w:val="22"/>
              </w:rPr>
              <w:t>Implemented/Need regression</w:t>
            </w:r>
          </w:p>
        </w:tc>
      </w:tr>
      <w:tr>
        <w:tc>
          <w:tcPr>
            <w:tcW w:type="dxa" w:w="1938"/>
            <w:vAlign w:val="center"/>
          </w:tcPr>
          <w:p>
            <w:r/>
            <w:r>
              <w:rPr>
                <w:rFonts w:ascii="Times New Roman" w:hAnsi="Times New Roman" w:eastAsia="Times New Roman"/>
                <w:b w:val="0"/>
                <w:sz w:val="22"/>
              </w:rPr>
              <w:t>REQ-SEC-01</w:t>
            </w:r>
          </w:p>
        </w:tc>
        <w:tc>
          <w:tcPr>
            <w:tcW w:type="dxa" w:w="1938"/>
            <w:vAlign w:val="center"/>
          </w:tcPr>
          <w:p>
            <w:r/>
            <w:r>
              <w:rPr>
                <w:rFonts w:ascii="Times New Roman" w:hAnsi="Times New Roman" w:eastAsia="Times New Roman"/>
                <w:b w:val="0"/>
                <w:sz w:val="22"/>
              </w:rPr>
              <w:t>Security</w:t>
            </w:r>
          </w:p>
        </w:tc>
        <w:tc>
          <w:tcPr>
            <w:tcW w:type="dxa" w:w="1938"/>
            <w:vAlign w:val="center"/>
          </w:tcPr>
          <w:p>
            <w:r/>
            <w:r>
              <w:rPr>
                <w:rFonts w:ascii="Times New Roman" w:hAnsi="Times New Roman" w:eastAsia="Times New Roman"/>
                <w:b w:val="0"/>
                <w:sz w:val="22"/>
              </w:rPr>
              <w:t>Không lưu plaintext password trong repo hoặc production secrets file.</w:t>
            </w:r>
          </w:p>
        </w:tc>
        <w:tc>
          <w:tcPr>
            <w:tcW w:type="dxa" w:w="1938"/>
            <w:vAlign w:val="center"/>
          </w:tcPr>
          <w:p>
            <w:r/>
            <w:r>
              <w:rPr>
                <w:rFonts w:ascii="Times New Roman" w:hAnsi="Times New Roman" w:eastAsia="Times New Roman"/>
                <w:b w:val="0"/>
                <w:sz w:val="22"/>
              </w:rPr>
              <w:t>P0</w:t>
            </w:r>
          </w:p>
        </w:tc>
        <w:tc>
          <w:tcPr>
            <w:tcW w:type="dxa" w:w="1938"/>
            <w:vAlign w:val="center"/>
          </w:tcPr>
          <w:p>
            <w:r/>
            <w:r>
              <w:rPr>
                <w:rFonts w:ascii="Times New Roman" w:hAnsi="Times New Roman" w:eastAsia="Times New Roman"/>
                <w:b w:val="0"/>
                <w:sz w:val="22"/>
              </w:rPr>
              <w:t>Policy documented</w:t>
            </w:r>
          </w:p>
        </w:tc>
      </w:tr>
      <w:tr>
        <w:tc>
          <w:tcPr>
            <w:tcW w:type="dxa" w:w="1938"/>
            <w:vAlign w:val="center"/>
          </w:tcPr>
          <w:p>
            <w:r/>
            <w:r>
              <w:rPr>
                <w:rFonts w:ascii="Times New Roman" w:hAnsi="Times New Roman" w:eastAsia="Times New Roman"/>
                <w:b w:val="0"/>
                <w:sz w:val="22"/>
              </w:rPr>
              <w:t>REQ-OPS-01</w:t>
            </w:r>
          </w:p>
        </w:tc>
        <w:tc>
          <w:tcPr>
            <w:tcW w:type="dxa" w:w="1938"/>
            <w:vAlign w:val="center"/>
          </w:tcPr>
          <w:p>
            <w:r/>
            <w:r>
              <w:rPr>
                <w:rFonts w:ascii="Times New Roman" w:hAnsi="Times New Roman" w:eastAsia="Times New Roman"/>
                <w:b w:val="0"/>
                <w:sz w:val="22"/>
              </w:rPr>
              <w:t>Ops</w:t>
            </w:r>
          </w:p>
        </w:tc>
        <w:tc>
          <w:tcPr>
            <w:tcW w:type="dxa" w:w="1938"/>
            <w:vAlign w:val="center"/>
          </w:tcPr>
          <w:p>
            <w:r/>
            <w:r>
              <w:rPr>
                <w:rFonts w:ascii="Times New Roman" w:hAnsi="Times New Roman" w:eastAsia="Times New Roman"/>
                <w:b w:val="0"/>
                <w:sz w:val="22"/>
              </w:rPr>
              <w:t>Có backup/restore Ory + application DB và kiểm thử restore.</w:t>
            </w:r>
          </w:p>
        </w:tc>
        <w:tc>
          <w:tcPr>
            <w:tcW w:type="dxa" w:w="1938"/>
            <w:vAlign w:val="center"/>
          </w:tcPr>
          <w:p>
            <w:r/>
            <w:r>
              <w:rPr>
                <w:rFonts w:ascii="Times New Roman" w:hAnsi="Times New Roman" w:eastAsia="Times New Roman"/>
                <w:b w:val="0"/>
                <w:sz w:val="22"/>
              </w:rPr>
              <w:t>P0</w:t>
            </w:r>
          </w:p>
        </w:tc>
        <w:tc>
          <w:tcPr>
            <w:tcW w:type="dxa" w:w="1938"/>
            <w:vAlign w:val="center"/>
          </w:tcPr>
          <w:p>
            <w:r/>
            <w:r>
              <w:rPr>
                <w:rFonts w:ascii="Times New Roman" w:hAnsi="Times New Roman" w:eastAsia="Times New Roman"/>
                <w:b w:val="0"/>
                <w:sz w:val="22"/>
              </w:rPr>
              <w:t>Evidence pending</w:t>
            </w:r>
          </w:p>
        </w:tc>
      </w:tr>
    </w:tbl>
    <w:p/>
    <w:p>
      <w:pPr>
        <w:spacing w:line="276" w:lineRule="auto" w:after="120"/>
      </w:pPr>
    </w:p>
    <w:p>
      <w:pPr>
        <w:pStyle w:val="Heading2"/>
        <w:spacing w:line="276" w:lineRule="auto" w:after="120"/>
      </w:pPr>
      <w:r>
        <w:rPr>
          <w:rFonts w:ascii="Times New Roman" w:hAnsi="Times New Roman" w:eastAsia="Times New Roman"/>
          <w:b/>
          <w:sz w:val="28"/>
        </w:rPr>
        <w:t>XIV.2. Danh mục tiêu chuẩn kỹ thuật áp dụng</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F7"/>
          </w:tcPr>
          <w:p>
            <w:r/>
            <w:r>
              <w:rPr>
                <w:rFonts w:ascii="Times New Roman" w:hAnsi="Times New Roman" w:eastAsia="Times New Roman"/>
                <w:b/>
                <w:sz w:val="22"/>
              </w:rPr>
              <w:t>Lĩnh vực</w:t>
            </w:r>
          </w:p>
        </w:tc>
        <w:tc>
          <w:tcPr>
            <w:tcW w:type="dxa" w:w="4844"/>
            <w:vAlign w:val="center"/>
            <w:shd w:fill="D9EAF7"/>
          </w:tcPr>
          <w:p>
            <w:r/>
            <w:r>
              <w:rPr>
                <w:rFonts w:ascii="Times New Roman" w:hAnsi="Times New Roman" w:eastAsia="Times New Roman"/>
                <w:b/>
                <w:sz w:val="22"/>
              </w:rPr>
              <w:t>Tiêu chuẩn/thực hành áp dụng</w:t>
            </w:r>
          </w:p>
        </w:tc>
      </w:tr>
      <w:tr>
        <w:tc>
          <w:tcPr>
            <w:tcW w:type="dxa" w:w="4844"/>
            <w:vAlign w:val="center"/>
          </w:tcPr>
          <w:p>
            <w:r/>
            <w:r>
              <w:rPr>
                <w:rFonts w:ascii="Times New Roman" w:hAnsi="Times New Roman" w:eastAsia="Times New Roman"/>
                <w:b w:val="0"/>
                <w:sz w:val="22"/>
              </w:rPr>
              <w:t>Identity/OAuth</w:t>
            </w:r>
          </w:p>
        </w:tc>
        <w:tc>
          <w:tcPr>
            <w:tcW w:type="dxa" w:w="4844"/>
            <w:vAlign w:val="center"/>
          </w:tcPr>
          <w:p>
            <w:r/>
            <w:r>
              <w:rPr>
                <w:rFonts w:ascii="Times New Roman" w:hAnsi="Times New Roman" w:eastAsia="Times New Roman"/>
                <w:b w:val="0"/>
                <w:sz w:val="22"/>
              </w:rPr>
              <w:t>OAuth2 Authorization Code Flow with PKCE, OpenID Connect, JWT RS256, JWKS validation.</w:t>
            </w:r>
          </w:p>
        </w:tc>
      </w:tr>
      <w:tr>
        <w:tc>
          <w:tcPr>
            <w:tcW w:type="dxa" w:w="4844"/>
            <w:vAlign w:val="center"/>
          </w:tcPr>
          <w:p>
            <w:r/>
            <w:r>
              <w:rPr>
                <w:rFonts w:ascii="Times New Roman" w:hAnsi="Times New Roman" w:eastAsia="Times New Roman"/>
                <w:b w:val="0"/>
                <w:sz w:val="22"/>
              </w:rPr>
              <w:t>Backend</w:t>
            </w:r>
          </w:p>
        </w:tc>
        <w:tc>
          <w:tcPr>
            <w:tcW w:type="dxa" w:w="4844"/>
            <w:vAlign w:val="center"/>
          </w:tcPr>
          <w:p>
            <w:r/>
            <w:r>
              <w:rPr>
                <w:rFonts w:ascii="Times New Roman" w:hAnsi="Times New Roman" w:eastAsia="Times New Roman"/>
                <w:b w:val="0"/>
                <w:sz w:val="22"/>
              </w:rPr>
              <w:t>Java 21, Spring Boot, Spring Security Resource Server, Flyway, Actuator health/readiness.</w:t>
            </w:r>
          </w:p>
        </w:tc>
      </w:tr>
      <w:tr>
        <w:tc>
          <w:tcPr>
            <w:tcW w:type="dxa" w:w="4844"/>
            <w:vAlign w:val="center"/>
          </w:tcPr>
          <w:p>
            <w:r/>
            <w:r>
              <w:rPr>
                <w:rFonts w:ascii="Times New Roman" w:hAnsi="Times New Roman" w:eastAsia="Times New Roman"/>
                <w:b w:val="0"/>
                <w:sz w:val="22"/>
              </w:rPr>
              <w:t>Frontend</w:t>
            </w:r>
          </w:p>
        </w:tc>
        <w:tc>
          <w:tcPr>
            <w:tcW w:type="dxa" w:w="4844"/>
            <w:vAlign w:val="center"/>
          </w:tcPr>
          <w:p>
            <w:r/>
            <w:r>
              <w:rPr>
                <w:rFonts w:ascii="Times New Roman" w:hAnsi="Times New Roman" w:eastAsia="Times New Roman"/>
                <w:b w:val="0"/>
                <w:sz w:val="22"/>
              </w:rPr>
              <w:t>React/Next/Vite, TypeScript, accessibility WCAG 2.2, CSP, secure error UX.</w:t>
            </w:r>
          </w:p>
        </w:tc>
      </w:tr>
      <w:tr>
        <w:tc>
          <w:tcPr>
            <w:tcW w:type="dxa" w:w="4844"/>
            <w:vAlign w:val="center"/>
          </w:tcPr>
          <w:p>
            <w:r/>
            <w:r>
              <w:rPr>
                <w:rFonts w:ascii="Times New Roman" w:hAnsi="Times New Roman" w:eastAsia="Times New Roman"/>
                <w:b w:val="0"/>
                <w:sz w:val="22"/>
              </w:rPr>
              <w:t>Database</w:t>
            </w:r>
          </w:p>
        </w:tc>
        <w:tc>
          <w:tcPr>
            <w:tcW w:type="dxa" w:w="4844"/>
            <w:vAlign w:val="center"/>
          </w:tcPr>
          <w:p>
            <w:r/>
            <w:r>
              <w:rPr>
                <w:rFonts w:ascii="Times New Roman" w:hAnsi="Times New Roman" w:eastAsia="Times New Roman"/>
                <w:b w:val="0"/>
                <w:sz w:val="22"/>
              </w:rPr>
              <w:t>PostgreSQL, schema migration, backup/restore, data classification, retention.</w:t>
            </w:r>
          </w:p>
        </w:tc>
      </w:tr>
      <w:tr>
        <w:tc>
          <w:tcPr>
            <w:tcW w:type="dxa" w:w="4844"/>
            <w:vAlign w:val="center"/>
          </w:tcPr>
          <w:p>
            <w:r/>
            <w:r>
              <w:rPr>
                <w:rFonts w:ascii="Times New Roman" w:hAnsi="Times New Roman" w:eastAsia="Times New Roman"/>
                <w:b w:val="0"/>
                <w:sz w:val="22"/>
              </w:rPr>
              <w:t>Security</w:t>
            </w:r>
          </w:p>
        </w:tc>
        <w:tc>
          <w:tcPr>
            <w:tcW w:type="dxa" w:w="4844"/>
            <w:vAlign w:val="center"/>
          </w:tcPr>
          <w:p>
            <w:r/>
            <w:r>
              <w:rPr>
                <w:rFonts w:ascii="Times New Roman" w:hAnsi="Times New Roman" w:eastAsia="Times New Roman"/>
                <w:b w:val="0"/>
                <w:sz w:val="22"/>
              </w:rPr>
              <w:t>HTTPS-only, HttpOnly cookies where applicable, CSRF protection, no-store, CSP, secret manager, least privilege.</w:t>
            </w:r>
          </w:p>
        </w:tc>
      </w:tr>
      <w:tr>
        <w:tc>
          <w:tcPr>
            <w:tcW w:type="dxa" w:w="4844"/>
            <w:vAlign w:val="center"/>
          </w:tcPr>
          <w:p>
            <w:r/>
            <w:r>
              <w:rPr>
                <w:rFonts w:ascii="Times New Roman" w:hAnsi="Times New Roman" w:eastAsia="Times New Roman"/>
                <w:b w:val="0"/>
                <w:sz w:val="22"/>
              </w:rPr>
              <w:t>Operations</w:t>
            </w:r>
          </w:p>
        </w:tc>
        <w:tc>
          <w:tcPr>
            <w:tcW w:type="dxa" w:w="4844"/>
            <w:vAlign w:val="center"/>
          </w:tcPr>
          <w:p>
            <w:r/>
            <w:r>
              <w:rPr>
                <w:rFonts w:ascii="Times New Roman" w:hAnsi="Times New Roman" w:eastAsia="Times New Roman"/>
                <w:b w:val="0"/>
                <w:sz w:val="22"/>
              </w:rPr>
              <w:t>Docker Compose, Caddy, health checks, rollback, incident response, audit retention.</w:t>
            </w:r>
          </w:p>
        </w:tc>
      </w:tr>
    </w:tbl>
    <w:p/>
    <w:p>
      <w:pPr>
        <w:spacing w:line="276" w:lineRule="auto" w:after="120"/>
      </w:pPr>
    </w:p>
    <w:p>
      <w:pPr>
        <w:pStyle w:val="Heading2"/>
        <w:spacing w:line="276" w:lineRule="auto" w:after="120"/>
      </w:pPr>
      <w:r>
        <w:rPr>
          <w:rFonts w:ascii="Times New Roman" w:hAnsi="Times New Roman" w:eastAsia="Times New Roman"/>
          <w:b/>
          <w:sz w:val="28"/>
        </w:rPr>
        <w:t>XIV.3. Kiến trúc tổng thể</w:t>
      </w:r>
    </w:p>
    <w:p>
      <w:pPr>
        <w:spacing w:line="276" w:lineRule="auto" w:after="120"/>
      </w:pPr>
      <w:r>
        <w:rPr>
          <w:rFonts w:ascii="Times New Roman" w:hAnsi="Times New Roman" w:eastAsia="Times New Roman"/>
          <w:b w:val="0"/>
          <w:i w:val="0"/>
          <w:sz w:val="26"/>
        </w:rPr>
        <w:t>Mô hình logic QTS: User/Browser -&gt; qtsgroup.vn/portal/hrm -&gt; Caddy -&gt; Frontend app -&gt; Hydra authorization -&gt; Identity Bridge -&gt; Kratos session -&gt; Hydra token -&gt; Spring Resource APIs -&gt; PostgreSQL/Redis.</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r/>
            <w:r>
              <w:rPr>
                <w:rFonts w:ascii="Times New Roman" w:hAnsi="Times New Roman" w:eastAsia="Times New Roman"/>
                <w:b/>
                <w:sz w:val="22"/>
              </w:rPr>
              <w:t>Thành phần</w:t>
            </w:r>
          </w:p>
        </w:tc>
        <w:tc>
          <w:tcPr>
            <w:tcW w:type="dxa" w:w="3230"/>
            <w:vAlign w:val="center"/>
            <w:shd w:fill="D9EAF7"/>
          </w:tcPr>
          <w:p>
            <w:r/>
            <w:r>
              <w:rPr>
                <w:rFonts w:ascii="Times New Roman" w:hAnsi="Times New Roman" w:eastAsia="Times New Roman"/>
                <w:b/>
                <w:sz w:val="22"/>
              </w:rPr>
              <w:t>Runtime owner</w:t>
            </w:r>
          </w:p>
        </w:tc>
        <w:tc>
          <w:tcPr>
            <w:tcW w:type="dxa" w:w="3230"/>
            <w:vAlign w:val="center"/>
            <w:shd w:fill="D9EAF7"/>
          </w:tcPr>
          <w:p>
            <w:r/>
            <w:r>
              <w:rPr>
                <w:rFonts w:ascii="Times New Roman" w:hAnsi="Times New Roman" w:eastAsia="Times New Roman"/>
                <w:b/>
                <w:sz w:val="22"/>
              </w:rPr>
              <w:t>Vai trò</w:t>
            </w:r>
          </w:p>
        </w:tc>
      </w:tr>
      <w:tr>
        <w:tc>
          <w:tcPr>
            <w:tcW w:type="dxa" w:w="3230"/>
            <w:vAlign w:val="center"/>
          </w:tcPr>
          <w:p>
            <w:r/>
            <w:r>
              <w:rPr>
                <w:rFonts w:ascii="Times New Roman" w:hAnsi="Times New Roman" w:eastAsia="Times New Roman"/>
                <w:b w:val="0"/>
                <w:sz w:val="22"/>
              </w:rPr>
              <w:t>qtsgroup.vn</w:t>
            </w:r>
          </w:p>
        </w:tc>
        <w:tc>
          <w:tcPr>
            <w:tcW w:type="dxa" w:w="3230"/>
            <w:vAlign w:val="center"/>
          </w:tcPr>
          <w:p>
            <w:r/>
            <w:r>
              <w:rPr>
                <w:rFonts w:ascii="Times New Roman" w:hAnsi="Times New Roman" w:eastAsia="Times New Roman"/>
                <w:b w:val="0"/>
                <w:sz w:val="22"/>
              </w:rPr>
              <w:t>frontend-client</w:t>
            </w:r>
          </w:p>
        </w:tc>
        <w:tc>
          <w:tcPr>
            <w:tcW w:type="dxa" w:w="3230"/>
            <w:vAlign w:val="center"/>
          </w:tcPr>
          <w:p>
            <w:r/>
            <w:r>
              <w:rPr>
                <w:rFonts w:ascii="Times New Roman" w:hAnsi="Times New Roman" w:eastAsia="Times New Roman"/>
                <w:b w:val="0"/>
                <w:sz w:val="22"/>
              </w:rPr>
              <w:t>Website công khai, landing, consultation form.</w:t>
            </w:r>
          </w:p>
        </w:tc>
      </w:tr>
      <w:tr>
        <w:tc>
          <w:tcPr>
            <w:tcW w:type="dxa" w:w="3230"/>
            <w:vAlign w:val="center"/>
          </w:tcPr>
          <w:p>
            <w:r/>
            <w:r>
              <w:rPr>
                <w:rFonts w:ascii="Times New Roman" w:hAnsi="Times New Roman" w:eastAsia="Times New Roman"/>
                <w:b w:val="0"/>
                <w:sz w:val="22"/>
              </w:rPr>
              <w:t>portal.qtsgroup.vn</w:t>
            </w:r>
          </w:p>
        </w:tc>
        <w:tc>
          <w:tcPr>
            <w:tcW w:type="dxa" w:w="3230"/>
            <w:vAlign w:val="center"/>
          </w:tcPr>
          <w:p>
            <w:r/>
            <w:r>
              <w:rPr>
                <w:rFonts w:ascii="Times New Roman" w:hAnsi="Times New Roman" w:eastAsia="Times New Roman"/>
                <w:b w:val="0"/>
                <w:sz w:val="22"/>
              </w:rPr>
              <w:t>frontend-portal/portal</w:t>
            </w:r>
          </w:p>
        </w:tc>
        <w:tc>
          <w:tcPr>
            <w:tcW w:type="dxa" w:w="3230"/>
            <w:vAlign w:val="center"/>
          </w:tcPr>
          <w:p>
            <w:r/>
            <w:r>
              <w:rPr>
                <w:rFonts w:ascii="Times New Roman" w:hAnsi="Times New Roman" w:eastAsia="Times New Roman"/>
                <w:b w:val="0"/>
                <w:sz w:val="22"/>
              </w:rPr>
              <w:t>Application launcher sau đăng nhập.</w:t>
            </w:r>
          </w:p>
        </w:tc>
      </w:tr>
      <w:tr>
        <w:tc>
          <w:tcPr>
            <w:tcW w:type="dxa" w:w="3230"/>
            <w:vAlign w:val="center"/>
          </w:tcPr>
          <w:p>
            <w:r/>
            <w:r>
              <w:rPr>
                <w:rFonts w:ascii="Times New Roman" w:hAnsi="Times New Roman" w:eastAsia="Times New Roman"/>
                <w:b w:val="0"/>
                <w:sz w:val="22"/>
              </w:rPr>
              <w:t>sso.qtsgroup.vn</w:t>
            </w:r>
          </w:p>
        </w:tc>
        <w:tc>
          <w:tcPr>
            <w:tcW w:type="dxa" w:w="3230"/>
            <w:vAlign w:val="center"/>
          </w:tcPr>
          <w:p>
            <w:r/>
            <w:r>
              <w:rPr>
                <w:rFonts w:ascii="Times New Roman" w:hAnsi="Times New Roman" w:eastAsia="Times New Roman"/>
                <w:b w:val="0"/>
                <w:sz w:val="22"/>
              </w:rPr>
              <w:t>frontend-portal/identity + Ory</w:t>
            </w:r>
          </w:p>
        </w:tc>
        <w:tc>
          <w:tcPr>
            <w:tcW w:type="dxa" w:w="3230"/>
            <w:vAlign w:val="center"/>
          </w:tcPr>
          <w:p>
            <w:r/>
            <w:r>
              <w:rPr>
                <w:rFonts w:ascii="Times New Roman" w:hAnsi="Times New Roman" w:eastAsia="Times New Roman"/>
                <w:b w:val="0"/>
                <w:sz w:val="22"/>
              </w:rPr>
              <w:t>Identity UI, Kratos browser flows, Hydra public endpoints.</w:t>
            </w:r>
          </w:p>
        </w:tc>
      </w:tr>
      <w:tr>
        <w:tc>
          <w:tcPr>
            <w:tcW w:type="dxa" w:w="3230"/>
            <w:vAlign w:val="center"/>
          </w:tcPr>
          <w:p>
            <w:r/>
            <w:r>
              <w:rPr>
                <w:rFonts w:ascii="Times New Roman" w:hAnsi="Times New Roman" w:eastAsia="Times New Roman"/>
                <w:b w:val="0"/>
                <w:sz w:val="22"/>
              </w:rPr>
              <w:t>hrm.qtsgroup.vn</w:t>
            </w:r>
          </w:p>
        </w:tc>
        <w:tc>
          <w:tcPr>
            <w:tcW w:type="dxa" w:w="3230"/>
            <w:vAlign w:val="center"/>
          </w:tcPr>
          <w:p>
            <w:r/>
            <w:r>
              <w:rPr>
                <w:rFonts w:ascii="Times New Roman" w:hAnsi="Times New Roman" w:eastAsia="Times New Roman"/>
                <w:b w:val="0"/>
                <w:sz w:val="22"/>
              </w:rPr>
              <w:t>frontend-hrm</w:t>
            </w:r>
          </w:p>
        </w:tc>
        <w:tc>
          <w:tcPr>
            <w:tcW w:type="dxa" w:w="3230"/>
            <w:vAlign w:val="center"/>
          </w:tcPr>
          <w:p>
            <w:r/>
            <w:r>
              <w:rPr>
                <w:rFonts w:ascii="Times New Roman" w:hAnsi="Times New Roman" w:eastAsia="Times New Roman"/>
                <w:b w:val="0"/>
                <w:sz w:val="22"/>
              </w:rPr>
              <w:t>Ứng dụng HRM dùng OIDC và HRM API.</w:t>
            </w:r>
          </w:p>
        </w:tc>
      </w:tr>
      <w:tr>
        <w:tc>
          <w:tcPr>
            <w:tcW w:type="dxa" w:w="3230"/>
            <w:vAlign w:val="center"/>
          </w:tcPr>
          <w:p>
            <w:r/>
            <w:r>
              <w:rPr>
                <w:rFonts w:ascii="Times New Roman" w:hAnsi="Times New Roman" w:eastAsia="Times New Roman"/>
                <w:b w:val="0"/>
                <w:sz w:val="22"/>
              </w:rPr>
              <w:t>api.qtsgroup.vn</w:t>
            </w:r>
          </w:p>
        </w:tc>
        <w:tc>
          <w:tcPr>
            <w:tcW w:type="dxa" w:w="3230"/>
            <w:vAlign w:val="center"/>
          </w:tcPr>
          <w:p>
            <w:r/>
            <w:r>
              <w:rPr>
                <w:rFonts w:ascii="Times New Roman" w:hAnsi="Times New Roman" w:eastAsia="Times New Roman"/>
                <w:b w:val="0"/>
                <w:sz w:val="22"/>
              </w:rPr>
              <w:t>Spring services</w:t>
            </w:r>
          </w:p>
        </w:tc>
        <w:tc>
          <w:tcPr>
            <w:tcW w:type="dxa" w:w="3230"/>
            <w:vAlign w:val="center"/>
          </w:tcPr>
          <w:p>
            <w:r/>
            <w:r>
              <w:rPr>
                <w:rFonts w:ascii="Times New Roman" w:hAnsi="Times New Roman" w:eastAsia="Times New Roman"/>
                <w:b w:val="0"/>
                <w:sz w:val="22"/>
              </w:rPr>
              <w:t>Public API gateway theo route allowlist.</w:t>
            </w:r>
          </w:p>
        </w:tc>
      </w:tr>
    </w:tbl>
    <w:p/>
    <w:p>
      <w:pPr>
        <w:spacing w:line="276" w:lineRule="auto" w:after="120"/>
      </w:pPr>
    </w:p>
    <w:p>
      <w:pPr>
        <w:pStyle w:val="Heading2"/>
        <w:spacing w:line="276" w:lineRule="auto" w:after="120"/>
      </w:pPr>
      <w:r>
        <w:rPr>
          <w:rFonts w:ascii="Times New Roman" w:hAnsi="Times New Roman" w:eastAsia="Times New Roman"/>
          <w:b/>
          <w:sz w:val="28"/>
        </w:rPr>
        <w:t>XIV.4. Phân tích lựa chọn công nghệ</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r/>
            <w:r>
              <w:rPr>
                <w:rFonts w:ascii="Times New Roman" w:hAnsi="Times New Roman" w:eastAsia="Times New Roman"/>
                <w:b/>
                <w:sz w:val="22"/>
              </w:rPr>
              <w:t>Phương án</w:t>
            </w:r>
          </w:p>
        </w:tc>
        <w:tc>
          <w:tcPr>
            <w:tcW w:type="dxa" w:w="3230"/>
            <w:vAlign w:val="center"/>
            <w:shd w:fill="D9EAF7"/>
          </w:tcPr>
          <w:p>
            <w:r/>
            <w:r>
              <w:rPr>
                <w:rFonts w:ascii="Times New Roman" w:hAnsi="Times New Roman" w:eastAsia="Times New Roman"/>
                <w:b/>
                <w:sz w:val="22"/>
              </w:rPr>
              <w:t>Lựa chọn</w:t>
            </w:r>
          </w:p>
        </w:tc>
        <w:tc>
          <w:tcPr>
            <w:tcW w:type="dxa" w:w="3230"/>
            <w:vAlign w:val="center"/>
            <w:shd w:fill="D9EAF7"/>
          </w:tcPr>
          <w:p>
            <w:r/>
            <w:r>
              <w:rPr>
                <w:rFonts w:ascii="Times New Roman" w:hAnsi="Times New Roman" w:eastAsia="Times New Roman"/>
                <w:b/>
                <w:sz w:val="22"/>
              </w:rPr>
              <w:t>Lý do</w:t>
            </w:r>
          </w:p>
        </w:tc>
      </w:tr>
      <w:tr>
        <w:tc>
          <w:tcPr>
            <w:tcW w:type="dxa" w:w="3230"/>
            <w:vAlign w:val="center"/>
          </w:tcPr>
          <w:p>
            <w:r/>
            <w:r>
              <w:rPr>
                <w:rFonts w:ascii="Times New Roman" w:hAnsi="Times New Roman" w:eastAsia="Times New Roman"/>
                <w:b w:val="0"/>
                <w:sz w:val="22"/>
              </w:rPr>
              <w:t>Backend framework</w:t>
            </w:r>
          </w:p>
        </w:tc>
        <w:tc>
          <w:tcPr>
            <w:tcW w:type="dxa" w:w="3230"/>
            <w:vAlign w:val="center"/>
          </w:tcPr>
          <w:p>
            <w:r/>
            <w:r>
              <w:rPr>
                <w:rFonts w:ascii="Times New Roman" w:hAnsi="Times New Roman" w:eastAsia="Times New Roman"/>
                <w:b w:val="0"/>
                <w:sz w:val="22"/>
              </w:rPr>
              <w:t>Spring Boot Java 21</w:t>
            </w:r>
          </w:p>
        </w:tc>
        <w:tc>
          <w:tcPr>
            <w:tcW w:type="dxa" w:w="3230"/>
            <w:vAlign w:val="center"/>
          </w:tcPr>
          <w:p>
            <w:r/>
            <w:r>
              <w:rPr>
                <w:rFonts w:ascii="Times New Roman" w:hAnsi="Times New Roman" w:eastAsia="Times New Roman"/>
                <w:b w:val="0"/>
                <w:sz w:val="22"/>
              </w:rPr>
              <w:t>Phù hợp microservices, Spring Security, actuator, ecosystem enterprise.</w:t>
            </w:r>
          </w:p>
        </w:tc>
      </w:tr>
      <w:tr>
        <w:tc>
          <w:tcPr>
            <w:tcW w:type="dxa" w:w="3230"/>
            <w:vAlign w:val="center"/>
          </w:tcPr>
          <w:p>
            <w:r/>
            <w:r>
              <w:rPr>
                <w:rFonts w:ascii="Times New Roman" w:hAnsi="Times New Roman" w:eastAsia="Times New Roman"/>
                <w:b w:val="0"/>
                <w:sz w:val="22"/>
              </w:rPr>
              <w:t>Identity</w:t>
            </w:r>
          </w:p>
        </w:tc>
        <w:tc>
          <w:tcPr>
            <w:tcW w:type="dxa" w:w="3230"/>
            <w:vAlign w:val="center"/>
          </w:tcPr>
          <w:p>
            <w:r/>
            <w:r>
              <w:rPr>
                <w:rFonts w:ascii="Times New Roman" w:hAnsi="Times New Roman" w:eastAsia="Times New Roman"/>
                <w:b w:val="0"/>
                <w:sz w:val="22"/>
              </w:rPr>
              <w:t>Ory Kratos/Hydra</w:t>
            </w:r>
          </w:p>
        </w:tc>
        <w:tc>
          <w:tcPr>
            <w:tcW w:type="dxa" w:w="3230"/>
            <w:vAlign w:val="center"/>
          </w:tcPr>
          <w:p>
            <w:r/>
            <w:r>
              <w:rPr>
                <w:rFonts w:ascii="Times New Roman" w:hAnsi="Times New Roman" w:eastAsia="Times New Roman"/>
                <w:b w:val="0"/>
                <w:sz w:val="22"/>
              </w:rPr>
              <w:t>Tách identity management và OAuth/OIDC authorization đúng boundary.</w:t>
            </w:r>
          </w:p>
        </w:tc>
      </w:tr>
      <w:tr>
        <w:tc>
          <w:tcPr>
            <w:tcW w:type="dxa" w:w="3230"/>
            <w:vAlign w:val="center"/>
          </w:tcPr>
          <w:p>
            <w:r/>
            <w:r>
              <w:rPr>
                <w:rFonts w:ascii="Times New Roman" w:hAnsi="Times New Roman" w:eastAsia="Times New Roman"/>
                <w:b w:val="0"/>
                <w:sz w:val="22"/>
              </w:rPr>
              <w:t>Database</w:t>
            </w:r>
          </w:p>
        </w:tc>
        <w:tc>
          <w:tcPr>
            <w:tcW w:type="dxa" w:w="3230"/>
            <w:vAlign w:val="center"/>
          </w:tcPr>
          <w:p>
            <w:r/>
            <w:r>
              <w:rPr>
                <w:rFonts w:ascii="Times New Roman" w:hAnsi="Times New Roman" w:eastAsia="Times New Roman"/>
                <w:b w:val="0"/>
                <w:sz w:val="22"/>
              </w:rPr>
              <w:t>PostgreSQL</w:t>
            </w:r>
          </w:p>
        </w:tc>
        <w:tc>
          <w:tcPr>
            <w:tcW w:type="dxa" w:w="3230"/>
            <w:vAlign w:val="center"/>
          </w:tcPr>
          <w:p>
            <w:r/>
            <w:r>
              <w:rPr>
                <w:rFonts w:ascii="Times New Roman" w:hAnsi="Times New Roman" w:eastAsia="Times New Roman"/>
                <w:b w:val="0"/>
                <w:sz w:val="22"/>
              </w:rPr>
              <w:t>Ổn định, transactional, hỗ trợ migration và backup tốt.</w:t>
            </w:r>
          </w:p>
        </w:tc>
      </w:tr>
      <w:tr>
        <w:tc>
          <w:tcPr>
            <w:tcW w:type="dxa" w:w="3230"/>
            <w:vAlign w:val="center"/>
          </w:tcPr>
          <w:p>
            <w:r/>
            <w:r>
              <w:rPr>
                <w:rFonts w:ascii="Times New Roman" w:hAnsi="Times New Roman" w:eastAsia="Times New Roman"/>
                <w:b w:val="0"/>
                <w:sz w:val="22"/>
              </w:rPr>
              <w:t>Event/notification</w:t>
            </w:r>
          </w:p>
        </w:tc>
        <w:tc>
          <w:tcPr>
            <w:tcW w:type="dxa" w:w="3230"/>
            <w:vAlign w:val="center"/>
          </w:tcPr>
          <w:p>
            <w:r/>
            <w:r>
              <w:rPr>
                <w:rFonts w:ascii="Times New Roman" w:hAnsi="Times New Roman" w:eastAsia="Times New Roman"/>
                <w:b w:val="0"/>
                <w:sz w:val="22"/>
              </w:rPr>
              <w:t>Redis Streams</w:t>
            </w:r>
          </w:p>
        </w:tc>
        <w:tc>
          <w:tcPr>
            <w:tcW w:type="dxa" w:w="3230"/>
            <w:vAlign w:val="center"/>
          </w:tcPr>
          <w:p>
            <w:r/>
            <w:r>
              <w:rPr>
                <w:rFonts w:ascii="Times New Roman" w:hAnsi="Times New Roman" w:eastAsia="Times New Roman"/>
                <w:b w:val="0"/>
                <w:sz w:val="22"/>
              </w:rPr>
              <w:t>Nhẹ, phù hợp VPS nhỏ và event nội bộ baseline.</w:t>
            </w:r>
          </w:p>
        </w:tc>
      </w:tr>
      <w:tr>
        <w:tc>
          <w:tcPr>
            <w:tcW w:type="dxa" w:w="3230"/>
            <w:vAlign w:val="center"/>
          </w:tcPr>
          <w:p>
            <w:r/>
            <w:r>
              <w:rPr>
                <w:rFonts w:ascii="Times New Roman" w:hAnsi="Times New Roman" w:eastAsia="Times New Roman"/>
                <w:b w:val="0"/>
                <w:sz w:val="22"/>
              </w:rPr>
              <w:t>Frontend</w:t>
            </w:r>
          </w:p>
        </w:tc>
        <w:tc>
          <w:tcPr>
            <w:tcW w:type="dxa" w:w="3230"/>
            <w:vAlign w:val="center"/>
          </w:tcPr>
          <w:p>
            <w:r/>
            <w:r>
              <w:rPr>
                <w:rFonts w:ascii="Times New Roman" w:hAnsi="Times New Roman" w:eastAsia="Times New Roman"/>
                <w:b w:val="0"/>
                <w:sz w:val="22"/>
              </w:rPr>
              <w:t>React/Next/Vite TypeScript</w:t>
            </w:r>
          </w:p>
        </w:tc>
        <w:tc>
          <w:tcPr>
            <w:tcW w:type="dxa" w:w="3230"/>
            <w:vAlign w:val="center"/>
          </w:tcPr>
          <w:p>
            <w:r/>
            <w:r>
              <w:rPr>
                <w:rFonts w:ascii="Times New Roman" w:hAnsi="Times New Roman" w:eastAsia="Times New Roman"/>
                <w:b w:val="0"/>
                <w:sz w:val="22"/>
              </w:rPr>
              <w:t>Tách ứng dụng theo ownership, build nhanh, UX enterprise.</w:t>
            </w:r>
          </w:p>
        </w:tc>
      </w:tr>
      <w:tr>
        <w:tc>
          <w:tcPr>
            <w:tcW w:type="dxa" w:w="3230"/>
            <w:vAlign w:val="center"/>
          </w:tcPr>
          <w:p>
            <w:r/>
            <w:r>
              <w:rPr>
                <w:rFonts w:ascii="Times New Roman" w:hAnsi="Times New Roman" w:eastAsia="Times New Roman"/>
                <w:b w:val="0"/>
                <w:sz w:val="22"/>
              </w:rPr>
              <w:t>Reverse proxy</w:t>
            </w:r>
          </w:p>
        </w:tc>
        <w:tc>
          <w:tcPr>
            <w:tcW w:type="dxa" w:w="3230"/>
            <w:vAlign w:val="center"/>
          </w:tcPr>
          <w:p>
            <w:r/>
            <w:r>
              <w:rPr>
                <w:rFonts w:ascii="Times New Roman" w:hAnsi="Times New Roman" w:eastAsia="Times New Roman"/>
                <w:b w:val="0"/>
                <w:sz w:val="22"/>
              </w:rPr>
              <w:t>Caddy</w:t>
            </w:r>
          </w:p>
        </w:tc>
        <w:tc>
          <w:tcPr>
            <w:tcW w:type="dxa" w:w="3230"/>
            <w:vAlign w:val="center"/>
          </w:tcPr>
          <w:p>
            <w:r/>
            <w:r>
              <w:rPr>
                <w:rFonts w:ascii="Times New Roman" w:hAnsi="Times New Roman" w:eastAsia="Times New Roman"/>
                <w:b w:val="0"/>
                <w:sz w:val="22"/>
              </w:rPr>
              <w:t>TLS tự động, host routing, security headers, CORS tại gateway.</w:t>
            </w:r>
          </w:p>
        </w:tc>
      </w:tr>
    </w:tbl>
    <w:p/>
    <w:p>
      <w:pPr>
        <w:spacing w:line="276" w:lineRule="auto" w:after="120"/>
      </w:pPr>
    </w:p>
    <w:p>
      <w:pPr>
        <w:pStyle w:val="Heading2"/>
        <w:spacing w:line="276" w:lineRule="auto" w:after="120"/>
      </w:pPr>
      <w:r>
        <w:rPr>
          <w:rFonts w:ascii="Times New Roman" w:hAnsi="Times New Roman" w:eastAsia="Times New Roman"/>
          <w:b/>
          <w:sz w:val="28"/>
        </w:rPr>
        <w:t>XIV.5. Mô hình service và dữ liệu</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r/>
            <w:r>
              <w:rPr>
                <w:rFonts w:ascii="Times New Roman" w:hAnsi="Times New Roman" w:eastAsia="Times New Roman"/>
                <w:b/>
                <w:sz w:val="22"/>
              </w:rPr>
              <w:t>Service</w:t>
            </w:r>
          </w:p>
        </w:tc>
        <w:tc>
          <w:tcPr>
            <w:tcW w:type="dxa" w:w="3230"/>
            <w:vAlign w:val="center"/>
            <w:shd w:fill="D9EAF7"/>
          </w:tcPr>
          <w:p>
            <w:r/>
            <w:r>
              <w:rPr>
                <w:rFonts w:ascii="Times New Roman" w:hAnsi="Times New Roman" w:eastAsia="Times New Roman"/>
                <w:b/>
                <w:sz w:val="22"/>
              </w:rPr>
              <w:t>Dữ liệu chính</w:t>
            </w:r>
          </w:p>
        </w:tc>
        <w:tc>
          <w:tcPr>
            <w:tcW w:type="dxa" w:w="3230"/>
            <w:vAlign w:val="center"/>
            <w:shd w:fill="D9EAF7"/>
          </w:tcPr>
          <w:p>
            <w:r/>
            <w:r>
              <w:rPr>
                <w:rFonts w:ascii="Times New Roman" w:hAnsi="Times New Roman" w:eastAsia="Times New Roman"/>
                <w:b/>
                <w:sz w:val="22"/>
              </w:rPr>
              <w:t>Vai trò</w:t>
            </w:r>
          </w:p>
        </w:tc>
      </w:tr>
      <w:tr>
        <w:tc>
          <w:tcPr>
            <w:tcW w:type="dxa" w:w="3230"/>
            <w:vAlign w:val="center"/>
          </w:tcPr>
          <w:p>
            <w:r/>
            <w:r>
              <w:rPr>
                <w:rFonts w:ascii="Times New Roman" w:hAnsi="Times New Roman" w:eastAsia="Times New Roman"/>
                <w:b w:val="0"/>
                <w:sz w:val="22"/>
              </w:rPr>
              <w:t>lead-service</w:t>
            </w:r>
          </w:p>
        </w:tc>
        <w:tc>
          <w:tcPr>
            <w:tcW w:type="dxa" w:w="3230"/>
            <w:vAlign w:val="center"/>
          </w:tcPr>
          <w:p>
            <w:r/>
            <w:r>
              <w:rPr>
                <w:rFonts w:ascii="Times New Roman" w:hAnsi="Times New Roman" w:eastAsia="Times New Roman"/>
                <w:b w:val="0"/>
                <w:sz w:val="22"/>
              </w:rPr>
              <w:t>consultation leads, notification events</w:t>
            </w:r>
          </w:p>
        </w:tc>
        <w:tc>
          <w:tcPr>
            <w:tcW w:type="dxa" w:w="3230"/>
            <w:vAlign w:val="center"/>
          </w:tcPr>
          <w:p>
            <w:r/>
            <w:r>
              <w:rPr>
                <w:rFonts w:ascii="Times New Roman" w:hAnsi="Times New Roman" w:eastAsia="Times New Roman"/>
                <w:b w:val="0"/>
                <w:sz w:val="22"/>
              </w:rPr>
              <w:t>Nhận form tư vấn từ landing/client.</w:t>
            </w:r>
          </w:p>
        </w:tc>
      </w:tr>
      <w:tr>
        <w:tc>
          <w:tcPr>
            <w:tcW w:type="dxa" w:w="3230"/>
            <w:vAlign w:val="center"/>
          </w:tcPr>
          <w:p>
            <w:r/>
            <w:r>
              <w:rPr>
                <w:rFonts w:ascii="Times New Roman" w:hAnsi="Times New Roman" w:eastAsia="Times New Roman"/>
                <w:b w:val="0"/>
                <w:sz w:val="22"/>
              </w:rPr>
              <w:t>event-service</w:t>
            </w:r>
          </w:p>
        </w:tc>
        <w:tc>
          <w:tcPr>
            <w:tcW w:type="dxa" w:w="3230"/>
            <w:vAlign w:val="center"/>
          </w:tcPr>
          <w:p>
            <w:r/>
            <w:r>
              <w:rPr>
                <w:rFonts w:ascii="Times New Roman" w:hAnsi="Times New Roman" w:eastAsia="Times New Roman"/>
                <w:b w:val="0"/>
                <w:sz w:val="22"/>
              </w:rPr>
              <w:t>durable events, notifications</w:t>
            </w:r>
          </w:p>
        </w:tc>
        <w:tc>
          <w:tcPr>
            <w:tcW w:type="dxa" w:w="3230"/>
            <w:vAlign w:val="center"/>
          </w:tcPr>
          <w:p>
            <w:r/>
            <w:r>
              <w:rPr>
                <w:rFonts w:ascii="Times New Roman" w:hAnsi="Times New Roman" w:eastAsia="Times New Roman"/>
                <w:b w:val="0"/>
                <w:sz w:val="22"/>
              </w:rPr>
              <w:t>Phân phối thông báo cho Portal/Admin.</w:t>
            </w:r>
          </w:p>
        </w:tc>
      </w:tr>
      <w:tr>
        <w:tc>
          <w:tcPr>
            <w:tcW w:type="dxa" w:w="3230"/>
            <w:vAlign w:val="center"/>
          </w:tcPr>
          <w:p>
            <w:r/>
            <w:r>
              <w:rPr>
                <w:rFonts w:ascii="Times New Roman" w:hAnsi="Times New Roman" w:eastAsia="Times New Roman"/>
                <w:b w:val="0"/>
                <w:sz w:val="22"/>
              </w:rPr>
              <w:t>attendance-service</w:t>
            </w:r>
          </w:p>
        </w:tc>
        <w:tc>
          <w:tcPr>
            <w:tcW w:type="dxa" w:w="3230"/>
            <w:vAlign w:val="center"/>
          </w:tcPr>
          <w:p>
            <w:r/>
            <w:r>
              <w:rPr>
                <w:rFonts w:ascii="Times New Roman" w:hAnsi="Times New Roman" w:eastAsia="Times New Roman"/>
                <w:b w:val="0"/>
                <w:sz w:val="22"/>
              </w:rPr>
              <w:t>attendance device sync/events</w:t>
            </w:r>
          </w:p>
        </w:tc>
        <w:tc>
          <w:tcPr>
            <w:tcW w:type="dxa" w:w="3230"/>
            <w:vAlign w:val="center"/>
          </w:tcPr>
          <w:p>
            <w:r/>
            <w:r>
              <w:rPr>
                <w:rFonts w:ascii="Times New Roman" w:hAnsi="Times New Roman" w:eastAsia="Times New Roman"/>
                <w:b w:val="0"/>
                <w:sz w:val="22"/>
              </w:rPr>
              <w:t>Tích hợp chấm công.</w:t>
            </w:r>
          </w:p>
        </w:tc>
      </w:tr>
      <w:tr>
        <w:tc>
          <w:tcPr>
            <w:tcW w:type="dxa" w:w="3230"/>
            <w:vAlign w:val="center"/>
          </w:tcPr>
          <w:p>
            <w:r/>
            <w:r>
              <w:rPr>
                <w:rFonts w:ascii="Times New Roman" w:hAnsi="Times New Roman" w:eastAsia="Times New Roman"/>
                <w:b w:val="0"/>
                <w:sz w:val="22"/>
              </w:rPr>
              <w:t>identity-admin-service</w:t>
            </w:r>
          </w:p>
        </w:tc>
        <w:tc>
          <w:tcPr>
            <w:tcW w:type="dxa" w:w="3230"/>
            <w:vAlign w:val="center"/>
          </w:tcPr>
          <w:p>
            <w:r/>
            <w:r>
              <w:rPr>
                <w:rFonts w:ascii="Times New Roman" w:hAnsi="Times New Roman" w:eastAsia="Times New Roman"/>
                <w:b w:val="0"/>
                <w:sz w:val="22"/>
              </w:rPr>
              <w:t>users, memberships, roles, permissions, app assignments, audit</w:t>
            </w:r>
          </w:p>
        </w:tc>
        <w:tc>
          <w:tcPr>
            <w:tcW w:type="dxa" w:w="3230"/>
            <w:vAlign w:val="center"/>
          </w:tcPr>
          <w:p>
            <w:r/>
            <w:r>
              <w:rPr>
                <w:rFonts w:ascii="Times New Roman" w:hAnsi="Times New Roman" w:eastAsia="Times New Roman"/>
                <w:b w:val="0"/>
                <w:sz w:val="22"/>
              </w:rPr>
              <w:t>Cấp userinfo/launcher/session/admin API.</w:t>
            </w:r>
          </w:p>
        </w:tc>
      </w:tr>
      <w:tr>
        <w:tc>
          <w:tcPr>
            <w:tcW w:type="dxa" w:w="3230"/>
            <w:vAlign w:val="center"/>
          </w:tcPr>
          <w:p>
            <w:r/>
            <w:r>
              <w:rPr>
                <w:rFonts w:ascii="Times New Roman" w:hAnsi="Times New Roman" w:eastAsia="Times New Roman"/>
                <w:b w:val="0"/>
                <w:sz w:val="22"/>
              </w:rPr>
              <w:t>identity-bridge-service</w:t>
            </w:r>
          </w:p>
        </w:tc>
        <w:tc>
          <w:tcPr>
            <w:tcW w:type="dxa" w:w="3230"/>
            <w:vAlign w:val="center"/>
          </w:tcPr>
          <w:p>
            <w:r/>
            <w:r>
              <w:rPr>
                <w:rFonts w:ascii="Times New Roman" w:hAnsi="Times New Roman" w:eastAsia="Times New Roman"/>
                <w:b w:val="0"/>
                <w:sz w:val="22"/>
              </w:rPr>
              <w:t>Hydra challenge decisions</w:t>
            </w:r>
          </w:p>
        </w:tc>
        <w:tc>
          <w:tcPr>
            <w:tcW w:type="dxa" w:w="3230"/>
            <w:vAlign w:val="center"/>
          </w:tcPr>
          <w:p>
            <w:r/>
            <w:r>
              <w:rPr>
                <w:rFonts w:ascii="Times New Roman" w:hAnsi="Times New Roman" w:eastAsia="Times New Roman"/>
                <w:b w:val="0"/>
                <w:sz w:val="22"/>
              </w:rPr>
              <w:t>Login/consent/logout bridge.</w:t>
            </w:r>
          </w:p>
        </w:tc>
      </w:tr>
      <w:tr>
        <w:tc>
          <w:tcPr>
            <w:tcW w:type="dxa" w:w="3230"/>
            <w:vAlign w:val="center"/>
          </w:tcPr>
          <w:p>
            <w:r/>
            <w:r>
              <w:rPr>
                <w:rFonts w:ascii="Times New Roman" w:hAnsi="Times New Roman" w:eastAsia="Times New Roman"/>
                <w:b w:val="0"/>
                <w:sz w:val="22"/>
              </w:rPr>
              <w:t>hrm-service</w:t>
            </w:r>
          </w:p>
        </w:tc>
        <w:tc>
          <w:tcPr>
            <w:tcW w:type="dxa" w:w="3230"/>
            <w:vAlign w:val="center"/>
          </w:tcPr>
          <w:p>
            <w:r/>
            <w:r>
              <w:rPr>
                <w:rFonts w:ascii="Times New Roman" w:hAnsi="Times New Roman" w:eastAsia="Times New Roman"/>
                <w:b w:val="0"/>
                <w:sz w:val="22"/>
              </w:rPr>
              <w:t>employees, organizations, HRM domain</w:t>
            </w:r>
          </w:p>
        </w:tc>
        <w:tc>
          <w:tcPr>
            <w:tcW w:type="dxa" w:w="3230"/>
            <w:vAlign w:val="center"/>
          </w:tcPr>
          <w:p>
            <w:r/>
            <w:r>
              <w:rPr>
                <w:rFonts w:ascii="Times New Roman" w:hAnsi="Times New Roman" w:eastAsia="Times New Roman"/>
                <w:b w:val="0"/>
                <w:sz w:val="22"/>
              </w:rPr>
              <w:t>API HRM protected by Hydra token.</w:t>
            </w:r>
          </w:p>
        </w:tc>
      </w:tr>
    </w:tbl>
    <w:p/>
    <w:p>
      <w:pPr>
        <w:spacing w:line="276" w:lineRule="auto" w:after="120"/>
      </w:pPr>
    </w:p>
    <w:p>
      <w:pPr>
        <w:pStyle w:val="Heading2"/>
        <w:spacing w:line="276" w:lineRule="auto" w:after="120"/>
      </w:pPr>
      <w:r>
        <w:rPr>
          <w:rFonts w:ascii="Times New Roman" w:hAnsi="Times New Roman" w:eastAsia="Times New Roman"/>
          <w:b/>
          <w:sz w:val="28"/>
        </w:rPr>
        <w:t>XIV.6. Luồng xác thực và phân quyền</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r/>
            <w:r>
              <w:rPr>
                <w:rFonts w:ascii="Times New Roman" w:hAnsi="Times New Roman" w:eastAsia="Times New Roman"/>
                <w:b/>
                <w:sz w:val="22"/>
              </w:rPr>
              <w:t>Bước</w:t>
            </w:r>
          </w:p>
        </w:tc>
        <w:tc>
          <w:tcPr>
            <w:tcW w:type="dxa" w:w="3230"/>
            <w:vAlign w:val="center"/>
            <w:shd w:fill="D9EAF7"/>
          </w:tcPr>
          <w:p>
            <w:r/>
            <w:r>
              <w:rPr>
                <w:rFonts w:ascii="Times New Roman" w:hAnsi="Times New Roman" w:eastAsia="Times New Roman"/>
                <w:b/>
                <w:sz w:val="22"/>
              </w:rPr>
              <w:t>Tác nhân</w:t>
            </w:r>
          </w:p>
        </w:tc>
        <w:tc>
          <w:tcPr>
            <w:tcW w:type="dxa" w:w="3230"/>
            <w:vAlign w:val="center"/>
            <w:shd w:fill="D9EAF7"/>
          </w:tcPr>
          <w:p>
            <w:r/>
            <w:r>
              <w:rPr>
                <w:rFonts w:ascii="Times New Roman" w:hAnsi="Times New Roman" w:eastAsia="Times New Roman"/>
                <w:b/>
                <w:sz w:val="22"/>
              </w:rPr>
              <w:t>Mô tả</w:t>
            </w:r>
          </w:p>
        </w:tc>
      </w:tr>
      <w:tr>
        <w:tc>
          <w:tcPr>
            <w:tcW w:type="dxa" w:w="3230"/>
            <w:vAlign w:val="center"/>
          </w:tcPr>
          <w:p>
            <w:r/>
            <w:r>
              <w:rPr>
                <w:rFonts w:ascii="Times New Roman" w:hAnsi="Times New Roman" w:eastAsia="Times New Roman"/>
                <w:b w:val="0"/>
                <w:sz w:val="22"/>
              </w:rPr>
              <w:t>1</w:t>
            </w:r>
          </w:p>
        </w:tc>
        <w:tc>
          <w:tcPr>
            <w:tcW w:type="dxa" w:w="3230"/>
            <w:vAlign w:val="center"/>
          </w:tcPr>
          <w:p>
            <w:r/>
            <w:r>
              <w:rPr>
                <w:rFonts w:ascii="Times New Roman" w:hAnsi="Times New Roman" w:eastAsia="Times New Roman"/>
                <w:b w:val="0"/>
                <w:sz w:val="22"/>
              </w:rPr>
              <w:t>Browser app</w:t>
            </w:r>
          </w:p>
        </w:tc>
        <w:tc>
          <w:tcPr>
            <w:tcW w:type="dxa" w:w="3230"/>
            <w:vAlign w:val="center"/>
          </w:tcPr>
          <w:p>
            <w:r/>
            <w:r>
              <w:rPr>
                <w:rFonts w:ascii="Times New Roman" w:hAnsi="Times New Roman" w:eastAsia="Times New Roman"/>
                <w:b w:val="0"/>
                <w:sz w:val="22"/>
              </w:rPr>
              <w:t>Tạo state, nonce, PKCE verifier/challenge và điều hướng tới Hydra authorization endpoint.</w:t>
            </w:r>
          </w:p>
        </w:tc>
      </w:tr>
      <w:tr>
        <w:tc>
          <w:tcPr>
            <w:tcW w:type="dxa" w:w="3230"/>
            <w:vAlign w:val="center"/>
          </w:tcPr>
          <w:p>
            <w:r/>
            <w:r>
              <w:rPr>
                <w:rFonts w:ascii="Times New Roman" w:hAnsi="Times New Roman" w:eastAsia="Times New Roman"/>
                <w:b w:val="0"/>
                <w:sz w:val="22"/>
              </w:rPr>
              <w:t>2</w:t>
            </w:r>
          </w:p>
        </w:tc>
        <w:tc>
          <w:tcPr>
            <w:tcW w:type="dxa" w:w="3230"/>
            <w:vAlign w:val="center"/>
          </w:tcPr>
          <w:p>
            <w:r/>
            <w:r>
              <w:rPr>
                <w:rFonts w:ascii="Times New Roman" w:hAnsi="Times New Roman" w:eastAsia="Times New Roman"/>
                <w:b w:val="0"/>
                <w:sz w:val="22"/>
              </w:rPr>
              <w:t>Hydra</w:t>
            </w:r>
          </w:p>
        </w:tc>
        <w:tc>
          <w:tcPr>
            <w:tcW w:type="dxa" w:w="3230"/>
            <w:vAlign w:val="center"/>
          </w:tcPr>
          <w:p>
            <w:r/>
            <w:r>
              <w:rPr>
                <w:rFonts w:ascii="Times New Roman" w:hAnsi="Times New Roman" w:eastAsia="Times New Roman"/>
                <w:b w:val="0"/>
                <w:sz w:val="22"/>
              </w:rPr>
              <w:t>Tạo login challenge, gọi Identity Bridge qua Identity web origin.</w:t>
            </w:r>
          </w:p>
        </w:tc>
      </w:tr>
      <w:tr>
        <w:tc>
          <w:tcPr>
            <w:tcW w:type="dxa" w:w="3230"/>
            <w:vAlign w:val="center"/>
          </w:tcPr>
          <w:p>
            <w:r/>
            <w:r>
              <w:rPr>
                <w:rFonts w:ascii="Times New Roman" w:hAnsi="Times New Roman" w:eastAsia="Times New Roman"/>
                <w:b w:val="0"/>
                <w:sz w:val="22"/>
              </w:rPr>
              <w:t>3</w:t>
            </w:r>
          </w:p>
        </w:tc>
        <w:tc>
          <w:tcPr>
            <w:tcW w:type="dxa" w:w="3230"/>
            <w:vAlign w:val="center"/>
          </w:tcPr>
          <w:p>
            <w:r/>
            <w:r>
              <w:rPr>
                <w:rFonts w:ascii="Times New Roman" w:hAnsi="Times New Roman" w:eastAsia="Times New Roman"/>
                <w:b w:val="0"/>
                <w:sz w:val="22"/>
              </w:rPr>
              <w:t>Identity Bridge</w:t>
            </w:r>
          </w:p>
        </w:tc>
        <w:tc>
          <w:tcPr>
            <w:tcW w:type="dxa" w:w="3230"/>
            <w:vAlign w:val="center"/>
          </w:tcPr>
          <w:p>
            <w:r/>
            <w:r>
              <w:rPr>
                <w:rFonts w:ascii="Times New Roman" w:hAnsi="Times New Roman" w:eastAsia="Times New Roman"/>
                <w:b w:val="0"/>
                <w:sz w:val="22"/>
              </w:rPr>
              <w:t>Kiểm tra client allowlist, Kratos browser session và membership/app assignment.</w:t>
            </w:r>
          </w:p>
        </w:tc>
      </w:tr>
      <w:tr>
        <w:tc>
          <w:tcPr>
            <w:tcW w:type="dxa" w:w="3230"/>
            <w:vAlign w:val="center"/>
          </w:tcPr>
          <w:p>
            <w:r/>
            <w:r>
              <w:rPr>
                <w:rFonts w:ascii="Times New Roman" w:hAnsi="Times New Roman" w:eastAsia="Times New Roman"/>
                <w:b w:val="0"/>
                <w:sz w:val="22"/>
              </w:rPr>
              <w:t>4</w:t>
            </w:r>
          </w:p>
        </w:tc>
        <w:tc>
          <w:tcPr>
            <w:tcW w:type="dxa" w:w="3230"/>
            <w:vAlign w:val="center"/>
          </w:tcPr>
          <w:p>
            <w:r/>
            <w:r>
              <w:rPr>
                <w:rFonts w:ascii="Times New Roman" w:hAnsi="Times New Roman" w:eastAsia="Times New Roman"/>
                <w:b w:val="0"/>
                <w:sz w:val="22"/>
              </w:rPr>
              <w:t>Kratos/Identity UI</w:t>
            </w:r>
          </w:p>
        </w:tc>
        <w:tc>
          <w:tcPr>
            <w:tcW w:type="dxa" w:w="3230"/>
            <w:vAlign w:val="center"/>
          </w:tcPr>
          <w:p>
            <w:r/>
            <w:r>
              <w:rPr>
                <w:rFonts w:ascii="Times New Roman" w:hAnsi="Times New Roman" w:eastAsia="Times New Roman"/>
                <w:b w:val="0"/>
                <w:sz w:val="22"/>
              </w:rPr>
              <w:t>Nếu chưa có session, render login flow; mật khẩu chỉ xử lý tại Identity.</w:t>
            </w:r>
          </w:p>
        </w:tc>
      </w:tr>
      <w:tr>
        <w:tc>
          <w:tcPr>
            <w:tcW w:type="dxa" w:w="3230"/>
            <w:vAlign w:val="center"/>
          </w:tcPr>
          <w:p>
            <w:r/>
            <w:r>
              <w:rPr>
                <w:rFonts w:ascii="Times New Roman" w:hAnsi="Times New Roman" w:eastAsia="Times New Roman"/>
                <w:b w:val="0"/>
                <w:sz w:val="22"/>
              </w:rPr>
              <w:t>5</w:t>
            </w:r>
          </w:p>
        </w:tc>
        <w:tc>
          <w:tcPr>
            <w:tcW w:type="dxa" w:w="3230"/>
            <w:vAlign w:val="center"/>
          </w:tcPr>
          <w:p>
            <w:r/>
            <w:r>
              <w:rPr>
                <w:rFonts w:ascii="Times New Roman" w:hAnsi="Times New Roman" w:eastAsia="Times New Roman"/>
                <w:b w:val="0"/>
                <w:sz w:val="22"/>
              </w:rPr>
              <w:t>Hydra</w:t>
            </w:r>
          </w:p>
        </w:tc>
        <w:tc>
          <w:tcPr>
            <w:tcW w:type="dxa" w:w="3230"/>
            <w:vAlign w:val="center"/>
          </w:tcPr>
          <w:p>
            <w:r/>
            <w:r>
              <w:rPr>
                <w:rFonts w:ascii="Times New Roman" w:hAnsi="Times New Roman" w:eastAsia="Times New Roman"/>
                <w:b w:val="0"/>
                <w:sz w:val="22"/>
              </w:rPr>
              <w:t>Sau login/consent accept, phát authorization code rồi token set.</w:t>
            </w:r>
          </w:p>
        </w:tc>
      </w:tr>
      <w:tr>
        <w:tc>
          <w:tcPr>
            <w:tcW w:type="dxa" w:w="3230"/>
            <w:vAlign w:val="center"/>
          </w:tcPr>
          <w:p>
            <w:r/>
            <w:r>
              <w:rPr>
                <w:rFonts w:ascii="Times New Roman" w:hAnsi="Times New Roman" w:eastAsia="Times New Roman"/>
                <w:b w:val="0"/>
                <w:sz w:val="22"/>
              </w:rPr>
              <w:t>6</w:t>
            </w:r>
          </w:p>
        </w:tc>
        <w:tc>
          <w:tcPr>
            <w:tcW w:type="dxa" w:w="3230"/>
            <w:vAlign w:val="center"/>
          </w:tcPr>
          <w:p>
            <w:r/>
            <w:r>
              <w:rPr>
                <w:rFonts w:ascii="Times New Roman" w:hAnsi="Times New Roman" w:eastAsia="Times New Roman"/>
                <w:b w:val="0"/>
                <w:sz w:val="22"/>
              </w:rPr>
              <w:t>Frontend app</w:t>
            </w:r>
          </w:p>
        </w:tc>
        <w:tc>
          <w:tcPr>
            <w:tcW w:type="dxa" w:w="3230"/>
            <w:vAlign w:val="center"/>
          </w:tcPr>
          <w:p>
            <w:r/>
            <w:r>
              <w:rPr>
                <w:rFonts w:ascii="Times New Roman" w:hAnsi="Times New Roman" w:eastAsia="Times New Roman"/>
                <w:b w:val="0"/>
                <w:sz w:val="22"/>
              </w:rPr>
              <w:t>Đổi code lấy token, verify ID token/JWKS, gọi userinfo/launcher/API.</w:t>
            </w:r>
          </w:p>
        </w:tc>
      </w:tr>
      <w:tr>
        <w:tc>
          <w:tcPr>
            <w:tcW w:type="dxa" w:w="3230"/>
            <w:vAlign w:val="center"/>
          </w:tcPr>
          <w:p>
            <w:r/>
            <w:r>
              <w:rPr>
                <w:rFonts w:ascii="Times New Roman" w:hAnsi="Times New Roman" w:eastAsia="Times New Roman"/>
                <w:b w:val="0"/>
                <w:sz w:val="22"/>
              </w:rPr>
              <w:t>7</w:t>
            </w:r>
          </w:p>
        </w:tc>
        <w:tc>
          <w:tcPr>
            <w:tcW w:type="dxa" w:w="3230"/>
            <w:vAlign w:val="center"/>
          </w:tcPr>
          <w:p>
            <w:r/>
            <w:r>
              <w:rPr>
                <w:rFonts w:ascii="Times New Roman" w:hAnsi="Times New Roman" w:eastAsia="Times New Roman"/>
                <w:b w:val="0"/>
                <w:sz w:val="22"/>
              </w:rPr>
              <w:t>Spring service</w:t>
            </w:r>
          </w:p>
        </w:tc>
        <w:tc>
          <w:tcPr>
            <w:tcW w:type="dxa" w:w="3230"/>
            <w:vAlign w:val="center"/>
          </w:tcPr>
          <w:p>
            <w:r/>
            <w:r>
              <w:rPr>
                <w:rFonts w:ascii="Times New Roman" w:hAnsi="Times New Roman" w:eastAsia="Times New Roman"/>
                <w:b w:val="0"/>
                <w:sz w:val="22"/>
              </w:rPr>
              <w:t>Validate JWT, tenant/session/app assignment/permission/data scope trước khi trả dữ liệu.</w:t>
            </w:r>
          </w:p>
        </w:tc>
      </w:tr>
    </w:tbl>
    <w:p/>
    <w:p>
      <w:pPr>
        <w:spacing w:line="276" w:lineRule="auto" w:after="120"/>
      </w:pPr>
    </w:p>
    <w:p>
      <w:pPr>
        <w:pStyle w:val="Heading2"/>
        <w:spacing w:line="276" w:lineRule="auto" w:after="120"/>
      </w:pPr>
      <w:r>
        <w:rPr>
          <w:rFonts w:ascii="Times New Roman" w:hAnsi="Times New Roman" w:eastAsia="Times New Roman"/>
          <w:b/>
          <w:sz w:val="28"/>
        </w:rPr>
        <w:t>XIV.7. Thiết kế API</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r/>
            <w:r>
              <w:rPr>
                <w:rFonts w:ascii="Times New Roman" w:hAnsi="Times New Roman" w:eastAsia="Times New Roman"/>
                <w:b/>
                <w:sz w:val="22"/>
              </w:rPr>
              <w:t>Nhóm API</w:t>
            </w:r>
          </w:p>
        </w:tc>
        <w:tc>
          <w:tcPr>
            <w:tcW w:type="dxa" w:w="3230"/>
            <w:vAlign w:val="center"/>
            <w:shd w:fill="D9EAF7"/>
          </w:tcPr>
          <w:p>
            <w:r/>
            <w:r>
              <w:rPr>
                <w:rFonts w:ascii="Times New Roman" w:hAnsi="Times New Roman" w:eastAsia="Times New Roman"/>
                <w:b/>
                <w:sz w:val="22"/>
              </w:rPr>
              <w:t>Endpoint đại diện</w:t>
            </w:r>
          </w:p>
        </w:tc>
        <w:tc>
          <w:tcPr>
            <w:tcW w:type="dxa" w:w="3230"/>
            <w:vAlign w:val="center"/>
            <w:shd w:fill="D9EAF7"/>
          </w:tcPr>
          <w:p>
            <w:r/>
            <w:r>
              <w:rPr>
                <w:rFonts w:ascii="Times New Roman" w:hAnsi="Times New Roman" w:eastAsia="Times New Roman"/>
                <w:b/>
                <w:sz w:val="22"/>
              </w:rPr>
              <w:t>Yêu cầu bảo mật</w:t>
            </w:r>
          </w:p>
        </w:tc>
      </w:tr>
      <w:tr>
        <w:tc>
          <w:tcPr>
            <w:tcW w:type="dxa" w:w="3230"/>
            <w:vAlign w:val="center"/>
          </w:tcPr>
          <w:p>
            <w:r/>
            <w:r>
              <w:rPr>
                <w:rFonts w:ascii="Times New Roman" w:hAnsi="Times New Roman" w:eastAsia="Times New Roman"/>
                <w:b w:val="0"/>
                <w:sz w:val="22"/>
              </w:rPr>
              <w:t>Identity session</w:t>
            </w:r>
          </w:p>
        </w:tc>
        <w:tc>
          <w:tcPr>
            <w:tcW w:type="dxa" w:w="3230"/>
            <w:vAlign w:val="center"/>
          </w:tcPr>
          <w:p>
            <w:r/>
            <w:r>
              <w:rPr>
                <w:rFonts w:ascii="Times New Roman" w:hAnsi="Times New Roman" w:eastAsia="Times New Roman"/>
                <w:b w:val="0"/>
                <w:sz w:val="22"/>
              </w:rPr>
              <w:t>GET /api/session, GET /oauth/userinfo</w:t>
            </w:r>
          </w:p>
        </w:tc>
        <w:tc>
          <w:tcPr>
            <w:tcW w:type="dxa" w:w="3230"/>
            <w:vAlign w:val="center"/>
          </w:tcPr>
          <w:p>
            <w:r/>
            <w:r>
              <w:rPr>
                <w:rFonts w:ascii="Times New Roman" w:hAnsi="Times New Roman" w:eastAsia="Times New Roman"/>
                <w:b w:val="0"/>
                <w:sz w:val="22"/>
              </w:rPr>
              <w:t>Bearer token, Kratos session validation where applicable.</w:t>
            </w:r>
          </w:p>
        </w:tc>
      </w:tr>
      <w:tr>
        <w:tc>
          <w:tcPr>
            <w:tcW w:type="dxa" w:w="3230"/>
            <w:vAlign w:val="center"/>
          </w:tcPr>
          <w:p>
            <w:r/>
            <w:r>
              <w:rPr>
                <w:rFonts w:ascii="Times New Roman" w:hAnsi="Times New Roman" w:eastAsia="Times New Roman"/>
                <w:b w:val="0"/>
                <w:sz w:val="22"/>
              </w:rPr>
              <w:t>Launcher</w:t>
            </w:r>
          </w:p>
        </w:tc>
        <w:tc>
          <w:tcPr>
            <w:tcW w:type="dxa" w:w="3230"/>
            <w:vAlign w:val="center"/>
          </w:tcPr>
          <w:p>
            <w:r/>
            <w:r>
              <w:rPr>
                <w:rFonts w:ascii="Times New Roman" w:hAnsi="Times New Roman" w:eastAsia="Times New Roman"/>
                <w:b w:val="0"/>
                <w:sz w:val="22"/>
              </w:rPr>
              <w:t>GET /api/launcher</w:t>
            </w:r>
          </w:p>
        </w:tc>
        <w:tc>
          <w:tcPr>
            <w:tcW w:type="dxa" w:w="3230"/>
            <w:vAlign w:val="center"/>
          </w:tcPr>
          <w:p>
            <w:r/>
            <w:r>
              <w:rPr>
                <w:rFonts w:ascii="Times New Roman" w:hAnsi="Times New Roman" w:eastAsia="Times New Roman"/>
                <w:b w:val="0"/>
                <w:sz w:val="22"/>
              </w:rPr>
              <w:t>Bearer token, active app assignment.</w:t>
            </w:r>
          </w:p>
        </w:tc>
      </w:tr>
      <w:tr>
        <w:tc>
          <w:tcPr>
            <w:tcW w:type="dxa" w:w="3230"/>
            <w:vAlign w:val="center"/>
          </w:tcPr>
          <w:p>
            <w:r/>
            <w:r>
              <w:rPr>
                <w:rFonts w:ascii="Times New Roman" w:hAnsi="Times New Roman" w:eastAsia="Times New Roman"/>
                <w:b w:val="0"/>
                <w:sz w:val="22"/>
              </w:rPr>
              <w:t>Leads</w:t>
            </w:r>
          </w:p>
        </w:tc>
        <w:tc>
          <w:tcPr>
            <w:tcW w:type="dxa" w:w="3230"/>
            <w:vAlign w:val="center"/>
          </w:tcPr>
          <w:p>
            <w:r/>
            <w:r>
              <w:rPr>
                <w:rFonts w:ascii="Times New Roman" w:hAnsi="Times New Roman" w:eastAsia="Times New Roman"/>
                <w:b w:val="0"/>
                <w:sz w:val="22"/>
              </w:rPr>
              <w:t>POST /api/v1/leads</w:t>
            </w:r>
          </w:p>
        </w:tc>
        <w:tc>
          <w:tcPr>
            <w:tcW w:type="dxa" w:w="3230"/>
            <w:vAlign w:val="center"/>
          </w:tcPr>
          <w:p>
            <w:r/>
            <w:r>
              <w:rPr>
                <w:rFonts w:ascii="Times New Roman" w:hAnsi="Times New Roman" w:eastAsia="Times New Roman"/>
                <w:b w:val="0"/>
                <w:sz w:val="22"/>
              </w:rPr>
              <w:t>Public validation, rate limit, size limit, notification audit.</w:t>
            </w:r>
          </w:p>
        </w:tc>
      </w:tr>
      <w:tr>
        <w:tc>
          <w:tcPr>
            <w:tcW w:type="dxa" w:w="3230"/>
            <w:vAlign w:val="center"/>
          </w:tcPr>
          <w:p>
            <w:r/>
            <w:r>
              <w:rPr>
                <w:rFonts w:ascii="Times New Roman" w:hAnsi="Times New Roman" w:eastAsia="Times New Roman"/>
                <w:b w:val="0"/>
                <w:sz w:val="22"/>
              </w:rPr>
              <w:t>HRM employees</w:t>
            </w:r>
          </w:p>
        </w:tc>
        <w:tc>
          <w:tcPr>
            <w:tcW w:type="dxa" w:w="3230"/>
            <w:vAlign w:val="center"/>
          </w:tcPr>
          <w:p>
            <w:r/>
            <w:r>
              <w:rPr>
                <w:rFonts w:ascii="Times New Roman" w:hAnsi="Times New Roman" w:eastAsia="Times New Roman"/>
                <w:b w:val="0"/>
                <w:sz w:val="22"/>
              </w:rPr>
              <w:t>GET /api/v1/employees?pageSize=100</w:t>
            </w:r>
          </w:p>
        </w:tc>
        <w:tc>
          <w:tcPr>
            <w:tcW w:type="dxa" w:w="3230"/>
            <w:vAlign w:val="center"/>
          </w:tcPr>
          <w:p>
            <w:r/>
            <w:r>
              <w:rPr>
                <w:rFonts w:ascii="Times New Roman" w:hAnsi="Times New Roman" w:eastAsia="Times New Roman"/>
                <w:b w:val="0"/>
                <w:sz w:val="22"/>
              </w:rPr>
              <w:t>Bearer token, HRM assignment, data scope.</w:t>
            </w:r>
          </w:p>
        </w:tc>
      </w:tr>
      <w:tr>
        <w:tc>
          <w:tcPr>
            <w:tcW w:type="dxa" w:w="3230"/>
            <w:vAlign w:val="center"/>
          </w:tcPr>
          <w:p>
            <w:r/>
            <w:r>
              <w:rPr>
                <w:rFonts w:ascii="Times New Roman" w:hAnsi="Times New Roman" w:eastAsia="Times New Roman"/>
                <w:b w:val="0"/>
                <w:sz w:val="22"/>
              </w:rPr>
              <w:t>HRM organizations</w:t>
            </w:r>
          </w:p>
        </w:tc>
        <w:tc>
          <w:tcPr>
            <w:tcW w:type="dxa" w:w="3230"/>
            <w:vAlign w:val="center"/>
          </w:tcPr>
          <w:p>
            <w:r/>
            <w:r>
              <w:rPr>
                <w:rFonts w:ascii="Times New Roman" w:hAnsi="Times New Roman" w:eastAsia="Times New Roman"/>
                <w:b w:val="0"/>
                <w:sz w:val="22"/>
              </w:rPr>
              <w:t>GET /api/v1/organizations/*</w:t>
            </w:r>
          </w:p>
        </w:tc>
        <w:tc>
          <w:tcPr>
            <w:tcW w:type="dxa" w:w="3230"/>
            <w:vAlign w:val="center"/>
          </w:tcPr>
          <w:p>
            <w:r/>
            <w:r>
              <w:rPr>
                <w:rFonts w:ascii="Times New Roman" w:hAnsi="Times New Roman" w:eastAsia="Times New Roman"/>
                <w:b w:val="0"/>
                <w:sz w:val="22"/>
              </w:rPr>
              <w:t>Bearer token, HRM permission.</w:t>
            </w:r>
          </w:p>
        </w:tc>
      </w:tr>
      <w:tr>
        <w:tc>
          <w:tcPr>
            <w:tcW w:type="dxa" w:w="3230"/>
            <w:vAlign w:val="center"/>
          </w:tcPr>
          <w:p>
            <w:r/>
            <w:r>
              <w:rPr>
                <w:rFonts w:ascii="Times New Roman" w:hAnsi="Times New Roman" w:eastAsia="Times New Roman"/>
                <w:b w:val="0"/>
                <w:sz w:val="22"/>
              </w:rPr>
              <w:t>Attendance</w:t>
            </w:r>
          </w:p>
        </w:tc>
        <w:tc>
          <w:tcPr>
            <w:tcW w:type="dxa" w:w="3230"/>
            <w:vAlign w:val="center"/>
          </w:tcPr>
          <w:p>
            <w:r/>
            <w:r>
              <w:rPr>
                <w:rFonts w:ascii="Times New Roman" w:hAnsi="Times New Roman" w:eastAsia="Times New Roman"/>
                <w:b w:val="0"/>
                <w:sz w:val="22"/>
              </w:rPr>
              <w:t>GET/POST /api/v1/attendance/*</w:t>
            </w:r>
          </w:p>
        </w:tc>
        <w:tc>
          <w:tcPr>
            <w:tcW w:type="dxa" w:w="3230"/>
            <w:vAlign w:val="center"/>
          </w:tcPr>
          <w:p>
            <w:r/>
            <w:r>
              <w:rPr>
                <w:rFonts w:ascii="Times New Roman" w:hAnsi="Times New Roman" w:eastAsia="Times New Roman"/>
                <w:b w:val="0"/>
                <w:sz w:val="22"/>
              </w:rPr>
              <w:t>Bearer token/service token, device policy.</w:t>
            </w:r>
          </w:p>
        </w:tc>
      </w:tr>
    </w:tbl>
    <w:p/>
    <w:p>
      <w:pPr>
        <w:spacing w:line="276" w:lineRule="auto" w:after="120"/>
      </w:pPr>
    </w:p>
    <w:p>
      <w:pPr>
        <w:pStyle w:val="Heading2"/>
        <w:spacing w:line="276" w:lineRule="auto" w:after="120"/>
      </w:pPr>
      <w:r>
        <w:rPr>
          <w:rFonts w:ascii="Times New Roman" w:hAnsi="Times New Roman" w:eastAsia="Times New Roman"/>
          <w:b/>
          <w:sz w:val="28"/>
        </w:rPr>
        <w:t>XIV.8. Tác nhân sử dụng hệ thống</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shd w:fill="D9EAF7"/>
          </w:tcPr>
          <w:p>
            <w:r/>
            <w:r>
              <w:rPr>
                <w:rFonts w:ascii="Times New Roman" w:hAnsi="Times New Roman" w:eastAsia="Times New Roman"/>
                <w:b/>
                <w:sz w:val="22"/>
              </w:rPr>
              <w:t>STT</w:t>
            </w:r>
          </w:p>
        </w:tc>
        <w:tc>
          <w:tcPr>
            <w:tcW w:type="dxa" w:w="2422"/>
            <w:vAlign w:val="center"/>
            <w:shd w:fill="D9EAF7"/>
          </w:tcPr>
          <w:p>
            <w:r/>
            <w:r>
              <w:rPr>
                <w:rFonts w:ascii="Times New Roman" w:hAnsi="Times New Roman" w:eastAsia="Times New Roman"/>
                <w:b/>
                <w:sz w:val="22"/>
              </w:rPr>
              <w:t>Actor</w:t>
            </w:r>
          </w:p>
        </w:tc>
        <w:tc>
          <w:tcPr>
            <w:tcW w:type="dxa" w:w="2422"/>
            <w:vAlign w:val="center"/>
            <w:shd w:fill="D9EAF7"/>
          </w:tcPr>
          <w:p>
            <w:r/>
            <w:r>
              <w:rPr>
                <w:rFonts w:ascii="Times New Roman" w:hAnsi="Times New Roman" w:eastAsia="Times New Roman"/>
                <w:b/>
                <w:sz w:val="22"/>
              </w:rPr>
              <w:t>Mô tả</w:t>
            </w:r>
          </w:p>
        </w:tc>
        <w:tc>
          <w:tcPr>
            <w:tcW w:type="dxa" w:w="2422"/>
            <w:vAlign w:val="center"/>
            <w:shd w:fill="D9EAF7"/>
          </w:tcPr>
          <w:p>
            <w:r/>
            <w:r>
              <w:rPr>
                <w:rFonts w:ascii="Times New Roman" w:hAnsi="Times New Roman" w:eastAsia="Times New Roman"/>
                <w:b/>
                <w:sz w:val="22"/>
              </w:rPr>
              <w:t>Độ phức tạp</w:t>
            </w:r>
          </w:p>
        </w:tc>
      </w:tr>
      <w:tr>
        <w:tc>
          <w:tcPr>
            <w:tcW w:type="dxa" w:w="2422"/>
            <w:vAlign w:val="center"/>
          </w:tcPr>
          <w:p>
            <w:r/>
            <w:r>
              <w:rPr>
                <w:rFonts w:ascii="Times New Roman" w:hAnsi="Times New Roman" w:eastAsia="Times New Roman"/>
                <w:b w:val="0"/>
                <w:sz w:val="22"/>
              </w:rPr>
              <w:t>1</w:t>
            </w:r>
          </w:p>
        </w:tc>
        <w:tc>
          <w:tcPr>
            <w:tcW w:type="dxa" w:w="2422"/>
            <w:vAlign w:val="center"/>
          </w:tcPr>
          <w:p>
            <w:r/>
            <w:r>
              <w:rPr>
                <w:rFonts w:ascii="Times New Roman" w:hAnsi="Times New Roman" w:eastAsia="Times New Roman"/>
                <w:b w:val="0"/>
                <w:sz w:val="22"/>
              </w:rPr>
              <w:t>Khách truy cập website</w:t>
            </w:r>
          </w:p>
        </w:tc>
        <w:tc>
          <w:tcPr>
            <w:tcW w:type="dxa" w:w="2422"/>
            <w:vAlign w:val="center"/>
          </w:tcPr>
          <w:p>
            <w:r/>
            <w:r>
              <w:rPr>
                <w:rFonts w:ascii="Times New Roman" w:hAnsi="Times New Roman" w:eastAsia="Times New Roman"/>
                <w:b w:val="0"/>
                <w:sz w:val="22"/>
              </w:rPr>
              <w:t>Gửi yêu cầu tư vấn, đọc nội dung landing.</w:t>
            </w:r>
          </w:p>
        </w:tc>
        <w:tc>
          <w:tcPr>
            <w:tcW w:type="dxa" w:w="2422"/>
            <w:vAlign w:val="center"/>
          </w:tcPr>
          <w:p>
            <w:r/>
            <w:r>
              <w:rPr>
                <w:rFonts w:ascii="Times New Roman" w:hAnsi="Times New Roman" w:eastAsia="Times New Roman"/>
                <w:b w:val="0"/>
                <w:sz w:val="22"/>
              </w:rPr>
              <w:t>Trung bình</w:t>
            </w:r>
          </w:p>
        </w:tc>
      </w:tr>
      <w:tr>
        <w:tc>
          <w:tcPr>
            <w:tcW w:type="dxa" w:w="2422"/>
            <w:vAlign w:val="center"/>
          </w:tcPr>
          <w:p>
            <w:r/>
            <w:r>
              <w:rPr>
                <w:rFonts w:ascii="Times New Roman" w:hAnsi="Times New Roman" w:eastAsia="Times New Roman"/>
                <w:b w:val="0"/>
                <w:sz w:val="22"/>
              </w:rPr>
              <w:t>2</w:t>
            </w:r>
          </w:p>
        </w:tc>
        <w:tc>
          <w:tcPr>
            <w:tcW w:type="dxa" w:w="2422"/>
            <w:vAlign w:val="center"/>
          </w:tcPr>
          <w:p>
            <w:r/>
            <w:r>
              <w:rPr>
                <w:rFonts w:ascii="Times New Roman" w:hAnsi="Times New Roman" w:eastAsia="Times New Roman"/>
                <w:b w:val="0"/>
                <w:sz w:val="22"/>
              </w:rPr>
              <w:t>Nhân viên</w:t>
            </w:r>
          </w:p>
        </w:tc>
        <w:tc>
          <w:tcPr>
            <w:tcW w:type="dxa" w:w="2422"/>
            <w:vAlign w:val="center"/>
          </w:tcPr>
          <w:p>
            <w:r/>
            <w:r>
              <w:rPr>
                <w:rFonts w:ascii="Times New Roman" w:hAnsi="Times New Roman" w:eastAsia="Times New Roman"/>
                <w:b w:val="0"/>
                <w:sz w:val="22"/>
              </w:rPr>
              <w:t>Đăng nhập Portal/HRM, xem hồ sơ và ứng dụng được cấp.</w:t>
            </w:r>
          </w:p>
        </w:tc>
        <w:tc>
          <w:tcPr>
            <w:tcW w:type="dxa" w:w="2422"/>
            <w:vAlign w:val="center"/>
          </w:tcPr>
          <w:p>
            <w:r/>
            <w:r>
              <w:rPr>
                <w:rFonts w:ascii="Times New Roman" w:hAnsi="Times New Roman" w:eastAsia="Times New Roman"/>
                <w:b w:val="0"/>
                <w:sz w:val="22"/>
              </w:rPr>
              <w:t>Trung bình</w:t>
            </w:r>
          </w:p>
        </w:tc>
      </w:tr>
      <w:tr>
        <w:tc>
          <w:tcPr>
            <w:tcW w:type="dxa" w:w="2422"/>
            <w:vAlign w:val="center"/>
          </w:tcPr>
          <w:p>
            <w:r/>
            <w:r>
              <w:rPr>
                <w:rFonts w:ascii="Times New Roman" w:hAnsi="Times New Roman" w:eastAsia="Times New Roman"/>
                <w:b w:val="0"/>
                <w:sz w:val="22"/>
              </w:rPr>
              <w:t>3</w:t>
            </w:r>
          </w:p>
        </w:tc>
        <w:tc>
          <w:tcPr>
            <w:tcW w:type="dxa" w:w="2422"/>
            <w:vAlign w:val="center"/>
          </w:tcPr>
          <w:p>
            <w:r/>
            <w:r>
              <w:rPr>
                <w:rFonts w:ascii="Times New Roman" w:hAnsi="Times New Roman" w:eastAsia="Times New Roman"/>
                <w:b w:val="0"/>
                <w:sz w:val="22"/>
              </w:rPr>
              <w:t>Quản lý trực tiếp</w:t>
            </w:r>
          </w:p>
        </w:tc>
        <w:tc>
          <w:tcPr>
            <w:tcW w:type="dxa" w:w="2422"/>
            <w:vAlign w:val="center"/>
          </w:tcPr>
          <w:p>
            <w:r/>
            <w:r>
              <w:rPr>
                <w:rFonts w:ascii="Times New Roman" w:hAnsi="Times New Roman" w:eastAsia="Times New Roman"/>
                <w:b w:val="0"/>
                <w:sz w:val="22"/>
              </w:rPr>
              <w:t>Xem đội nhóm, phê duyệt, báo cáo theo phạm vi.</w:t>
            </w:r>
          </w:p>
        </w:tc>
        <w:tc>
          <w:tcPr>
            <w:tcW w:type="dxa" w:w="2422"/>
            <w:vAlign w:val="center"/>
          </w:tcPr>
          <w:p>
            <w:r/>
            <w:r>
              <w:rPr>
                <w:rFonts w:ascii="Times New Roman" w:hAnsi="Times New Roman" w:eastAsia="Times New Roman"/>
                <w:b w:val="0"/>
                <w:sz w:val="22"/>
              </w:rPr>
              <w:t>Phức tạp</w:t>
            </w:r>
          </w:p>
        </w:tc>
      </w:tr>
      <w:tr>
        <w:tc>
          <w:tcPr>
            <w:tcW w:type="dxa" w:w="2422"/>
            <w:vAlign w:val="center"/>
          </w:tcPr>
          <w:p>
            <w:r/>
            <w:r>
              <w:rPr>
                <w:rFonts w:ascii="Times New Roman" w:hAnsi="Times New Roman" w:eastAsia="Times New Roman"/>
                <w:b w:val="0"/>
                <w:sz w:val="22"/>
              </w:rPr>
              <w:t>4</w:t>
            </w:r>
          </w:p>
        </w:tc>
        <w:tc>
          <w:tcPr>
            <w:tcW w:type="dxa" w:w="2422"/>
            <w:vAlign w:val="center"/>
          </w:tcPr>
          <w:p>
            <w:r/>
            <w:r>
              <w:rPr>
                <w:rFonts w:ascii="Times New Roman" w:hAnsi="Times New Roman" w:eastAsia="Times New Roman"/>
                <w:b w:val="0"/>
                <w:sz w:val="22"/>
              </w:rPr>
              <w:t>HR Staff</w:t>
            </w:r>
          </w:p>
        </w:tc>
        <w:tc>
          <w:tcPr>
            <w:tcW w:type="dxa" w:w="2422"/>
            <w:vAlign w:val="center"/>
          </w:tcPr>
          <w:p>
            <w:r/>
            <w:r>
              <w:rPr>
                <w:rFonts w:ascii="Times New Roman" w:hAnsi="Times New Roman" w:eastAsia="Times New Roman"/>
                <w:b w:val="0"/>
                <w:sz w:val="22"/>
              </w:rPr>
              <w:t>Quản lý hồ sơ, tổ chức, tuyển dụng, văn bản nhân sự.</w:t>
            </w:r>
          </w:p>
        </w:tc>
        <w:tc>
          <w:tcPr>
            <w:tcW w:type="dxa" w:w="2422"/>
            <w:vAlign w:val="center"/>
          </w:tcPr>
          <w:p>
            <w:r/>
            <w:r>
              <w:rPr>
                <w:rFonts w:ascii="Times New Roman" w:hAnsi="Times New Roman" w:eastAsia="Times New Roman"/>
                <w:b w:val="0"/>
                <w:sz w:val="22"/>
              </w:rPr>
              <w:t>Phức tạp</w:t>
            </w:r>
          </w:p>
        </w:tc>
      </w:tr>
      <w:tr>
        <w:tc>
          <w:tcPr>
            <w:tcW w:type="dxa" w:w="2422"/>
            <w:vAlign w:val="center"/>
          </w:tcPr>
          <w:p>
            <w:r/>
            <w:r>
              <w:rPr>
                <w:rFonts w:ascii="Times New Roman" w:hAnsi="Times New Roman" w:eastAsia="Times New Roman"/>
                <w:b w:val="0"/>
                <w:sz w:val="22"/>
              </w:rPr>
              <w:t>5</w:t>
            </w:r>
          </w:p>
        </w:tc>
        <w:tc>
          <w:tcPr>
            <w:tcW w:type="dxa" w:w="2422"/>
            <w:vAlign w:val="center"/>
          </w:tcPr>
          <w:p>
            <w:r/>
            <w:r>
              <w:rPr>
                <w:rFonts w:ascii="Times New Roman" w:hAnsi="Times New Roman" w:eastAsia="Times New Roman"/>
                <w:b w:val="0"/>
                <w:sz w:val="22"/>
              </w:rPr>
              <w:t>HR Manager</w:t>
            </w:r>
          </w:p>
        </w:tc>
        <w:tc>
          <w:tcPr>
            <w:tcW w:type="dxa" w:w="2422"/>
            <w:vAlign w:val="center"/>
          </w:tcPr>
          <w:p>
            <w:r/>
            <w:r>
              <w:rPr>
                <w:rFonts w:ascii="Times New Roman" w:hAnsi="Times New Roman" w:eastAsia="Times New Roman"/>
                <w:b w:val="0"/>
                <w:sz w:val="22"/>
              </w:rPr>
              <w:t>Quản trị nghiệp vụ HRM toàn công ty.</w:t>
            </w:r>
          </w:p>
        </w:tc>
        <w:tc>
          <w:tcPr>
            <w:tcW w:type="dxa" w:w="2422"/>
            <w:vAlign w:val="center"/>
          </w:tcPr>
          <w:p>
            <w:r/>
            <w:r>
              <w:rPr>
                <w:rFonts w:ascii="Times New Roman" w:hAnsi="Times New Roman" w:eastAsia="Times New Roman"/>
                <w:b w:val="0"/>
                <w:sz w:val="22"/>
              </w:rPr>
              <w:t>Phức tạp</w:t>
            </w:r>
          </w:p>
        </w:tc>
      </w:tr>
      <w:tr>
        <w:tc>
          <w:tcPr>
            <w:tcW w:type="dxa" w:w="2422"/>
            <w:vAlign w:val="center"/>
          </w:tcPr>
          <w:p>
            <w:r/>
            <w:r>
              <w:rPr>
                <w:rFonts w:ascii="Times New Roman" w:hAnsi="Times New Roman" w:eastAsia="Times New Roman"/>
                <w:b w:val="0"/>
                <w:sz w:val="22"/>
              </w:rPr>
              <w:t>6</w:t>
            </w:r>
          </w:p>
        </w:tc>
        <w:tc>
          <w:tcPr>
            <w:tcW w:type="dxa" w:w="2422"/>
            <w:vAlign w:val="center"/>
          </w:tcPr>
          <w:p>
            <w:r/>
            <w:r>
              <w:rPr>
                <w:rFonts w:ascii="Times New Roman" w:hAnsi="Times New Roman" w:eastAsia="Times New Roman"/>
                <w:b w:val="0"/>
                <w:sz w:val="22"/>
              </w:rPr>
              <w:t>Super Admin</w:t>
            </w:r>
          </w:p>
        </w:tc>
        <w:tc>
          <w:tcPr>
            <w:tcW w:type="dxa" w:w="2422"/>
            <w:vAlign w:val="center"/>
          </w:tcPr>
          <w:p>
            <w:r/>
            <w:r>
              <w:rPr>
                <w:rFonts w:ascii="Times New Roman" w:hAnsi="Times New Roman" w:eastAsia="Times New Roman"/>
                <w:b w:val="0"/>
                <w:sz w:val="22"/>
              </w:rPr>
              <w:t>Quản trị identity, role, app assignment, hệ thống.</w:t>
            </w:r>
          </w:p>
        </w:tc>
        <w:tc>
          <w:tcPr>
            <w:tcW w:type="dxa" w:w="2422"/>
            <w:vAlign w:val="center"/>
          </w:tcPr>
          <w:p>
            <w:r/>
            <w:r>
              <w:rPr>
                <w:rFonts w:ascii="Times New Roman" w:hAnsi="Times New Roman" w:eastAsia="Times New Roman"/>
                <w:b w:val="0"/>
                <w:sz w:val="22"/>
              </w:rPr>
              <w:t>Rất phức tạp</w:t>
            </w:r>
          </w:p>
        </w:tc>
      </w:tr>
      <w:tr>
        <w:tc>
          <w:tcPr>
            <w:tcW w:type="dxa" w:w="2422"/>
            <w:vAlign w:val="center"/>
          </w:tcPr>
          <w:p>
            <w:r/>
            <w:r>
              <w:rPr>
                <w:rFonts w:ascii="Times New Roman" w:hAnsi="Times New Roman" w:eastAsia="Times New Roman"/>
                <w:b w:val="0"/>
                <w:sz w:val="22"/>
              </w:rPr>
              <w:t>7</w:t>
            </w:r>
          </w:p>
        </w:tc>
        <w:tc>
          <w:tcPr>
            <w:tcW w:type="dxa" w:w="2422"/>
            <w:vAlign w:val="center"/>
          </w:tcPr>
          <w:p>
            <w:r/>
            <w:r>
              <w:rPr>
                <w:rFonts w:ascii="Times New Roman" w:hAnsi="Times New Roman" w:eastAsia="Times New Roman"/>
                <w:b w:val="0"/>
                <w:sz w:val="22"/>
              </w:rPr>
              <w:t>DevOps/SRE</w:t>
            </w:r>
          </w:p>
        </w:tc>
        <w:tc>
          <w:tcPr>
            <w:tcW w:type="dxa" w:w="2422"/>
            <w:vAlign w:val="center"/>
          </w:tcPr>
          <w:p>
            <w:r/>
            <w:r>
              <w:rPr>
                <w:rFonts w:ascii="Times New Roman" w:hAnsi="Times New Roman" w:eastAsia="Times New Roman"/>
                <w:b w:val="0"/>
                <w:sz w:val="22"/>
              </w:rPr>
              <w:t>Triển khai, backup, restore, monitor, incident.</w:t>
            </w:r>
          </w:p>
        </w:tc>
        <w:tc>
          <w:tcPr>
            <w:tcW w:type="dxa" w:w="2422"/>
            <w:vAlign w:val="center"/>
          </w:tcPr>
          <w:p>
            <w:r/>
            <w:r>
              <w:rPr>
                <w:rFonts w:ascii="Times New Roman" w:hAnsi="Times New Roman" w:eastAsia="Times New Roman"/>
                <w:b w:val="0"/>
                <w:sz w:val="22"/>
              </w:rPr>
              <w:t>Rất phức tạp</w:t>
            </w:r>
          </w:p>
        </w:tc>
      </w:tr>
    </w:tbl>
    <w:p/>
    <w:p>
      <w:pPr>
        <w:spacing w:line="276" w:lineRule="auto" w:after="120"/>
      </w:pPr>
    </w:p>
    <w:p>
      <w:pPr>
        <w:pStyle w:val="Heading2"/>
        <w:spacing w:line="276" w:lineRule="auto" w:after="120"/>
      </w:pPr>
      <w:r>
        <w:rPr>
          <w:rFonts w:ascii="Times New Roman" w:hAnsi="Times New Roman" w:eastAsia="Times New Roman"/>
          <w:b/>
          <w:sz w:val="28"/>
        </w:rPr>
        <w:t>XIV.9. Danh sách yêu cầu người sử dụng</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r/>
            <w:r>
              <w:rPr>
                <w:rFonts w:ascii="Times New Roman" w:hAnsi="Times New Roman" w:eastAsia="Times New Roman"/>
                <w:b/>
                <w:sz w:val="22"/>
              </w:rPr>
              <w:t>TT</w:t>
            </w:r>
          </w:p>
        </w:tc>
        <w:tc>
          <w:tcPr>
            <w:tcW w:type="dxa" w:w="3230"/>
            <w:vAlign w:val="center"/>
            <w:shd w:fill="D9EAF7"/>
          </w:tcPr>
          <w:p>
            <w:r/>
            <w:r>
              <w:rPr>
                <w:rFonts w:ascii="Times New Roman" w:hAnsi="Times New Roman" w:eastAsia="Times New Roman"/>
                <w:b/>
                <w:sz w:val="22"/>
              </w:rPr>
              <w:t>Yêu cầu của người sử dụng</w:t>
            </w:r>
          </w:p>
        </w:tc>
        <w:tc>
          <w:tcPr>
            <w:tcW w:type="dxa" w:w="3230"/>
            <w:vAlign w:val="center"/>
            <w:shd w:fill="D9EAF7"/>
          </w:tcPr>
          <w:p>
            <w:r/>
            <w:r>
              <w:rPr>
                <w:rFonts w:ascii="Times New Roman" w:hAnsi="Times New Roman" w:eastAsia="Times New Roman"/>
                <w:b/>
                <w:sz w:val="22"/>
              </w:rPr>
              <w:t>Ưu tiên</w:t>
            </w:r>
          </w:p>
        </w:tc>
      </w:tr>
      <w:tr>
        <w:tc>
          <w:tcPr>
            <w:tcW w:type="dxa" w:w="3230"/>
            <w:vAlign w:val="center"/>
          </w:tcPr>
          <w:p>
            <w:r/>
            <w:r>
              <w:rPr>
                <w:rFonts w:ascii="Times New Roman" w:hAnsi="Times New Roman" w:eastAsia="Times New Roman"/>
                <w:b w:val="0"/>
                <w:sz w:val="22"/>
              </w:rPr>
              <w:t>1</w:t>
            </w:r>
          </w:p>
        </w:tc>
        <w:tc>
          <w:tcPr>
            <w:tcW w:type="dxa" w:w="3230"/>
            <w:vAlign w:val="center"/>
          </w:tcPr>
          <w:p>
            <w:r/>
            <w:r>
              <w:rPr>
                <w:rFonts w:ascii="Times New Roman" w:hAnsi="Times New Roman" w:eastAsia="Times New Roman"/>
                <w:b w:val="0"/>
                <w:sz w:val="22"/>
              </w:rPr>
              <w:t>Người dùng có thể truy cập một URL ứng dụng và được chuyển tới QTS Identity nếu chưa đăng nhập.</w:t>
            </w:r>
          </w:p>
        </w:tc>
        <w:tc>
          <w:tcPr>
            <w:tcW w:type="dxa" w:w="3230"/>
            <w:vAlign w:val="center"/>
          </w:tcPr>
          <w:p>
            <w:r/>
            <w:r>
              <w:rPr>
                <w:rFonts w:ascii="Times New Roman" w:hAnsi="Times New Roman" w:eastAsia="Times New Roman"/>
                <w:b w:val="0"/>
                <w:sz w:val="22"/>
              </w:rPr>
              <w:t>P0</w:t>
            </w:r>
          </w:p>
        </w:tc>
      </w:tr>
      <w:tr>
        <w:tc>
          <w:tcPr>
            <w:tcW w:type="dxa" w:w="3230"/>
            <w:vAlign w:val="center"/>
          </w:tcPr>
          <w:p>
            <w:r/>
            <w:r>
              <w:rPr>
                <w:rFonts w:ascii="Times New Roman" w:hAnsi="Times New Roman" w:eastAsia="Times New Roman"/>
                <w:b w:val="0"/>
                <w:sz w:val="22"/>
              </w:rPr>
              <w:t>2</w:t>
            </w:r>
          </w:p>
        </w:tc>
        <w:tc>
          <w:tcPr>
            <w:tcW w:type="dxa" w:w="3230"/>
            <w:vAlign w:val="center"/>
          </w:tcPr>
          <w:p>
            <w:r/>
            <w:r>
              <w:rPr>
                <w:rFonts w:ascii="Times New Roman" w:hAnsi="Times New Roman" w:eastAsia="Times New Roman"/>
                <w:b w:val="0"/>
                <w:sz w:val="22"/>
              </w:rPr>
              <w:t>Người dùng đã có phiên SSO hợp lệ có thể vào Portal/HRM không phải nhập lại mật khẩu.</w:t>
            </w:r>
          </w:p>
        </w:tc>
        <w:tc>
          <w:tcPr>
            <w:tcW w:type="dxa" w:w="3230"/>
            <w:vAlign w:val="center"/>
          </w:tcPr>
          <w:p>
            <w:r/>
            <w:r>
              <w:rPr>
                <w:rFonts w:ascii="Times New Roman" w:hAnsi="Times New Roman" w:eastAsia="Times New Roman"/>
                <w:b w:val="0"/>
                <w:sz w:val="22"/>
              </w:rPr>
              <w:t>P0</w:t>
            </w:r>
          </w:p>
        </w:tc>
      </w:tr>
      <w:tr>
        <w:tc>
          <w:tcPr>
            <w:tcW w:type="dxa" w:w="3230"/>
            <w:vAlign w:val="center"/>
          </w:tcPr>
          <w:p>
            <w:r/>
            <w:r>
              <w:rPr>
                <w:rFonts w:ascii="Times New Roman" w:hAnsi="Times New Roman" w:eastAsia="Times New Roman"/>
                <w:b w:val="0"/>
                <w:sz w:val="22"/>
              </w:rPr>
              <w:t>3</w:t>
            </w:r>
          </w:p>
        </w:tc>
        <w:tc>
          <w:tcPr>
            <w:tcW w:type="dxa" w:w="3230"/>
            <w:vAlign w:val="center"/>
          </w:tcPr>
          <w:p>
            <w:r/>
            <w:r>
              <w:rPr>
                <w:rFonts w:ascii="Times New Roman" w:hAnsi="Times New Roman" w:eastAsia="Times New Roman"/>
                <w:b w:val="0"/>
                <w:sz w:val="22"/>
              </w:rPr>
              <w:t>Tài khoản nội bộ luôn yêu cầu nhập email và mật khẩu mỗi lần đăng nhập theo chính sách hiện tại.</w:t>
            </w:r>
          </w:p>
        </w:tc>
        <w:tc>
          <w:tcPr>
            <w:tcW w:type="dxa" w:w="3230"/>
            <w:vAlign w:val="center"/>
          </w:tcPr>
          <w:p>
            <w:r/>
            <w:r>
              <w:rPr>
                <w:rFonts w:ascii="Times New Roman" w:hAnsi="Times New Roman" w:eastAsia="Times New Roman"/>
                <w:b w:val="0"/>
                <w:sz w:val="22"/>
              </w:rPr>
              <w:t>P0</w:t>
            </w:r>
          </w:p>
        </w:tc>
      </w:tr>
      <w:tr>
        <w:tc>
          <w:tcPr>
            <w:tcW w:type="dxa" w:w="3230"/>
            <w:vAlign w:val="center"/>
          </w:tcPr>
          <w:p>
            <w:r/>
            <w:r>
              <w:rPr>
                <w:rFonts w:ascii="Times New Roman" w:hAnsi="Times New Roman" w:eastAsia="Times New Roman"/>
                <w:b w:val="0"/>
                <w:sz w:val="22"/>
              </w:rPr>
              <w:t>4</w:t>
            </w:r>
          </w:p>
        </w:tc>
        <w:tc>
          <w:tcPr>
            <w:tcW w:type="dxa" w:w="3230"/>
            <w:vAlign w:val="center"/>
          </w:tcPr>
          <w:p>
            <w:r/>
            <w:r>
              <w:rPr>
                <w:rFonts w:ascii="Times New Roman" w:hAnsi="Times New Roman" w:eastAsia="Times New Roman"/>
                <w:b w:val="0"/>
                <w:sz w:val="22"/>
              </w:rPr>
              <w:t>Người dùng thường có thể bật MFA trong settings khi có nhu cầu; MFA mặc định tắt.</w:t>
            </w:r>
          </w:p>
        </w:tc>
        <w:tc>
          <w:tcPr>
            <w:tcW w:type="dxa" w:w="3230"/>
            <w:vAlign w:val="center"/>
          </w:tcPr>
          <w:p>
            <w:r/>
            <w:r>
              <w:rPr>
                <w:rFonts w:ascii="Times New Roman" w:hAnsi="Times New Roman" w:eastAsia="Times New Roman"/>
                <w:b w:val="0"/>
                <w:sz w:val="22"/>
              </w:rPr>
              <w:t>P0</w:t>
            </w:r>
          </w:p>
        </w:tc>
      </w:tr>
      <w:tr>
        <w:tc>
          <w:tcPr>
            <w:tcW w:type="dxa" w:w="3230"/>
            <w:vAlign w:val="center"/>
          </w:tcPr>
          <w:p>
            <w:r/>
            <w:r>
              <w:rPr>
                <w:rFonts w:ascii="Times New Roman" w:hAnsi="Times New Roman" w:eastAsia="Times New Roman"/>
                <w:b w:val="0"/>
                <w:sz w:val="22"/>
              </w:rPr>
              <w:t>5</w:t>
            </w:r>
          </w:p>
        </w:tc>
        <w:tc>
          <w:tcPr>
            <w:tcW w:type="dxa" w:w="3230"/>
            <w:vAlign w:val="center"/>
          </w:tcPr>
          <w:p>
            <w:r/>
            <w:r>
              <w:rPr>
                <w:rFonts w:ascii="Times New Roman" w:hAnsi="Times New Roman" w:eastAsia="Times New Roman"/>
                <w:b w:val="0"/>
                <w:sz w:val="22"/>
              </w:rPr>
              <w:t>Super admin và tài khoản đặc quyền cần policy MFA riêng do Security phê duyệt.</w:t>
            </w:r>
          </w:p>
        </w:tc>
        <w:tc>
          <w:tcPr>
            <w:tcW w:type="dxa" w:w="3230"/>
            <w:vAlign w:val="center"/>
          </w:tcPr>
          <w:p>
            <w:r/>
            <w:r>
              <w:rPr>
                <w:rFonts w:ascii="Times New Roman" w:hAnsi="Times New Roman" w:eastAsia="Times New Roman"/>
                <w:b w:val="0"/>
                <w:sz w:val="22"/>
              </w:rPr>
              <w:t>P0</w:t>
            </w:r>
          </w:p>
        </w:tc>
      </w:tr>
      <w:tr>
        <w:tc>
          <w:tcPr>
            <w:tcW w:type="dxa" w:w="3230"/>
            <w:vAlign w:val="center"/>
          </w:tcPr>
          <w:p>
            <w:r/>
            <w:r>
              <w:rPr>
                <w:rFonts w:ascii="Times New Roman" w:hAnsi="Times New Roman" w:eastAsia="Times New Roman"/>
                <w:b w:val="0"/>
                <w:sz w:val="22"/>
              </w:rPr>
              <w:t>6</w:t>
            </w:r>
          </w:p>
        </w:tc>
        <w:tc>
          <w:tcPr>
            <w:tcW w:type="dxa" w:w="3230"/>
            <w:vAlign w:val="center"/>
          </w:tcPr>
          <w:p>
            <w:r/>
            <w:r>
              <w:rPr>
                <w:rFonts w:ascii="Times New Roman" w:hAnsi="Times New Roman" w:eastAsia="Times New Roman"/>
                <w:b w:val="0"/>
                <w:sz w:val="22"/>
              </w:rPr>
              <w:t>Portal chỉ hiển thị ứng dụng được cấp quyền.</w:t>
            </w:r>
          </w:p>
        </w:tc>
        <w:tc>
          <w:tcPr>
            <w:tcW w:type="dxa" w:w="3230"/>
            <w:vAlign w:val="center"/>
          </w:tcPr>
          <w:p>
            <w:r/>
            <w:r>
              <w:rPr>
                <w:rFonts w:ascii="Times New Roman" w:hAnsi="Times New Roman" w:eastAsia="Times New Roman"/>
                <w:b w:val="0"/>
                <w:sz w:val="22"/>
              </w:rPr>
              <w:t>P0</w:t>
            </w:r>
          </w:p>
        </w:tc>
      </w:tr>
      <w:tr>
        <w:tc>
          <w:tcPr>
            <w:tcW w:type="dxa" w:w="3230"/>
            <w:vAlign w:val="center"/>
          </w:tcPr>
          <w:p>
            <w:r/>
            <w:r>
              <w:rPr>
                <w:rFonts w:ascii="Times New Roman" w:hAnsi="Times New Roman" w:eastAsia="Times New Roman"/>
                <w:b w:val="0"/>
                <w:sz w:val="22"/>
              </w:rPr>
              <w:t>7</w:t>
            </w:r>
          </w:p>
        </w:tc>
        <w:tc>
          <w:tcPr>
            <w:tcW w:type="dxa" w:w="3230"/>
            <w:vAlign w:val="center"/>
          </w:tcPr>
          <w:p>
            <w:r/>
            <w:r>
              <w:rPr>
                <w:rFonts w:ascii="Times New Roman" w:hAnsi="Times New Roman" w:eastAsia="Times New Roman"/>
                <w:b w:val="0"/>
                <w:sz w:val="22"/>
              </w:rPr>
              <w:t>HRM chỉ hiển thị dữ liệu trong data scope được cấp.</w:t>
            </w:r>
          </w:p>
        </w:tc>
        <w:tc>
          <w:tcPr>
            <w:tcW w:type="dxa" w:w="3230"/>
            <w:vAlign w:val="center"/>
          </w:tcPr>
          <w:p>
            <w:r/>
            <w:r>
              <w:rPr>
                <w:rFonts w:ascii="Times New Roman" w:hAnsi="Times New Roman" w:eastAsia="Times New Roman"/>
                <w:b w:val="0"/>
                <w:sz w:val="22"/>
              </w:rPr>
              <w:t>P0</w:t>
            </w:r>
          </w:p>
        </w:tc>
      </w:tr>
      <w:tr>
        <w:tc>
          <w:tcPr>
            <w:tcW w:type="dxa" w:w="3230"/>
            <w:vAlign w:val="center"/>
          </w:tcPr>
          <w:p>
            <w:r/>
            <w:r>
              <w:rPr>
                <w:rFonts w:ascii="Times New Roman" w:hAnsi="Times New Roman" w:eastAsia="Times New Roman"/>
                <w:b w:val="0"/>
                <w:sz w:val="22"/>
              </w:rPr>
              <w:t>8</w:t>
            </w:r>
          </w:p>
        </w:tc>
        <w:tc>
          <w:tcPr>
            <w:tcW w:type="dxa" w:w="3230"/>
            <w:vAlign w:val="center"/>
          </w:tcPr>
          <w:p>
            <w:r/>
            <w:r>
              <w:rPr>
                <w:rFonts w:ascii="Times New Roman" w:hAnsi="Times New Roman" w:eastAsia="Times New Roman"/>
                <w:b w:val="0"/>
                <w:sz w:val="22"/>
              </w:rPr>
              <w:t>Thông báo lỗi đăng nhập không tiết lộ email tồn tại hay không.</w:t>
            </w:r>
          </w:p>
        </w:tc>
        <w:tc>
          <w:tcPr>
            <w:tcW w:type="dxa" w:w="3230"/>
            <w:vAlign w:val="center"/>
          </w:tcPr>
          <w:p>
            <w:r/>
            <w:r>
              <w:rPr>
                <w:rFonts w:ascii="Times New Roman" w:hAnsi="Times New Roman" w:eastAsia="Times New Roman"/>
                <w:b w:val="0"/>
                <w:sz w:val="22"/>
              </w:rPr>
              <w:t>P0</w:t>
            </w:r>
          </w:p>
        </w:tc>
      </w:tr>
      <w:tr>
        <w:tc>
          <w:tcPr>
            <w:tcW w:type="dxa" w:w="3230"/>
            <w:vAlign w:val="center"/>
          </w:tcPr>
          <w:p>
            <w:r/>
            <w:r>
              <w:rPr>
                <w:rFonts w:ascii="Times New Roman" w:hAnsi="Times New Roman" w:eastAsia="Times New Roman"/>
                <w:b w:val="0"/>
                <w:sz w:val="22"/>
              </w:rPr>
              <w:t>9</w:t>
            </w:r>
          </w:p>
        </w:tc>
        <w:tc>
          <w:tcPr>
            <w:tcW w:type="dxa" w:w="3230"/>
            <w:vAlign w:val="center"/>
          </w:tcPr>
          <w:p>
            <w:r/>
            <w:r>
              <w:rPr>
                <w:rFonts w:ascii="Times New Roman" w:hAnsi="Times New Roman" w:eastAsia="Times New Roman"/>
                <w:b w:val="0"/>
                <w:sz w:val="22"/>
              </w:rPr>
              <w:t>Khi phiên hết hạn, UI yêu cầu đăng nhập lại rõ ràng.</w:t>
            </w:r>
          </w:p>
        </w:tc>
        <w:tc>
          <w:tcPr>
            <w:tcW w:type="dxa" w:w="3230"/>
            <w:vAlign w:val="center"/>
          </w:tcPr>
          <w:p>
            <w:r/>
            <w:r>
              <w:rPr>
                <w:rFonts w:ascii="Times New Roman" w:hAnsi="Times New Roman" w:eastAsia="Times New Roman"/>
                <w:b w:val="0"/>
                <w:sz w:val="22"/>
              </w:rPr>
              <w:t>P0</w:t>
            </w:r>
          </w:p>
        </w:tc>
      </w:tr>
      <w:tr>
        <w:tc>
          <w:tcPr>
            <w:tcW w:type="dxa" w:w="3230"/>
            <w:vAlign w:val="center"/>
          </w:tcPr>
          <w:p>
            <w:r/>
            <w:r>
              <w:rPr>
                <w:rFonts w:ascii="Times New Roman" w:hAnsi="Times New Roman" w:eastAsia="Times New Roman"/>
                <w:b w:val="0"/>
                <w:sz w:val="22"/>
              </w:rPr>
              <w:t>10</w:t>
            </w:r>
          </w:p>
        </w:tc>
        <w:tc>
          <w:tcPr>
            <w:tcW w:type="dxa" w:w="3230"/>
            <w:vAlign w:val="center"/>
          </w:tcPr>
          <w:p>
            <w:r/>
            <w:r>
              <w:rPr>
                <w:rFonts w:ascii="Times New Roman" w:hAnsi="Times New Roman" w:eastAsia="Times New Roman"/>
                <w:b w:val="0"/>
                <w:sz w:val="22"/>
              </w:rPr>
              <w:t>Khi Identity service bảo trì, UI hiển thị correlation ID/timestamp/support info.</w:t>
            </w:r>
          </w:p>
        </w:tc>
        <w:tc>
          <w:tcPr>
            <w:tcW w:type="dxa" w:w="3230"/>
            <w:vAlign w:val="center"/>
          </w:tcPr>
          <w:p>
            <w:r/>
            <w:r>
              <w:rPr>
                <w:rFonts w:ascii="Times New Roman" w:hAnsi="Times New Roman" w:eastAsia="Times New Roman"/>
                <w:b w:val="0"/>
                <w:sz w:val="22"/>
              </w:rPr>
              <w:t>P0</w:t>
            </w:r>
          </w:p>
        </w:tc>
      </w:tr>
      <w:tr>
        <w:tc>
          <w:tcPr>
            <w:tcW w:type="dxa" w:w="3230"/>
            <w:vAlign w:val="center"/>
          </w:tcPr>
          <w:p>
            <w:r/>
            <w:r>
              <w:rPr>
                <w:rFonts w:ascii="Times New Roman" w:hAnsi="Times New Roman" w:eastAsia="Times New Roman"/>
                <w:b w:val="0"/>
                <w:sz w:val="22"/>
              </w:rPr>
              <w:t>11</w:t>
            </w:r>
          </w:p>
        </w:tc>
        <w:tc>
          <w:tcPr>
            <w:tcW w:type="dxa" w:w="3230"/>
            <w:vAlign w:val="center"/>
          </w:tcPr>
          <w:p>
            <w:r/>
            <w:r>
              <w:rPr>
                <w:rFonts w:ascii="Times New Roman" w:hAnsi="Times New Roman" w:eastAsia="Times New Roman"/>
                <w:b w:val="0"/>
                <w:sz w:val="22"/>
              </w:rPr>
              <w:t>Landing form tạo lead và gửi thông báo tới Portal cho nhân viên/admin có quyền.</w:t>
            </w:r>
          </w:p>
        </w:tc>
        <w:tc>
          <w:tcPr>
            <w:tcW w:type="dxa" w:w="3230"/>
            <w:vAlign w:val="center"/>
          </w:tcPr>
          <w:p>
            <w:r/>
            <w:r>
              <w:rPr>
                <w:rFonts w:ascii="Times New Roman" w:hAnsi="Times New Roman" w:eastAsia="Times New Roman"/>
                <w:b w:val="0"/>
                <w:sz w:val="22"/>
              </w:rPr>
              <w:t>P0</w:t>
            </w:r>
          </w:p>
        </w:tc>
      </w:tr>
      <w:tr>
        <w:tc>
          <w:tcPr>
            <w:tcW w:type="dxa" w:w="3230"/>
            <w:vAlign w:val="center"/>
          </w:tcPr>
          <w:p>
            <w:r/>
            <w:r>
              <w:rPr>
                <w:rFonts w:ascii="Times New Roman" w:hAnsi="Times New Roman" w:eastAsia="Times New Roman"/>
                <w:b w:val="0"/>
                <w:sz w:val="22"/>
              </w:rPr>
              <w:t>12</w:t>
            </w:r>
          </w:p>
        </w:tc>
        <w:tc>
          <w:tcPr>
            <w:tcW w:type="dxa" w:w="3230"/>
            <w:vAlign w:val="center"/>
          </w:tcPr>
          <w:p>
            <w:r/>
            <w:r>
              <w:rPr>
                <w:rFonts w:ascii="Times New Roman" w:hAnsi="Times New Roman" w:eastAsia="Times New Roman"/>
                <w:b w:val="0"/>
                <w:sz w:val="22"/>
              </w:rPr>
              <w:t>Admin có thể xem audit log của các hoạt động nhạy cảm.</w:t>
            </w:r>
          </w:p>
        </w:tc>
        <w:tc>
          <w:tcPr>
            <w:tcW w:type="dxa" w:w="3230"/>
            <w:vAlign w:val="center"/>
          </w:tcPr>
          <w:p>
            <w:r/>
            <w:r>
              <w:rPr>
                <w:rFonts w:ascii="Times New Roman" w:hAnsi="Times New Roman" w:eastAsia="Times New Roman"/>
                <w:b w:val="0"/>
                <w:sz w:val="22"/>
              </w:rPr>
              <w:t>P0</w:t>
            </w:r>
          </w:p>
        </w:tc>
      </w:tr>
      <w:tr>
        <w:tc>
          <w:tcPr>
            <w:tcW w:type="dxa" w:w="3230"/>
            <w:vAlign w:val="center"/>
          </w:tcPr>
          <w:p>
            <w:r/>
            <w:r>
              <w:rPr>
                <w:rFonts w:ascii="Times New Roman" w:hAnsi="Times New Roman" w:eastAsia="Times New Roman"/>
                <w:b w:val="0"/>
                <w:sz w:val="22"/>
              </w:rPr>
              <w:t>13</w:t>
            </w:r>
          </w:p>
        </w:tc>
        <w:tc>
          <w:tcPr>
            <w:tcW w:type="dxa" w:w="3230"/>
            <w:vAlign w:val="center"/>
          </w:tcPr>
          <w:p>
            <w:r/>
            <w:r>
              <w:rPr>
                <w:rFonts w:ascii="Times New Roman" w:hAnsi="Times New Roman" w:eastAsia="Times New Roman"/>
                <w:b w:val="0"/>
                <w:sz w:val="22"/>
              </w:rPr>
              <w:t>DevOps có thể chạy health/smoke test trước reload Caddy.</w:t>
            </w:r>
          </w:p>
        </w:tc>
        <w:tc>
          <w:tcPr>
            <w:tcW w:type="dxa" w:w="3230"/>
            <w:vAlign w:val="center"/>
          </w:tcPr>
          <w:p>
            <w:r/>
            <w:r>
              <w:rPr>
                <w:rFonts w:ascii="Times New Roman" w:hAnsi="Times New Roman" w:eastAsia="Times New Roman"/>
                <w:b w:val="0"/>
                <w:sz w:val="22"/>
              </w:rPr>
              <w:t>P0</w:t>
            </w:r>
          </w:p>
        </w:tc>
      </w:tr>
      <w:tr>
        <w:tc>
          <w:tcPr>
            <w:tcW w:type="dxa" w:w="3230"/>
            <w:vAlign w:val="center"/>
          </w:tcPr>
          <w:p>
            <w:r/>
            <w:r>
              <w:rPr>
                <w:rFonts w:ascii="Times New Roman" w:hAnsi="Times New Roman" w:eastAsia="Times New Roman"/>
                <w:b w:val="0"/>
                <w:sz w:val="22"/>
              </w:rPr>
              <w:t>14</w:t>
            </w:r>
          </w:p>
        </w:tc>
        <w:tc>
          <w:tcPr>
            <w:tcW w:type="dxa" w:w="3230"/>
            <w:vAlign w:val="center"/>
          </w:tcPr>
          <w:p>
            <w:r/>
            <w:r>
              <w:rPr>
                <w:rFonts w:ascii="Times New Roman" w:hAnsi="Times New Roman" w:eastAsia="Times New Roman"/>
                <w:b w:val="0"/>
                <w:sz w:val="22"/>
              </w:rPr>
              <w:t>Hệ thống hỗ trợ backup/restore Ory + application database.</w:t>
            </w:r>
          </w:p>
        </w:tc>
        <w:tc>
          <w:tcPr>
            <w:tcW w:type="dxa" w:w="3230"/>
            <w:vAlign w:val="center"/>
          </w:tcPr>
          <w:p>
            <w:r/>
            <w:r>
              <w:rPr>
                <w:rFonts w:ascii="Times New Roman" w:hAnsi="Times New Roman" w:eastAsia="Times New Roman"/>
                <w:b w:val="0"/>
                <w:sz w:val="22"/>
              </w:rPr>
              <w:t>P0</w:t>
            </w:r>
          </w:p>
        </w:tc>
      </w:tr>
      <w:tr>
        <w:tc>
          <w:tcPr>
            <w:tcW w:type="dxa" w:w="3230"/>
            <w:vAlign w:val="center"/>
          </w:tcPr>
          <w:p>
            <w:r/>
            <w:r>
              <w:rPr>
                <w:rFonts w:ascii="Times New Roman" w:hAnsi="Times New Roman" w:eastAsia="Times New Roman"/>
                <w:b w:val="0"/>
                <w:sz w:val="22"/>
              </w:rPr>
              <w:t>15</w:t>
            </w:r>
          </w:p>
        </w:tc>
        <w:tc>
          <w:tcPr>
            <w:tcW w:type="dxa" w:w="3230"/>
            <w:vAlign w:val="center"/>
          </w:tcPr>
          <w:p>
            <w:r/>
            <w:r>
              <w:rPr>
                <w:rFonts w:ascii="Times New Roman" w:hAnsi="Times New Roman" w:eastAsia="Times New Roman"/>
                <w:b w:val="0"/>
                <w:sz w:val="22"/>
              </w:rPr>
              <w:t>Ứng dụng không lưu plaintext password ở frontend/backend repository.</w:t>
            </w:r>
          </w:p>
        </w:tc>
        <w:tc>
          <w:tcPr>
            <w:tcW w:type="dxa" w:w="3230"/>
            <w:vAlign w:val="center"/>
          </w:tcPr>
          <w:p>
            <w:r/>
            <w:r>
              <w:rPr>
                <w:rFonts w:ascii="Times New Roman" w:hAnsi="Times New Roman" w:eastAsia="Times New Roman"/>
                <w:b w:val="0"/>
                <w:sz w:val="22"/>
              </w:rPr>
              <w:t>P0</w:t>
            </w:r>
          </w:p>
        </w:tc>
      </w:tr>
      <w:tr>
        <w:tc>
          <w:tcPr>
            <w:tcW w:type="dxa" w:w="3230"/>
            <w:vAlign w:val="center"/>
          </w:tcPr>
          <w:p>
            <w:r/>
            <w:r>
              <w:rPr>
                <w:rFonts w:ascii="Times New Roman" w:hAnsi="Times New Roman" w:eastAsia="Times New Roman"/>
                <w:b w:val="0"/>
                <w:sz w:val="22"/>
              </w:rPr>
              <w:t>16</w:t>
            </w:r>
          </w:p>
        </w:tc>
        <w:tc>
          <w:tcPr>
            <w:tcW w:type="dxa" w:w="3230"/>
            <w:vAlign w:val="center"/>
          </w:tcPr>
          <w:p>
            <w:r/>
            <w:r>
              <w:rPr>
                <w:rFonts w:ascii="Times New Roman" w:hAnsi="Times New Roman" w:eastAsia="Times New Roman"/>
                <w:b w:val="0"/>
                <w:sz w:val="22"/>
              </w:rPr>
              <w:t>Protected API trả lỗi chuẩn 401/403/5xx, không lộ stack trace cho người dùng.</w:t>
            </w:r>
          </w:p>
        </w:tc>
        <w:tc>
          <w:tcPr>
            <w:tcW w:type="dxa" w:w="3230"/>
            <w:vAlign w:val="center"/>
          </w:tcPr>
          <w:p>
            <w:r/>
            <w:r>
              <w:rPr>
                <w:rFonts w:ascii="Times New Roman" w:hAnsi="Times New Roman" w:eastAsia="Times New Roman"/>
                <w:b w:val="0"/>
                <w:sz w:val="22"/>
              </w:rPr>
              <w:t>P0</w:t>
            </w:r>
          </w:p>
        </w:tc>
      </w:tr>
      <w:tr>
        <w:tc>
          <w:tcPr>
            <w:tcW w:type="dxa" w:w="3230"/>
            <w:vAlign w:val="center"/>
          </w:tcPr>
          <w:p>
            <w:r/>
            <w:r>
              <w:rPr>
                <w:rFonts w:ascii="Times New Roman" w:hAnsi="Times New Roman" w:eastAsia="Times New Roman"/>
                <w:b w:val="0"/>
                <w:sz w:val="22"/>
              </w:rPr>
              <w:t>17</w:t>
            </w:r>
          </w:p>
        </w:tc>
        <w:tc>
          <w:tcPr>
            <w:tcW w:type="dxa" w:w="3230"/>
            <w:vAlign w:val="center"/>
          </w:tcPr>
          <w:p>
            <w:r/>
            <w:r>
              <w:rPr>
                <w:rFonts w:ascii="Times New Roman" w:hAnsi="Times New Roman" w:eastAsia="Times New Roman"/>
                <w:b w:val="0"/>
                <w:sz w:val="22"/>
              </w:rPr>
              <w:t>Frontend phải responsive desktop/laptop/tablet/mobile.</w:t>
            </w:r>
          </w:p>
        </w:tc>
        <w:tc>
          <w:tcPr>
            <w:tcW w:type="dxa" w:w="3230"/>
            <w:vAlign w:val="center"/>
          </w:tcPr>
          <w:p>
            <w:r/>
            <w:r>
              <w:rPr>
                <w:rFonts w:ascii="Times New Roman" w:hAnsi="Times New Roman" w:eastAsia="Times New Roman"/>
                <w:b w:val="0"/>
                <w:sz w:val="22"/>
              </w:rPr>
              <w:t>P1</w:t>
            </w:r>
          </w:p>
        </w:tc>
      </w:tr>
      <w:tr>
        <w:tc>
          <w:tcPr>
            <w:tcW w:type="dxa" w:w="3230"/>
            <w:vAlign w:val="center"/>
          </w:tcPr>
          <w:p>
            <w:r/>
            <w:r>
              <w:rPr>
                <w:rFonts w:ascii="Times New Roman" w:hAnsi="Times New Roman" w:eastAsia="Times New Roman"/>
                <w:b w:val="0"/>
                <w:sz w:val="22"/>
              </w:rPr>
              <w:t>18</w:t>
            </w:r>
          </w:p>
        </w:tc>
        <w:tc>
          <w:tcPr>
            <w:tcW w:type="dxa" w:w="3230"/>
            <w:vAlign w:val="center"/>
          </w:tcPr>
          <w:p>
            <w:r/>
            <w:r>
              <w:rPr>
                <w:rFonts w:ascii="Times New Roman" w:hAnsi="Times New Roman" w:eastAsia="Times New Roman"/>
                <w:b w:val="0"/>
                <w:sz w:val="22"/>
              </w:rPr>
              <w:t>UI phải đồng bộ design system giữa Portal, HRM và Identity.</w:t>
            </w:r>
          </w:p>
        </w:tc>
        <w:tc>
          <w:tcPr>
            <w:tcW w:type="dxa" w:w="3230"/>
            <w:vAlign w:val="center"/>
          </w:tcPr>
          <w:p>
            <w:r/>
            <w:r>
              <w:rPr>
                <w:rFonts w:ascii="Times New Roman" w:hAnsi="Times New Roman" w:eastAsia="Times New Roman"/>
                <w:b w:val="0"/>
                <w:sz w:val="22"/>
              </w:rPr>
              <w:t>P1</w:t>
            </w:r>
          </w:p>
        </w:tc>
      </w:tr>
      <w:tr>
        <w:tc>
          <w:tcPr>
            <w:tcW w:type="dxa" w:w="3230"/>
            <w:vAlign w:val="center"/>
          </w:tcPr>
          <w:p>
            <w:r/>
            <w:r>
              <w:rPr>
                <w:rFonts w:ascii="Times New Roman" w:hAnsi="Times New Roman" w:eastAsia="Times New Roman"/>
                <w:b w:val="0"/>
                <w:sz w:val="22"/>
              </w:rPr>
              <w:t>19</w:t>
            </w:r>
          </w:p>
        </w:tc>
        <w:tc>
          <w:tcPr>
            <w:tcW w:type="dxa" w:w="3230"/>
            <w:vAlign w:val="center"/>
          </w:tcPr>
          <w:p>
            <w:r/>
            <w:r>
              <w:rPr>
                <w:rFonts w:ascii="Times New Roman" w:hAnsi="Times New Roman" w:eastAsia="Times New Roman"/>
                <w:b w:val="0"/>
                <w:sz w:val="22"/>
              </w:rPr>
              <w:t>CORS chỉ allow domain QTS được phê duyệt, không wildcard production.</w:t>
            </w:r>
          </w:p>
        </w:tc>
        <w:tc>
          <w:tcPr>
            <w:tcW w:type="dxa" w:w="3230"/>
            <w:vAlign w:val="center"/>
          </w:tcPr>
          <w:p>
            <w:r/>
            <w:r>
              <w:rPr>
                <w:rFonts w:ascii="Times New Roman" w:hAnsi="Times New Roman" w:eastAsia="Times New Roman"/>
                <w:b w:val="0"/>
                <w:sz w:val="22"/>
              </w:rPr>
              <w:t>P1</w:t>
            </w:r>
          </w:p>
        </w:tc>
      </w:tr>
      <w:tr>
        <w:tc>
          <w:tcPr>
            <w:tcW w:type="dxa" w:w="3230"/>
            <w:vAlign w:val="center"/>
          </w:tcPr>
          <w:p>
            <w:r/>
            <w:r>
              <w:rPr>
                <w:rFonts w:ascii="Times New Roman" w:hAnsi="Times New Roman" w:eastAsia="Times New Roman"/>
                <w:b w:val="0"/>
                <w:sz w:val="22"/>
              </w:rPr>
              <w:t>20</w:t>
            </w:r>
          </w:p>
        </w:tc>
        <w:tc>
          <w:tcPr>
            <w:tcW w:type="dxa" w:w="3230"/>
            <w:vAlign w:val="center"/>
          </w:tcPr>
          <w:p>
            <w:r/>
            <w:r>
              <w:rPr>
                <w:rFonts w:ascii="Times New Roman" w:hAnsi="Times New Roman" w:eastAsia="Times New Roman"/>
                <w:b w:val="0"/>
                <w:sz w:val="22"/>
              </w:rPr>
              <w:t>API phải có no-store cache cho dữ liệu nhạy cảm.</w:t>
            </w:r>
          </w:p>
        </w:tc>
        <w:tc>
          <w:tcPr>
            <w:tcW w:type="dxa" w:w="3230"/>
            <w:vAlign w:val="center"/>
          </w:tcPr>
          <w:p>
            <w:r/>
            <w:r>
              <w:rPr>
                <w:rFonts w:ascii="Times New Roman" w:hAnsi="Times New Roman" w:eastAsia="Times New Roman"/>
                <w:b w:val="0"/>
                <w:sz w:val="22"/>
              </w:rPr>
              <w:t>P1</w:t>
            </w:r>
          </w:p>
        </w:tc>
      </w:tr>
      <w:tr>
        <w:tc>
          <w:tcPr>
            <w:tcW w:type="dxa" w:w="3230"/>
            <w:vAlign w:val="center"/>
          </w:tcPr>
          <w:p>
            <w:r/>
            <w:r>
              <w:rPr>
                <w:rFonts w:ascii="Times New Roman" w:hAnsi="Times New Roman" w:eastAsia="Times New Roman"/>
                <w:b w:val="0"/>
                <w:sz w:val="22"/>
              </w:rPr>
              <w:t>21</w:t>
            </w:r>
          </w:p>
        </w:tc>
        <w:tc>
          <w:tcPr>
            <w:tcW w:type="dxa" w:w="3230"/>
            <w:vAlign w:val="center"/>
          </w:tcPr>
          <w:p>
            <w:r/>
            <w:r>
              <w:rPr>
                <w:rFonts w:ascii="Times New Roman" w:hAnsi="Times New Roman" w:eastAsia="Times New Roman"/>
                <w:b w:val="0"/>
                <w:sz w:val="22"/>
              </w:rPr>
              <w:t>Docker container production chạy non-root/read-only khi khả thi.</w:t>
            </w:r>
          </w:p>
        </w:tc>
        <w:tc>
          <w:tcPr>
            <w:tcW w:type="dxa" w:w="3230"/>
            <w:vAlign w:val="center"/>
          </w:tcPr>
          <w:p>
            <w:r/>
            <w:r>
              <w:rPr>
                <w:rFonts w:ascii="Times New Roman" w:hAnsi="Times New Roman" w:eastAsia="Times New Roman"/>
                <w:b w:val="0"/>
                <w:sz w:val="22"/>
              </w:rPr>
              <w:t>P1</w:t>
            </w:r>
          </w:p>
        </w:tc>
      </w:tr>
      <w:tr>
        <w:tc>
          <w:tcPr>
            <w:tcW w:type="dxa" w:w="3230"/>
            <w:vAlign w:val="center"/>
          </w:tcPr>
          <w:p>
            <w:r/>
            <w:r>
              <w:rPr>
                <w:rFonts w:ascii="Times New Roman" w:hAnsi="Times New Roman" w:eastAsia="Times New Roman"/>
                <w:b w:val="0"/>
                <w:sz w:val="22"/>
              </w:rPr>
              <w:t>22</w:t>
            </w:r>
          </w:p>
        </w:tc>
        <w:tc>
          <w:tcPr>
            <w:tcW w:type="dxa" w:w="3230"/>
            <w:vAlign w:val="center"/>
          </w:tcPr>
          <w:p>
            <w:r/>
            <w:r>
              <w:rPr>
                <w:rFonts w:ascii="Times New Roman" w:hAnsi="Times New Roman" w:eastAsia="Times New Roman"/>
                <w:b w:val="0"/>
                <w:sz w:val="22"/>
              </w:rPr>
              <w:t>Migration database chạy qua Flyway, có rollback/backup trước thay đổi lớn.</w:t>
            </w:r>
          </w:p>
        </w:tc>
        <w:tc>
          <w:tcPr>
            <w:tcW w:type="dxa" w:w="3230"/>
            <w:vAlign w:val="center"/>
          </w:tcPr>
          <w:p>
            <w:r/>
            <w:r>
              <w:rPr>
                <w:rFonts w:ascii="Times New Roman" w:hAnsi="Times New Roman" w:eastAsia="Times New Roman"/>
                <w:b w:val="0"/>
                <w:sz w:val="22"/>
              </w:rPr>
              <w:t>P1</w:t>
            </w:r>
          </w:p>
        </w:tc>
      </w:tr>
      <w:tr>
        <w:tc>
          <w:tcPr>
            <w:tcW w:type="dxa" w:w="3230"/>
            <w:vAlign w:val="center"/>
          </w:tcPr>
          <w:p>
            <w:r/>
            <w:r>
              <w:rPr>
                <w:rFonts w:ascii="Times New Roman" w:hAnsi="Times New Roman" w:eastAsia="Times New Roman"/>
                <w:b w:val="0"/>
                <w:sz w:val="22"/>
              </w:rPr>
              <w:t>23</w:t>
            </w:r>
          </w:p>
        </w:tc>
        <w:tc>
          <w:tcPr>
            <w:tcW w:type="dxa" w:w="3230"/>
            <w:vAlign w:val="center"/>
          </w:tcPr>
          <w:p>
            <w:r/>
            <w:r>
              <w:rPr>
                <w:rFonts w:ascii="Times New Roman" w:hAnsi="Times New Roman" w:eastAsia="Times New Roman"/>
                <w:b w:val="0"/>
                <w:sz w:val="22"/>
              </w:rPr>
              <w:t>Release chỉ Go khi P0 governance được duyệt hoặc có risk acceptance.</w:t>
            </w:r>
          </w:p>
        </w:tc>
        <w:tc>
          <w:tcPr>
            <w:tcW w:type="dxa" w:w="3230"/>
            <w:vAlign w:val="center"/>
          </w:tcPr>
          <w:p>
            <w:r/>
            <w:r>
              <w:rPr>
                <w:rFonts w:ascii="Times New Roman" w:hAnsi="Times New Roman" w:eastAsia="Times New Roman"/>
                <w:b w:val="0"/>
                <w:sz w:val="22"/>
              </w:rPr>
              <w:t>P1</w:t>
            </w:r>
          </w:p>
        </w:tc>
      </w:tr>
    </w:tbl>
    <w:p/>
    <w:p>
      <w:pPr>
        <w:spacing w:line="276" w:lineRule="auto" w:after="120"/>
      </w:pPr>
    </w:p>
    <w:p>
      <w:pPr>
        <w:pStyle w:val="Heading2"/>
        <w:spacing w:line="276" w:lineRule="auto" w:after="120"/>
      </w:pPr>
      <w:r>
        <w:rPr>
          <w:rFonts w:ascii="Times New Roman" w:hAnsi="Times New Roman" w:eastAsia="Times New Roman"/>
          <w:b/>
          <w:sz w:val="28"/>
        </w:rPr>
        <w:t>XIV.10. Yêu cầu phi chức năng</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r/>
            <w:r>
              <w:rPr>
                <w:rFonts w:ascii="Times New Roman" w:hAnsi="Times New Roman" w:eastAsia="Times New Roman"/>
                <w:b/>
                <w:sz w:val="22"/>
              </w:rPr>
              <w:t>Nhóm tiêu chí</w:t>
            </w:r>
          </w:p>
        </w:tc>
        <w:tc>
          <w:tcPr>
            <w:tcW w:type="dxa" w:w="3230"/>
            <w:vAlign w:val="center"/>
            <w:shd w:fill="D9EAF7"/>
          </w:tcPr>
          <w:p>
            <w:r/>
            <w:r>
              <w:rPr>
                <w:rFonts w:ascii="Times New Roman" w:hAnsi="Times New Roman" w:eastAsia="Times New Roman"/>
                <w:b/>
                <w:sz w:val="22"/>
              </w:rPr>
              <w:t>Yêu cầu QTS</w:t>
            </w:r>
          </w:p>
        </w:tc>
        <w:tc>
          <w:tcPr>
            <w:tcW w:type="dxa" w:w="3230"/>
            <w:vAlign w:val="center"/>
            <w:shd w:fill="D9EAF7"/>
          </w:tcPr>
          <w:p>
            <w:r/>
            <w:r>
              <w:rPr>
                <w:rFonts w:ascii="Times New Roman" w:hAnsi="Times New Roman" w:eastAsia="Times New Roman"/>
                <w:b/>
                <w:sz w:val="22"/>
              </w:rPr>
              <w:t>Trạng thái</w:t>
            </w:r>
          </w:p>
        </w:tc>
      </w:tr>
      <w:tr>
        <w:tc>
          <w:tcPr>
            <w:tcW w:type="dxa" w:w="3230"/>
            <w:vAlign w:val="center"/>
          </w:tcPr>
          <w:p>
            <w:r/>
            <w:r>
              <w:rPr>
                <w:rFonts w:ascii="Times New Roman" w:hAnsi="Times New Roman" w:eastAsia="Times New Roman"/>
                <w:b w:val="0"/>
                <w:sz w:val="22"/>
              </w:rPr>
              <w:t>Hiệu năng</w:t>
            </w:r>
          </w:p>
        </w:tc>
        <w:tc>
          <w:tcPr>
            <w:tcW w:type="dxa" w:w="3230"/>
            <w:vAlign w:val="center"/>
          </w:tcPr>
          <w:p>
            <w:r/>
            <w:r>
              <w:rPr>
                <w:rFonts w:ascii="Times New Roman" w:hAnsi="Times New Roman" w:eastAsia="Times New Roman"/>
                <w:b w:val="0"/>
                <w:sz w:val="22"/>
              </w:rPr>
              <w:t>Luồng login/redirect/userinfo/launcher phản hồi đủ nhanh; baseline đo chính thức cần bổ sung.</w:t>
            </w:r>
          </w:p>
        </w:tc>
        <w:tc>
          <w:tcPr>
            <w:tcW w:type="dxa" w:w="3230"/>
            <w:vAlign w:val="center"/>
          </w:tcPr>
          <w:p>
            <w:r/>
            <w:r>
              <w:rPr>
                <w:rFonts w:ascii="Times New Roman" w:hAnsi="Times New Roman" w:eastAsia="Times New Roman"/>
                <w:b w:val="0"/>
                <w:sz w:val="22"/>
              </w:rPr>
              <w:t>Evidence pending</w:t>
            </w:r>
          </w:p>
        </w:tc>
      </w:tr>
      <w:tr>
        <w:tc>
          <w:tcPr>
            <w:tcW w:type="dxa" w:w="3230"/>
            <w:vAlign w:val="center"/>
          </w:tcPr>
          <w:p>
            <w:r/>
            <w:r>
              <w:rPr>
                <w:rFonts w:ascii="Times New Roman" w:hAnsi="Times New Roman" w:eastAsia="Times New Roman"/>
                <w:b w:val="0"/>
                <w:sz w:val="22"/>
              </w:rPr>
              <w:t>Sẵn sàng</w:t>
            </w:r>
          </w:p>
        </w:tc>
        <w:tc>
          <w:tcPr>
            <w:tcW w:type="dxa" w:w="3230"/>
            <w:vAlign w:val="center"/>
          </w:tcPr>
          <w:p>
            <w:r/>
            <w:r>
              <w:rPr>
                <w:rFonts w:ascii="Times New Roman" w:hAnsi="Times New Roman" w:eastAsia="Times New Roman"/>
                <w:b w:val="0"/>
                <w:sz w:val="22"/>
              </w:rPr>
              <w:t>Public apps có health check, Caddy active, service healthy trước release.</w:t>
            </w:r>
          </w:p>
        </w:tc>
        <w:tc>
          <w:tcPr>
            <w:tcW w:type="dxa" w:w="3230"/>
            <w:vAlign w:val="center"/>
          </w:tcPr>
          <w:p>
            <w:r/>
            <w:r>
              <w:rPr>
                <w:rFonts w:ascii="Times New Roman" w:hAnsi="Times New Roman" w:eastAsia="Times New Roman"/>
                <w:b w:val="0"/>
                <w:sz w:val="22"/>
              </w:rPr>
              <w:t>Implemented/Need SLA approval</w:t>
            </w:r>
          </w:p>
        </w:tc>
      </w:tr>
      <w:tr>
        <w:tc>
          <w:tcPr>
            <w:tcW w:type="dxa" w:w="3230"/>
            <w:vAlign w:val="center"/>
          </w:tcPr>
          <w:p>
            <w:r/>
            <w:r>
              <w:rPr>
                <w:rFonts w:ascii="Times New Roman" w:hAnsi="Times New Roman" w:eastAsia="Times New Roman"/>
                <w:b w:val="0"/>
                <w:sz w:val="22"/>
              </w:rPr>
              <w:t>Bảo mật</w:t>
            </w:r>
          </w:p>
        </w:tc>
        <w:tc>
          <w:tcPr>
            <w:tcW w:type="dxa" w:w="3230"/>
            <w:vAlign w:val="center"/>
          </w:tcPr>
          <w:p>
            <w:r/>
            <w:r>
              <w:rPr>
                <w:rFonts w:ascii="Times New Roman" w:hAnsi="Times New Roman" w:eastAsia="Times New Roman"/>
                <w:b w:val="0"/>
                <w:sz w:val="22"/>
              </w:rPr>
              <w:t>HTTPS, CSP, PKCE, JWT validation, secret management, CORS allowlist, no-store, least privilege.</w:t>
            </w:r>
          </w:p>
        </w:tc>
        <w:tc>
          <w:tcPr>
            <w:tcW w:type="dxa" w:w="3230"/>
            <w:vAlign w:val="center"/>
          </w:tcPr>
          <w:p>
            <w:r/>
            <w:r>
              <w:rPr>
                <w:rFonts w:ascii="Times New Roman" w:hAnsi="Times New Roman" w:eastAsia="Times New Roman"/>
                <w:b w:val="0"/>
                <w:sz w:val="22"/>
              </w:rPr>
              <w:t>Implemented/Need audit evidence</w:t>
            </w:r>
          </w:p>
        </w:tc>
      </w:tr>
      <w:tr>
        <w:tc>
          <w:tcPr>
            <w:tcW w:type="dxa" w:w="3230"/>
            <w:vAlign w:val="center"/>
          </w:tcPr>
          <w:p>
            <w:r/>
            <w:r>
              <w:rPr>
                <w:rFonts w:ascii="Times New Roman" w:hAnsi="Times New Roman" w:eastAsia="Times New Roman"/>
                <w:b w:val="0"/>
                <w:sz w:val="22"/>
              </w:rPr>
              <w:t>Khả dụng dữ liệu</w:t>
            </w:r>
          </w:p>
        </w:tc>
        <w:tc>
          <w:tcPr>
            <w:tcW w:type="dxa" w:w="3230"/>
            <w:vAlign w:val="center"/>
          </w:tcPr>
          <w:p>
            <w:r/>
            <w:r>
              <w:rPr>
                <w:rFonts w:ascii="Times New Roman" w:hAnsi="Times New Roman" w:eastAsia="Times New Roman"/>
                <w:b w:val="0"/>
                <w:sz w:val="22"/>
              </w:rPr>
              <w:t>Backup PostgreSQL/Ory, restore drill, RPO/RTO được phê duyệt.</w:t>
            </w:r>
          </w:p>
        </w:tc>
        <w:tc>
          <w:tcPr>
            <w:tcW w:type="dxa" w:w="3230"/>
            <w:vAlign w:val="center"/>
          </w:tcPr>
          <w:p>
            <w:r/>
            <w:r>
              <w:rPr>
                <w:rFonts w:ascii="Times New Roman" w:hAnsi="Times New Roman" w:eastAsia="Times New Roman"/>
                <w:b w:val="0"/>
                <w:sz w:val="22"/>
              </w:rPr>
              <w:t>Architecture Decision Required</w:t>
            </w:r>
          </w:p>
        </w:tc>
      </w:tr>
      <w:tr>
        <w:tc>
          <w:tcPr>
            <w:tcW w:type="dxa" w:w="3230"/>
            <w:vAlign w:val="center"/>
          </w:tcPr>
          <w:p>
            <w:r/>
            <w:r>
              <w:rPr>
                <w:rFonts w:ascii="Times New Roman" w:hAnsi="Times New Roman" w:eastAsia="Times New Roman"/>
                <w:b w:val="0"/>
                <w:sz w:val="22"/>
              </w:rPr>
              <w:t>Khả năng mở rộng</w:t>
            </w:r>
          </w:p>
        </w:tc>
        <w:tc>
          <w:tcPr>
            <w:tcW w:type="dxa" w:w="3230"/>
            <w:vAlign w:val="center"/>
          </w:tcPr>
          <w:p>
            <w:r/>
            <w:r>
              <w:rPr>
                <w:rFonts w:ascii="Times New Roman" w:hAnsi="Times New Roman" w:eastAsia="Times New Roman"/>
                <w:b w:val="0"/>
                <w:sz w:val="22"/>
              </w:rPr>
              <w:t>Thêm ứng dụng bằng Hydra client, app assignment và route Caddy/API.</w:t>
            </w:r>
          </w:p>
        </w:tc>
        <w:tc>
          <w:tcPr>
            <w:tcW w:type="dxa" w:w="3230"/>
            <w:vAlign w:val="center"/>
          </w:tcPr>
          <w:p>
            <w:r/>
            <w:r>
              <w:rPr>
                <w:rFonts w:ascii="Times New Roman" w:hAnsi="Times New Roman" w:eastAsia="Times New Roman"/>
                <w:b w:val="0"/>
                <w:sz w:val="22"/>
              </w:rPr>
              <w:t>Designed</w:t>
            </w:r>
          </w:p>
        </w:tc>
      </w:tr>
      <w:tr>
        <w:tc>
          <w:tcPr>
            <w:tcW w:type="dxa" w:w="3230"/>
            <w:vAlign w:val="center"/>
          </w:tcPr>
          <w:p>
            <w:r/>
            <w:r>
              <w:rPr>
                <w:rFonts w:ascii="Times New Roman" w:hAnsi="Times New Roman" w:eastAsia="Times New Roman"/>
                <w:b w:val="0"/>
                <w:sz w:val="22"/>
              </w:rPr>
              <w:t>Khả năng vận hành</w:t>
            </w:r>
          </w:p>
        </w:tc>
        <w:tc>
          <w:tcPr>
            <w:tcW w:type="dxa" w:w="3230"/>
            <w:vAlign w:val="center"/>
          </w:tcPr>
          <w:p>
            <w:r/>
            <w:r>
              <w:rPr>
                <w:rFonts w:ascii="Times New Roman" w:hAnsi="Times New Roman" w:eastAsia="Times New Roman"/>
                <w:b w:val="0"/>
                <w:sz w:val="22"/>
              </w:rPr>
              <w:t>Runbook, incident response, monitoring, logs, support correlation ID.</w:t>
            </w:r>
          </w:p>
        </w:tc>
        <w:tc>
          <w:tcPr>
            <w:tcW w:type="dxa" w:w="3230"/>
            <w:vAlign w:val="center"/>
          </w:tcPr>
          <w:p>
            <w:r/>
            <w:r>
              <w:rPr>
                <w:rFonts w:ascii="Times New Roman" w:hAnsi="Times New Roman" w:eastAsia="Times New Roman"/>
                <w:b w:val="0"/>
                <w:sz w:val="22"/>
              </w:rPr>
              <w:t>Draft/Evidence pending</w:t>
            </w:r>
          </w:p>
        </w:tc>
      </w:tr>
      <w:tr>
        <w:tc>
          <w:tcPr>
            <w:tcW w:type="dxa" w:w="3230"/>
            <w:vAlign w:val="center"/>
          </w:tcPr>
          <w:p>
            <w:r/>
            <w:r>
              <w:rPr>
                <w:rFonts w:ascii="Times New Roman" w:hAnsi="Times New Roman" w:eastAsia="Times New Roman"/>
                <w:b w:val="0"/>
                <w:sz w:val="22"/>
              </w:rPr>
              <w:t>Accessibility</w:t>
            </w:r>
          </w:p>
        </w:tc>
        <w:tc>
          <w:tcPr>
            <w:tcW w:type="dxa" w:w="3230"/>
            <w:vAlign w:val="center"/>
          </w:tcPr>
          <w:p>
            <w:r/>
            <w:r>
              <w:rPr>
                <w:rFonts w:ascii="Times New Roman" w:hAnsi="Times New Roman" w:eastAsia="Times New Roman"/>
                <w:b w:val="0"/>
                <w:sz w:val="22"/>
              </w:rPr>
              <w:t>WCAG 2.2, keyboard navigation, visible focus, readable contrast.</w:t>
            </w:r>
          </w:p>
        </w:tc>
        <w:tc>
          <w:tcPr>
            <w:tcW w:type="dxa" w:w="3230"/>
            <w:vAlign w:val="center"/>
          </w:tcPr>
          <w:p>
            <w:r/>
            <w:r>
              <w:rPr>
                <w:rFonts w:ascii="Times New Roman" w:hAnsi="Times New Roman" w:eastAsia="Times New Roman"/>
                <w:b w:val="0"/>
                <w:sz w:val="22"/>
              </w:rPr>
              <w:t>Need audit evidence</w:t>
            </w:r>
          </w:p>
        </w:tc>
      </w:tr>
    </w:tbl>
    <w:p/>
    <w:p>
      <w:pPr>
        <w:spacing w:line="276" w:lineRule="auto" w:after="120"/>
      </w:pPr>
    </w:p>
    <w:p>
      <w:pPr>
        <w:pStyle w:val="Heading2"/>
        <w:spacing w:line="276" w:lineRule="auto" w:after="120"/>
      </w:pPr>
      <w:r>
        <w:rPr>
          <w:rFonts w:ascii="Times New Roman" w:hAnsi="Times New Roman" w:eastAsia="Times New Roman"/>
          <w:b/>
          <w:sz w:val="28"/>
        </w:rPr>
        <w:t>XIV.11. Phương án bảo đảm an toàn thông tin</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F7"/>
          </w:tcPr>
          <w:p>
            <w:r/>
            <w:r>
              <w:rPr>
                <w:rFonts w:ascii="Times New Roman" w:hAnsi="Times New Roman" w:eastAsia="Times New Roman"/>
                <w:b/>
                <w:sz w:val="22"/>
              </w:rPr>
              <w:t>Lớp kiểm soát</w:t>
            </w:r>
          </w:p>
        </w:tc>
        <w:tc>
          <w:tcPr>
            <w:tcW w:type="dxa" w:w="4844"/>
            <w:vAlign w:val="center"/>
            <w:shd w:fill="D9EAF7"/>
          </w:tcPr>
          <w:p>
            <w:r/>
            <w:r>
              <w:rPr>
                <w:rFonts w:ascii="Times New Roman" w:hAnsi="Times New Roman" w:eastAsia="Times New Roman"/>
                <w:b/>
                <w:sz w:val="22"/>
              </w:rPr>
              <w:t>Biện pháp áp dụng</w:t>
            </w:r>
          </w:p>
        </w:tc>
      </w:tr>
      <w:tr>
        <w:tc>
          <w:tcPr>
            <w:tcW w:type="dxa" w:w="4844"/>
            <w:vAlign w:val="center"/>
          </w:tcPr>
          <w:p>
            <w:r/>
            <w:r>
              <w:rPr>
                <w:rFonts w:ascii="Times New Roman" w:hAnsi="Times New Roman" w:eastAsia="Times New Roman"/>
                <w:b w:val="0"/>
                <w:sz w:val="22"/>
              </w:rPr>
              <w:t>Xác thực</w:t>
            </w:r>
          </w:p>
        </w:tc>
        <w:tc>
          <w:tcPr>
            <w:tcW w:type="dxa" w:w="4844"/>
            <w:vAlign w:val="center"/>
          </w:tcPr>
          <w:p>
            <w:r/>
            <w:r>
              <w:rPr>
                <w:rFonts w:ascii="Times New Roman" w:hAnsi="Times New Roman" w:eastAsia="Times New Roman"/>
                <w:b w:val="0"/>
                <w:sz w:val="22"/>
              </w:rPr>
              <w:t>Ory Kratos quản lý mật khẩu, recovery, verification, browser session; không app nào lưu mật khẩu.</w:t>
            </w:r>
          </w:p>
        </w:tc>
      </w:tr>
      <w:tr>
        <w:tc>
          <w:tcPr>
            <w:tcW w:type="dxa" w:w="4844"/>
            <w:vAlign w:val="center"/>
          </w:tcPr>
          <w:p>
            <w:r/>
            <w:r>
              <w:rPr>
                <w:rFonts w:ascii="Times New Roman" w:hAnsi="Times New Roman" w:eastAsia="Times New Roman"/>
                <w:b w:val="0"/>
                <w:sz w:val="22"/>
              </w:rPr>
              <w:t>Ủy quyền</w:t>
            </w:r>
          </w:p>
        </w:tc>
        <w:tc>
          <w:tcPr>
            <w:tcW w:type="dxa" w:w="4844"/>
            <w:vAlign w:val="center"/>
          </w:tcPr>
          <w:p>
            <w:r/>
            <w:r>
              <w:rPr>
                <w:rFonts w:ascii="Times New Roman" w:hAnsi="Times New Roman" w:eastAsia="Times New Roman"/>
                <w:b w:val="0"/>
                <w:sz w:val="22"/>
              </w:rPr>
              <w:t>Ory Hydra phát token; Spring services validate issuer/JWKS/audience/scope/permission/data scope.</w:t>
            </w:r>
          </w:p>
        </w:tc>
      </w:tr>
      <w:tr>
        <w:tc>
          <w:tcPr>
            <w:tcW w:type="dxa" w:w="4844"/>
            <w:vAlign w:val="center"/>
          </w:tcPr>
          <w:p>
            <w:r/>
            <w:r>
              <w:rPr>
                <w:rFonts w:ascii="Times New Roman" w:hAnsi="Times New Roman" w:eastAsia="Times New Roman"/>
                <w:b w:val="0"/>
                <w:sz w:val="22"/>
              </w:rPr>
              <w:t>Session</w:t>
            </w:r>
          </w:p>
        </w:tc>
        <w:tc>
          <w:tcPr>
            <w:tcW w:type="dxa" w:w="4844"/>
            <w:vAlign w:val="center"/>
          </w:tcPr>
          <w:p>
            <w:r/>
            <w:r>
              <w:rPr>
                <w:rFonts w:ascii="Times New Roman" w:hAnsi="Times New Roman" w:eastAsia="Times New Roman"/>
                <w:b w:val="0"/>
                <w:sz w:val="22"/>
              </w:rPr>
              <w:t>HttpOnly cookie cho Identity/Kratos, frontend session memory/session theo cấu hình an toàn.</w:t>
            </w:r>
          </w:p>
        </w:tc>
      </w:tr>
      <w:tr>
        <w:tc>
          <w:tcPr>
            <w:tcW w:type="dxa" w:w="4844"/>
            <w:vAlign w:val="center"/>
          </w:tcPr>
          <w:p>
            <w:r/>
            <w:r>
              <w:rPr>
                <w:rFonts w:ascii="Times New Roman" w:hAnsi="Times New Roman" w:eastAsia="Times New Roman"/>
                <w:b w:val="0"/>
                <w:sz w:val="22"/>
              </w:rPr>
              <w:t>CORS</w:t>
            </w:r>
          </w:p>
        </w:tc>
        <w:tc>
          <w:tcPr>
            <w:tcW w:type="dxa" w:w="4844"/>
            <w:vAlign w:val="center"/>
          </w:tcPr>
          <w:p>
            <w:r/>
            <w:r>
              <w:rPr>
                <w:rFonts w:ascii="Times New Roman" w:hAnsi="Times New Roman" w:eastAsia="Times New Roman"/>
                <w:b w:val="0"/>
                <w:sz w:val="22"/>
              </w:rPr>
              <w:t>Gateway allowlist domain QTS; preflight trả 204; không duplicate ACAO; không wildcard production.</w:t>
            </w:r>
          </w:p>
        </w:tc>
      </w:tr>
      <w:tr>
        <w:tc>
          <w:tcPr>
            <w:tcW w:type="dxa" w:w="4844"/>
            <w:vAlign w:val="center"/>
          </w:tcPr>
          <w:p>
            <w:r/>
            <w:r>
              <w:rPr>
                <w:rFonts w:ascii="Times New Roman" w:hAnsi="Times New Roman" w:eastAsia="Times New Roman"/>
                <w:b w:val="0"/>
                <w:sz w:val="22"/>
              </w:rPr>
              <w:t>CSRF</w:t>
            </w:r>
          </w:p>
        </w:tc>
        <w:tc>
          <w:tcPr>
            <w:tcW w:type="dxa" w:w="4844"/>
            <w:vAlign w:val="center"/>
          </w:tcPr>
          <w:p>
            <w:r/>
            <w:r>
              <w:rPr>
                <w:rFonts w:ascii="Times New Roman" w:hAnsi="Times New Roman" w:eastAsia="Times New Roman"/>
                <w:b w:val="0"/>
                <w:sz w:val="22"/>
              </w:rPr>
              <w:t>Áp dụng với flow/cookie endpoint cần bảo vệ; token API dùng Bearer và CORS allowlist.</w:t>
            </w:r>
          </w:p>
        </w:tc>
      </w:tr>
      <w:tr>
        <w:tc>
          <w:tcPr>
            <w:tcW w:type="dxa" w:w="4844"/>
            <w:vAlign w:val="center"/>
          </w:tcPr>
          <w:p>
            <w:r/>
            <w:r>
              <w:rPr>
                <w:rFonts w:ascii="Times New Roman" w:hAnsi="Times New Roman" w:eastAsia="Times New Roman"/>
                <w:b w:val="0"/>
                <w:sz w:val="22"/>
              </w:rPr>
              <w:t>Headers</w:t>
            </w:r>
          </w:p>
        </w:tc>
        <w:tc>
          <w:tcPr>
            <w:tcW w:type="dxa" w:w="4844"/>
            <w:vAlign w:val="center"/>
          </w:tcPr>
          <w:p>
            <w:r/>
            <w:r>
              <w:rPr>
                <w:rFonts w:ascii="Times New Roman" w:hAnsi="Times New Roman" w:eastAsia="Times New Roman"/>
                <w:b w:val="0"/>
                <w:sz w:val="22"/>
              </w:rPr>
              <w:t>HSTS, X-Content-Type-Options, X-Frame-Options, Referrer-Policy, Permissions-Policy, CSP.</w:t>
            </w:r>
          </w:p>
        </w:tc>
      </w:tr>
      <w:tr>
        <w:tc>
          <w:tcPr>
            <w:tcW w:type="dxa" w:w="4844"/>
            <w:vAlign w:val="center"/>
          </w:tcPr>
          <w:p>
            <w:r/>
            <w:r>
              <w:rPr>
                <w:rFonts w:ascii="Times New Roman" w:hAnsi="Times New Roman" w:eastAsia="Times New Roman"/>
                <w:b w:val="0"/>
                <w:sz w:val="22"/>
              </w:rPr>
              <w:t>Secrets</w:t>
            </w:r>
          </w:p>
        </w:tc>
        <w:tc>
          <w:tcPr>
            <w:tcW w:type="dxa" w:w="4844"/>
            <w:vAlign w:val="center"/>
          </w:tcPr>
          <w:p>
            <w:r/>
            <w:r>
              <w:rPr>
                <w:rFonts w:ascii="Times New Roman" w:hAnsi="Times New Roman" w:eastAsia="Times New Roman"/>
                <w:b w:val="0"/>
                <w:sz w:val="22"/>
              </w:rPr>
              <w:t>Production dùng env/secret manager, không commit plaintext; bootstrap superadmin không lưu mật khẩu gốc.</w:t>
            </w:r>
          </w:p>
        </w:tc>
      </w:tr>
      <w:tr>
        <w:tc>
          <w:tcPr>
            <w:tcW w:type="dxa" w:w="4844"/>
            <w:vAlign w:val="center"/>
          </w:tcPr>
          <w:p>
            <w:r/>
            <w:r>
              <w:rPr>
                <w:rFonts w:ascii="Times New Roman" w:hAnsi="Times New Roman" w:eastAsia="Times New Roman"/>
                <w:b w:val="0"/>
                <w:sz w:val="22"/>
              </w:rPr>
              <w:t>Audit</w:t>
            </w:r>
          </w:p>
        </w:tc>
        <w:tc>
          <w:tcPr>
            <w:tcW w:type="dxa" w:w="4844"/>
            <w:vAlign w:val="center"/>
          </w:tcPr>
          <w:p>
            <w:r/>
            <w:r>
              <w:rPr>
                <w:rFonts w:ascii="Times New Roman" w:hAnsi="Times New Roman" w:eastAsia="Times New Roman"/>
                <w:b w:val="0"/>
                <w:sz w:val="22"/>
              </w:rPr>
              <w:t>Ghi login/logout/admin/permission/session/security event; retention cần phê duyệt.</w:t>
            </w:r>
          </w:p>
        </w:tc>
      </w:tr>
      <w:tr>
        <w:tc>
          <w:tcPr>
            <w:tcW w:type="dxa" w:w="4844"/>
            <w:vAlign w:val="center"/>
          </w:tcPr>
          <w:p>
            <w:r/>
            <w:r>
              <w:rPr>
                <w:rFonts w:ascii="Times New Roman" w:hAnsi="Times New Roman" w:eastAsia="Times New Roman"/>
                <w:b w:val="0"/>
                <w:sz w:val="22"/>
              </w:rPr>
              <w:t>Backup</w:t>
            </w:r>
          </w:p>
        </w:tc>
        <w:tc>
          <w:tcPr>
            <w:tcW w:type="dxa" w:w="4844"/>
            <w:vAlign w:val="center"/>
          </w:tcPr>
          <w:p>
            <w:r/>
            <w:r>
              <w:rPr>
                <w:rFonts w:ascii="Times New Roman" w:hAnsi="Times New Roman" w:eastAsia="Times New Roman"/>
                <w:b w:val="0"/>
                <w:sz w:val="22"/>
              </w:rPr>
              <w:t>Backup app DB/Hydra/Kratos, secrets tách riêng, restore drill bắt buộc trước Go.</w:t>
            </w:r>
          </w:p>
        </w:tc>
      </w:tr>
    </w:tbl>
    <w:p/>
    <w:p>
      <w:pPr>
        <w:spacing w:line="276" w:lineRule="auto" w:after="120"/>
      </w:pPr>
    </w:p>
    <w:p>
      <w:pPr>
        <w:pStyle w:val="Heading2"/>
        <w:spacing w:line="276" w:lineRule="auto" w:after="120"/>
      </w:pPr>
      <w:r>
        <w:rPr>
          <w:rFonts w:ascii="Times New Roman" w:hAnsi="Times New Roman" w:eastAsia="Times New Roman"/>
          <w:b/>
          <w:sz w:val="28"/>
        </w:rPr>
        <w:t>XIV.12. Mô hình triển khai production</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r/>
            <w:r>
              <w:rPr>
                <w:rFonts w:ascii="Times New Roman" w:hAnsi="Times New Roman" w:eastAsia="Times New Roman"/>
                <w:b/>
                <w:sz w:val="22"/>
              </w:rPr>
              <w:t>Domain</w:t>
            </w:r>
          </w:p>
        </w:tc>
        <w:tc>
          <w:tcPr>
            <w:tcW w:type="dxa" w:w="3230"/>
            <w:vAlign w:val="center"/>
            <w:shd w:fill="D9EAF7"/>
          </w:tcPr>
          <w:p>
            <w:r/>
            <w:r>
              <w:rPr>
                <w:rFonts w:ascii="Times New Roman" w:hAnsi="Times New Roman" w:eastAsia="Times New Roman"/>
                <w:b/>
                <w:sz w:val="22"/>
              </w:rPr>
              <w:t>Route</w:t>
            </w:r>
          </w:p>
        </w:tc>
        <w:tc>
          <w:tcPr>
            <w:tcW w:type="dxa" w:w="3230"/>
            <w:vAlign w:val="center"/>
            <w:shd w:fill="D9EAF7"/>
          </w:tcPr>
          <w:p>
            <w:r/>
            <w:r>
              <w:rPr>
                <w:rFonts w:ascii="Times New Roman" w:hAnsi="Times New Roman" w:eastAsia="Times New Roman"/>
                <w:b/>
                <w:sz w:val="22"/>
              </w:rPr>
              <w:t>Backend/Container</w:t>
            </w:r>
          </w:p>
        </w:tc>
      </w:tr>
      <w:tr>
        <w:tc>
          <w:tcPr>
            <w:tcW w:type="dxa" w:w="3230"/>
            <w:vAlign w:val="center"/>
          </w:tcPr>
          <w:p>
            <w:r/>
            <w:r>
              <w:rPr>
                <w:rFonts w:ascii="Times New Roman" w:hAnsi="Times New Roman" w:eastAsia="Times New Roman"/>
                <w:b w:val="0"/>
                <w:sz w:val="22"/>
              </w:rPr>
              <w:t>qtsgroup.vn</w:t>
            </w:r>
          </w:p>
        </w:tc>
        <w:tc>
          <w:tcPr>
            <w:tcW w:type="dxa" w:w="3230"/>
            <w:vAlign w:val="center"/>
          </w:tcPr>
          <w:p>
            <w:r/>
            <w:r>
              <w:rPr>
                <w:rFonts w:ascii="Times New Roman" w:hAnsi="Times New Roman" w:eastAsia="Times New Roman"/>
                <w:b w:val="0"/>
                <w:sz w:val="22"/>
              </w:rPr>
              <w:t>Marketing + leads API subset</w:t>
            </w:r>
          </w:p>
        </w:tc>
        <w:tc>
          <w:tcPr>
            <w:tcW w:type="dxa" w:w="3230"/>
            <w:vAlign w:val="center"/>
          </w:tcPr>
          <w:p>
            <w:r/>
            <w:r>
              <w:rPr>
                <w:rFonts w:ascii="Times New Roman" w:hAnsi="Times New Roman" w:eastAsia="Times New Roman"/>
                <w:b w:val="0"/>
                <w:sz w:val="22"/>
              </w:rPr>
              <w:t>web-prod + lead-service</w:t>
            </w:r>
          </w:p>
        </w:tc>
      </w:tr>
      <w:tr>
        <w:tc>
          <w:tcPr>
            <w:tcW w:type="dxa" w:w="3230"/>
            <w:vAlign w:val="center"/>
          </w:tcPr>
          <w:p>
            <w:r/>
            <w:r>
              <w:rPr>
                <w:rFonts w:ascii="Times New Roman" w:hAnsi="Times New Roman" w:eastAsia="Times New Roman"/>
                <w:b w:val="0"/>
                <w:sz w:val="22"/>
              </w:rPr>
              <w:t>portal.qtsgroup.vn</w:t>
            </w:r>
          </w:p>
        </w:tc>
        <w:tc>
          <w:tcPr>
            <w:tcW w:type="dxa" w:w="3230"/>
            <w:vAlign w:val="center"/>
          </w:tcPr>
          <w:p>
            <w:r/>
            <w:r>
              <w:rPr>
                <w:rFonts w:ascii="Times New Roman" w:hAnsi="Times New Roman" w:eastAsia="Times New Roman"/>
                <w:b w:val="0"/>
                <w:sz w:val="22"/>
              </w:rPr>
              <w:t>Portal SPA</w:t>
            </w:r>
          </w:p>
        </w:tc>
        <w:tc>
          <w:tcPr>
            <w:tcW w:type="dxa" w:w="3230"/>
            <w:vAlign w:val="center"/>
          </w:tcPr>
          <w:p>
            <w:r/>
            <w:r>
              <w:rPr>
                <w:rFonts w:ascii="Times New Roman" w:hAnsi="Times New Roman" w:eastAsia="Times New Roman"/>
                <w:b w:val="0"/>
                <w:sz w:val="22"/>
              </w:rPr>
              <w:t>portal-prod</w:t>
            </w:r>
          </w:p>
        </w:tc>
      </w:tr>
      <w:tr>
        <w:tc>
          <w:tcPr>
            <w:tcW w:type="dxa" w:w="3230"/>
            <w:vAlign w:val="center"/>
          </w:tcPr>
          <w:p>
            <w:r/>
            <w:r>
              <w:rPr>
                <w:rFonts w:ascii="Times New Roman" w:hAnsi="Times New Roman" w:eastAsia="Times New Roman"/>
                <w:b w:val="0"/>
                <w:sz w:val="22"/>
              </w:rPr>
              <w:t>sso.qtsgroup.vn</w:t>
            </w:r>
          </w:p>
        </w:tc>
        <w:tc>
          <w:tcPr>
            <w:tcW w:type="dxa" w:w="3230"/>
            <w:vAlign w:val="center"/>
          </w:tcPr>
          <w:p>
            <w:r/>
            <w:r>
              <w:rPr>
                <w:rFonts w:ascii="Times New Roman" w:hAnsi="Times New Roman" w:eastAsia="Times New Roman"/>
                <w:b w:val="0"/>
                <w:sz w:val="22"/>
              </w:rPr>
              <w:t>Identity UI + Hydra public endpoints + Kratos browser proxy</w:t>
            </w:r>
          </w:p>
        </w:tc>
        <w:tc>
          <w:tcPr>
            <w:tcW w:type="dxa" w:w="3230"/>
            <w:vAlign w:val="center"/>
          </w:tcPr>
          <w:p>
            <w:r/>
            <w:r>
              <w:rPr>
                <w:rFonts w:ascii="Times New Roman" w:hAnsi="Times New Roman" w:eastAsia="Times New Roman"/>
                <w:b w:val="0"/>
                <w:sz w:val="22"/>
              </w:rPr>
              <w:t>identity-prod, hydra, kratos, identity-bridge-service</w:t>
            </w:r>
          </w:p>
        </w:tc>
      </w:tr>
      <w:tr>
        <w:tc>
          <w:tcPr>
            <w:tcW w:type="dxa" w:w="3230"/>
            <w:vAlign w:val="center"/>
          </w:tcPr>
          <w:p>
            <w:r/>
            <w:r>
              <w:rPr>
                <w:rFonts w:ascii="Times New Roman" w:hAnsi="Times New Roman" w:eastAsia="Times New Roman"/>
                <w:b w:val="0"/>
                <w:sz w:val="22"/>
              </w:rPr>
              <w:t>hrm.qtsgroup.vn</w:t>
            </w:r>
          </w:p>
        </w:tc>
        <w:tc>
          <w:tcPr>
            <w:tcW w:type="dxa" w:w="3230"/>
            <w:vAlign w:val="center"/>
          </w:tcPr>
          <w:p>
            <w:r/>
            <w:r>
              <w:rPr>
                <w:rFonts w:ascii="Times New Roman" w:hAnsi="Times New Roman" w:eastAsia="Times New Roman"/>
                <w:b w:val="0"/>
                <w:sz w:val="22"/>
              </w:rPr>
              <w:t>HRM SPA</w:t>
            </w:r>
          </w:p>
        </w:tc>
        <w:tc>
          <w:tcPr>
            <w:tcW w:type="dxa" w:w="3230"/>
            <w:vAlign w:val="center"/>
          </w:tcPr>
          <w:p>
            <w:r/>
            <w:r>
              <w:rPr>
                <w:rFonts w:ascii="Times New Roman" w:hAnsi="Times New Roman" w:eastAsia="Times New Roman"/>
                <w:b w:val="0"/>
                <w:sz w:val="22"/>
              </w:rPr>
              <w:t>hrm-prod</w:t>
            </w:r>
          </w:p>
        </w:tc>
      </w:tr>
      <w:tr>
        <w:tc>
          <w:tcPr>
            <w:tcW w:type="dxa" w:w="3230"/>
            <w:vAlign w:val="center"/>
          </w:tcPr>
          <w:p>
            <w:r/>
            <w:r>
              <w:rPr>
                <w:rFonts w:ascii="Times New Roman" w:hAnsi="Times New Roman" w:eastAsia="Times New Roman"/>
                <w:b w:val="0"/>
                <w:sz w:val="22"/>
              </w:rPr>
              <w:t>api.qtsgroup.vn</w:t>
            </w:r>
          </w:p>
        </w:tc>
        <w:tc>
          <w:tcPr>
            <w:tcW w:type="dxa" w:w="3230"/>
            <w:vAlign w:val="center"/>
          </w:tcPr>
          <w:p>
            <w:r/>
            <w:r>
              <w:rPr>
                <w:rFonts w:ascii="Times New Roman" w:hAnsi="Times New Roman" w:eastAsia="Times New Roman"/>
                <w:b w:val="0"/>
                <w:sz w:val="22"/>
              </w:rPr>
              <w:t>Public API route allowlist</w:t>
            </w:r>
          </w:p>
        </w:tc>
        <w:tc>
          <w:tcPr>
            <w:tcW w:type="dxa" w:w="3230"/>
            <w:vAlign w:val="center"/>
          </w:tcPr>
          <w:p>
            <w:r/>
            <w:r>
              <w:rPr>
                <w:rFonts w:ascii="Times New Roman" w:hAnsi="Times New Roman" w:eastAsia="Times New Roman"/>
                <w:b w:val="0"/>
                <w:sz w:val="22"/>
              </w:rPr>
              <w:t>identity-admin-service, lead-service, attendance-service, hrm-service</w:t>
            </w:r>
          </w:p>
        </w:tc>
      </w:tr>
    </w:tbl>
    <w:p/>
    <w:p>
      <w:pPr>
        <w:spacing w:line="276" w:lineRule="auto" w:after="120"/>
      </w:pPr>
    </w:p>
    <w:p>
      <w:pPr>
        <w:pStyle w:val="Heading2"/>
        <w:spacing w:line="276" w:lineRule="auto" w:after="120"/>
      </w:pPr>
      <w:r>
        <w:rPr>
          <w:rFonts w:ascii="Times New Roman" w:hAnsi="Times New Roman" w:eastAsia="Times New Roman"/>
          <w:b/>
          <w:sz w:val="28"/>
        </w:rPr>
        <w:t>XIV.13. Kiểm thử, nghiệm thu, vận hành thử</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r/>
            <w:r>
              <w:rPr>
                <w:rFonts w:ascii="Times New Roman" w:hAnsi="Times New Roman" w:eastAsia="Times New Roman"/>
                <w:b/>
                <w:sz w:val="22"/>
              </w:rPr>
              <w:t>Nhóm test</w:t>
            </w:r>
          </w:p>
        </w:tc>
        <w:tc>
          <w:tcPr>
            <w:tcW w:type="dxa" w:w="3230"/>
            <w:vAlign w:val="center"/>
            <w:shd w:fill="D9EAF7"/>
          </w:tcPr>
          <w:p>
            <w:r/>
            <w:r>
              <w:rPr>
                <w:rFonts w:ascii="Times New Roman" w:hAnsi="Times New Roman" w:eastAsia="Times New Roman"/>
                <w:b/>
                <w:sz w:val="22"/>
              </w:rPr>
              <w:t>Mục tiêu</w:t>
            </w:r>
          </w:p>
        </w:tc>
        <w:tc>
          <w:tcPr>
            <w:tcW w:type="dxa" w:w="3230"/>
            <w:vAlign w:val="center"/>
            <w:shd w:fill="D9EAF7"/>
          </w:tcPr>
          <w:p>
            <w:r/>
            <w:r>
              <w:rPr>
                <w:rFonts w:ascii="Times New Roman" w:hAnsi="Times New Roman" w:eastAsia="Times New Roman"/>
                <w:b/>
                <w:sz w:val="22"/>
              </w:rPr>
              <w:t>Ví dụ test case</w:t>
            </w:r>
          </w:p>
        </w:tc>
      </w:tr>
      <w:tr>
        <w:tc>
          <w:tcPr>
            <w:tcW w:type="dxa" w:w="3230"/>
            <w:vAlign w:val="center"/>
          </w:tcPr>
          <w:p>
            <w:r/>
            <w:r>
              <w:rPr>
                <w:rFonts w:ascii="Times New Roman" w:hAnsi="Times New Roman" w:eastAsia="Times New Roman"/>
                <w:b w:val="0"/>
                <w:sz w:val="22"/>
              </w:rPr>
              <w:t>Unit/integration</w:t>
            </w:r>
          </w:p>
        </w:tc>
        <w:tc>
          <w:tcPr>
            <w:tcW w:type="dxa" w:w="3230"/>
            <w:vAlign w:val="center"/>
          </w:tcPr>
          <w:p>
            <w:r/>
            <w:r>
              <w:rPr>
                <w:rFonts w:ascii="Times New Roman" w:hAnsi="Times New Roman" w:eastAsia="Times New Roman"/>
                <w:b w:val="0"/>
                <w:sz w:val="22"/>
              </w:rPr>
              <w:t>Service logic, migration, security filters.</w:t>
            </w:r>
          </w:p>
        </w:tc>
        <w:tc>
          <w:tcPr>
            <w:tcW w:type="dxa" w:w="3230"/>
            <w:vAlign w:val="center"/>
          </w:tcPr>
          <w:p>
            <w:r/>
            <w:r>
              <w:rPr>
                <w:rFonts w:ascii="Times New Roman" w:hAnsi="Times New Roman" w:eastAsia="Times New Roman"/>
                <w:b w:val="0"/>
                <w:sz w:val="22"/>
              </w:rPr>
              <w:t>Maven tests, npm tests, oidc-client tests.</w:t>
            </w:r>
          </w:p>
        </w:tc>
      </w:tr>
      <w:tr>
        <w:tc>
          <w:tcPr>
            <w:tcW w:type="dxa" w:w="3230"/>
            <w:vAlign w:val="center"/>
          </w:tcPr>
          <w:p>
            <w:r/>
            <w:r>
              <w:rPr>
                <w:rFonts w:ascii="Times New Roman" w:hAnsi="Times New Roman" w:eastAsia="Times New Roman"/>
                <w:b w:val="0"/>
                <w:sz w:val="22"/>
              </w:rPr>
              <w:t>SSO smoke</w:t>
            </w:r>
          </w:p>
        </w:tc>
        <w:tc>
          <w:tcPr>
            <w:tcW w:type="dxa" w:w="3230"/>
            <w:vAlign w:val="center"/>
          </w:tcPr>
          <w:p>
            <w:r/>
            <w:r>
              <w:rPr>
                <w:rFonts w:ascii="Times New Roman" w:hAnsi="Times New Roman" w:eastAsia="Times New Roman"/>
                <w:b w:val="0"/>
                <w:sz w:val="22"/>
              </w:rPr>
              <w:t>Portal/HRM redirect, login, token, userinfo, launcher, logout.</w:t>
            </w:r>
          </w:p>
        </w:tc>
        <w:tc>
          <w:tcPr>
            <w:tcW w:type="dxa" w:w="3230"/>
            <w:vAlign w:val="center"/>
          </w:tcPr>
          <w:p>
            <w:r/>
            <w:r>
              <w:rPr>
                <w:rFonts w:ascii="Times New Roman" w:hAnsi="Times New Roman" w:eastAsia="Times New Roman"/>
                <w:b w:val="0"/>
                <w:sz w:val="22"/>
              </w:rPr>
              <w:t>Login HRM bằng superadmin, API 200, logout/login lại.</w:t>
            </w:r>
          </w:p>
        </w:tc>
      </w:tr>
      <w:tr>
        <w:tc>
          <w:tcPr>
            <w:tcW w:type="dxa" w:w="3230"/>
            <w:vAlign w:val="center"/>
          </w:tcPr>
          <w:p>
            <w:r/>
            <w:r>
              <w:rPr>
                <w:rFonts w:ascii="Times New Roman" w:hAnsi="Times New Roman" w:eastAsia="Times New Roman"/>
                <w:b w:val="0"/>
                <w:sz w:val="22"/>
              </w:rPr>
              <w:t>API security</w:t>
            </w:r>
          </w:p>
        </w:tc>
        <w:tc>
          <w:tcPr>
            <w:tcW w:type="dxa" w:w="3230"/>
            <w:vAlign w:val="center"/>
          </w:tcPr>
          <w:p>
            <w:r/>
            <w:r>
              <w:rPr>
                <w:rFonts w:ascii="Times New Roman" w:hAnsi="Times New Roman" w:eastAsia="Times New Roman"/>
                <w:b w:val="0"/>
                <w:sz w:val="22"/>
              </w:rPr>
              <w:t>401/403/CORS/no-store/headers.</w:t>
            </w:r>
          </w:p>
        </w:tc>
        <w:tc>
          <w:tcPr>
            <w:tcW w:type="dxa" w:w="3230"/>
            <w:vAlign w:val="center"/>
          </w:tcPr>
          <w:p>
            <w:r/>
            <w:r>
              <w:rPr>
                <w:rFonts w:ascii="Times New Roman" w:hAnsi="Times New Roman" w:eastAsia="Times New Roman"/>
                <w:b w:val="0"/>
                <w:sz w:val="22"/>
              </w:rPr>
              <w:t>OPTIONS preflight, missing token, wrong role, wrong origin.</w:t>
            </w:r>
          </w:p>
        </w:tc>
      </w:tr>
      <w:tr>
        <w:tc>
          <w:tcPr>
            <w:tcW w:type="dxa" w:w="3230"/>
            <w:vAlign w:val="center"/>
          </w:tcPr>
          <w:p>
            <w:r/>
            <w:r>
              <w:rPr>
                <w:rFonts w:ascii="Times New Roman" w:hAnsi="Times New Roman" w:eastAsia="Times New Roman"/>
                <w:b w:val="0"/>
                <w:sz w:val="22"/>
              </w:rPr>
              <w:t>UAT</w:t>
            </w:r>
          </w:p>
        </w:tc>
        <w:tc>
          <w:tcPr>
            <w:tcW w:type="dxa" w:w="3230"/>
            <w:vAlign w:val="center"/>
          </w:tcPr>
          <w:p>
            <w:r/>
            <w:r>
              <w:rPr>
                <w:rFonts w:ascii="Times New Roman" w:hAnsi="Times New Roman" w:eastAsia="Times New Roman"/>
                <w:b w:val="0"/>
                <w:sz w:val="22"/>
              </w:rPr>
              <w:t>Nghiệp vụ HRM/Portal/Lead notification.</w:t>
            </w:r>
          </w:p>
        </w:tc>
        <w:tc>
          <w:tcPr>
            <w:tcW w:type="dxa" w:w="3230"/>
            <w:vAlign w:val="center"/>
          </w:tcPr>
          <w:p>
            <w:r/>
            <w:r>
              <w:rPr>
                <w:rFonts w:ascii="Times New Roman" w:hAnsi="Times New Roman" w:eastAsia="Times New Roman"/>
                <w:b w:val="0"/>
                <w:sz w:val="22"/>
              </w:rPr>
              <w:t>HR xem hồ sơ, admin nhận lead notification.</w:t>
            </w:r>
          </w:p>
        </w:tc>
      </w:tr>
      <w:tr>
        <w:tc>
          <w:tcPr>
            <w:tcW w:type="dxa" w:w="3230"/>
            <w:vAlign w:val="center"/>
          </w:tcPr>
          <w:p>
            <w:r/>
            <w:r>
              <w:rPr>
                <w:rFonts w:ascii="Times New Roman" w:hAnsi="Times New Roman" w:eastAsia="Times New Roman"/>
                <w:b w:val="0"/>
                <w:sz w:val="22"/>
              </w:rPr>
              <w:t>OAT</w:t>
            </w:r>
          </w:p>
        </w:tc>
        <w:tc>
          <w:tcPr>
            <w:tcW w:type="dxa" w:w="3230"/>
            <w:vAlign w:val="center"/>
          </w:tcPr>
          <w:p>
            <w:r/>
            <w:r>
              <w:rPr>
                <w:rFonts w:ascii="Times New Roman" w:hAnsi="Times New Roman" w:eastAsia="Times New Roman"/>
                <w:b w:val="0"/>
                <w:sz w:val="22"/>
              </w:rPr>
              <w:t>Deploy, backup, restore, health, rollback.</w:t>
            </w:r>
          </w:p>
        </w:tc>
        <w:tc>
          <w:tcPr>
            <w:tcW w:type="dxa" w:w="3230"/>
            <w:vAlign w:val="center"/>
          </w:tcPr>
          <w:p>
            <w:r/>
            <w:r>
              <w:rPr>
                <w:rFonts w:ascii="Times New Roman" w:hAnsi="Times New Roman" w:eastAsia="Times New Roman"/>
                <w:b w:val="0"/>
                <w:sz w:val="22"/>
              </w:rPr>
              <w:t>Build từng image, service healthy, Caddy reload after pass.</w:t>
            </w:r>
          </w:p>
        </w:tc>
      </w:tr>
      <w:tr>
        <w:tc>
          <w:tcPr>
            <w:tcW w:type="dxa" w:w="3230"/>
            <w:vAlign w:val="center"/>
          </w:tcPr>
          <w:p>
            <w:r/>
            <w:r>
              <w:rPr>
                <w:rFonts w:ascii="Times New Roman" w:hAnsi="Times New Roman" w:eastAsia="Times New Roman"/>
                <w:b w:val="0"/>
                <w:sz w:val="22"/>
              </w:rPr>
              <w:t>Performance</w:t>
            </w:r>
          </w:p>
        </w:tc>
        <w:tc>
          <w:tcPr>
            <w:tcW w:type="dxa" w:w="3230"/>
            <w:vAlign w:val="center"/>
          </w:tcPr>
          <w:p>
            <w:r/>
            <w:r>
              <w:rPr>
                <w:rFonts w:ascii="Times New Roman" w:hAnsi="Times New Roman" w:eastAsia="Times New Roman"/>
                <w:b w:val="0"/>
                <w:sz w:val="22"/>
              </w:rPr>
              <w:t>Baseline latency, resource usage trên VPS.</w:t>
            </w:r>
          </w:p>
        </w:tc>
        <w:tc>
          <w:tcPr>
            <w:tcW w:type="dxa" w:w="3230"/>
            <w:vAlign w:val="center"/>
          </w:tcPr>
          <w:p>
            <w:r/>
            <w:r>
              <w:rPr>
                <w:rFonts w:ascii="Times New Roman" w:hAnsi="Times New Roman" w:eastAsia="Times New Roman"/>
                <w:b w:val="0"/>
                <w:sz w:val="22"/>
              </w:rPr>
              <w:t>Login flow, employees API, launcher API under measured load.</w:t>
            </w:r>
          </w:p>
        </w:tc>
      </w:tr>
      <w:tr>
        <w:tc>
          <w:tcPr>
            <w:tcW w:type="dxa" w:w="3230"/>
            <w:vAlign w:val="center"/>
          </w:tcPr>
          <w:p>
            <w:r/>
            <w:r>
              <w:rPr>
                <w:rFonts w:ascii="Times New Roman" w:hAnsi="Times New Roman" w:eastAsia="Times New Roman"/>
                <w:b w:val="0"/>
                <w:sz w:val="22"/>
              </w:rPr>
              <w:t>Accessibility</w:t>
            </w:r>
          </w:p>
        </w:tc>
        <w:tc>
          <w:tcPr>
            <w:tcW w:type="dxa" w:w="3230"/>
            <w:vAlign w:val="center"/>
          </w:tcPr>
          <w:p>
            <w:r/>
            <w:r>
              <w:rPr>
                <w:rFonts w:ascii="Times New Roman" w:hAnsi="Times New Roman" w:eastAsia="Times New Roman"/>
                <w:b w:val="0"/>
                <w:sz w:val="22"/>
              </w:rPr>
              <w:t>Keyboard, focus, contrast, responsive.</w:t>
            </w:r>
          </w:p>
        </w:tc>
        <w:tc>
          <w:tcPr>
            <w:tcW w:type="dxa" w:w="3230"/>
            <w:vAlign w:val="center"/>
          </w:tcPr>
          <w:p>
            <w:r/>
            <w:r>
              <w:rPr>
                <w:rFonts w:ascii="Times New Roman" w:hAnsi="Times New Roman" w:eastAsia="Times New Roman"/>
                <w:b w:val="0"/>
                <w:sz w:val="22"/>
              </w:rPr>
              <w:t>WCAG 2.2 checklist.</w:t>
            </w:r>
          </w:p>
        </w:tc>
      </w:tr>
    </w:tbl>
    <w:p/>
    <w:p>
      <w:pPr>
        <w:spacing w:line="276" w:lineRule="auto" w:after="120"/>
      </w:pPr>
    </w:p>
    <w:p>
      <w:pPr>
        <w:pStyle w:val="Heading2"/>
        <w:spacing w:line="276" w:lineRule="auto" w:after="120"/>
      </w:pPr>
      <w:r>
        <w:rPr>
          <w:rFonts w:ascii="Times New Roman" w:hAnsi="Times New Roman" w:eastAsia="Times New Roman"/>
          <w:b/>
          <w:sz w:val="28"/>
        </w:rPr>
        <w:t>XIV.14. Đào tạo và bàn giao</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r/>
            <w:r>
              <w:rPr>
                <w:rFonts w:ascii="Times New Roman" w:hAnsi="Times New Roman" w:eastAsia="Times New Roman"/>
                <w:b/>
                <w:sz w:val="22"/>
              </w:rPr>
              <w:t>Đối tượng</w:t>
            </w:r>
          </w:p>
        </w:tc>
        <w:tc>
          <w:tcPr>
            <w:tcW w:type="dxa" w:w="3230"/>
            <w:vAlign w:val="center"/>
            <w:shd w:fill="D9EAF7"/>
          </w:tcPr>
          <w:p>
            <w:r/>
            <w:r>
              <w:rPr>
                <w:rFonts w:ascii="Times New Roman" w:hAnsi="Times New Roman" w:eastAsia="Times New Roman"/>
                <w:b/>
                <w:sz w:val="22"/>
              </w:rPr>
              <w:t>Nội dung đào tạo</w:t>
            </w:r>
          </w:p>
        </w:tc>
        <w:tc>
          <w:tcPr>
            <w:tcW w:type="dxa" w:w="3230"/>
            <w:vAlign w:val="center"/>
            <w:shd w:fill="D9EAF7"/>
          </w:tcPr>
          <w:p>
            <w:r/>
            <w:r>
              <w:rPr>
                <w:rFonts w:ascii="Times New Roman" w:hAnsi="Times New Roman" w:eastAsia="Times New Roman"/>
                <w:b/>
                <w:sz w:val="22"/>
              </w:rPr>
              <w:t>Hình thức</w:t>
            </w:r>
          </w:p>
        </w:tc>
      </w:tr>
      <w:tr>
        <w:tc>
          <w:tcPr>
            <w:tcW w:type="dxa" w:w="3230"/>
            <w:vAlign w:val="center"/>
          </w:tcPr>
          <w:p>
            <w:r/>
            <w:r>
              <w:rPr>
                <w:rFonts w:ascii="Times New Roman" w:hAnsi="Times New Roman" w:eastAsia="Times New Roman"/>
                <w:b w:val="0"/>
                <w:sz w:val="22"/>
              </w:rPr>
              <w:t>Người dùng cuối</w:t>
            </w:r>
          </w:p>
        </w:tc>
        <w:tc>
          <w:tcPr>
            <w:tcW w:type="dxa" w:w="3230"/>
            <w:vAlign w:val="center"/>
          </w:tcPr>
          <w:p>
            <w:r/>
            <w:r>
              <w:rPr>
                <w:rFonts w:ascii="Times New Roman" w:hAnsi="Times New Roman" w:eastAsia="Times New Roman"/>
                <w:b w:val="0"/>
                <w:sz w:val="22"/>
              </w:rPr>
              <w:t>Đăng nhập, Portal launcher, HRM basic, logout, đổi mật khẩu, bật MFA tùy chọn.</w:t>
            </w:r>
          </w:p>
        </w:tc>
        <w:tc>
          <w:tcPr>
            <w:tcW w:type="dxa" w:w="3230"/>
            <w:vAlign w:val="center"/>
          </w:tcPr>
          <w:p>
            <w:r/>
            <w:r>
              <w:rPr>
                <w:rFonts w:ascii="Times New Roman" w:hAnsi="Times New Roman" w:eastAsia="Times New Roman"/>
                <w:b w:val="0"/>
                <w:sz w:val="22"/>
              </w:rPr>
              <w:t>Tài liệu + demo.</w:t>
            </w:r>
          </w:p>
        </w:tc>
      </w:tr>
      <w:tr>
        <w:tc>
          <w:tcPr>
            <w:tcW w:type="dxa" w:w="3230"/>
            <w:vAlign w:val="center"/>
          </w:tcPr>
          <w:p>
            <w:r/>
            <w:r>
              <w:rPr>
                <w:rFonts w:ascii="Times New Roman" w:hAnsi="Times New Roman" w:eastAsia="Times New Roman"/>
                <w:b w:val="0"/>
                <w:sz w:val="22"/>
              </w:rPr>
              <w:t>HR/Admin</w:t>
            </w:r>
          </w:p>
        </w:tc>
        <w:tc>
          <w:tcPr>
            <w:tcW w:type="dxa" w:w="3230"/>
            <w:vAlign w:val="center"/>
          </w:tcPr>
          <w:p>
            <w:r/>
            <w:r>
              <w:rPr>
                <w:rFonts w:ascii="Times New Roman" w:hAnsi="Times New Roman" w:eastAsia="Times New Roman"/>
                <w:b w:val="0"/>
                <w:sz w:val="22"/>
              </w:rPr>
              <w:t>Quản lý hồ sơ, vai trò, quyền, app assignment, audit.</w:t>
            </w:r>
          </w:p>
        </w:tc>
        <w:tc>
          <w:tcPr>
            <w:tcW w:type="dxa" w:w="3230"/>
            <w:vAlign w:val="center"/>
          </w:tcPr>
          <w:p>
            <w:r/>
            <w:r>
              <w:rPr>
                <w:rFonts w:ascii="Times New Roman" w:hAnsi="Times New Roman" w:eastAsia="Times New Roman"/>
                <w:b w:val="0"/>
                <w:sz w:val="22"/>
              </w:rPr>
              <w:t>Workshop nghiệp vụ.</w:t>
            </w:r>
          </w:p>
        </w:tc>
      </w:tr>
      <w:tr>
        <w:tc>
          <w:tcPr>
            <w:tcW w:type="dxa" w:w="3230"/>
            <w:vAlign w:val="center"/>
          </w:tcPr>
          <w:p>
            <w:r/>
            <w:r>
              <w:rPr>
                <w:rFonts w:ascii="Times New Roman" w:hAnsi="Times New Roman" w:eastAsia="Times New Roman"/>
                <w:b w:val="0"/>
                <w:sz w:val="22"/>
              </w:rPr>
              <w:t>DevOps/SRE</w:t>
            </w:r>
          </w:p>
        </w:tc>
        <w:tc>
          <w:tcPr>
            <w:tcW w:type="dxa" w:w="3230"/>
            <w:vAlign w:val="center"/>
          </w:tcPr>
          <w:p>
            <w:r/>
            <w:r>
              <w:rPr>
                <w:rFonts w:ascii="Times New Roman" w:hAnsi="Times New Roman" w:eastAsia="Times New Roman"/>
                <w:b w:val="0"/>
                <w:sz w:val="22"/>
              </w:rPr>
              <w:t>Deploy, logs, health, backup/restore, Caddy, Docker, incident.</w:t>
            </w:r>
          </w:p>
        </w:tc>
        <w:tc>
          <w:tcPr>
            <w:tcW w:type="dxa" w:w="3230"/>
            <w:vAlign w:val="center"/>
          </w:tcPr>
          <w:p>
            <w:r/>
            <w:r>
              <w:rPr>
                <w:rFonts w:ascii="Times New Roman" w:hAnsi="Times New Roman" w:eastAsia="Times New Roman"/>
                <w:b w:val="0"/>
                <w:sz w:val="22"/>
              </w:rPr>
              <w:t>Runbook + thực hành.</w:t>
            </w:r>
          </w:p>
        </w:tc>
      </w:tr>
      <w:tr>
        <w:tc>
          <w:tcPr>
            <w:tcW w:type="dxa" w:w="3230"/>
            <w:vAlign w:val="center"/>
          </w:tcPr>
          <w:p>
            <w:r/>
            <w:r>
              <w:rPr>
                <w:rFonts w:ascii="Times New Roman" w:hAnsi="Times New Roman" w:eastAsia="Times New Roman"/>
                <w:b w:val="0"/>
                <w:sz w:val="22"/>
              </w:rPr>
              <w:t>Security</w:t>
            </w:r>
          </w:p>
        </w:tc>
        <w:tc>
          <w:tcPr>
            <w:tcW w:type="dxa" w:w="3230"/>
            <w:vAlign w:val="center"/>
          </w:tcPr>
          <w:p>
            <w:r/>
            <w:r>
              <w:rPr>
                <w:rFonts w:ascii="Times New Roman" w:hAnsi="Times New Roman" w:eastAsia="Times New Roman"/>
                <w:b w:val="0"/>
                <w:sz w:val="22"/>
              </w:rPr>
              <w:t>MFA policy, data classification, pentest, access review, audit retention.</w:t>
            </w:r>
          </w:p>
        </w:tc>
        <w:tc>
          <w:tcPr>
            <w:tcW w:type="dxa" w:w="3230"/>
            <w:vAlign w:val="center"/>
          </w:tcPr>
          <w:p>
            <w:r/>
            <w:r>
              <w:rPr>
                <w:rFonts w:ascii="Times New Roman" w:hAnsi="Times New Roman" w:eastAsia="Times New Roman"/>
                <w:b w:val="0"/>
                <w:sz w:val="22"/>
              </w:rPr>
              <w:t>Review checklist.</w:t>
            </w:r>
          </w:p>
        </w:tc>
      </w:tr>
    </w:tbl>
    <w:p/>
    <w:p>
      <w:pPr>
        <w:spacing w:line="276" w:lineRule="auto" w:after="120"/>
      </w:pPr>
    </w:p>
    <w:p>
      <w:pPr>
        <w:pStyle w:val="Heading1"/>
        <w:spacing w:line="276" w:lineRule="auto" w:after="120"/>
      </w:pPr>
      <w:r>
        <w:rPr>
          <w:rFonts w:ascii="Times New Roman" w:hAnsi="Times New Roman" w:eastAsia="Times New Roman"/>
          <w:b/>
          <w:sz w:val="32"/>
        </w:rPr>
        <w:t>PHẦN XV. TỔNG MỨC ĐẦU TƯ</w:t>
      </w:r>
    </w:p>
    <w:p>
      <w:pPr>
        <w:spacing w:line="276" w:lineRule="auto" w:after="120"/>
      </w:pPr>
      <w:r>
        <w:rPr>
          <w:rFonts w:ascii="Times New Roman" w:hAnsi="Times New Roman" w:eastAsia="Times New Roman"/>
          <w:b w:val="0"/>
          <w:i w:val="0"/>
          <w:sz w:val="26"/>
        </w:rPr>
        <w:t>Tổng mức đầu tư cần được lập bằng dự toán riêng, có căn cứ nhân sự, thời gian, hạ tầng, license, bảo mật, kiểm thử, đào tạo và vận hành. Tài liệu này cung cấp cấu trúc chi phí, không tự phê duyệt số tiền.</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shd w:fill="D9EAF7"/>
          </w:tcPr>
          <w:p>
            <w:r/>
            <w:r>
              <w:rPr>
                <w:rFonts w:ascii="Times New Roman" w:hAnsi="Times New Roman" w:eastAsia="Times New Roman"/>
                <w:b/>
                <w:sz w:val="22"/>
              </w:rPr>
              <w:t>STT</w:t>
            </w:r>
          </w:p>
        </w:tc>
        <w:tc>
          <w:tcPr>
            <w:tcW w:type="dxa" w:w="2422"/>
            <w:vAlign w:val="center"/>
            <w:shd w:fill="D9EAF7"/>
          </w:tcPr>
          <w:p>
            <w:r/>
            <w:r>
              <w:rPr>
                <w:rFonts w:ascii="Times New Roman" w:hAnsi="Times New Roman" w:eastAsia="Times New Roman"/>
                <w:b/>
                <w:sz w:val="22"/>
              </w:rPr>
              <w:t>Khoản mục</w:t>
            </w:r>
          </w:p>
        </w:tc>
        <w:tc>
          <w:tcPr>
            <w:tcW w:type="dxa" w:w="2422"/>
            <w:vAlign w:val="center"/>
            <w:shd w:fill="D9EAF7"/>
          </w:tcPr>
          <w:p>
            <w:r/>
            <w:r>
              <w:rPr>
                <w:rFonts w:ascii="Times New Roman" w:hAnsi="Times New Roman" w:eastAsia="Times New Roman"/>
                <w:b/>
                <w:sz w:val="22"/>
              </w:rPr>
              <w:t>Nội dung</w:t>
            </w:r>
          </w:p>
        </w:tc>
        <w:tc>
          <w:tcPr>
            <w:tcW w:type="dxa" w:w="2422"/>
            <w:vAlign w:val="center"/>
            <w:shd w:fill="D9EAF7"/>
          </w:tcPr>
          <w:p>
            <w:r/>
            <w:r>
              <w:rPr>
                <w:rFonts w:ascii="Times New Roman" w:hAnsi="Times New Roman" w:eastAsia="Times New Roman"/>
                <w:b/>
                <w:sz w:val="22"/>
              </w:rPr>
              <w:t>Ghi chú</w:t>
            </w:r>
          </w:p>
        </w:tc>
      </w:tr>
      <w:tr>
        <w:tc>
          <w:tcPr>
            <w:tcW w:type="dxa" w:w="2422"/>
            <w:vAlign w:val="center"/>
          </w:tcPr>
          <w:p>
            <w:r/>
            <w:r>
              <w:rPr>
                <w:rFonts w:ascii="Times New Roman" w:hAnsi="Times New Roman" w:eastAsia="Times New Roman"/>
                <w:b w:val="0"/>
                <w:sz w:val="22"/>
              </w:rPr>
              <w:t>1</w:t>
            </w:r>
          </w:p>
        </w:tc>
        <w:tc>
          <w:tcPr>
            <w:tcW w:type="dxa" w:w="2422"/>
            <w:vAlign w:val="center"/>
          </w:tcPr>
          <w:p>
            <w:r/>
            <w:r>
              <w:rPr>
                <w:rFonts w:ascii="Times New Roman" w:hAnsi="Times New Roman" w:eastAsia="Times New Roman"/>
                <w:b w:val="0"/>
                <w:sz w:val="22"/>
              </w:rPr>
              <w:t>Phát triển phần mềm</w:t>
            </w:r>
          </w:p>
        </w:tc>
        <w:tc>
          <w:tcPr>
            <w:tcW w:type="dxa" w:w="2422"/>
            <w:vAlign w:val="center"/>
          </w:tcPr>
          <w:p>
            <w:r/>
            <w:r>
              <w:rPr>
                <w:rFonts w:ascii="Times New Roman" w:hAnsi="Times New Roman" w:eastAsia="Times New Roman"/>
                <w:b w:val="0"/>
                <w:sz w:val="22"/>
              </w:rPr>
              <w:t>Frontend, backend services, Identity integration, HRM, Portal, Landing.</w:t>
            </w:r>
          </w:p>
        </w:tc>
        <w:tc>
          <w:tcPr>
            <w:tcW w:type="dxa" w:w="2422"/>
            <w:vAlign w:val="center"/>
          </w:tcPr>
          <w:p>
            <w:r/>
            <w:r>
              <w:rPr>
                <w:rFonts w:ascii="Times New Roman" w:hAnsi="Times New Roman" w:eastAsia="Times New Roman"/>
                <w:b w:val="0"/>
                <w:sz w:val="22"/>
              </w:rPr>
              <w:t>Cần estimate theo sprint/FTE.</w:t>
            </w:r>
          </w:p>
        </w:tc>
      </w:tr>
      <w:tr>
        <w:tc>
          <w:tcPr>
            <w:tcW w:type="dxa" w:w="2422"/>
            <w:vAlign w:val="center"/>
          </w:tcPr>
          <w:p>
            <w:r/>
            <w:r>
              <w:rPr>
                <w:rFonts w:ascii="Times New Roman" w:hAnsi="Times New Roman" w:eastAsia="Times New Roman"/>
                <w:b w:val="0"/>
                <w:sz w:val="22"/>
              </w:rPr>
              <w:t>2</w:t>
            </w:r>
          </w:p>
        </w:tc>
        <w:tc>
          <w:tcPr>
            <w:tcW w:type="dxa" w:w="2422"/>
            <w:vAlign w:val="center"/>
          </w:tcPr>
          <w:p>
            <w:r/>
            <w:r>
              <w:rPr>
                <w:rFonts w:ascii="Times New Roman" w:hAnsi="Times New Roman" w:eastAsia="Times New Roman"/>
                <w:b w:val="0"/>
                <w:sz w:val="22"/>
              </w:rPr>
              <w:t>Hạ tầng</w:t>
            </w:r>
          </w:p>
        </w:tc>
        <w:tc>
          <w:tcPr>
            <w:tcW w:type="dxa" w:w="2422"/>
            <w:vAlign w:val="center"/>
          </w:tcPr>
          <w:p>
            <w:r/>
            <w:r>
              <w:rPr>
                <w:rFonts w:ascii="Times New Roman" w:hAnsi="Times New Roman" w:eastAsia="Times New Roman"/>
                <w:b w:val="0"/>
                <w:sz w:val="22"/>
              </w:rPr>
              <w:t>VPS/cloud, database, storage backup, domain, TLS, monitoring.</w:t>
            </w:r>
          </w:p>
        </w:tc>
        <w:tc>
          <w:tcPr>
            <w:tcW w:type="dxa" w:w="2422"/>
            <w:vAlign w:val="center"/>
          </w:tcPr>
          <w:p>
            <w:r/>
            <w:r>
              <w:rPr>
                <w:rFonts w:ascii="Times New Roman" w:hAnsi="Times New Roman" w:eastAsia="Times New Roman"/>
                <w:b w:val="0"/>
                <w:sz w:val="22"/>
              </w:rPr>
              <w:t>Cần sizing chính thức.</w:t>
            </w:r>
          </w:p>
        </w:tc>
      </w:tr>
      <w:tr>
        <w:tc>
          <w:tcPr>
            <w:tcW w:type="dxa" w:w="2422"/>
            <w:vAlign w:val="center"/>
          </w:tcPr>
          <w:p>
            <w:r/>
            <w:r>
              <w:rPr>
                <w:rFonts w:ascii="Times New Roman" w:hAnsi="Times New Roman" w:eastAsia="Times New Roman"/>
                <w:b w:val="0"/>
                <w:sz w:val="22"/>
              </w:rPr>
              <w:t>3</w:t>
            </w:r>
          </w:p>
        </w:tc>
        <w:tc>
          <w:tcPr>
            <w:tcW w:type="dxa" w:w="2422"/>
            <w:vAlign w:val="center"/>
          </w:tcPr>
          <w:p>
            <w:r/>
            <w:r>
              <w:rPr>
                <w:rFonts w:ascii="Times New Roman" w:hAnsi="Times New Roman" w:eastAsia="Times New Roman"/>
                <w:b w:val="0"/>
                <w:sz w:val="22"/>
              </w:rPr>
              <w:t>Bảo mật</w:t>
            </w:r>
          </w:p>
        </w:tc>
        <w:tc>
          <w:tcPr>
            <w:tcW w:type="dxa" w:w="2422"/>
            <w:vAlign w:val="center"/>
          </w:tcPr>
          <w:p>
            <w:r/>
            <w:r>
              <w:rPr>
                <w:rFonts w:ascii="Times New Roman" w:hAnsi="Times New Roman" w:eastAsia="Times New Roman"/>
                <w:b w:val="0"/>
                <w:sz w:val="22"/>
              </w:rPr>
              <w:t>Security review, pentest, secret manager, logging/audit.</w:t>
            </w:r>
          </w:p>
        </w:tc>
        <w:tc>
          <w:tcPr>
            <w:tcW w:type="dxa" w:w="2422"/>
            <w:vAlign w:val="center"/>
          </w:tcPr>
          <w:p>
            <w:r/>
            <w:r>
              <w:rPr>
                <w:rFonts w:ascii="Times New Roman" w:hAnsi="Times New Roman" w:eastAsia="Times New Roman"/>
                <w:b w:val="0"/>
                <w:sz w:val="22"/>
              </w:rPr>
              <w:t>Bắt buộc trước production approval.</w:t>
            </w:r>
          </w:p>
        </w:tc>
      </w:tr>
      <w:tr>
        <w:tc>
          <w:tcPr>
            <w:tcW w:type="dxa" w:w="2422"/>
            <w:vAlign w:val="center"/>
          </w:tcPr>
          <w:p>
            <w:r/>
            <w:r>
              <w:rPr>
                <w:rFonts w:ascii="Times New Roman" w:hAnsi="Times New Roman" w:eastAsia="Times New Roman"/>
                <w:b w:val="0"/>
                <w:sz w:val="22"/>
              </w:rPr>
              <w:t>4</w:t>
            </w:r>
          </w:p>
        </w:tc>
        <w:tc>
          <w:tcPr>
            <w:tcW w:type="dxa" w:w="2422"/>
            <w:vAlign w:val="center"/>
          </w:tcPr>
          <w:p>
            <w:r/>
            <w:r>
              <w:rPr>
                <w:rFonts w:ascii="Times New Roman" w:hAnsi="Times New Roman" w:eastAsia="Times New Roman"/>
                <w:b w:val="0"/>
                <w:sz w:val="22"/>
              </w:rPr>
              <w:t>Đào tạo và bàn giao</w:t>
            </w:r>
          </w:p>
        </w:tc>
        <w:tc>
          <w:tcPr>
            <w:tcW w:type="dxa" w:w="2422"/>
            <w:vAlign w:val="center"/>
          </w:tcPr>
          <w:p>
            <w:r/>
            <w:r>
              <w:rPr>
                <w:rFonts w:ascii="Times New Roman" w:hAnsi="Times New Roman" w:eastAsia="Times New Roman"/>
                <w:b w:val="0"/>
                <w:sz w:val="22"/>
              </w:rPr>
              <w:t>Tài liệu user/admin/operation, UAT/OAT.</w:t>
            </w:r>
          </w:p>
        </w:tc>
        <w:tc>
          <w:tcPr>
            <w:tcW w:type="dxa" w:w="2422"/>
            <w:vAlign w:val="center"/>
          </w:tcPr>
          <w:p>
            <w:r/>
            <w:r>
              <w:rPr>
                <w:rFonts w:ascii="Times New Roman" w:hAnsi="Times New Roman" w:eastAsia="Times New Roman"/>
                <w:b w:val="0"/>
                <w:sz w:val="22"/>
              </w:rPr>
              <w:t>Cần kế hoạch training.</w:t>
            </w:r>
          </w:p>
        </w:tc>
      </w:tr>
      <w:tr>
        <w:tc>
          <w:tcPr>
            <w:tcW w:type="dxa" w:w="2422"/>
            <w:vAlign w:val="center"/>
          </w:tcPr>
          <w:p>
            <w:r/>
            <w:r>
              <w:rPr>
                <w:rFonts w:ascii="Times New Roman" w:hAnsi="Times New Roman" w:eastAsia="Times New Roman"/>
                <w:b w:val="0"/>
                <w:sz w:val="22"/>
              </w:rPr>
              <w:t>5</w:t>
            </w:r>
          </w:p>
        </w:tc>
        <w:tc>
          <w:tcPr>
            <w:tcW w:type="dxa" w:w="2422"/>
            <w:vAlign w:val="center"/>
          </w:tcPr>
          <w:p>
            <w:r/>
            <w:r>
              <w:rPr>
                <w:rFonts w:ascii="Times New Roman" w:hAnsi="Times New Roman" w:eastAsia="Times New Roman"/>
                <w:b w:val="0"/>
                <w:sz w:val="22"/>
              </w:rPr>
              <w:t>Vận hành năm đầu</w:t>
            </w:r>
          </w:p>
        </w:tc>
        <w:tc>
          <w:tcPr>
            <w:tcW w:type="dxa" w:w="2422"/>
            <w:vAlign w:val="center"/>
          </w:tcPr>
          <w:p>
            <w:r/>
            <w:r>
              <w:rPr>
                <w:rFonts w:ascii="Times New Roman" w:hAnsi="Times New Roman" w:eastAsia="Times New Roman"/>
                <w:b w:val="0"/>
                <w:sz w:val="22"/>
              </w:rPr>
              <w:t>SRE/support/maintenance/backup/incident.</w:t>
            </w:r>
          </w:p>
        </w:tc>
        <w:tc>
          <w:tcPr>
            <w:tcW w:type="dxa" w:w="2422"/>
            <w:vAlign w:val="center"/>
          </w:tcPr>
          <w:p>
            <w:r/>
            <w:r>
              <w:rPr>
                <w:rFonts w:ascii="Times New Roman" w:hAnsi="Times New Roman" w:eastAsia="Times New Roman"/>
                <w:b w:val="0"/>
                <w:sz w:val="22"/>
              </w:rPr>
              <w:t>Cần SLA/SLO/RPO/RTO.</w:t>
            </w:r>
          </w:p>
        </w:tc>
      </w:tr>
    </w:tbl>
    <w:p/>
    <w:p>
      <w:pPr>
        <w:spacing w:line="276" w:lineRule="auto" w:after="120"/>
      </w:pPr>
    </w:p>
    <w:p>
      <w:pPr>
        <w:pStyle w:val="Heading1"/>
        <w:spacing w:line="276" w:lineRule="auto" w:after="120"/>
      </w:pPr>
      <w:r>
        <w:rPr>
          <w:rFonts w:ascii="Times New Roman" w:hAnsi="Times New Roman" w:eastAsia="Times New Roman"/>
          <w:b/>
          <w:sz w:val="32"/>
        </w:rPr>
        <w:t>PHẦN XVI. KẾT LUẬN VÀ KIẾN NGHỊ</w:t>
      </w:r>
    </w:p>
    <w:p>
      <w:pPr>
        <w:spacing w:line="276" w:lineRule="auto" w:after="120"/>
      </w:pPr>
      <w:r>
        <w:rPr>
          <w:rFonts w:ascii="Times New Roman" w:hAnsi="Times New Roman" w:eastAsia="Times New Roman"/>
          <w:b w:val="0"/>
          <w:i w:val="0"/>
          <w:sz w:val="26"/>
        </w:rPr>
        <w:t>Nền tảng QTS đã có định hướng kiến trúc đúng cho hệ sinh thái doanh nghiệp: Spring Boot microservices, Ory Kratos/Hydra, Portal/HRM/Identity tách ownership, PostgreSQL/Redis, Docker/Caddy và governance pack. Để chốt production-ready, cần hoàn thiện evidence và phê duyệt các quyết định còn mở.</w:t>
      </w:r>
    </w:p>
    <w:p>
      <w:pPr>
        <w:pStyle w:val="Heading2"/>
        <w:spacing w:line="276" w:lineRule="auto" w:after="120"/>
      </w:pPr>
      <w:r>
        <w:rPr>
          <w:rFonts w:ascii="Times New Roman" w:hAnsi="Times New Roman" w:eastAsia="Times New Roman"/>
          <w:b/>
          <w:sz w:val="28"/>
        </w:rPr>
        <w:t>XVI.1. Các quyết định còn cần phê duyệt</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shd w:fill="D9EAF7"/>
          </w:tcPr>
          <w:p>
            <w:r/>
            <w:r>
              <w:rPr>
                <w:rFonts w:ascii="Times New Roman" w:hAnsi="Times New Roman" w:eastAsia="Times New Roman"/>
                <w:b/>
                <w:sz w:val="22"/>
              </w:rPr>
              <w:t>Mã quyết định</w:t>
            </w:r>
          </w:p>
        </w:tc>
        <w:tc>
          <w:tcPr>
            <w:tcW w:type="dxa" w:w="2422"/>
            <w:vAlign w:val="center"/>
            <w:shd w:fill="D9EAF7"/>
          </w:tcPr>
          <w:p>
            <w:r/>
            <w:r>
              <w:rPr>
                <w:rFonts w:ascii="Times New Roman" w:hAnsi="Times New Roman" w:eastAsia="Times New Roman"/>
                <w:b/>
                <w:sz w:val="22"/>
              </w:rPr>
              <w:t>Nội dung</w:t>
            </w:r>
          </w:p>
        </w:tc>
        <w:tc>
          <w:tcPr>
            <w:tcW w:type="dxa" w:w="2422"/>
            <w:vAlign w:val="center"/>
            <w:shd w:fill="D9EAF7"/>
          </w:tcPr>
          <w:p>
            <w:r/>
            <w:r>
              <w:rPr>
                <w:rFonts w:ascii="Times New Roman" w:hAnsi="Times New Roman" w:eastAsia="Times New Roman"/>
                <w:b/>
                <w:sz w:val="22"/>
              </w:rPr>
              <w:t>Owner đề xuất</w:t>
            </w:r>
          </w:p>
        </w:tc>
        <w:tc>
          <w:tcPr>
            <w:tcW w:type="dxa" w:w="2422"/>
            <w:vAlign w:val="center"/>
            <w:shd w:fill="D9EAF7"/>
          </w:tcPr>
          <w:p>
            <w:r/>
            <w:r>
              <w:rPr>
                <w:rFonts w:ascii="Times New Roman" w:hAnsi="Times New Roman" w:eastAsia="Times New Roman"/>
                <w:b/>
                <w:sz w:val="22"/>
              </w:rPr>
              <w:t>Trạng thái</w:t>
            </w:r>
          </w:p>
        </w:tc>
      </w:tr>
      <w:tr>
        <w:tc>
          <w:tcPr>
            <w:tcW w:type="dxa" w:w="2422"/>
            <w:vAlign w:val="center"/>
          </w:tcPr>
          <w:p>
            <w:r/>
            <w:r>
              <w:rPr>
                <w:rFonts w:ascii="Times New Roman" w:hAnsi="Times New Roman" w:eastAsia="Times New Roman"/>
                <w:b w:val="0"/>
                <w:sz w:val="22"/>
              </w:rPr>
              <w:t>ADR-001</w:t>
            </w:r>
          </w:p>
        </w:tc>
        <w:tc>
          <w:tcPr>
            <w:tcW w:type="dxa" w:w="2422"/>
            <w:vAlign w:val="center"/>
          </w:tcPr>
          <w:p>
            <w:r/>
            <w:r>
              <w:rPr>
                <w:rFonts w:ascii="Times New Roman" w:hAnsi="Times New Roman" w:eastAsia="Times New Roman"/>
                <w:b w:val="0"/>
                <w:sz w:val="22"/>
              </w:rPr>
              <w:t>Xác định system owner, security owner, data owner, operations owner.</w:t>
            </w:r>
          </w:p>
        </w:tc>
        <w:tc>
          <w:tcPr>
            <w:tcW w:type="dxa" w:w="2422"/>
            <w:vAlign w:val="center"/>
          </w:tcPr>
          <w:p>
            <w:r/>
            <w:r>
              <w:rPr>
                <w:rFonts w:ascii="Times New Roman" w:hAnsi="Times New Roman" w:eastAsia="Times New Roman"/>
                <w:b w:val="0"/>
                <w:sz w:val="22"/>
              </w:rPr>
              <w:t>Executive sponsor</w:t>
            </w:r>
          </w:p>
        </w:tc>
        <w:tc>
          <w:tcPr>
            <w:tcW w:type="dxa" w:w="2422"/>
            <w:vAlign w:val="center"/>
          </w:tcPr>
          <w:p>
            <w:r/>
            <w:r>
              <w:rPr>
                <w:rFonts w:ascii="Times New Roman" w:hAnsi="Times New Roman" w:eastAsia="Times New Roman"/>
                <w:b w:val="0"/>
                <w:sz w:val="22"/>
              </w:rPr>
              <w:t>Architecture Decision Required</w:t>
            </w:r>
          </w:p>
        </w:tc>
      </w:tr>
      <w:tr>
        <w:tc>
          <w:tcPr>
            <w:tcW w:type="dxa" w:w="2422"/>
            <w:vAlign w:val="center"/>
          </w:tcPr>
          <w:p>
            <w:r/>
            <w:r>
              <w:rPr>
                <w:rFonts w:ascii="Times New Roman" w:hAnsi="Times New Roman" w:eastAsia="Times New Roman"/>
                <w:b w:val="0"/>
                <w:sz w:val="22"/>
              </w:rPr>
              <w:t>ADR-002</w:t>
            </w:r>
          </w:p>
        </w:tc>
        <w:tc>
          <w:tcPr>
            <w:tcW w:type="dxa" w:w="2422"/>
            <w:vAlign w:val="center"/>
          </w:tcPr>
          <w:p>
            <w:r/>
            <w:r>
              <w:rPr>
                <w:rFonts w:ascii="Times New Roman" w:hAnsi="Times New Roman" w:eastAsia="Times New Roman"/>
                <w:b w:val="0"/>
                <w:sz w:val="22"/>
              </w:rPr>
              <w:t>Phê duyệt cấp độ an toàn thông tin và data classification.</w:t>
            </w:r>
          </w:p>
        </w:tc>
        <w:tc>
          <w:tcPr>
            <w:tcW w:type="dxa" w:w="2422"/>
            <w:vAlign w:val="center"/>
          </w:tcPr>
          <w:p>
            <w:r/>
            <w:r>
              <w:rPr>
                <w:rFonts w:ascii="Times New Roman" w:hAnsi="Times New Roman" w:eastAsia="Times New Roman"/>
                <w:b w:val="0"/>
                <w:sz w:val="22"/>
              </w:rPr>
              <w:t>Security owner</w:t>
            </w:r>
          </w:p>
        </w:tc>
        <w:tc>
          <w:tcPr>
            <w:tcW w:type="dxa" w:w="2422"/>
            <w:vAlign w:val="center"/>
          </w:tcPr>
          <w:p>
            <w:r/>
            <w:r>
              <w:rPr>
                <w:rFonts w:ascii="Times New Roman" w:hAnsi="Times New Roman" w:eastAsia="Times New Roman"/>
                <w:b w:val="0"/>
                <w:sz w:val="22"/>
              </w:rPr>
              <w:t>Architecture Decision Required</w:t>
            </w:r>
          </w:p>
        </w:tc>
      </w:tr>
      <w:tr>
        <w:tc>
          <w:tcPr>
            <w:tcW w:type="dxa" w:w="2422"/>
            <w:vAlign w:val="center"/>
          </w:tcPr>
          <w:p>
            <w:r/>
            <w:r>
              <w:rPr>
                <w:rFonts w:ascii="Times New Roman" w:hAnsi="Times New Roman" w:eastAsia="Times New Roman"/>
                <w:b w:val="0"/>
                <w:sz w:val="22"/>
              </w:rPr>
              <w:t>ADR-003</w:t>
            </w:r>
          </w:p>
        </w:tc>
        <w:tc>
          <w:tcPr>
            <w:tcW w:type="dxa" w:w="2422"/>
            <w:vAlign w:val="center"/>
          </w:tcPr>
          <w:p>
            <w:r/>
            <w:r>
              <w:rPr>
                <w:rFonts w:ascii="Times New Roman" w:hAnsi="Times New Roman" w:eastAsia="Times New Roman"/>
                <w:b w:val="0"/>
                <w:sz w:val="22"/>
              </w:rPr>
              <w:t>Phê duyệt chính sách MFA cho user thường, privileged, external, third-party.</w:t>
            </w:r>
          </w:p>
        </w:tc>
        <w:tc>
          <w:tcPr>
            <w:tcW w:type="dxa" w:w="2422"/>
            <w:vAlign w:val="center"/>
          </w:tcPr>
          <w:p>
            <w:r/>
            <w:r>
              <w:rPr>
                <w:rFonts w:ascii="Times New Roman" w:hAnsi="Times New Roman" w:eastAsia="Times New Roman"/>
                <w:b w:val="0"/>
                <w:sz w:val="22"/>
              </w:rPr>
              <w:t>Security + Identity</w:t>
            </w:r>
          </w:p>
        </w:tc>
        <w:tc>
          <w:tcPr>
            <w:tcW w:type="dxa" w:w="2422"/>
            <w:vAlign w:val="center"/>
          </w:tcPr>
          <w:p>
            <w:r/>
            <w:r>
              <w:rPr>
                <w:rFonts w:ascii="Times New Roman" w:hAnsi="Times New Roman" w:eastAsia="Times New Roman"/>
                <w:b w:val="0"/>
                <w:sz w:val="22"/>
              </w:rPr>
              <w:t>Architecture Decision Required</w:t>
            </w:r>
          </w:p>
        </w:tc>
      </w:tr>
      <w:tr>
        <w:tc>
          <w:tcPr>
            <w:tcW w:type="dxa" w:w="2422"/>
            <w:vAlign w:val="center"/>
          </w:tcPr>
          <w:p>
            <w:r/>
            <w:r>
              <w:rPr>
                <w:rFonts w:ascii="Times New Roman" w:hAnsi="Times New Roman" w:eastAsia="Times New Roman"/>
                <w:b w:val="0"/>
                <w:sz w:val="22"/>
              </w:rPr>
              <w:t>ADR-004</w:t>
            </w:r>
          </w:p>
        </w:tc>
        <w:tc>
          <w:tcPr>
            <w:tcW w:type="dxa" w:w="2422"/>
            <w:vAlign w:val="center"/>
          </w:tcPr>
          <w:p>
            <w:r/>
            <w:r>
              <w:rPr>
                <w:rFonts w:ascii="Times New Roman" w:hAnsi="Times New Roman" w:eastAsia="Times New Roman"/>
                <w:b w:val="0"/>
                <w:sz w:val="22"/>
              </w:rPr>
              <w:t>Phê duyệt SLO/SLA/RPO/RTO.</w:t>
            </w:r>
          </w:p>
        </w:tc>
        <w:tc>
          <w:tcPr>
            <w:tcW w:type="dxa" w:w="2422"/>
            <w:vAlign w:val="center"/>
          </w:tcPr>
          <w:p>
            <w:r/>
            <w:r>
              <w:rPr>
                <w:rFonts w:ascii="Times New Roman" w:hAnsi="Times New Roman" w:eastAsia="Times New Roman"/>
                <w:b w:val="0"/>
                <w:sz w:val="22"/>
              </w:rPr>
              <w:t>SRE + Product</w:t>
            </w:r>
          </w:p>
        </w:tc>
        <w:tc>
          <w:tcPr>
            <w:tcW w:type="dxa" w:w="2422"/>
            <w:vAlign w:val="center"/>
          </w:tcPr>
          <w:p>
            <w:r/>
            <w:r>
              <w:rPr>
                <w:rFonts w:ascii="Times New Roman" w:hAnsi="Times New Roman" w:eastAsia="Times New Roman"/>
                <w:b w:val="0"/>
                <w:sz w:val="22"/>
              </w:rPr>
              <w:t>Architecture Decision Required</w:t>
            </w:r>
          </w:p>
        </w:tc>
      </w:tr>
      <w:tr>
        <w:tc>
          <w:tcPr>
            <w:tcW w:type="dxa" w:w="2422"/>
            <w:vAlign w:val="center"/>
          </w:tcPr>
          <w:p>
            <w:r/>
            <w:r>
              <w:rPr>
                <w:rFonts w:ascii="Times New Roman" w:hAnsi="Times New Roman" w:eastAsia="Times New Roman"/>
                <w:b w:val="0"/>
                <w:sz w:val="22"/>
              </w:rPr>
              <w:t>ADR-005</w:t>
            </w:r>
          </w:p>
        </w:tc>
        <w:tc>
          <w:tcPr>
            <w:tcW w:type="dxa" w:w="2422"/>
            <w:vAlign w:val="center"/>
          </w:tcPr>
          <w:p>
            <w:r/>
            <w:r>
              <w:rPr>
                <w:rFonts w:ascii="Times New Roman" w:hAnsi="Times New Roman" w:eastAsia="Times New Roman"/>
                <w:b w:val="0"/>
                <w:sz w:val="22"/>
              </w:rPr>
              <w:t>Phê duyệt backup retention, audit retention và restore evidence.</w:t>
            </w:r>
          </w:p>
        </w:tc>
        <w:tc>
          <w:tcPr>
            <w:tcW w:type="dxa" w:w="2422"/>
            <w:vAlign w:val="center"/>
          </w:tcPr>
          <w:p>
            <w:r/>
            <w:r>
              <w:rPr>
                <w:rFonts w:ascii="Times New Roman" w:hAnsi="Times New Roman" w:eastAsia="Times New Roman"/>
                <w:b w:val="0"/>
                <w:sz w:val="22"/>
              </w:rPr>
              <w:t>Operations + Security</w:t>
            </w:r>
          </w:p>
        </w:tc>
        <w:tc>
          <w:tcPr>
            <w:tcW w:type="dxa" w:w="2422"/>
            <w:vAlign w:val="center"/>
          </w:tcPr>
          <w:p>
            <w:r/>
            <w:r>
              <w:rPr>
                <w:rFonts w:ascii="Times New Roman" w:hAnsi="Times New Roman" w:eastAsia="Times New Roman"/>
                <w:b w:val="0"/>
                <w:sz w:val="22"/>
              </w:rPr>
              <w:t>Architecture Decision Required</w:t>
            </w:r>
          </w:p>
        </w:tc>
      </w:tr>
      <w:tr>
        <w:tc>
          <w:tcPr>
            <w:tcW w:type="dxa" w:w="2422"/>
            <w:vAlign w:val="center"/>
          </w:tcPr>
          <w:p>
            <w:r/>
            <w:r>
              <w:rPr>
                <w:rFonts w:ascii="Times New Roman" w:hAnsi="Times New Roman" w:eastAsia="Times New Roman"/>
                <w:b w:val="0"/>
                <w:sz w:val="22"/>
              </w:rPr>
              <w:t>ADR-006</w:t>
            </w:r>
          </w:p>
        </w:tc>
        <w:tc>
          <w:tcPr>
            <w:tcW w:type="dxa" w:w="2422"/>
            <w:vAlign w:val="center"/>
          </w:tcPr>
          <w:p>
            <w:r/>
            <w:r>
              <w:rPr>
                <w:rFonts w:ascii="Times New Roman" w:hAnsi="Times New Roman" w:eastAsia="Times New Roman"/>
                <w:b w:val="0"/>
                <w:sz w:val="22"/>
              </w:rPr>
              <w:t>Phê duyệt topology production dài hạn: VPS/VM/Kubernetes/cloud managed DB.</w:t>
            </w:r>
          </w:p>
        </w:tc>
        <w:tc>
          <w:tcPr>
            <w:tcW w:type="dxa" w:w="2422"/>
            <w:vAlign w:val="center"/>
          </w:tcPr>
          <w:p>
            <w:r/>
            <w:r>
              <w:rPr>
                <w:rFonts w:ascii="Times New Roman" w:hAnsi="Times New Roman" w:eastAsia="Times New Roman"/>
                <w:b w:val="0"/>
                <w:sz w:val="22"/>
              </w:rPr>
              <w:t>Platform/SRE</w:t>
            </w:r>
          </w:p>
        </w:tc>
        <w:tc>
          <w:tcPr>
            <w:tcW w:type="dxa" w:w="2422"/>
            <w:vAlign w:val="center"/>
          </w:tcPr>
          <w:p>
            <w:r/>
            <w:r>
              <w:rPr>
                <w:rFonts w:ascii="Times New Roman" w:hAnsi="Times New Roman" w:eastAsia="Times New Roman"/>
                <w:b w:val="0"/>
                <w:sz w:val="22"/>
              </w:rPr>
              <w:t>Architecture Decision Required</w:t>
            </w:r>
          </w:p>
        </w:tc>
      </w:tr>
    </w:tbl>
    <w:p/>
    <w:p>
      <w:pPr>
        <w:spacing w:line="276" w:lineRule="auto" w:after="120"/>
      </w:pPr>
    </w:p>
    <w:p>
      <w:pPr>
        <w:pStyle w:val="Heading2"/>
        <w:spacing w:line="276" w:lineRule="auto" w:after="120"/>
      </w:pPr>
      <w:r>
        <w:rPr>
          <w:rFonts w:ascii="Times New Roman" w:hAnsi="Times New Roman" w:eastAsia="Times New Roman"/>
          <w:b/>
          <w:sz w:val="28"/>
        </w:rPr>
        <w:t>XVI.2. Kiến nghị</w:t>
      </w:r>
    </w:p>
    <w:p>
      <w:pPr>
        <w:pStyle w:val="ListBullet"/>
        <w:spacing w:line="276" w:lineRule="auto" w:after="120"/>
      </w:pPr>
      <w:r>
        <w:rPr>
          <w:rFonts w:ascii="Times New Roman" w:hAnsi="Times New Roman" w:eastAsia="Times New Roman"/>
          <w:sz w:val="26"/>
        </w:rPr>
        <w:t>Không đưa production chính thức nếu P0 governance còn thiếu owner/evidence/risk acceptance.</w:t>
      </w:r>
    </w:p>
    <w:p>
      <w:pPr>
        <w:pStyle w:val="ListBullet"/>
        <w:spacing w:line="276" w:lineRule="auto" w:after="120"/>
      </w:pPr>
      <w:r>
        <w:rPr>
          <w:rFonts w:ascii="Times New Roman" w:hAnsi="Times New Roman" w:eastAsia="Times New Roman"/>
          <w:sz w:val="26"/>
        </w:rPr>
        <w:t>Tiếp tục dùng Ory Kratos/Hydra đúng boundary; không đưa password flow vào Portal/HRM.</w:t>
      </w:r>
    </w:p>
    <w:p>
      <w:pPr>
        <w:pStyle w:val="ListBullet"/>
        <w:spacing w:line="276" w:lineRule="auto" w:after="120"/>
      </w:pPr>
      <w:r>
        <w:rPr>
          <w:rFonts w:ascii="Times New Roman" w:hAnsi="Times New Roman" w:eastAsia="Times New Roman"/>
          <w:sz w:val="26"/>
        </w:rPr>
        <w:t>Ưu tiên hoàn thiện smoke test tự động cho SSO, Portal, HRM, API, CORS, logout và backup/restore.</w:t>
      </w:r>
    </w:p>
    <w:p>
      <w:pPr>
        <w:pStyle w:val="ListBullet"/>
        <w:spacing w:line="276" w:lineRule="auto" w:after="120"/>
      </w:pPr>
      <w:r>
        <w:rPr>
          <w:rFonts w:ascii="Times New Roman" w:hAnsi="Times New Roman" w:eastAsia="Times New Roman"/>
          <w:sz w:val="26"/>
        </w:rPr>
        <w:t>Thực hiện pentest độc lập và accessibility audit trước khi công bố cho người dùng rộng.</w:t>
      </w:r>
    </w:p>
    <w:p>
      <w:pPr>
        <w:pStyle w:val="ListBullet"/>
        <w:spacing w:line="276" w:lineRule="auto" w:after="120"/>
      </w:pPr>
      <w:r>
        <w:rPr>
          <w:rFonts w:ascii="Times New Roman" w:hAnsi="Times New Roman" w:eastAsia="Times New Roman"/>
          <w:sz w:val="26"/>
        </w:rPr>
        <w:t>Định kỳ access review, audit review và incident drill sau khi vận hành.</w:t>
      </w:r>
    </w:p>
    <w:p>
      <w:pPr>
        <w:spacing w:line="276" w:lineRule="auto" w:after="120"/>
      </w:pPr>
      <w:r>
        <w:rPr>
          <w:rFonts w:ascii="Times New Roman" w:hAnsi="Times New Roman" w:eastAsia="Times New Roman"/>
          <w:b/>
          <w:i w:val="0"/>
          <w:sz w:val="26"/>
        </w:rPr>
        <w:t>Kết luận: Dự án đủ cơ sở kiến trúc để tiếp tục hoàn thiện production readiness, nhưng chưa được coi là approved production release nếu thiếu phê duyệt và bằng chứng theo governance pack.</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sz w:val="20"/>
      </w:rPr>
      <w:t xml:space="preserve">QTS Enterprise Platform - B?o c?o thi?t k? chi ti?t | Trang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 c?o kinh t? - k? thu?t v? thi?t k? chi ti?t n?n t?ng QTS</dc:title>
  <dc:subject>Clean DOCX generated for upload compatibility</dc:subject>
  <dc:creator>QTS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