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3372"/>
        <w:gridCol w:w="7068"/>
      </w:tblGrid>
      <w:tr w:rsidR="007C514B" w:rsidRPr="00BC3370" w:rsidTr="00BC3370">
        <w:trPr>
          <w:trHeight w:val="14891"/>
        </w:trPr>
        <w:tc>
          <w:tcPr>
            <w:tcW w:w="3372" w:type="dxa"/>
            <w:shd w:val="clear" w:color="auto" w:fill="auto"/>
          </w:tcPr>
          <w:tbl>
            <w:tblPr>
              <w:tblW w:w="325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2884"/>
            </w:tblGrid>
            <w:tr w:rsidR="00A03BF0" w:rsidRPr="00BC3370" w:rsidTr="00BC3370">
              <w:trPr>
                <w:trHeight w:val="1960"/>
              </w:trPr>
              <w:tc>
                <w:tcPr>
                  <w:tcW w:w="3254" w:type="dxa"/>
                  <w:gridSpan w:val="2"/>
                  <w:shd w:val="clear" w:color="auto" w:fill="auto"/>
                </w:tcPr>
                <w:p w:rsidR="00A03BF0" w:rsidRPr="00BC3370" w:rsidRDefault="00F92E3B" w:rsidP="00BC3370">
                  <w:pPr>
                    <w:spacing w:after="0" w:line="240" w:lineRule="auto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057400" cy="1543050"/>
                        <wp:effectExtent l="0" t="0" r="0" b="0"/>
                        <wp:docPr id="905" name="Рисунок 905" descr="C:\Users\S.Kotlyarov\Pictures\Camera Roll\B612_20170323_15374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 descr="C:\Users\S.Kotlyarov\Pictures\Camera Roll\B612_20170323_15374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386" t="21405" r="40613" b="4748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3BF0" w:rsidRPr="00BC3370" w:rsidTr="00BC3370">
              <w:trPr>
                <w:trHeight w:val="275"/>
              </w:trPr>
              <w:tc>
                <w:tcPr>
                  <w:tcW w:w="3254" w:type="dxa"/>
                  <w:gridSpan w:val="2"/>
                  <w:shd w:val="clear" w:color="auto" w:fill="03A9F4"/>
                </w:tcPr>
                <w:p w:rsidR="00A03BF0" w:rsidRPr="00BC3370" w:rsidRDefault="00A03BF0" w:rsidP="00BC3370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b/>
                      <w:sz w:val="44"/>
                      <w:szCs w:val="44"/>
                    </w:rPr>
                  </w:pPr>
                  <w:r w:rsidRPr="00BC3370">
                    <w:rPr>
                      <w:rFonts w:ascii="Calibri Light" w:hAnsi="Calibri Light" w:cs="Calibri Light"/>
                      <w:b/>
                      <w:color w:val="262626"/>
                      <w:sz w:val="44"/>
                      <w:szCs w:val="44"/>
                    </w:rPr>
                    <w:t>СЕРГЕЙ КОЛЯРОВ</w:t>
                  </w:r>
                </w:p>
              </w:tc>
            </w:tr>
            <w:tr w:rsidR="00A03BF0" w:rsidRPr="00BC3370" w:rsidTr="00BC3370">
              <w:trPr>
                <w:trHeight w:val="275"/>
              </w:trPr>
              <w:tc>
                <w:tcPr>
                  <w:tcW w:w="3254" w:type="dxa"/>
                  <w:gridSpan w:val="2"/>
                  <w:shd w:val="clear" w:color="auto" w:fill="03A9F4"/>
                </w:tcPr>
                <w:p w:rsidR="00A03BF0" w:rsidRPr="00BC3370" w:rsidRDefault="00A03BF0" w:rsidP="00BC3370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32"/>
                      <w:szCs w:val="32"/>
                    </w:rPr>
                  </w:pPr>
                  <w:r w:rsidRPr="00BC3370">
                    <w:rPr>
                      <w:rFonts w:ascii="Calibri Light" w:hAnsi="Calibri Light" w:cs="Calibri Light"/>
                      <w:color w:val="3B3838"/>
                      <w:sz w:val="32"/>
                      <w:szCs w:val="32"/>
                    </w:rPr>
                    <w:t>РАЗРАБОТЧИК</w:t>
                  </w:r>
                </w:p>
              </w:tc>
            </w:tr>
            <w:tr w:rsidR="006B1576" w:rsidRPr="00BC3370" w:rsidTr="00BC3370">
              <w:trPr>
                <w:trHeight w:val="42"/>
              </w:trPr>
              <w:tc>
                <w:tcPr>
                  <w:tcW w:w="3254" w:type="dxa"/>
                  <w:gridSpan w:val="2"/>
                  <w:shd w:val="clear" w:color="auto" w:fill="auto"/>
                </w:tcPr>
                <w:p w:rsidR="006B1576" w:rsidRPr="00BC3370" w:rsidRDefault="006B1576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10"/>
                      <w:szCs w:val="10"/>
                    </w:rPr>
                  </w:pPr>
                </w:p>
              </w:tc>
            </w:tr>
            <w:tr w:rsidR="006B1576" w:rsidRPr="00BC3370" w:rsidTr="00BC3370">
              <w:trPr>
                <w:trHeight w:val="275"/>
              </w:trPr>
              <w:tc>
                <w:tcPr>
                  <w:tcW w:w="3254" w:type="dxa"/>
                  <w:gridSpan w:val="2"/>
                  <w:shd w:val="clear" w:color="auto" w:fill="auto"/>
                </w:tcPr>
                <w:tbl>
                  <w:tblPr>
                    <w:tblW w:w="0" w:type="auto"/>
                    <w:tblCellMar>
                      <w:bottom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34"/>
                  </w:tblGrid>
                  <w:tr w:rsidR="00A85DFF" w:rsidRPr="00BC3370" w:rsidTr="00BC3370">
                    <w:trPr>
                      <w:trHeight w:val="8128"/>
                    </w:trPr>
                    <w:tc>
                      <w:tcPr>
                        <w:tcW w:w="3234" w:type="dxa"/>
                        <w:shd w:val="clear" w:color="auto" w:fill="FF5722"/>
                      </w:tcPr>
                      <w:p w:rsidR="00A85DFF" w:rsidRPr="00BC3370" w:rsidRDefault="00A85DFF" w:rsidP="00BC3370">
                        <w:pPr>
                          <w:spacing w:after="0" w:line="240" w:lineRule="auto"/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 w:rsidRPr="00BC3370"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Постоянно стараюсь узнать что-то новое в интересующих меня сферах. Увлекаюсь компьютерной графикой CAD, CorelDraw и 3ds Max изредка растр. В данный момент изучаю Java для Web и Android что бы освоить их в связке. Для создания веб интерфейсов освоил верстку. Некоторое время изучал Unity. Ищу компанию в которой будет возможность развиваться и осваивать новые технологии или же оттачивать имеющиеся.</w:t>
                        </w:r>
                      </w:p>
                    </w:tc>
                  </w:tr>
                </w:tbl>
                <w:p w:rsidR="006B1576" w:rsidRPr="00BC3370" w:rsidRDefault="006B1576" w:rsidP="00BC3370">
                  <w:pPr>
                    <w:spacing w:after="0" w:line="240" w:lineRule="auto"/>
                    <w:rPr>
                      <w:rFonts w:ascii="Tahoma" w:hAnsi="Tahoma" w:cs="Tahoma"/>
                      <w:sz w:val="28"/>
                      <w:szCs w:val="28"/>
                    </w:rPr>
                  </w:pPr>
                </w:p>
              </w:tc>
            </w:tr>
            <w:tr w:rsidR="006B1576" w:rsidRPr="00BC3370" w:rsidTr="00BC3370">
              <w:trPr>
                <w:trHeight w:val="53"/>
              </w:trPr>
              <w:tc>
                <w:tcPr>
                  <w:tcW w:w="3254" w:type="dxa"/>
                  <w:gridSpan w:val="2"/>
                  <w:shd w:val="clear" w:color="auto" w:fill="auto"/>
                </w:tcPr>
                <w:p w:rsidR="006B1576" w:rsidRPr="00BC3370" w:rsidRDefault="006B1576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10"/>
                      <w:szCs w:val="10"/>
                    </w:rPr>
                  </w:pPr>
                </w:p>
              </w:tc>
            </w:tr>
            <w:tr w:rsidR="006B1576" w:rsidRPr="00BC3370" w:rsidTr="00BC3370">
              <w:trPr>
                <w:trHeight w:val="488"/>
              </w:trPr>
              <w:tc>
                <w:tcPr>
                  <w:tcW w:w="3254" w:type="dxa"/>
                  <w:gridSpan w:val="2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BC3370">
                    <w:rPr>
                      <w:rFonts w:ascii="Impact" w:hAnsi="Impact"/>
                      <w:b/>
                      <w:color w:val="171717"/>
                      <w:sz w:val="32"/>
                      <w:szCs w:val="32"/>
                    </w:rPr>
                    <w:t xml:space="preserve">   </w:t>
                  </w: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КОНТАКТЫ</w:t>
                  </w:r>
                </w:p>
              </w:tc>
            </w:tr>
            <w:tr w:rsidR="007C514B" w:rsidRPr="00BC3370" w:rsidTr="00BC3370">
              <w:trPr>
                <w:trHeight w:val="275"/>
              </w:trPr>
              <w:tc>
                <w:tcPr>
                  <w:tcW w:w="370" w:type="dxa"/>
                  <w:shd w:val="clear" w:color="auto" w:fill="F50057"/>
                </w:tcPr>
                <w:p w:rsidR="006B1576" w:rsidRPr="00BC3370" w:rsidRDefault="00F92E3B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9C1477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28600" cy="257175"/>
                        <wp:effectExtent l="0" t="0" r="0" b="9525"/>
                        <wp:docPr id="850" name="Изображение 1" descr="map-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1" descr="map-mark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4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Днепродзержинск</w:t>
                  </w:r>
                </w:p>
              </w:tc>
            </w:tr>
            <w:tr w:rsidR="007C514B" w:rsidRPr="00BC3370" w:rsidTr="00BC3370">
              <w:trPr>
                <w:trHeight w:val="275"/>
              </w:trPr>
              <w:tc>
                <w:tcPr>
                  <w:tcW w:w="370" w:type="dxa"/>
                  <w:shd w:val="clear" w:color="auto" w:fill="F50057"/>
                </w:tcPr>
                <w:p w:rsidR="006B1576" w:rsidRPr="00BC3370" w:rsidRDefault="00F92E3B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9C1477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28600" cy="257175"/>
                        <wp:effectExtent l="0" t="0" r="0" b="9525"/>
                        <wp:docPr id="849" name="Изображение 2" descr="map-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2" descr="map-mark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4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Запорожье</w:t>
                  </w:r>
                </w:p>
              </w:tc>
            </w:tr>
            <w:tr w:rsidR="007C514B" w:rsidRPr="00BC3370" w:rsidTr="00BC3370">
              <w:trPr>
                <w:trHeight w:val="275"/>
              </w:trPr>
              <w:tc>
                <w:tcPr>
                  <w:tcW w:w="370" w:type="dxa"/>
                  <w:shd w:val="clear" w:color="auto" w:fill="F50057"/>
                </w:tcPr>
                <w:p w:rsidR="006B1576" w:rsidRPr="00BC3370" w:rsidRDefault="00F92E3B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9C1477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28600" cy="257175"/>
                        <wp:effectExtent l="0" t="0" r="0" b="9525"/>
                        <wp:docPr id="848" name="Изображение 3" descr="cell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3" descr="cellpho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4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+38 093 864 21 27  </w:t>
                  </w:r>
                </w:p>
              </w:tc>
            </w:tr>
            <w:tr w:rsidR="007C514B" w:rsidRPr="00BC3370" w:rsidTr="00BC3370">
              <w:trPr>
                <w:trHeight w:val="275"/>
              </w:trPr>
              <w:tc>
                <w:tcPr>
                  <w:tcW w:w="370" w:type="dxa"/>
                  <w:shd w:val="clear" w:color="auto" w:fill="F50057"/>
                </w:tcPr>
                <w:p w:rsidR="006B1576" w:rsidRPr="00BC3370" w:rsidRDefault="00F92E3B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9C1477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28600" cy="257175"/>
                        <wp:effectExtent l="0" t="0" r="0" b="9525"/>
                        <wp:docPr id="847" name="Изображение 4" descr="g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4" descr="gmai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4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s.kotljarov@gmail.com</w:t>
                  </w:r>
                </w:p>
              </w:tc>
            </w:tr>
            <w:tr w:rsidR="007C514B" w:rsidRPr="00BC3370" w:rsidTr="00BC3370">
              <w:trPr>
                <w:trHeight w:val="275"/>
              </w:trPr>
              <w:tc>
                <w:tcPr>
                  <w:tcW w:w="370" w:type="dxa"/>
                  <w:shd w:val="clear" w:color="auto" w:fill="F50057"/>
                </w:tcPr>
                <w:p w:rsidR="006B1576" w:rsidRPr="00BC3370" w:rsidRDefault="00F92E3B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9C1477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28600" cy="257175"/>
                        <wp:effectExtent l="0" t="0" r="0" b="9525"/>
                        <wp:docPr id="846" name="Изображение 6" descr="sky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6" descr="sky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4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sergejkotljarov</w:t>
                  </w:r>
                </w:p>
              </w:tc>
            </w:tr>
            <w:tr w:rsidR="007C514B" w:rsidRPr="00BC3370" w:rsidTr="00BC3370">
              <w:trPr>
                <w:trHeight w:val="275"/>
              </w:trPr>
              <w:tc>
                <w:tcPr>
                  <w:tcW w:w="370" w:type="dxa"/>
                  <w:shd w:val="clear" w:color="auto" w:fill="F50057"/>
                </w:tcPr>
                <w:p w:rsidR="006B1576" w:rsidRPr="00BC3370" w:rsidRDefault="00F92E3B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9C1477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28600" cy="257175"/>
                        <wp:effectExtent l="0" t="0" r="0" b="9525"/>
                        <wp:docPr id="845" name="Изображение 5" descr="facebook-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5" descr="facebook-bo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4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hyperlink r:id="rId12" w:history="1">
                    <w:r w:rsidRPr="00BC3370">
                      <w:rPr>
                        <w:rStyle w:val="a5"/>
                        <w:rFonts w:cs="Calibri"/>
                        <w:sz w:val="24"/>
                        <w:szCs w:val="24"/>
                      </w:rPr>
                      <w:t>mellivora.13</w:t>
                    </w:r>
                  </w:hyperlink>
                </w:p>
              </w:tc>
            </w:tr>
            <w:tr w:rsidR="007C514B" w:rsidRPr="00BC3370" w:rsidTr="00BC3370">
              <w:trPr>
                <w:trHeight w:val="143"/>
              </w:trPr>
              <w:tc>
                <w:tcPr>
                  <w:tcW w:w="370" w:type="dxa"/>
                  <w:shd w:val="clear" w:color="auto" w:fill="F50057"/>
                </w:tcPr>
                <w:p w:rsidR="00D807DB" w:rsidRPr="00BC3370" w:rsidRDefault="00F92E3B" w:rsidP="00BC3370">
                  <w:pPr>
                    <w:spacing w:after="0" w:line="240" w:lineRule="auto"/>
                    <w:jc w:val="center"/>
                    <w:rPr>
                      <w:noProof/>
                      <w:lang w:eastAsia="ru-RU"/>
                    </w:rPr>
                  </w:pPr>
                  <w:r w:rsidRPr="009C1477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84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4" w:type="dxa"/>
                  <w:shd w:val="clear" w:color="auto" w:fill="F50057"/>
                  <w:vAlign w:val="center"/>
                </w:tcPr>
                <w:p w:rsidR="00D807DB" w:rsidRPr="00BC3370" w:rsidRDefault="00D807DB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  <w:lang w:val="en-US"/>
                    </w:rPr>
                    <w:t xml:space="preserve"> </w:t>
                  </w:r>
                  <w:hyperlink r:id="rId14" w:history="1">
                    <w:r w:rsidRPr="00BC3370">
                      <w:rPr>
                        <w:rStyle w:val="a5"/>
                        <w:rFonts w:cs="Calibri"/>
                        <w:sz w:val="24"/>
                        <w:szCs w:val="24"/>
                      </w:rPr>
                      <w:t>mrcat.adr.com.ua</w:t>
                    </w:r>
                  </w:hyperlink>
                </w:p>
              </w:tc>
            </w:tr>
          </w:tbl>
          <w:p w:rsidR="00A03BF0" w:rsidRPr="00BC3370" w:rsidRDefault="00A03BF0" w:rsidP="00BC3370">
            <w:pPr>
              <w:spacing w:after="0" w:line="240" w:lineRule="auto"/>
            </w:pPr>
          </w:p>
        </w:tc>
        <w:tc>
          <w:tcPr>
            <w:tcW w:w="7068" w:type="dxa"/>
            <w:shd w:val="clear" w:color="auto" w:fill="auto"/>
          </w:tcPr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93"/>
              <w:gridCol w:w="4140"/>
              <w:gridCol w:w="1507"/>
            </w:tblGrid>
            <w:tr w:rsidR="006B1576" w:rsidRPr="00BC3370" w:rsidTr="00BC3370">
              <w:trPr>
                <w:trHeight w:val="523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center"/>
                </w:tcPr>
                <w:p w:rsidR="006B1576" w:rsidRPr="00BC3370" w:rsidRDefault="006B1576" w:rsidP="007C514B">
                  <w:pPr>
                    <w:tabs>
                      <w:tab w:val="left" w:pos="980"/>
                    </w:tabs>
                    <w:spacing w:after="0" w:line="240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ОБРАЗОВАНИЕ</w:t>
                  </w:r>
                </w:p>
              </w:tc>
            </w:tr>
            <w:tr w:rsidR="007C514B" w:rsidRPr="00BC3370" w:rsidTr="00BC3370">
              <w:trPr>
                <w:trHeight w:val="317"/>
              </w:trPr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6B1576" w:rsidRPr="00BC3370" w:rsidRDefault="006B1576" w:rsidP="00BC3370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2006</w:t>
                  </w:r>
                </w:p>
              </w:tc>
              <w:tc>
                <w:tcPr>
                  <w:tcW w:w="5647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7C514B">
                  <w:pPr>
                    <w:spacing w:after="0" w:line="276" w:lineRule="auto"/>
                    <w:rPr>
                      <w:sz w:val="28"/>
                      <w:szCs w:val="28"/>
                    </w:rPr>
                  </w:pPr>
                  <w:r w:rsidRPr="00BC3370">
                    <w:rPr>
                      <w:sz w:val="28"/>
                      <w:szCs w:val="28"/>
                    </w:rPr>
                    <w:t>Днепропетровский национальный университет имени Олеся Гончара</w:t>
                  </w:r>
                </w:p>
              </w:tc>
            </w:tr>
            <w:tr w:rsidR="007C514B" w:rsidRPr="00BC3370" w:rsidTr="00BC3370"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BC3370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2007</w:t>
                  </w:r>
                </w:p>
              </w:tc>
              <w:tc>
                <w:tcPr>
                  <w:tcW w:w="5647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7C514B">
                  <w:pPr>
                    <w:spacing w:after="0" w:line="276" w:lineRule="auto"/>
                  </w:pPr>
                </w:p>
              </w:tc>
            </w:tr>
            <w:tr w:rsidR="007C514B" w:rsidRPr="00BC3370" w:rsidTr="00BC3370"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BC3370">
                  <w:pPr>
                    <w:spacing w:after="0" w:line="276" w:lineRule="auto"/>
                  </w:pPr>
                </w:p>
              </w:tc>
              <w:tc>
                <w:tcPr>
                  <w:tcW w:w="56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7C514B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Направление: "Программная инженерия"</w:t>
                  </w:r>
                </w:p>
              </w:tc>
            </w:tr>
            <w:tr w:rsidR="007C514B" w:rsidRPr="00BC3370" w:rsidTr="00BC3370">
              <w:trPr>
                <w:trHeight w:val="63"/>
              </w:trPr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BC3370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6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7C514B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C514B" w:rsidRPr="00BC3370" w:rsidTr="00BC3370"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6B1576" w:rsidRPr="00BC3370" w:rsidRDefault="006B1576" w:rsidP="00BC3370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2007</w:t>
                  </w:r>
                </w:p>
              </w:tc>
              <w:tc>
                <w:tcPr>
                  <w:tcW w:w="56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7C514B">
                  <w:pPr>
                    <w:spacing w:after="0" w:line="276" w:lineRule="auto"/>
                    <w:rPr>
                      <w:sz w:val="28"/>
                      <w:szCs w:val="28"/>
                    </w:rPr>
                  </w:pPr>
                  <w:r w:rsidRPr="00BC3370">
                    <w:rPr>
                      <w:sz w:val="28"/>
                      <w:szCs w:val="28"/>
                    </w:rPr>
                    <w:t>Национальный горный университет</w:t>
                  </w:r>
                </w:p>
              </w:tc>
            </w:tr>
            <w:tr w:rsidR="007C514B" w:rsidRPr="00BC3370" w:rsidTr="00BC3370"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BC3370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56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7C514B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Направление: "Программная инженерия"</w:t>
                  </w:r>
                </w:p>
              </w:tc>
            </w:tr>
            <w:tr w:rsidR="007C514B" w:rsidRPr="00BC3370" w:rsidTr="00BC3370"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BC3370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6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7C514B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C514B" w:rsidRPr="00BC3370" w:rsidTr="00BC3370"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6B1576" w:rsidRPr="00BC3370" w:rsidRDefault="006B1576" w:rsidP="00BC3370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56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6B1576" w:rsidRPr="00BC3370" w:rsidRDefault="006B1576" w:rsidP="007C514B">
                  <w:pPr>
                    <w:spacing w:after="0" w:line="276" w:lineRule="auto"/>
                    <w:rPr>
                      <w:sz w:val="28"/>
                      <w:szCs w:val="28"/>
                    </w:rPr>
                  </w:pPr>
                  <w:r w:rsidRPr="00BC3370">
                    <w:rPr>
                      <w:sz w:val="28"/>
                      <w:szCs w:val="28"/>
                    </w:rPr>
                    <w:t>Курсы Web-разработки</w:t>
                  </w:r>
                </w:p>
              </w:tc>
            </w:tr>
            <w:tr w:rsidR="00F80A0A" w:rsidRPr="00BC3370" w:rsidTr="00787E38">
              <w:trPr>
                <w:trHeight w:val="80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B3B"/>
                </w:tcPr>
                <w:p w:rsidR="00F80A0A" w:rsidRPr="00BC3370" w:rsidRDefault="00274BF0" w:rsidP="00BC3370">
                  <w:pPr>
                    <w:tabs>
                      <w:tab w:val="left" w:pos="5712"/>
                    </w:tabs>
                    <w:spacing w:after="0" w:line="240" w:lineRule="auto"/>
                    <w:rPr>
                      <w:sz w:val="10"/>
                      <w:szCs w:val="10"/>
                    </w:rPr>
                  </w:pPr>
                  <w:bookmarkStart w:id="0" w:name="_GoBack"/>
                  <w:bookmarkEnd w:id="0"/>
                  <w:r w:rsidRPr="00BC3370">
                    <w:rPr>
                      <w:sz w:val="10"/>
                      <w:szCs w:val="10"/>
                    </w:rPr>
                    <w:tab/>
                  </w:r>
                </w:p>
              </w:tc>
            </w:tr>
            <w:tr w:rsidR="000012D3" w:rsidRPr="00BC3370" w:rsidTr="00BC3370">
              <w:trPr>
                <w:trHeight w:val="74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012D3" w:rsidRPr="00BC3370" w:rsidRDefault="000012D3" w:rsidP="00BC3370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A85DFF" w:rsidRPr="00BC3370" w:rsidTr="00BC3370">
              <w:trPr>
                <w:trHeight w:val="554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A85DFF" w:rsidRPr="00BC3370" w:rsidRDefault="00A85DFF" w:rsidP="00BC3370">
                  <w:pPr>
                    <w:spacing w:after="0" w:line="276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РАБОТА</w:t>
                  </w: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F80A0A" w:rsidRPr="00BC3370" w:rsidRDefault="00A85DFF" w:rsidP="00BC3370">
                  <w:pPr>
                    <w:spacing w:after="0" w:line="276" w:lineRule="auto"/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BC3370">
                    <w:rPr>
                      <w:rFonts w:ascii="Tahoma" w:hAnsi="Tahoma" w:cs="Tahoma"/>
                      <w:sz w:val="28"/>
                      <w:szCs w:val="28"/>
                    </w:rPr>
                    <w:t>ПАО ДТЭК Крымэнерго</w:t>
                  </w: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bottom"/>
                </w:tcPr>
                <w:p w:rsidR="00F80A0A" w:rsidRPr="00BC3370" w:rsidRDefault="00C4625D" w:rsidP="00BC3370">
                  <w:pPr>
                    <w:spacing w:after="0" w:line="240" w:lineRule="auto"/>
                    <w:jc w:val="center"/>
                  </w:pPr>
                  <w:r w:rsidRPr="00BC3370">
                    <w:t>24.07.2012</w:t>
                  </w: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F80A0A" w:rsidRPr="00BC3370" w:rsidRDefault="00A85DFF" w:rsidP="00BC3370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Системный инженер</w:t>
                  </w: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F80A0A" w:rsidRPr="00BC3370" w:rsidRDefault="00C4625D" w:rsidP="00BC3370">
                  <w:pPr>
                    <w:spacing w:after="0" w:line="240" w:lineRule="auto"/>
                    <w:jc w:val="center"/>
                  </w:pPr>
                  <w:r w:rsidRPr="00BC3370">
                    <w:t>25.07.2014</w:t>
                  </w: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BC3370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Поддержка сетевой инфраструктуры</w:t>
                  </w:r>
                </w:p>
              </w:tc>
              <w:tc>
                <w:tcPr>
                  <w:tcW w:w="150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BC3370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Построение и проектирование СКС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BC3370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Ремонт ПК и оргтехники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BC3370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Разработка конвертора адресной книги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BC3370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Поддержка станций пользователей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BC3370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Ведение и актуализация базы техники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734A65" w:rsidRPr="00BC3370" w:rsidRDefault="00C34D6C" w:rsidP="00BC3370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Создание схем зданий и планов этажей</w:t>
                  </w: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734A65" w:rsidRPr="00BC3370" w:rsidRDefault="00734A65" w:rsidP="00BC3370">
                  <w:pPr>
                    <w:spacing w:after="0" w:line="240" w:lineRule="auto"/>
                  </w:pPr>
                </w:p>
              </w:tc>
            </w:tr>
            <w:tr w:rsidR="00A85DFF" w:rsidRPr="00BC3370" w:rsidTr="00BC3370"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A85DFF" w:rsidRPr="00BC3370" w:rsidRDefault="00A85DFF" w:rsidP="00BC3370">
                  <w:pPr>
                    <w:spacing w:after="0" w:line="276" w:lineRule="auto"/>
                  </w:pP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A85DFF" w:rsidRPr="00BC3370" w:rsidRDefault="00C4625D" w:rsidP="00BC3370">
                  <w:pPr>
                    <w:tabs>
                      <w:tab w:val="left" w:pos="1961"/>
                    </w:tabs>
                    <w:spacing w:after="0" w:line="276" w:lineRule="auto"/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BC3370">
                    <w:rPr>
                      <w:rFonts w:ascii="Tahoma" w:hAnsi="Tahoma" w:cs="Tahoma"/>
                      <w:sz w:val="28"/>
                      <w:szCs w:val="28"/>
                    </w:rPr>
                    <w:t>ПАО Запорожьеоблэнерго</w:t>
                  </w: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bottom"/>
                </w:tcPr>
                <w:p w:rsidR="00A85DFF" w:rsidRPr="00BC3370" w:rsidRDefault="00C4625D" w:rsidP="00BC337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24.03.2015</w:t>
                  </w: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C4625D" w:rsidRPr="00BC3370" w:rsidRDefault="00C4625D" w:rsidP="007C514B">
                  <w:pPr>
                    <w:tabs>
                      <w:tab w:val="left" w:pos="1564"/>
                    </w:tabs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Инженер программист</w:t>
                  </w: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C4625D" w:rsidRPr="00BC3370" w:rsidRDefault="00C4625D" w:rsidP="00BC337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н.в.</w:t>
                  </w: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7C514B">
                  <w:pPr>
                    <w:pStyle w:val="a4"/>
                    <w:numPr>
                      <w:ilvl w:val="0"/>
                      <w:numId w:val="4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Разработка и ввод в эксплуатацию системы колл-центра на основе комплекса Cisco BE6000</w:t>
                  </w:r>
                </w:p>
              </w:tc>
              <w:tc>
                <w:tcPr>
                  <w:tcW w:w="150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7C514B">
                  <w:pPr>
                    <w:pStyle w:val="a4"/>
                    <w:numPr>
                      <w:ilvl w:val="0"/>
                      <w:numId w:val="4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Поддержка телефонии на базе Asterisk и сопутствующего ПО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7C514B" w:rsidRPr="00BC3370" w:rsidTr="00BC3370"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7C514B">
                  <w:pPr>
                    <w:pStyle w:val="a4"/>
                    <w:numPr>
                      <w:ilvl w:val="0"/>
                      <w:numId w:val="4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Поддержка станций пользователей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7C514B" w:rsidRPr="00BC3370" w:rsidTr="007C514B">
              <w:trPr>
                <w:trHeight w:val="741"/>
              </w:trPr>
              <w:tc>
                <w:tcPr>
                  <w:tcW w:w="54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D3441F" w:rsidRPr="00BC3370" w:rsidRDefault="00D3441F" w:rsidP="007C514B">
                  <w:pPr>
                    <w:pStyle w:val="a4"/>
                    <w:numPr>
                      <w:ilvl w:val="0"/>
                      <w:numId w:val="4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Разработка системы отчетности работы колл-центра в виде Web приложения на </w:t>
                  </w:r>
                  <w:r w:rsidR="00A75128" w:rsidRPr="00BC3370">
                    <w:rPr>
                      <w:sz w:val="24"/>
                      <w:szCs w:val="24"/>
                    </w:rPr>
                    <w:t>языке</w:t>
                  </w:r>
                  <w:r w:rsidRPr="00BC3370">
                    <w:rPr>
                      <w:sz w:val="24"/>
                      <w:szCs w:val="24"/>
                    </w:rPr>
                    <w:t xml:space="preserve"> Java</w:t>
                  </w:r>
                </w:p>
              </w:tc>
              <w:tc>
                <w:tcPr>
                  <w:tcW w:w="150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D3441F" w:rsidRPr="00BC3370" w:rsidRDefault="00D3441F" w:rsidP="00BC3370">
                  <w:pPr>
                    <w:spacing w:after="0" w:line="240" w:lineRule="auto"/>
                  </w:pPr>
                </w:p>
              </w:tc>
            </w:tr>
            <w:tr w:rsidR="00F61370" w:rsidRPr="00BC3370" w:rsidTr="00BC3370"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F61370" w:rsidRPr="00BC3370" w:rsidRDefault="00F61370" w:rsidP="00BC3370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0012D3" w:rsidRPr="00BC3370" w:rsidTr="00BC3370"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012D3" w:rsidRPr="00BC3370" w:rsidRDefault="000012D3" w:rsidP="00BC3370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D3441F" w:rsidRPr="00BC3370" w:rsidTr="00BC3370">
              <w:trPr>
                <w:trHeight w:val="504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D5AFE"/>
                  <w:vAlign w:val="center"/>
                </w:tcPr>
                <w:p w:rsidR="00D3441F" w:rsidRPr="00BC3370" w:rsidRDefault="00D3441F" w:rsidP="00BC3370">
                  <w:pPr>
                    <w:spacing w:after="0" w:line="276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НАВЫКИ</w:t>
                  </w:r>
                </w:p>
              </w:tc>
            </w:tr>
            <w:tr w:rsidR="000012D3" w:rsidRPr="00BC3370" w:rsidTr="00BC3370">
              <w:trPr>
                <w:trHeight w:val="2136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D5AFE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80"/>
                    <w:gridCol w:w="168"/>
                    <w:gridCol w:w="169"/>
                    <w:gridCol w:w="169"/>
                    <w:gridCol w:w="168"/>
                    <w:gridCol w:w="169"/>
                    <w:gridCol w:w="169"/>
                    <w:gridCol w:w="168"/>
                    <w:gridCol w:w="169"/>
                    <w:gridCol w:w="169"/>
                    <w:gridCol w:w="169"/>
                    <w:gridCol w:w="168"/>
                    <w:gridCol w:w="169"/>
                    <w:gridCol w:w="169"/>
                    <w:gridCol w:w="168"/>
                    <w:gridCol w:w="169"/>
                    <w:gridCol w:w="169"/>
                    <w:gridCol w:w="168"/>
                    <w:gridCol w:w="169"/>
                    <w:gridCol w:w="169"/>
                    <w:gridCol w:w="169"/>
                  </w:tblGrid>
                  <w:tr w:rsidR="007C514B" w:rsidRPr="00BC3370" w:rsidTr="00BC3370">
                    <w:trPr>
                      <w:trHeight w:val="270"/>
                    </w:trPr>
                    <w:tc>
                      <w:tcPr>
                        <w:tcW w:w="3160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Java/JSP/JDBC</w:t>
                        </w: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374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3Ds Max</w:t>
                        </w:r>
                      </w:p>
                    </w:tc>
                  </w:tr>
                  <w:tr w:rsidR="007C514B" w:rsidRPr="00BC3370" w:rsidTr="00BC3370">
                    <w:trPr>
                      <w:trHeight w:val="39"/>
                    </w:trPr>
                    <w:tc>
                      <w:tcPr>
                        <w:tcW w:w="158" w:type="dxa"/>
                        <w:shd w:val="clear" w:color="auto" w:fill="FF3D0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FF3D0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FF3D0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FF3D0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FF3D0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FF3D0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FF3D0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FF3D0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FF3D0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FFD966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FFD966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FFD966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FFD966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FFD966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FFD966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7C514B" w:rsidRPr="00BC3370" w:rsidTr="00BC3370">
                    <w:trPr>
                      <w:trHeight w:val="262"/>
                    </w:trPr>
                    <w:tc>
                      <w:tcPr>
                        <w:tcW w:w="3160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MySQL/SQLite</w:t>
                        </w: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374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Adobe Photoshop</w:t>
                        </w:r>
                      </w:p>
                    </w:tc>
                  </w:tr>
                  <w:tr w:rsidR="007C514B" w:rsidRPr="00BC3370" w:rsidTr="00BC3370">
                    <w:trPr>
                      <w:trHeight w:val="53"/>
                    </w:trPr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C45911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7C514B" w:rsidRPr="00BC3370" w:rsidTr="00BC3370">
                    <w:trPr>
                      <w:trHeight w:val="254"/>
                    </w:trPr>
                    <w:tc>
                      <w:tcPr>
                        <w:tcW w:w="3160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HTML/CSS</w:t>
                        </w: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374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Server OS</w:t>
                        </w:r>
                      </w:p>
                    </w:tc>
                  </w:tr>
                  <w:tr w:rsidR="007C514B" w:rsidRPr="00BC3370" w:rsidTr="00BC3370">
                    <w:trPr>
                      <w:trHeight w:val="53"/>
                    </w:trPr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00B0F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8EAADB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8EAADB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8EAADB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8EAADB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8EAADB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8EAADB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8EAADB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7C514B" w:rsidRPr="00BC3370" w:rsidTr="00BC3370">
                    <w:trPr>
                      <w:trHeight w:val="104"/>
                    </w:trPr>
                    <w:tc>
                      <w:tcPr>
                        <w:tcW w:w="3160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AutoCAD/qCAD</w:t>
                        </w: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374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Android dew</w:t>
                        </w:r>
                      </w:p>
                    </w:tc>
                  </w:tr>
                  <w:tr w:rsidR="007C514B" w:rsidRPr="00BC3370" w:rsidTr="00BC3370">
                    <w:trPr>
                      <w:trHeight w:val="39"/>
                    </w:trPr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538135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00B05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00B05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00B05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00B05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00B05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7C514B" w:rsidRPr="00BC3370" w:rsidTr="00BC3370">
                    <w:trPr>
                      <w:trHeight w:val="53"/>
                    </w:trPr>
                    <w:tc>
                      <w:tcPr>
                        <w:tcW w:w="3160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Corel DRAW / Inkscape</w:t>
                        </w: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374" w:type="dxa"/>
                        <w:gridSpan w:val="20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English</w:t>
                        </w:r>
                      </w:p>
                    </w:tc>
                  </w:tr>
                  <w:tr w:rsidR="007C514B" w:rsidRPr="00BC3370" w:rsidTr="00BC3370">
                    <w:trPr>
                      <w:trHeight w:val="53"/>
                    </w:trPr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7030A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3D5AFE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80808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80808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80808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80808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80808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80808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808080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shd w:val="clear" w:color="auto" w:fill="D9D9D9"/>
                      </w:tcPr>
                      <w:p w:rsidR="000012D3" w:rsidRPr="00BC3370" w:rsidRDefault="000012D3" w:rsidP="00BC3370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 w:rsidR="000012D3" w:rsidRPr="00BC3370" w:rsidRDefault="000012D3" w:rsidP="00BC3370">
                  <w:pPr>
                    <w:spacing w:after="0" w:line="276" w:lineRule="auto"/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</w:p>
              </w:tc>
            </w:tr>
            <w:tr w:rsidR="00D3441F" w:rsidRPr="00BC3370" w:rsidTr="00787E38">
              <w:trPr>
                <w:trHeight w:val="214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D5AFE"/>
                </w:tcPr>
                <w:p w:rsidR="00D3441F" w:rsidRPr="00BC3370" w:rsidRDefault="00D3441F" w:rsidP="00BC3370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34A65" w:rsidRPr="00BC3370" w:rsidTr="00BC3370">
              <w:trPr>
                <w:trHeight w:val="84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34A65" w:rsidRPr="00BC3370" w:rsidRDefault="00734A65" w:rsidP="00BC3370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734A65" w:rsidRPr="00BC3370" w:rsidTr="00BC3370">
              <w:trPr>
                <w:trHeight w:val="84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E57C2"/>
                </w:tcPr>
                <w:p w:rsidR="00734A65" w:rsidRPr="00BC3370" w:rsidRDefault="00E25CFD" w:rsidP="00BC3370">
                  <w:pPr>
                    <w:spacing w:after="0" w:line="276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BC3370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ХОББИ</w:t>
                  </w:r>
                </w:p>
              </w:tc>
            </w:tr>
            <w:tr w:rsidR="00734A65" w:rsidRPr="00BC3370" w:rsidTr="00BC3370">
              <w:trPr>
                <w:trHeight w:val="577"/>
              </w:trPr>
              <w:tc>
                <w:tcPr>
                  <w:tcW w:w="6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E57C2"/>
                </w:tcPr>
                <w:p w:rsidR="002E5982" w:rsidRPr="00BC3370" w:rsidRDefault="00B6746A" w:rsidP="00BC3370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BC3370">
                    <w:rPr>
                      <w:sz w:val="24"/>
                      <w:szCs w:val="24"/>
                    </w:rPr>
                    <w:t>Рисование</w:t>
                  </w:r>
                  <w:r w:rsidR="0071392E" w:rsidRPr="00BC3370">
                    <w:rPr>
                      <w:sz w:val="24"/>
                      <w:szCs w:val="24"/>
                    </w:rPr>
                    <w:t xml:space="preserve"> </w:t>
                  </w:r>
                  <w:r w:rsidRPr="00BC3370">
                    <w:rPr>
                      <w:sz w:val="24"/>
                      <w:szCs w:val="24"/>
                    </w:rPr>
                    <w:t xml:space="preserve">, </w:t>
                  </w:r>
                  <w:r w:rsidR="0071392E" w:rsidRPr="00BC3370">
                    <w:rPr>
                      <w:sz w:val="24"/>
                      <w:szCs w:val="24"/>
                    </w:rPr>
                    <w:t>компьютеры, го</w:t>
                  </w:r>
                  <w:r w:rsidR="00237163" w:rsidRPr="00BC3370">
                    <w:rPr>
                      <w:sz w:val="24"/>
                      <w:szCs w:val="24"/>
                    </w:rPr>
                    <w:t>ловоломки, тренировки, готовка, велосипеды, ремесленничество.</w:t>
                  </w:r>
                </w:p>
              </w:tc>
            </w:tr>
          </w:tbl>
          <w:p w:rsidR="00A03BF0" w:rsidRPr="00BC3370" w:rsidRDefault="00A03BF0" w:rsidP="00BC3370">
            <w:pPr>
              <w:spacing w:after="0" w:line="240" w:lineRule="auto"/>
            </w:pPr>
          </w:p>
        </w:tc>
      </w:tr>
    </w:tbl>
    <w:p w:rsidR="00A03BF0" w:rsidRDefault="00A03BF0" w:rsidP="00D3441F"/>
    <w:sectPr w:rsidR="00A03BF0" w:rsidSect="00A03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17C4"/>
    <w:multiLevelType w:val="hybridMultilevel"/>
    <w:tmpl w:val="F0FED5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10C1C"/>
    <w:multiLevelType w:val="hybridMultilevel"/>
    <w:tmpl w:val="88AA4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F0F97"/>
    <w:multiLevelType w:val="hybridMultilevel"/>
    <w:tmpl w:val="8E82AC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64B01"/>
    <w:multiLevelType w:val="hybridMultilevel"/>
    <w:tmpl w:val="4E628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F0"/>
    <w:rsid w:val="000012D3"/>
    <w:rsid w:val="00237163"/>
    <w:rsid w:val="00274BF0"/>
    <w:rsid w:val="002E5982"/>
    <w:rsid w:val="003A4726"/>
    <w:rsid w:val="00455EE1"/>
    <w:rsid w:val="004F322A"/>
    <w:rsid w:val="005D1360"/>
    <w:rsid w:val="0065373D"/>
    <w:rsid w:val="00665B95"/>
    <w:rsid w:val="006B1576"/>
    <w:rsid w:val="0071392E"/>
    <w:rsid w:val="00734A65"/>
    <w:rsid w:val="00787E38"/>
    <w:rsid w:val="007C514B"/>
    <w:rsid w:val="008049B0"/>
    <w:rsid w:val="008D6D56"/>
    <w:rsid w:val="009A1296"/>
    <w:rsid w:val="00A03BF0"/>
    <w:rsid w:val="00A75128"/>
    <w:rsid w:val="00A85DFF"/>
    <w:rsid w:val="00AC3478"/>
    <w:rsid w:val="00B53D51"/>
    <w:rsid w:val="00B6746A"/>
    <w:rsid w:val="00BB7BDF"/>
    <w:rsid w:val="00BC3370"/>
    <w:rsid w:val="00C34D6C"/>
    <w:rsid w:val="00C4625D"/>
    <w:rsid w:val="00D3441F"/>
    <w:rsid w:val="00D807DB"/>
    <w:rsid w:val="00E25CFD"/>
    <w:rsid w:val="00EE552A"/>
    <w:rsid w:val="00F61370"/>
    <w:rsid w:val="00F80A0A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DDA3A-00F4-490D-B406-D096A3AC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B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373D"/>
    <w:pPr>
      <w:ind w:left="720"/>
      <w:contextualSpacing/>
    </w:pPr>
  </w:style>
  <w:style w:type="character" w:styleId="a5">
    <w:name w:val="Hyperlink"/>
    <w:uiPriority w:val="99"/>
    <w:unhideWhenUsed/>
    <w:rsid w:val="00D807DB"/>
    <w:rPr>
      <w:color w:val="0563C1"/>
      <w:u w:val="single"/>
    </w:rPr>
  </w:style>
  <w:style w:type="character" w:styleId="a6">
    <w:name w:val="FollowedHyperlink"/>
    <w:uiPriority w:val="99"/>
    <w:semiHidden/>
    <w:unhideWhenUsed/>
    <w:rsid w:val="00D807D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acebook.com/mellivora.1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rcat.adr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4D14-E183-41E3-921D-17469256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Links>
    <vt:vector size="12" baseType="variant">
      <vt:variant>
        <vt:i4>1441886</vt:i4>
      </vt:variant>
      <vt:variant>
        <vt:i4>3</vt:i4>
      </vt:variant>
      <vt:variant>
        <vt:i4>0</vt:i4>
      </vt:variant>
      <vt:variant>
        <vt:i4>5</vt:i4>
      </vt:variant>
      <vt:variant>
        <vt:lpwstr>http://mrcat.adr.com.ua/</vt:lpwstr>
      </vt:variant>
      <vt:variant>
        <vt:lpwstr/>
      </vt:variant>
      <vt:variant>
        <vt:i4>1114117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https://www.facebook.com/mellivora.13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Котляров Сергей Юрьевич</dc:creator>
  <cp:keywords/>
  <dc:description/>
  <cp:lastModifiedBy>Котляров Сергей Юрьевич</cp:lastModifiedBy>
  <cp:revision>2</cp:revision>
  <dcterms:created xsi:type="dcterms:W3CDTF">2017-03-23T14:03:00Z</dcterms:created>
  <dcterms:modified xsi:type="dcterms:W3CDTF">2017-03-23T14:03:00Z</dcterms:modified>
</cp:coreProperties>
</file>