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</w:rPr>
      </w:pPr>
      <w:r>
        <w:rPr>
          <w:rFonts w:hint="eastAsia" w:ascii="楷体_GB2312" w:hAnsi="Times New Roman" w:eastAsia="楷体_GB2312" w:cs="Times New Roman"/>
          <w:b/>
          <w:sz w:val="30"/>
          <w:szCs w:val="32"/>
        </w:rPr>
        <w:t xml:space="preserve">   </w:t>
      </w:r>
      <w:r>
        <w:rPr>
          <w:rFonts w:hint="eastAsia" w:ascii="楷体_GB2312" w:hAnsi="Times New Roman" w:eastAsia="楷体_GB2312" w:cs="Times New Roman"/>
          <w:b/>
          <w:sz w:val="30"/>
          <w:szCs w:val="32"/>
          <w:u w:val="single"/>
        </w:rPr>
        <w:t xml:space="preserve">  数字逻辑与FPGA  </w:t>
      </w:r>
      <w:r>
        <w:rPr>
          <w:rFonts w:hint="eastAsia" w:ascii="楷体_GB2312" w:hAnsi="Times New Roman" w:eastAsia="楷体_GB2312" w:cs="Times New Roman"/>
          <w:b/>
          <w:sz w:val="30"/>
          <w:szCs w:val="32"/>
        </w:rPr>
        <w:t>实验报告</w:t>
      </w:r>
    </w:p>
    <w:tbl>
      <w:tblPr>
        <w:tblStyle w:val="3"/>
        <w:tblW w:w="896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800"/>
        <w:gridCol w:w="1260"/>
        <w:gridCol w:w="1260"/>
        <w:gridCol w:w="1260"/>
        <w:gridCol w:w="201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jc w:val="center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</w:rPr>
              <w:t>实验名称：</w:t>
            </w:r>
          </w:p>
        </w:tc>
        <w:tc>
          <w:tcPr>
            <w:tcW w:w="7594" w:type="dxa"/>
            <w:gridSpan w:val="5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实验三  触发器及其应用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</w:rPr>
              <w:t>班    级：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物联网工程19-2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</w:rPr>
              <w:t>姓    名：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袁焕发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</w:rPr>
              <w:t>学    号：</w:t>
            </w:r>
          </w:p>
        </w:tc>
        <w:tc>
          <w:tcPr>
            <w:tcW w:w="2014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2019217769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</w:rPr>
              <w:t>实验地点：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综合实验楼306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</w:rPr>
              <w:t>日    期：</w:t>
            </w:r>
          </w:p>
        </w:tc>
        <w:tc>
          <w:tcPr>
            <w:tcW w:w="4534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2020.12.24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</w:p>
        </w:tc>
      </w:tr>
    </w:tbl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14605</wp:posOffset>
                </wp:positionV>
                <wp:extent cx="5600700" cy="0"/>
                <wp:effectExtent l="0" t="13970" r="0" b="146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25pt;margin-top:1.15pt;height:0pt;width:441pt;z-index:251661312;mso-width-relative:page;mso-height-relative:page;" filled="f" stroked="t" coordsize="21600,21600" o:gfxdata="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p7xZ9QAAAAHAQAADwAAAAAAAAAB&#10;ACAAAAAiAAAAZHJzL2Rvd25yZXYueG1sUEsBAhQAFAAAAAgAh07iQCwXQxDbAQAAlwMAAA4AAAAA&#10;AAAAAQAgAAAAIwEAAGRycy9lMm9Eb2MueG1sUEsFBgAAAAAGAAYAWQEAAHA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3"/>
        <w:tblW w:w="9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snapToGrid w:val="0"/>
              <w:spacing w:before="120" w:after="120"/>
              <w:rPr>
                <w:rFonts w:hint="eastAsia" w:ascii="Times New Roman" w:hAnsi="Times New Roman" w:eastAsia="宋体" w:cs="Times New Roman"/>
                <w:b/>
                <w:bCs/>
                <w:color w:val="0000FF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</w:rPr>
              <w:t>一、实验目的：</w:t>
            </w:r>
          </w:p>
          <w:p>
            <w:pPr>
              <w:numPr>
                <w:ilvl w:val="0"/>
                <w:numId w:val="1"/>
              </w:numPr>
              <w:adjustRightInd w:val="0"/>
              <w:spacing w:line="312" w:lineRule="atLeast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掌握基本RS触发器、D触发器、JK触发器的工作原理。</w:t>
            </w:r>
          </w:p>
          <w:p>
            <w:pPr>
              <w:numPr>
                <w:ilvl w:val="0"/>
                <w:numId w:val="1"/>
              </w:numPr>
              <w:adjustRightInd w:val="0"/>
              <w:spacing w:line="312" w:lineRule="atLeast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学会正确测试RS触发器、D触发器、JK触发器的逻辑功能。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3、熟悉</w:t>
            </w:r>
            <w:r>
              <w:rPr>
                <w:rFonts w:hint="eastAsia"/>
                <w:szCs w:val="21"/>
              </w:rPr>
              <w:t>触发器之间相互转换的方法。</w:t>
            </w:r>
          </w:p>
          <w:p>
            <w:pPr>
              <w:ind w:right="261"/>
              <w:rPr>
                <w:rFonts w:hint="eastAsia"/>
              </w:rPr>
            </w:pPr>
            <w:r>
              <w:rPr>
                <w:rFonts w:hint="eastAsia"/>
              </w:rPr>
              <w:t>4、了解用触发器构成</w:t>
            </w:r>
            <w:r>
              <w:rPr>
                <w:rFonts w:hint="eastAsia" w:ascii="宋体" w:hAnsi="宋体" w:cs="宋体"/>
                <w:bCs/>
                <w:szCs w:val="21"/>
              </w:rPr>
              <w:t>自循环寄存器</w:t>
            </w:r>
            <w:r>
              <w:rPr>
                <w:rFonts w:hint="eastAsia"/>
              </w:rPr>
              <w:t>的电路结构及工作过程。</w:t>
            </w:r>
          </w:p>
          <w:p>
            <w:pPr>
              <w:snapToGrid w:val="0"/>
              <w:spacing w:line="240" w:lineRule="auto"/>
              <w:ind w:firstLine="0"/>
              <w:rPr>
                <w:rFonts w:hint="eastAsia" w:ascii="宋体" w:hAnsi="Times New Roman" w:eastAsia="宋体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snapToGrid w:val="0"/>
              <w:spacing w:before="120" w:after="120"/>
              <w:rPr>
                <w:rFonts w:hint="eastAsia" w:ascii="Times New Roman" w:hAnsi="Times New Roman" w:eastAsia="宋体" w:cs="Times New Roman"/>
                <w:b/>
                <w:bCs/>
                <w:color w:val="0000FF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</w:rPr>
              <w:t>二、实验环境：</w:t>
            </w:r>
          </w:p>
          <w:p>
            <w:pPr>
              <w:numPr>
                <w:ilvl w:val="0"/>
                <w:numId w:val="2"/>
              </w:numPr>
              <w:adjustRightInd w:val="0"/>
              <w:spacing w:line="312" w:lineRule="atLeast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与非门74LS00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      2片</w:t>
            </w:r>
          </w:p>
          <w:p>
            <w:pPr>
              <w:numPr>
                <w:ilvl w:val="0"/>
                <w:numId w:val="2"/>
              </w:numPr>
              <w:adjustRightInd w:val="0"/>
              <w:spacing w:line="312" w:lineRule="atLeast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双D触发器74LS74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2片</w:t>
            </w:r>
          </w:p>
          <w:p>
            <w:pPr>
              <w:numPr>
                <w:ilvl w:val="0"/>
                <w:numId w:val="2"/>
              </w:numPr>
              <w:adjustRightInd w:val="0"/>
              <w:spacing w:line="312" w:lineRule="atLeast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双JK触发器74LS73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2片</w:t>
            </w:r>
          </w:p>
          <w:p>
            <w:pPr>
              <w:numPr>
                <w:ilvl w:val="0"/>
                <w:numId w:val="2"/>
              </w:numPr>
              <w:adjustRightInd w:val="0"/>
              <w:spacing w:line="312" w:lineRule="atLeast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万用表和示波器</w:t>
            </w:r>
          </w:p>
          <w:p>
            <w:pPr>
              <w:numPr>
                <w:ilvl w:val="0"/>
                <w:numId w:val="2"/>
              </w:numPr>
              <w:adjustRightInd w:val="0"/>
              <w:spacing w:line="312" w:lineRule="atLeast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实验箱</w:t>
            </w:r>
          </w:p>
          <w:p>
            <w:pPr>
              <w:ind w:right="261"/>
              <w:rPr>
                <w:rFonts w:hint="eastAsia"/>
              </w:rPr>
            </w:pPr>
          </w:p>
          <w:p>
            <w:pPr>
              <w:spacing w:line="160" w:lineRule="atLeast"/>
              <w:jc w:val="left"/>
              <w:rPr>
                <w:rFonts w:ascii="宋体" w:hAnsi="宋体"/>
                <w:sz w:val="24"/>
              </w:rPr>
            </w:pPr>
            <w:r>
              <w:drawing>
                <wp:inline distT="0" distB="0" distL="114300" distR="114300">
                  <wp:extent cx="1969135" cy="1453515"/>
                  <wp:effectExtent l="0" t="0" r="12065" b="13335"/>
                  <wp:docPr id="6" name="图片 1" descr="!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!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135" cy="145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71090" cy="1296670"/>
                  <wp:effectExtent l="0" t="0" r="10160" b="17780"/>
                  <wp:docPr id="10" name="图片 2" descr="74LS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 descr="74LS7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90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160" w:lineRule="atLeast"/>
              <w:jc w:val="left"/>
              <w:rPr>
                <w:rFonts w:hint="eastAsia" w:ascii="宋体" w:hAnsi="宋体"/>
                <w:sz w:val="24"/>
              </w:rPr>
            </w:pPr>
            <w:r>
              <w:drawing>
                <wp:inline distT="0" distB="0" distL="114300" distR="114300">
                  <wp:extent cx="2517140" cy="1677035"/>
                  <wp:effectExtent l="0" t="0" r="16510" b="18415"/>
                  <wp:docPr id="7" name="图片 3" descr="74LS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74LS0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40" cy="167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240" w:lineRule="auto"/>
              <w:ind w:firstLine="0"/>
              <w:rPr>
                <w:rFonts w:hint="eastAsia" w:ascii="宋体" w:hAnsi="Times New Roman" w:eastAsia="宋体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snapToGrid w:val="0"/>
              <w:spacing w:before="120" w:after="120"/>
              <w:rPr>
                <w:rFonts w:hint="eastAsia" w:ascii="Times New Roman" w:hAnsi="Times New Roman" w:eastAsia="宋体" w:cs="Times New Roman"/>
                <w:b/>
                <w:bCs/>
                <w:color w:val="0000FF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</w:rPr>
              <w:t>三、实验内容和要求：</w:t>
            </w:r>
          </w:p>
          <w:p>
            <w:pPr>
              <w:numPr>
                <w:ilvl w:val="0"/>
                <w:numId w:val="3"/>
              </w:numPr>
              <w:adjustRightInd w:val="0"/>
              <w:spacing w:line="312" w:lineRule="atLeast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设计基本RS触发器并验证其功能。</w:t>
            </w:r>
          </w:p>
          <w:p>
            <w:pPr>
              <w:numPr>
                <w:ilvl w:val="0"/>
                <w:numId w:val="3"/>
              </w:numPr>
              <w:adjustRightInd w:val="0"/>
              <w:spacing w:line="312" w:lineRule="atLeast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验证D触发器功能。</w:t>
            </w:r>
          </w:p>
          <w:p>
            <w:pPr>
              <w:numPr>
                <w:ilvl w:val="0"/>
                <w:numId w:val="3"/>
              </w:numPr>
              <w:adjustRightInd w:val="0"/>
              <w:spacing w:line="312" w:lineRule="atLeast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验证JK触发器功能。</w:t>
            </w:r>
          </w:p>
          <w:p>
            <w:pPr>
              <w:numPr>
                <w:ilvl w:val="0"/>
                <w:numId w:val="3"/>
              </w:numPr>
              <w:adjustRightInd w:val="0"/>
              <w:spacing w:line="312" w:lineRule="atLeast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将JK触发器转换成D触发器和T触发器。</w:t>
            </w:r>
          </w:p>
          <w:p>
            <w:pPr>
              <w:numPr>
                <w:ilvl w:val="0"/>
                <w:numId w:val="3"/>
              </w:numPr>
              <w:adjustRightInd w:val="0"/>
              <w:spacing w:line="312" w:lineRule="atLeast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用D触发器构成</w:t>
            </w:r>
            <w:r>
              <w:rPr>
                <w:rFonts w:hint="eastAsia" w:ascii="宋体" w:hAnsi="宋体" w:cs="宋体"/>
                <w:bCs/>
                <w:szCs w:val="21"/>
              </w:rPr>
              <w:t>自循环寄存器（又称环形计数器）。</w:t>
            </w:r>
          </w:p>
          <w:p>
            <w:pPr>
              <w:numPr>
                <w:ilvl w:val="0"/>
                <w:numId w:val="3"/>
              </w:numPr>
              <w:ind w:right="26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用两片D触发器74LS74芯片构成异步二进制加／减计数器</w:t>
            </w:r>
          </w:p>
          <w:p>
            <w:pPr>
              <w:numPr>
                <w:ilvl w:val="0"/>
                <w:numId w:val="3"/>
              </w:numPr>
              <w:ind w:right="261"/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</w:rPr>
              <w:t>采用两片74LS73芯片和一片74LS00芯片构成异步二进制加／减计数器</w:t>
            </w:r>
          </w:p>
          <w:p>
            <w:pPr>
              <w:snapToGrid w:val="0"/>
              <w:spacing w:line="240" w:lineRule="auto"/>
              <w:rPr>
                <w:rFonts w:hint="eastAsia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snapToGrid w:val="0"/>
              <w:spacing w:before="120" w:after="120"/>
              <w:rPr>
                <w:rFonts w:hint="eastAsia"/>
              </w:rPr>
            </w:pPr>
            <w:r>
              <w:rPr>
                <w:rFonts w:hint="eastAsia" w:ascii="宋体" w:hAnsi="宋体" w:cs="宋体"/>
                <w:bCs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-4128770</wp:posOffset>
                      </wp:positionV>
                      <wp:extent cx="3314700" cy="1468120"/>
                      <wp:effectExtent l="4445" t="4445" r="14605" b="13335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146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  图</w:t>
                                  </w:r>
                                  <w:r>
                                    <w:t>3.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1是基本RS触发器接线图。图中，K1、K2是电平开关输出，LED0、LED1是电平指示灯。基本SR触发器的测试步骤(按顺序)及结果如下：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（1）R = 0，S = 1，测得 Q =  ，Q =  。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（2）R = 1，S = 1，测得 Q =  ，Q =  。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（3）R = 1，S = 0，测得 Q =  ，Q =  。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（4）R = 1，S = 1，测得 Q =  ，Q =  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pt;margin-top:-325.1pt;height:115.6pt;width:261pt;z-index:251676672;mso-width-relative:page;mso-height-relative:page;" fillcolor="#FFFFFF" filled="t" stroked="t" coordsize="21600,21600" o:allowincell="f" o:gfxdata="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EFv2raAAAADAEAAA8AAAAAAAAAAQAgAAAAIgAAAGRycy9kb3ducmV2LnhtbFBLAQIU&#10;ABQAAAAIAIdO4kC7q7TK8QEAAOsDAAAOAAAAAAAAAAEAIAAAACkBAABkcnMvZTJvRG9jLnhtbFBL&#10;BQYAAAAABgAGAFkBAACMBQAAAAA=&#10;">
                      <v:fill on="t" focussize="0,0"/>
                      <v:stroke color="#FFFFF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图</w:t>
                            </w:r>
                            <w: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1是基本RS触发器接线图。图中，K1、K2是电平开关输出，LED0、LED1是电平指示灯。基本SR触发器的测试步骤(按顺序)及结果如下：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（1）R = 0，S = 1，测得 Q =  ，Q =  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（2）R = 1，S = 1，测得 Q =  ，Q =  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（3）R = 1，S = 0，测得 Q =  ，Q =  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（4）R = 1，S = 1，测得 Q =  ，Q =  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</w:rPr>
              <w:t>四、实验步骤：</w:t>
            </w:r>
          </w:p>
          <w:p>
            <w:pPr>
              <w:ind w:right="261"/>
              <w:rPr>
                <w:rFonts w:hint="eastAsia"/>
              </w:rPr>
            </w:pPr>
            <w:r>
              <w:rPr>
                <w:rFonts w:hint="eastAsia" w:ascii="宋体" w:hAnsi="宋体" w:cs="宋体"/>
                <w:b/>
                <w:color w:val="FF0000"/>
              </w:rPr>
              <w:t>2、</w:t>
            </w:r>
            <w:r>
              <w:rPr>
                <w:rFonts w:hint="eastAsia"/>
                <w:color w:val="FF0000"/>
              </w:rPr>
              <w:t>验证D触发器功能</w:t>
            </w:r>
            <w:r>
              <w:rPr>
                <w:rFonts w:hint="eastAsia"/>
              </w:rPr>
              <w:t>。</w:t>
            </w:r>
          </w:p>
          <w:p>
            <w:pPr>
              <w:ind w:right="0"/>
              <w:rPr>
                <w:rFonts w:hint="eastAsia"/>
                <w:color w:val="FF0000"/>
              </w:rPr>
            </w:pPr>
            <w: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76200</wp:posOffset>
                  </wp:positionV>
                  <wp:extent cx="1694180" cy="1567815"/>
                  <wp:effectExtent l="0" t="0" r="1270" b="13335"/>
                  <wp:wrapSquare wrapText="bothSides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15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           </w:t>
            </w:r>
          </w:p>
          <w:p>
            <w:pPr>
              <w:ind w:right="261"/>
              <w:rPr>
                <w:rFonts w:hint="eastAsia"/>
                <w:color w:val="FF0000"/>
              </w:rPr>
            </w:pPr>
            <w: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1122045</wp:posOffset>
                  </wp:positionH>
                  <wp:positionV relativeFrom="paragraph">
                    <wp:posOffset>53975</wp:posOffset>
                  </wp:positionV>
                  <wp:extent cx="2184400" cy="1076960"/>
                  <wp:effectExtent l="0" t="0" r="6350" b="8890"/>
                  <wp:wrapSquare wrapText="bothSides"/>
                  <wp:docPr id="11" name="图片 5" descr="74LS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 descr="74LS7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adjustRightInd w:val="0"/>
              <w:snapToGrid w:val="0"/>
              <w:ind w:right="6" w:rightChars="0"/>
              <w:jc w:val="left"/>
              <w:textAlignment w:val="baseline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adjustRightInd w:val="0"/>
              <w:snapToGrid w:val="0"/>
              <w:ind w:right="6" w:rightChars="0"/>
              <w:jc w:val="left"/>
              <w:textAlignment w:val="baseline"/>
              <w:rPr>
                <w:rFonts w:hint="eastAsia"/>
              </w:rPr>
            </w:pPr>
          </w:p>
          <w:p>
            <w:pPr>
              <w:ind w:firstLine="411" w:firstLineChars="195"/>
              <w:rPr>
                <w:rFonts w:hint="eastAsia" w:ascii="宋体" w:hAnsi="Times New Roman" w:eastAsia="宋体" w:cs="Times New Roman"/>
                <w:b/>
                <w:bCs/>
              </w:rPr>
            </w:pPr>
          </w:p>
          <w:p>
            <w:pPr>
              <w:ind w:firstLine="411" w:firstLineChars="195"/>
              <w:rPr>
                <w:rFonts w:hint="eastAsia" w:ascii="宋体" w:hAnsi="Times New Roman" w:eastAsia="宋体" w:cs="Times New Roman"/>
                <w:b/>
                <w:bCs/>
              </w:rPr>
            </w:pPr>
          </w:p>
          <w:p>
            <w:pPr>
              <w:ind w:firstLine="411" w:firstLineChars="195"/>
              <w:rPr>
                <w:rFonts w:hint="eastAsia" w:ascii="宋体" w:hAnsi="Times New Roman" w:eastAsia="宋体" w:cs="Times New Roman"/>
                <w:b/>
                <w:bCs/>
              </w:rPr>
            </w:pPr>
          </w:p>
          <w:p>
            <w:pPr>
              <w:ind w:firstLine="411" w:firstLineChars="195"/>
              <w:rPr>
                <w:rFonts w:hint="eastAsia" w:ascii="宋体" w:hAnsi="Times New Roman" w:eastAsia="宋体" w:cs="Times New Roman"/>
                <w:b/>
                <w:bCs/>
              </w:rPr>
            </w:pPr>
          </w:p>
          <w:p>
            <w:pPr>
              <w:ind w:firstLine="0" w:firstLineChars="0"/>
              <w:rPr>
                <w:rFonts w:hint="eastAsia" w:ascii="宋体" w:hAnsi="Times New Roman" w:eastAsia="宋体" w:cs="Times New Roman"/>
                <w:b/>
                <w:bCs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22860</wp:posOffset>
                      </wp:positionV>
                      <wp:extent cx="1794510" cy="374650"/>
                      <wp:effectExtent l="0" t="0" r="15240" b="6350"/>
                      <wp:wrapSquare wrapText="bothSides"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4510" cy="374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8"/>
                                      <w:szCs w:val="28"/>
                                    </w:rPr>
                                    <w:t>注:</w:t>
                                  </w:r>
                                  <w:r>
                                    <w:rPr>
                                      <w:rFonts w:hint="eastAsia"/>
                                      <w:position w:val="-10"/>
                                    </w:rPr>
                                    <w:object>
                                      <v:shape id="_x0000_i1028" o:spt="75" type="#_x0000_t75" style="height:20.4pt;width:86.15pt;" o:ole="t" filled="f" stroked="f" coordsize="21600,21600">
                                        <v:path/>
                                        <v:fill on="f" focussize="0,0"/>
                                        <v:stroke on="f"/>
                                        <v:imagedata r:id="rId9" o:title=""/>
                                        <o:lock v:ext="edit" grouping="f" rotation="f" text="f" aspectratio="t"/>
                                        <w10:wrap type="none"/>
                                        <w10:anchorlock/>
                                      </v:shape>
                                      <o:OLEObject Type="Embed" ProgID="Equation.KSEE3" ShapeID="_x0000_i1028" DrawAspect="Content" ObjectID="_1468075725" r:id="rId8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4.85pt;margin-top:1.8pt;height:29.5pt;width:141.3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eFZ3rXAAAACAEAAA8A&#10;AAAAAAAAAQAgAAAAIgAAAGRycy9kb3ducmV2LnhtbFBLAQIUABQAAAAIAIdO4kBqU9DVpgEAACkD&#10;AAAOAAAAAAAAAAEAIAAAACYBAABkcnMvZTJvRG9jLnhtbFBLBQYAAAAABgAGAFkBAAA+BQ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注:</w:t>
                            </w:r>
                            <w:r>
                              <w:rPr>
                                <w:rFonts w:hint="eastAsia"/>
                                <w:position w:val="-10"/>
                              </w:rPr>
                              <w:object>
                                <v:shape id="_x0000_i1028" o:spt="75" type="#_x0000_t75" style="height:20.4pt;width:86.15pt;" o:ole="t" filled="f" stroked="f" coordsize="21600,21600">
                                  <v:path/>
                                  <v:fill on="f" focussize="0,0"/>
                                  <v:stroke on="f"/>
                                  <v:imagedata r:id="rId9" o:title=""/>
                                  <o:lock v:ext="edit" grouping="f" rotation="f" text="f" aspectratio="t"/>
                                  <w10:wrap type="none"/>
                                  <w10:anchorlock/>
                                </v:shape>
                                <o:OLEObject Type="Embed" ProgID="Equation.KSEE3" ShapeID="_x0000_i1028" DrawAspect="Content" ObjectID="_1468075726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ind w:right="261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t>3.</w:t>
            </w:r>
            <w:r>
              <w:rPr>
                <w:rFonts w:hint="eastAsia"/>
              </w:rPr>
              <w:t>2是测试D触发器的接线图，K1、K2、K3接逻辑开关，LED0、LED1是电平指示灯，AK1是单次脉冲,接逻辑开关K4。</w:t>
            </w:r>
          </w:p>
          <w:p>
            <w:pPr>
              <w:ind w:left="-20" w:right="261" w:firstLine="480"/>
              <w:rPr>
                <w:rFonts w:hint="eastAsia"/>
              </w:rPr>
            </w:pPr>
            <w:r>
              <w:rPr>
                <w:rFonts w:hint="eastAsia"/>
              </w:rPr>
              <w:t>测试步骤如下：</w:t>
            </w:r>
          </w:p>
          <w:p>
            <w:pPr>
              <w:numPr>
                <w:ilvl w:val="0"/>
                <w:numId w:val="4"/>
              </w:numPr>
              <w:adjustRightInd w:val="0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CLR = 0，PR = 1，测得Q =  ，Q =    。</w:t>
            </w:r>
          </w:p>
          <w:p>
            <w:pPr>
              <w:numPr>
                <w:ilvl w:val="0"/>
                <w:numId w:val="4"/>
              </w:numPr>
              <w:adjustRightInd w:val="0"/>
              <w:ind w:right="261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CLR = 1，PR = 0，测得Q =  ，Q =    。</w:t>
            </w:r>
          </w:p>
          <w:p>
            <w:pPr>
              <w:numPr>
                <w:ilvl w:val="0"/>
                <w:numId w:val="4"/>
              </w:numPr>
              <w:adjustRightInd w:val="0"/>
              <w:ind w:right="261"/>
              <w:textAlignment w:val="baseline"/>
              <w:rPr>
                <w:rFonts w:hint="eastAsi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7620</wp:posOffset>
                      </wp:positionV>
                      <wp:extent cx="101600" cy="0"/>
                      <wp:effectExtent l="0" t="0" r="0" b="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12.75pt;margin-top:0.6pt;height:0pt;width:8pt;z-index:251680768;mso-width-relative:page;mso-height-relative:page;" filled="f" stroked="t" coordsize="21600,21600" o:gfxdata="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nhQhnTAAAABwEAAA8AAAAAAAAAAQAgAAAA&#10;IgAAAGRycy9kb3ducmV2LnhtbFBLAQIUABQAAAAIAIdO4kAnqtSN1wEAAJUDAAAOAAAAAAAAAAEA&#10;IAAAACIBAABkcnMvZTJvRG9jLnhtbFBLBQYAAAAABgAGAFkBAABr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>CLR = 1，PR = 1，D = 1，AK1接逻辑开关K4，拨动K4，测得Q =  ，Q =    。</w:t>
            </w:r>
          </w:p>
          <w:p>
            <w:pPr>
              <w:numPr>
                <w:ilvl w:val="0"/>
                <w:numId w:val="4"/>
              </w:numPr>
              <w:adjustRightInd w:val="0"/>
              <w:ind w:right="261"/>
              <w:textAlignment w:val="baseline"/>
              <w:rPr>
                <w:rFonts w:hint="eastAsi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3968750</wp:posOffset>
                      </wp:positionH>
                      <wp:positionV relativeFrom="paragraph">
                        <wp:posOffset>2540</wp:posOffset>
                      </wp:positionV>
                      <wp:extent cx="11430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12.5pt;margin-top:0.2pt;height:0pt;width:9pt;z-index:251679744;mso-width-relative:page;mso-height-relative:page;" filled="f" stroked="t" coordsize="21600,21600" o:gfxdata="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xDx1PdMAAAAFAQAADwAAAAAAAAABACAA&#10;AAAiAAAAZHJzL2Rvd25yZXYueG1sUEsBAhQAFAAAAAgAh07iQLFvkzvZAQAAlQMAAA4AAAAAAAAA&#10;AQAgAAAAIgEAAGRycy9lMm9Eb2MueG1sUEsFBgAAAAAGAAYAWQEAAG0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>CLR = 1，PR = 1，D = 0，AK1接逻辑开关K4，拨动K4，测得Q =  ，Q =    。将测试结果与下面74LS74功能表进行比较，看是否一致。</w:t>
            </w:r>
          </w:p>
          <w:tbl>
            <w:tblPr>
              <w:tblStyle w:val="3"/>
              <w:tblpPr w:leftFromText="180" w:rightFromText="180" w:vertAnchor="text" w:horzAnchor="page" w:tblpX="1991" w:tblpY="70"/>
              <w:tblOverlap w:val="never"/>
              <w:tblW w:w="5110" w:type="dxa"/>
              <w:tblInd w:w="0" w:type="dxa"/>
              <w:tblBorders>
                <w:top w:val="double" w:color="000000" w:sz="6" w:space="0"/>
                <w:left w:val="double" w:color="000000" w:sz="6" w:space="0"/>
                <w:bottom w:val="double" w:color="000000" w:sz="6" w:space="0"/>
                <w:right w:val="double" w:color="000000" w:sz="6" w:space="0"/>
                <w:insideH w:val="single" w:color="000000" w:sz="6" w:space="0"/>
                <w:insideV w:val="single" w:color="000000" w:sz="6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10"/>
              <w:gridCol w:w="2100"/>
            </w:tblGrid>
            <w:tr>
              <w:tblPrEx>
                <w:tblBorders>
                  <w:top w:val="double" w:color="000000" w:sz="6" w:space="0"/>
                  <w:left w:val="double" w:color="000000" w:sz="6" w:space="0"/>
                  <w:bottom w:val="double" w:color="000000" w:sz="6" w:space="0"/>
                  <w:right w:val="double" w:color="000000" w:sz="6" w:space="0"/>
                  <w:insideH w:val="single" w:color="000000" w:sz="6" w:space="0"/>
                  <w:insideV w:val="single" w:color="00000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3" w:hRule="atLeast"/>
              </w:trPr>
              <w:tc>
                <w:tcPr>
                  <w:tcW w:w="3010" w:type="dxa"/>
                  <w:tcBorders>
                    <w:bottom w:val="single" w:color="auto" w:sz="12" w:space="0"/>
                    <w:right w:val="single" w:color="auto" w:sz="12" w:space="0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输  入</w:t>
                  </w:r>
                </w:p>
              </w:tc>
              <w:tc>
                <w:tcPr>
                  <w:tcW w:w="2100" w:type="dxa"/>
                  <w:tcBorders>
                    <w:left w:val="nil"/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输  出</w:t>
                  </w:r>
                </w:p>
              </w:tc>
            </w:tr>
            <w:tr>
              <w:tblPrEx>
                <w:tblBorders>
                  <w:top w:val="double" w:color="000000" w:sz="6" w:space="0"/>
                  <w:left w:val="double" w:color="000000" w:sz="6" w:space="0"/>
                  <w:bottom w:val="double" w:color="000000" w:sz="6" w:space="0"/>
                  <w:right w:val="double" w:color="000000" w:sz="6" w:space="0"/>
                  <w:insideH w:val="single" w:color="000000" w:sz="6" w:space="0"/>
                  <w:insideV w:val="single" w:color="00000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</w:trPr>
              <w:tc>
                <w:tcPr>
                  <w:tcW w:w="3010" w:type="dxa"/>
                  <w:tcBorders>
                    <w:top w:val="single" w:color="auto" w:sz="12" w:space="0"/>
                    <w:bottom w:val="single" w:color="auto" w:sz="12" w:space="0"/>
                    <w:right w:val="single" w:color="auto" w:sz="12" w:space="0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PR   CLR    CK   D </w:t>
                  </w:r>
                </w:p>
              </w:tc>
              <w:tc>
                <w:tcPr>
                  <w:tcW w:w="2100" w:type="dxa"/>
                  <w:tcBorders>
                    <w:top w:val="single" w:color="auto" w:sz="12" w:space="0"/>
                    <w:left w:val="nil"/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</w:rPr>
                  </w:pPr>
                  <w: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>
                            <wp:simplePos x="0" y="0"/>
                            <wp:positionH relativeFrom="column">
                              <wp:posOffset>845820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139700" cy="0"/>
                            <wp:effectExtent l="0" t="0" r="0" b="0"/>
                            <wp:wrapNone/>
                            <wp:docPr id="5" name="直接连接符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9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66.6pt;margin-top:1.3pt;height:0pt;width:11pt;z-index:251681792;mso-width-relative:page;mso-height-relative:page;" filled="f" stroked="t" coordsize="21600,21600" o:gfxdata="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ki15fSAAAABwEAAA8AAAAAAAAAAQAgAAAA&#10;IgAAAGRycy9kb3ducmV2LnhtbFBLAQIUABQAAAAIAIdO4kBrPIVZ2AEAAJUDAAAOAAAAAAAAAAEA&#10;IAAAACEBAABkcnMvZTJvRG9jLnhtbFBLBQYAAAAABgAGAFkBAABr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 xml:space="preserve">     Q      Q</w:t>
                  </w:r>
                </w:p>
              </w:tc>
            </w:tr>
            <w:tr>
              <w:tblPrEx>
                <w:tblBorders>
                  <w:top w:val="double" w:color="000000" w:sz="6" w:space="0"/>
                  <w:left w:val="double" w:color="000000" w:sz="6" w:space="0"/>
                  <w:bottom w:val="double" w:color="000000" w:sz="6" w:space="0"/>
                  <w:right w:val="double" w:color="000000" w:sz="6" w:space="0"/>
                  <w:insideH w:val="single" w:color="000000" w:sz="6" w:space="0"/>
                  <w:insideV w:val="single" w:color="00000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10" w:type="dxa"/>
                  <w:tcBorders>
                    <w:top w:val="single" w:color="auto" w:sz="12" w:space="0"/>
                    <w:right w:val="single" w:color="auto" w:sz="12" w:space="0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L     H     X    X </w:t>
                  </w:r>
                </w:p>
              </w:tc>
              <w:tc>
                <w:tcPr>
                  <w:tcW w:w="2100" w:type="dxa"/>
                  <w:tcBorders>
                    <w:top w:val="single" w:color="auto" w:sz="12" w:space="0"/>
                    <w:left w:val="nil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H      L</w:t>
                  </w:r>
                </w:p>
              </w:tc>
            </w:tr>
            <w:tr>
              <w:tblPrEx>
                <w:tblBorders>
                  <w:top w:val="double" w:color="000000" w:sz="6" w:space="0"/>
                  <w:left w:val="double" w:color="000000" w:sz="6" w:space="0"/>
                  <w:bottom w:val="double" w:color="000000" w:sz="6" w:space="0"/>
                  <w:right w:val="double" w:color="000000" w:sz="6" w:space="0"/>
                  <w:insideH w:val="single" w:color="000000" w:sz="6" w:space="0"/>
                  <w:insideV w:val="single" w:color="00000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10" w:type="dxa"/>
                  <w:tcBorders>
                    <w:right w:val="single" w:color="auto" w:sz="12" w:space="0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H     L     X    X</w:t>
                  </w:r>
                </w:p>
              </w:tc>
              <w:tc>
                <w:tcPr>
                  <w:tcW w:w="2100" w:type="dxa"/>
                  <w:tcBorders>
                    <w:left w:val="nil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L      H</w:t>
                  </w:r>
                </w:p>
              </w:tc>
            </w:tr>
            <w:tr>
              <w:tblPrEx>
                <w:tblBorders>
                  <w:top w:val="double" w:color="000000" w:sz="6" w:space="0"/>
                  <w:left w:val="double" w:color="000000" w:sz="6" w:space="0"/>
                  <w:bottom w:val="double" w:color="000000" w:sz="6" w:space="0"/>
                  <w:right w:val="double" w:color="000000" w:sz="6" w:space="0"/>
                  <w:insideH w:val="single" w:color="000000" w:sz="6" w:space="0"/>
                  <w:insideV w:val="single" w:color="00000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10" w:type="dxa"/>
                  <w:tcBorders>
                    <w:right w:val="single" w:color="auto" w:sz="12" w:space="0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H     H     </w:t>
                  </w:r>
                  <w:r>
                    <w:rPr>
                      <w:rFonts w:hint="eastAsia" w:ascii="宋体"/>
                    </w:rPr>
                    <w:sym w:font="Symbol" w:char="F0AD"/>
                  </w:r>
                  <w:r>
                    <w:rPr>
                      <w:rFonts w:hint="eastAsia"/>
                    </w:rPr>
                    <w:t xml:space="preserve">    H</w:t>
                  </w:r>
                </w:p>
              </w:tc>
              <w:tc>
                <w:tcPr>
                  <w:tcW w:w="2100" w:type="dxa"/>
                  <w:tcBorders>
                    <w:left w:val="nil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</w:t>
                  </w:r>
                  <w:r>
                    <w:t>H</w:t>
                  </w:r>
                  <w:r>
                    <w:rPr>
                      <w:rFonts w:hint="eastAsia"/>
                    </w:rPr>
                    <w:t xml:space="preserve">     </w:t>
                  </w:r>
                  <w:r>
                    <w:t xml:space="preserve"> L</w:t>
                  </w:r>
                </w:p>
              </w:tc>
            </w:tr>
            <w:tr>
              <w:tblPrEx>
                <w:tblBorders>
                  <w:top w:val="double" w:color="000000" w:sz="6" w:space="0"/>
                  <w:left w:val="double" w:color="000000" w:sz="6" w:space="0"/>
                  <w:bottom w:val="double" w:color="000000" w:sz="6" w:space="0"/>
                  <w:right w:val="double" w:color="000000" w:sz="6" w:space="0"/>
                  <w:insideH w:val="single" w:color="000000" w:sz="6" w:space="0"/>
                  <w:insideV w:val="single" w:color="00000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</w:trPr>
              <w:tc>
                <w:tcPr>
                  <w:tcW w:w="3010" w:type="dxa"/>
                  <w:tcBorders>
                    <w:right w:val="single" w:color="auto" w:sz="12" w:space="0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H     H     </w:t>
                  </w:r>
                  <w:r>
                    <w:rPr>
                      <w:rFonts w:hint="eastAsia" w:ascii="宋体"/>
                    </w:rPr>
                    <w:sym w:font="Symbol" w:char="F0AD"/>
                  </w:r>
                  <w:r>
                    <w:rPr>
                      <w:rFonts w:hint="eastAsia"/>
                    </w:rPr>
                    <w:t xml:space="preserve">    L</w:t>
                  </w:r>
                </w:p>
              </w:tc>
              <w:tc>
                <w:tcPr>
                  <w:tcW w:w="2100" w:type="dxa"/>
                  <w:tcBorders>
                    <w:left w:val="nil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</w:t>
                  </w:r>
                  <w:r>
                    <w:t>L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t>H</w:t>
                  </w:r>
                </w:p>
              </w:tc>
            </w:tr>
            <w:tr>
              <w:tblPrEx>
                <w:tblBorders>
                  <w:top w:val="double" w:color="000000" w:sz="6" w:space="0"/>
                  <w:left w:val="double" w:color="000000" w:sz="6" w:space="0"/>
                  <w:bottom w:val="double" w:color="000000" w:sz="6" w:space="0"/>
                  <w:right w:val="double" w:color="000000" w:sz="6" w:space="0"/>
                  <w:insideH w:val="single" w:color="000000" w:sz="6" w:space="0"/>
                  <w:insideV w:val="single" w:color="00000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</w:trPr>
              <w:tc>
                <w:tcPr>
                  <w:tcW w:w="3010" w:type="dxa"/>
                  <w:tcBorders>
                    <w:right w:val="single" w:color="auto" w:sz="12" w:space="0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</w:rPr>
                  </w:pPr>
                  <w: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>
                            <wp:simplePos x="0" y="0"/>
                            <wp:positionH relativeFrom="column">
                              <wp:posOffset>2719070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77800" cy="0"/>
                            <wp:effectExtent l="0" t="0" r="0" b="0"/>
                            <wp:wrapNone/>
                            <wp:docPr id="13" name="直接连接符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78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214.1pt;margin-top:0.8pt;height:0pt;width:14pt;z-index:251682816;mso-width-relative:page;mso-height-relative:page;" filled="f" stroked="t" coordsize="21600,21600" o:gfxdata="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CfLi3TAAAABwEAAA8AAAAAAAAAAQAg&#10;AAAAIgAAAGRycy9kb3ducmV2LnhtbFBLAQIUABQAAAAIAIdO4kCjHazg2gEAAJcDAAAOAAAAAAAA&#10;AAEAIAAAACIBAABkcnMvZTJvRG9jLnhtbFBLBQYAAAAABgAGAFkBAABu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 xml:space="preserve">    H     H     L    X</w:t>
                  </w:r>
                </w:p>
              </w:tc>
              <w:tc>
                <w:tcPr>
                  <w:tcW w:w="2100" w:type="dxa"/>
                  <w:tcBorders>
                    <w:left w:val="nil"/>
                  </w:tcBorders>
                  <w:noWrap w:val="0"/>
                  <w:vAlign w:val="top"/>
                </w:tcPr>
                <w:p>
                  <w:pPr>
                    <w:ind w:right="261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</w:rPr>
                    <w:t xml:space="preserve">     Q      Q</w:t>
                  </w:r>
                </w:p>
              </w:tc>
            </w:tr>
          </w:tbl>
          <w:p>
            <w:pPr>
              <w:adjustRightInd w:val="0"/>
              <w:ind w:left="649" w:leftChars="309" w:right="261" w:firstLine="2430" w:firstLineChars="1350"/>
              <w:textAlignment w:val="baseline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D触发器74LS74功能表</w:t>
            </w:r>
          </w:p>
          <w:p>
            <w:pPr>
              <w:ind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FF0000"/>
              </w:rPr>
              <w:t xml:space="preserve"> </w:t>
            </w:r>
          </w:p>
          <w:p>
            <w:pPr>
              <w:ind w:right="261"/>
              <w:rPr>
                <w:rFonts w:hint="eastAsia"/>
              </w:rPr>
            </w:pPr>
          </w:p>
          <w:p>
            <w:pPr>
              <w:spacing w:line="16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color w:val="FF0000"/>
              </w:rPr>
              <w:t>6、</w:t>
            </w:r>
            <w:r>
              <w:rPr>
                <w:rFonts w:hint="eastAsia" w:ascii="宋体" w:hAnsi="宋体"/>
                <w:szCs w:val="21"/>
              </w:rPr>
              <w:t>用两片D触发器74LS74芯片构成异步二进制加／减计数器</w:t>
            </w:r>
          </w:p>
          <w:p>
            <w:pPr>
              <w:snapToGrid w:val="0"/>
              <w:rPr>
                <w:rFonts w:hint="eastAsia" w:hAnsi="宋体"/>
              </w:rPr>
            </w:pPr>
            <w:r>
              <w:rPr>
                <w:rFonts w:hint="eastAsia" w:ascii="宋体" w:hAnsi="宋体"/>
                <w:szCs w:val="21"/>
              </w:rPr>
              <w:t>　　参照图3.7，</w:t>
            </w:r>
            <w:r>
              <w:rPr>
                <w:rFonts w:hint="eastAsia" w:ascii="宋体" w:hAnsi="宋体"/>
                <w:color w:val="FF0000"/>
                <w:szCs w:val="21"/>
              </w:rPr>
              <w:t>用四只D触发器构成四位二进制异步加法计数器</w:t>
            </w:r>
            <w:r>
              <w:rPr>
                <w:rFonts w:hint="eastAsia" w:ascii="宋体" w:hAnsi="宋体"/>
                <w:szCs w:val="21"/>
              </w:rPr>
              <w:t>，它的连接特点是将每只低位D触发器的</w:t>
            </w:r>
            <w:r>
              <w:rPr>
                <w:rFonts w:ascii="宋体" w:hAnsi="宋体"/>
                <w:szCs w:val="21"/>
              </w:rPr>
              <w:object>
                <v:shape id="_x0000_i1029" o:spt="75" type="#_x0000_t75" style="height:18pt;width:10pt;" o:ole="t" fillcolor="#6D6D6D" filled="f" stroked="f" coordsize="21600,21600">
                  <v:path/>
                  <v:fill on="f" focussize="0,0"/>
                  <v:stroke on="f"/>
                  <v:imagedata r:id="rId12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9" DrawAspect="Content" ObjectID="_1468075727" r:id="rId11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1"/>
              </w:rPr>
              <w:t>端和高一位的CP端相连接。输出Q3Q2Q1Q0分别连接到四个电平指示灯，同时用四根线接到一个七段显示器的输入端DCBA上（实验箱上七段显示器的电源要连接。就是两个红色的小孔要连接上）。输入R</w:t>
            </w:r>
            <w:r>
              <w:rPr>
                <w:rFonts w:hint="eastAsia" w:hAnsi="宋体"/>
                <w:vertAlign w:val="subscript"/>
              </w:rPr>
              <w:t>D</w:t>
            </w:r>
            <w:r>
              <w:rPr>
                <w:rFonts w:hint="eastAsia" w:ascii="宋体" w:hAnsi="宋体"/>
                <w:szCs w:val="21"/>
              </w:rPr>
              <w:t>接逻辑开关，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CP</w:t>
            </w:r>
            <w:r>
              <w:rPr>
                <w:rFonts w:hint="eastAsia" w:hAnsi="宋体"/>
                <w:b/>
                <w:color w:val="FF0000"/>
                <w:vertAlign w:val="subscript"/>
              </w:rPr>
              <w:t>0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接试验箱左下方的1HZ连续脉冲或者接单次脉冲源。</w:t>
            </w:r>
          </w:p>
          <w:p>
            <w:pPr>
              <w:snapToGrid w:val="0"/>
              <w:jc w:val="center"/>
              <w:rPr>
                <w:rFonts w:hint="eastAsia"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drawing>
                <wp:inline distT="0" distB="0" distL="114300" distR="114300">
                  <wp:extent cx="4533265" cy="1654810"/>
                  <wp:effectExtent l="0" t="0" r="635" b="2540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165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hAnsi="宋体"/>
                <w:sz w:val="18"/>
                <w:szCs w:val="18"/>
              </w:rPr>
              <w:t>图3.7  四位二进制异步加法计数器</w:t>
            </w:r>
          </w:p>
          <w:p>
            <w:pPr>
              <w:snapToGrid w:val="0"/>
              <w:jc w:val="center"/>
              <w:rPr>
                <w:rFonts w:hAnsi="宋体"/>
              </w:rPr>
            </w:pPr>
          </w:p>
          <w:p>
            <w:pPr>
              <w:spacing w:line="160" w:lineRule="atLeast"/>
              <w:jc w:val="left"/>
              <w:rPr>
                <w:rFonts w:hint="eastAsia" w:hAnsi="宋体"/>
              </w:rPr>
            </w:pPr>
            <w:r>
              <w:rPr>
                <w:rFonts w:hint="eastAsia" w:hAnsi="宋体"/>
              </w:rPr>
              <w:t>先将R</w:t>
            </w:r>
            <w:r>
              <w:rPr>
                <w:rFonts w:hint="eastAsia" w:hAnsi="宋体"/>
                <w:vertAlign w:val="subscript"/>
              </w:rPr>
              <w:t>D</w:t>
            </w:r>
            <w:r>
              <w:rPr>
                <w:rFonts w:hint="eastAsia" w:hAnsi="宋体"/>
              </w:rPr>
              <w:t>置0，从而使Q</w:t>
            </w:r>
            <w:r>
              <w:rPr>
                <w:rFonts w:hint="eastAsia" w:hAnsi="宋体"/>
                <w:vertAlign w:val="subscript"/>
              </w:rPr>
              <w:t>3</w:t>
            </w:r>
            <w:r>
              <w:rPr>
                <w:rFonts w:hint="eastAsia" w:hAnsi="宋体"/>
              </w:rPr>
              <w:t>Q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Q</w:t>
            </w:r>
            <w:r>
              <w:rPr>
                <w:rFonts w:hint="eastAsia" w:hAnsi="宋体"/>
                <w:vertAlign w:val="subscript"/>
              </w:rPr>
              <w:t>1</w:t>
            </w:r>
            <w:r>
              <w:rPr>
                <w:rFonts w:hint="eastAsia" w:hAnsi="宋体"/>
              </w:rPr>
              <w:t>Q</w:t>
            </w:r>
            <w:r>
              <w:rPr>
                <w:rFonts w:hint="eastAsia" w:hAnsi="宋体"/>
                <w:vertAlign w:val="subscript"/>
              </w:rPr>
              <w:t>0</w:t>
            </w:r>
            <w:r>
              <w:rPr>
                <w:rFonts w:hint="eastAsia" w:hAnsi="宋体"/>
              </w:rPr>
              <w:t>=0000，然后将R</w:t>
            </w:r>
            <w:r>
              <w:rPr>
                <w:rFonts w:hint="eastAsia" w:hAnsi="宋体"/>
                <w:vertAlign w:val="subscript"/>
              </w:rPr>
              <w:t>D</w:t>
            </w:r>
            <w:r>
              <w:rPr>
                <w:rFonts w:hint="eastAsia" w:hAnsi="宋体"/>
              </w:rPr>
              <w:t>=1，观察CP0引脚进入的脉冲对输出Q</w:t>
            </w:r>
            <w:r>
              <w:rPr>
                <w:rFonts w:hint="eastAsia" w:hAnsi="宋体"/>
                <w:vertAlign w:val="subscript"/>
              </w:rPr>
              <w:t>3</w:t>
            </w:r>
            <w:r>
              <w:rPr>
                <w:rFonts w:hint="eastAsia" w:hAnsi="宋体"/>
              </w:rPr>
              <w:t>Q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Q</w:t>
            </w:r>
            <w:r>
              <w:rPr>
                <w:rFonts w:hint="eastAsia" w:hAnsi="宋体"/>
                <w:vertAlign w:val="subscript"/>
              </w:rPr>
              <w:t>1</w:t>
            </w:r>
            <w:r>
              <w:rPr>
                <w:rFonts w:hint="eastAsia" w:hAnsi="宋体"/>
              </w:rPr>
              <w:t>Q</w:t>
            </w:r>
            <w:r>
              <w:rPr>
                <w:rFonts w:hint="eastAsia" w:hAnsi="宋体"/>
                <w:vertAlign w:val="subscript"/>
              </w:rPr>
              <w:t>0</w:t>
            </w:r>
            <w:r>
              <w:rPr>
                <w:rFonts w:hint="eastAsia" w:hAnsi="宋体"/>
              </w:rPr>
              <w:t xml:space="preserve">的影响，并将观察结果填入下表中。   </w:t>
            </w:r>
          </w:p>
          <w:tbl>
            <w:tblPr>
              <w:tblStyle w:val="3"/>
              <w:tblW w:w="73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35"/>
              <w:gridCol w:w="892"/>
              <w:gridCol w:w="518"/>
              <w:gridCol w:w="574"/>
              <w:gridCol w:w="568"/>
              <w:gridCol w:w="852"/>
              <w:gridCol w:w="707"/>
              <w:gridCol w:w="843"/>
              <w:gridCol w:w="758"/>
              <w:gridCol w:w="111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vMerge w:val="restart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CP</w:t>
                  </w:r>
                </w:p>
              </w:tc>
              <w:tc>
                <w:tcPr>
                  <w:tcW w:w="2552" w:type="dxa"/>
                  <w:gridSpan w:val="4"/>
                  <w:noWrap w:val="0"/>
                  <w:vAlign w:val="top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输       入</w:t>
                  </w:r>
                </w:p>
              </w:tc>
              <w:tc>
                <w:tcPr>
                  <w:tcW w:w="3160" w:type="dxa"/>
                  <w:gridSpan w:val="4"/>
                  <w:noWrap w:val="0"/>
                  <w:vAlign w:val="top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输        出</w:t>
                  </w: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显示字型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vMerge w:val="continue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3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2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1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0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3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2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1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0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2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3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4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5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6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7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8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9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10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11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</w:tbl>
          <w:p>
            <w:pPr>
              <w:spacing w:line="160" w:lineRule="atLeast"/>
              <w:jc w:val="left"/>
              <w:rPr>
                <w:rFonts w:hint="eastAsia" w:hAnsi="宋体"/>
              </w:rPr>
            </w:pPr>
            <w:r>
              <w:rPr>
                <w:rFonts w:hint="eastAsia" w:hAnsi="宋体"/>
              </w:rPr>
              <w:t>是否感觉奇怪：结果出不来。不用惊慌，为了考验大家的纠错能力。图3.7中没有画出置1引脚的连线。对于74芯片来说，4号引脚和10号引脚是置1引脚。仿照置0引脚连线法，给置1引脚连上线。然后再次进行实验，结果就有了。</w:t>
            </w:r>
          </w:p>
          <w:p>
            <w:pPr>
              <w:spacing w:line="160" w:lineRule="atLeast"/>
              <w:jc w:val="left"/>
              <w:rPr>
                <w:rFonts w:hint="eastAsia" w:hAnsi="宋体"/>
              </w:rPr>
            </w:pPr>
          </w:p>
          <w:p>
            <w:pPr>
              <w:spacing w:line="160" w:lineRule="atLeast"/>
              <w:jc w:val="left"/>
              <w:rPr>
                <w:rFonts w:hint="eastAsia" w:hAnsi="宋体"/>
              </w:rPr>
            </w:pPr>
          </w:p>
          <w:p>
            <w:pPr>
              <w:spacing w:line="160" w:lineRule="atLeast"/>
              <w:jc w:val="left"/>
              <w:rPr>
                <w:rFonts w:hint="eastAsia" w:hAnsi="宋体"/>
              </w:rPr>
            </w:pPr>
            <w:r>
              <w:rPr>
                <w:rFonts w:hint="eastAsia" w:hAnsi="宋体"/>
              </w:rPr>
              <w:drawing>
                <wp:inline distT="0" distB="0" distL="114300" distR="114300">
                  <wp:extent cx="4533900" cy="2501900"/>
                  <wp:effectExtent l="0" t="0" r="0" b="12700"/>
                  <wp:docPr id="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50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160" w:lineRule="atLeast"/>
              <w:jc w:val="left"/>
              <w:rPr>
                <w:rFonts w:hint="eastAsia" w:hAnsi="宋体"/>
              </w:rPr>
            </w:pPr>
            <w:r>
              <w:rPr>
                <w:rFonts w:hint="eastAsia" w:hAnsi="宋体"/>
              </w:rPr>
              <w:t xml:space="preserve">                         图3.8 </w:t>
            </w:r>
            <w:r>
              <w:rPr>
                <w:rFonts w:hint="eastAsia" w:hAnsi="宋体"/>
                <w:sz w:val="18"/>
                <w:szCs w:val="18"/>
              </w:rPr>
              <w:t>四位二进制异步减法计数器</w:t>
            </w:r>
          </w:p>
          <w:p>
            <w:pPr>
              <w:spacing w:line="160" w:lineRule="atLeast"/>
              <w:jc w:val="left"/>
              <w:rPr>
                <w:rFonts w:hint="eastAsia" w:hAnsi="宋体"/>
              </w:rPr>
            </w:pPr>
            <w:r>
              <w:rPr>
                <w:rFonts w:hint="eastAsia" w:ascii="宋体" w:hAnsi="宋体"/>
                <w:szCs w:val="21"/>
              </w:rPr>
              <w:t>若将图3.7稍加改动，即将低位触发器的Q端与高一位的CP端相连接，去掉原来的</w:t>
            </w:r>
            <w:r>
              <w:rPr>
                <w:rFonts w:ascii="宋体" w:hAnsi="宋体"/>
                <w:szCs w:val="21"/>
              </w:rPr>
              <w:object>
                <v:shape id="_x0000_i1032" o:spt="75" type="#_x0000_t75" style="height:18pt;width:10pt;" o:ole="t" fillcolor="#6D6D6D" filled="f" stroked="f" coordsize="21600,21600">
                  <v:path/>
                  <v:fill on="f" focussize="0,0"/>
                  <v:stroke on="f"/>
                  <v:imagedata r:id="rId12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2" DrawAspect="Content" ObjectID="_1468075728" r:id="rId15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1"/>
              </w:rPr>
              <w:t>端与高一位的CP端连线，即构成了一个</w:t>
            </w:r>
            <w:r>
              <w:rPr>
                <w:rFonts w:hint="eastAsia" w:ascii="宋体" w:hAnsi="宋体"/>
                <w:color w:val="FF0000"/>
                <w:szCs w:val="21"/>
              </w:rPr>
              <w:t>4位二进制减法计数器</w:t>
            </w:r>
            <w:r>
              <w:rPr>
                <w:rFonts w:hint="eastAsia" w:ascii="宋体" w:hAnsi="宋体"/>
                <w:szCs w:val="21"/>
              </w:rPr>
              <w:t>。如图3.8所示。</w:t>
            </w:r>
            <w:r>
              <w:rPr>
                <w:rFonts w:hint="eastAsia" w:hAnsi="宋体"/>
              </w:rPr>
              <w:t>先将R</w:t>
            </w:r>
            <w:r>
              <w:rPr>
                <w:rFonts w:hint="eastAsia" w:hAnsi="宋体"/>
                <w:vertAlign w:val="subscript"/>
              </w:rPr>
              <w:t>D</w:t>
            </w:r>
            <w:r>
              <w:rPr>
                <w:rFonts w:hint="eastAsia" w:hAnsi="宋体"/>
              </w:rPr>
              <w:t>置0，从而使Q</w:t>
            </w:r>
            <w:r>
              <w:rPr>
                <w:rFonts w:hint="eastAsia" w:hAnsi="宋体"/>
                <w:vertAlign w:val="subscript"/>
              </w:rPr>
              <w:t>3</w:t>
            </w:r>
            <w:r>
              <w:rPr>
                <w:rFonts w:hint="eastAsia" w:hAnsi="宋体"/>
              </w:rPr>
              <w:t>Q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Q</w:t>
            </w:r>
            <w:r>
              <w:rPr>
                <w:rFonts w:hint="eastAsia" w:hAnsi="宋体"/>
                <w:vertAlign w:val="subscript"/>
              </w:rPr>
              <w:t>1</w:t>
            </w:r>
            <w:r>
              <w:rPr>
                <w:rFonts w:hint="eastAsia" w:hAnsi="宋体"/>
              </w:rPr>
              <w:t>Q</w:t>
            </w:r>
            <w:r>
              <w:rPr>
                <w:rFonts w:hint="eastAsia" w:hAnsi="宋体"/>
                <w:vertAlign w:val="subscript"/>
              </w:rPr>
              <w:t>0</w:t>
            </w:r>
            <w:r>
              <w:rPr>
                <w:rFonts w:hint="eastAsia" w:hAnsi="宋体"/>
              </w:rPr>
              <w:t>=0000，然后将R</w:t>
            </w:r>
            <w:r>
              <w:rPr>
                <w:rFonts w:hint="eastAsia" w:hAnsi="宋体"/>
                <w:vertAlign w:val="subscript"/>
              </w:rPr>
              <w:t>D</w:t>
            </w:r>
            <w:r>
              <w:rPr>
                <w:rFonts w:hint="eastAsia" w:hAnsi="宋体"/>
              </w:rPr>
              <w:t>=1，观察CP0引脚进入的脉冲对输出Q</w:t>
            </w:r>
            <w:r>
              <w:rPr>
                <w:rFonts w:hint="eastAsia" w:hAnsi="宋体"/>
                <w:vertAlign w:val="subscript"/>
              </w:rPr>
              <w:t>3</w:t>
            </w:r>
            <w:r>
              <w:rPr>
                <w:rFonts w:hint="eastAsia" w:hAnsi="宋体"/>
              </w:rPr>
              <w:t>Q</w:t>
            </w:r>
            <w:r>
              <w:rPr>
                <w:rFonts w:hint="eastAsia" w:hAnsi="宋体"/>
                <w:vertAlign w:val="subscript"/>
              </w:rPr>
              <w:t>2</w:t>
            </w:r>
            <w:r>
              <w:rPr>
                <w:rFonts w:hint="eastAsia" w:hAnsi="宋体"/>
              </w:rPr>
              <w:t>Q</w:t>
            </w:r>
            <w:r>
              <w:rPr>
                <w:rFonts w:hint="eastAsia" w:hAnsi="宋体"/>
                <w:vertAlign w:val="subscript"/>
              </w:rPr>
              <w:t>1</w:t>
            </w:r>
            <w:r>
              <w:rPr>
                <w:rFonts w:hint="eastAsia" w:hAnsi="宋体"/>
              </w:rPr>
              <w:t>Q</w:t>
            </w:r>
            <w:r>
              <w:rPr>
                <w:rFonts w:hint="eastAsia" w:hAnsi="宋体"/>
                <w:vertAlign w:val="subscript"/>
              </w:rPr>
              <w:t>0</w:t>
            </w:r>
            <w:r>
              <w:rPr>
                <w:rFonts w:hint="eastAsia" w:hAnsi="宋体"/>
              </w:rPr>
              <w:t xml:space="preserve">的影响，并将观察结果填入下表中。   </w:t>
            </w:r>
          </w:p>
          <w:tbl>
            <w:tblPr>
              <w:tblStyle w:val="3"/>
              <w:tblW w:w="73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35"/>
              <w:gridCol w:w="892"/>
              <w:gridCol w:w="518"/>
              <w:gridCol w:w="574"/>
              <w:gridCol w:w="568"/>
              <w:gridCol w:w="852"/>
              <w:gridCol w:w="707"/>
              <w:gridCol w:w="843"/>
              <w:gridCol w:w="758"/>
              <w:gridCol w:w="111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vMerge w:val="restart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CP</w:t>
                  </w:r>
                </w:p>
              </w:tc>
              <w:tc>
                <w:tcPr>
                  <w:tcW w:w="2552" w:type="dxa"/>
                  <w:gridSpan w:val="4"/>
                  <w:noWrap w:val="0"/>
                  <w:vAlign w:val="top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输       入</w:t>
                  </w:r>
                </w:p>
              </w:tc>
              <w:tc>
                <w:tcPr>
                  <w:tcW w:w="3160" w:type="dxa"/>
                  <w:gridSpan w:val="4"/>
                  <w:noWrap w:val="0"/>
                  <w:vAlign w:val="top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输        出</w:t>
                  </w: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显示字型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vMerge w:val="continue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3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2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1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0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3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2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1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0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2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3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4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5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6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7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8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9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10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5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11</w:t>
                  </w:r>
                </w:p>
              </w:tc>
              <w:tc>
                <w:tcPr>
                  <w:tcW w:w="89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1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74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6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8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84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75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</w:p>
              </w:tc>
              <w:tc>
                <w:tcPr>
                  <w:tcW w:w="1113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</w:tbl>
          <w:p>
            <w:pPr>
              <w:ind w:firstLine="0" w:firstLineChars="0"/>
              <w:rPr>
                <w:rFonts w:hint="eastAsia" w:ascii="宋体" w:hAnsi="Times New Roman" w:eastAsia="宋体" w:cs="Times New Roman"/>
                <w:b/>
                <w:bCs/>
              </w:rPr>
            </w:pPr>
          </w:p>
          <w:p>
            <w:pPr>
              <w:ind w:firstLine="0" w:firstLineChars="0"/>
              <w:rPr>
                <w:rFonts w:hint="eastAsia" w:ascii="宋体" w:hAnsi="Times New Roman" w:eastAsia="宋体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5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color w:val="0000FF"/>
                <w:szCs w:val="21"/>
                <w:lang w:val="en-US" w:eastAsia="zh-CN"/>
              </w:rPr>
              <w:t>五、</w:t>
            </w:r>
            <w:r>
              <w:rPr>
                <w:rFonts w:hint="eastAsia" w:ascii="宋体" w:hAnsi="宋体" w:eastAsia="宋体" w:cs="Times New Roman"/>
                <w:b/>
                <w:color w:val="0000FF"/>
                <w:szCs w:val="21"/>
              </w:rPr>
              <w:t>实验结果与分析（</w:t>
            </w:r>
            <w:r>
              <w:rPr>
                <w:rFonts w:ascii="ˎ̥" w:hAnsi="ˎ̥" w:eastAsia="宋体" w:cs="Times New Roman"/>
                <w:sz w:val="18"/>
                <w:szCs w:val="18"/>
              </w:rPr>
              <w:t>含程序、数据记录及分析和实验总结等</w:t>
            </w:r>
            <w:r>
              <w:rPr>
                <w:rFonts w:hint="eastAsia" w:ascii="宋体" w:hAnsi="宋体" w:eastAsia="宋体" w:cs="Times New Roman"/>
                <w:b/>
                <w:color w:val="0000FF"/>
                <w:szCs w:val="21"/>
              </w:rPr>
              <w:t>）：</w:t>
            </w:r>
          </w:p>
          <w:p>
            <w:pPr>
              <w:ind w:firstLine="0" w:firstLineChars="0"/>
              <w:rPr>
                <w:rFonts w:hint="eastAsia" w:cs="Times New Roman"/>
                <w:bCs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Cs/>
                <w:sz w:val="24"/>
                <w:szCs w:val="24"/>
                <w:lang w:val="en-US" w:eastAsia="zh-CN"/>
              </w:rPr>
              <w:t>2.验证D触发器功能</w:t>
            </w:r>
          </w:p>
          <w:p>
            <w:pPr>
              <w:ind w:firstLine="0" w:firstLineChars="0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  <w:drawing>
                <wp:inline distT="0" distB="0" distL="114300" distR="114300">
                  <wp:extent cx="2958465" cy="2219325"/>
                  <wp:effectExtent l="0" t="0" r="13335" b="9525"/>
                  <wp:docPr id="15" name="图片 9" descr="1610104219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 descr="161010421966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46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0" w:firstLineChars="0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测试结果</w:t>
            </w:r>
          </w:p>
          <w:p>
            <w:pPr>
              <w:numPr>
                <w:ilvl w:val="0"/>
                <w:numId w:val="5"/>
              </w:numPr>
              <w:tabs>
                <w:tab w:val="left" w:pos="648"/>
              </w:tabs>
              <w:adjustRightInd w:val="0"/>
              <w:ind w:left="425" w:leftChars="0" w:right="261" w:hanging="425" w:firstLineChars="0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CLR = 0，PR = 1，测得Q</w:t>
            </w:r>
            <w:r>
              <w:rPr>
                <w:rFonts w:hint="eastAsia"/>
                <w:lang w:val="en-US" w:eastAsia="zh-CN"/>
              </w:rPr>
              <w:t>非</w:t>
            </w:r>
            <w:r>
              <w:rPr>
                <w:rFonts w:hint="eastAsia"/>
              </w:rPr>
              <w:t xml:space="preserve"> =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，Q =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。</w:t>
            </w:r>
          </w:p>
          <w:p>
            <w:pPr>
              <w:numPr>
                <w:ilvl w:val="0"/>
                <w:numId w:val="5"/>
              </w:numPr>
              <w:tabs>
                <w:tab w:val="left" w:pos="648"/>
              </w:tabs>
              <w:adjustRightInd w:val="0"/>
              <w:ind w:left="425" w:leftChars="0" w:right="261" w:hanging="425" w:firstLineChars="0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CLR = 1，PR = 0，测得Q</w:t>
            </w:r>
            <w:r>
              <w:rPr>
                <w:rFonts w:hint="eastAsia"/>
                <w:lang w:val="en-US" w:eastAsia="zh-CN"/>
              </w:rPr>
              <w:t>非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，Q =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5"/>
              </w:numPr>
              <w:tabs>
                <w:tab w:val="left" w:pos="648"/>
              </w:tabs>
              <w:adjustRightInd w:val="0"/>
              <w:ind w:left="425" w:leftChars="0" w:right="261" w:hanging="425" w:firstLineChars="0"/>
              <w:textAlignment w:val="baseline"/>
              <w:rPr>
                <w:rFonts w:hint="eastAsi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7620</wp:posOffset>
                      </wp:positionV>
                      <wp:extent cx="10160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12.75pt;margin-top:0.6pt;height:0pt;width:8pt;z-index:251688960;mso-width-relative:page;mso-height-relative:page;" filled="f" stroked="t" coordsize="21600,21600" o:gfxdata="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eFCGdMAAAAHAQAADwAAAAAAAAABACAA&#10;AAAiAAAAZHJzL2Rvd25yZXYueG1sUEsBAhQAFAAAAAgAh07iQBFcssvZAQAAlwMAAA4AAAAAAAAA&#10;AQAgAAAAIgEAAGRycy9lMm9Eb2MueG1sUEsFBgAAAAAGAAYAWQEAAG0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>CLR = 1，PR = 1，D = 1，AK1接逻辑开关K4，拨动K4，测得Q</w:t>
            </w:r>
            <w:r>
              <w:rPr>
                <w:rFonts w:hint="eastAsia"/>
                <w:lang w:val="en-US" w:eastAsia="zh-CN"/>
              </w:rPr>
              <w:t>非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，Q =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5"/>
              </w:numPr>
              <w:tabs>
                <w:tab w:val="left" w:pos="648"/>
              </w:tabs>
              <w:adjustRightInd w:val="0"/>
              <w:ind w:left="425" w:leftChars="0" w:right="261" w:hanging="425" w:firstLineChars="0"/>
              <w:textAlignment w:val="baseline"/>
              <w:rPr>
                <w:rFonts w:hint="eastAsi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3968750</wp:posOffset>
                      </wp:positionH>
                      <wp:positionV relativeFrom="paragraph">
                        <wp:posOffset>2540</wp:posOffset>
                      </wp:positionV>
                      <wp:extent cx="114300" cy="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12.5pt;margin-top:0.2pt;height:0pt;width:9pt;z-index:251687936;mso-width-relative:page;mso-height-relative:page;" filled="f" stroked="t" coordsize="21600,21600" o:gfxdata="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EPHU90wAAAAUBAAAPAAAAAAAAAAEA&#10;IAAAACIAAABkcnMvZG93bnJldi54bWxQSwECFAAUAAAACACHTuJArmqJ39sBAACXAwAADgAAAAAA&#10;AAABACAAAAAiAQAAZHJzL2Uyb0RvYy54bWxQSwUGAAAAAAYABgBZAQAAb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>CLR = 1，PR = 1，D = 0，AK1接逻辑开关K4，拨动K4，测得Q</w:t>
            </w:r>
            <w:r>
              <w:rPr>
                <w:rFonts w:hint="eastAsia"/>
                <w:lang w:val="en-US" w:eastAsia="zh-CN"/>
              </w:rPr>
              <w:t>非=1</w:t>
            </w:r>
            <w:r>
              <w:rPr>
                <w:rFonts w:hint="eastAsia"/>
              </w:rPr>
              <w:t xml:space="preserve">，Q =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。</w:t>
            </w:r>
          </w:p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spacing w:line="160" w:lineRule="atLeas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cs="Times New Roman"/>
                <w:b/>
                <w:bCs w:val="0"/>
                <w:sz w:val="24"/>
                <w:szCs w:val="24"/>
                <w:lang w:val="en-US" w:eastAsia="zh-CN"/>
              </w:rPr>
              <w:t>6.</w:t>
            </w:r>
            <w:r>
              <w:rPr>
                <w:rFonts w:hint="eastAsia" w:ascii="宋体" w:hAnsi="宋体"/>
                <w:sz w:val="24"/>
                <w:szCs w:val="24"/>
              </w:rPr>
              <w:t>用两片D触发器74LS74芯片构成异步二进制加／减计数器</w:t>
            </w:r>
          </w:p>
          <w:p>
            <w:pPr>
              <w:ind w:firstLine="0" w:firstLineChars="0"/>
              <w:rPr>
                <w:rFonts w:hint="default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  <w:drawing>
                <wp:inline distT="0" distB="0" distL="114300" distR="114300">
                  <wp:extent cx="3968750" cy="2976880"/>
                  <wp:effectExtent l="0" t="0" r="12700" b="13970"/>
                  <wp:docPr id="16" name="图片 10" descr="1610104219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 descr="161010421963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0" cy="297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default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  <w:t>加法器</w:t>
            </w:r>
          </w:p>
          <w:tbl>
            <w:tblPr>
              <w:tblStyle w:val="3"/>
              <w:tblW w:w="78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1"/>
              <w:gridCol w:w="953"/>
              <w:gridCol w:w="553"/>
              <w:gridCol w:w="613"/>
              <w:gridCol w:w="607"/>
              <w:gridCol w:w="910"/>
              <w:gridCol w:w="755"/>
              <w:gridCol w:w="900"/>
              <w:gridCol w:w="809"/>
              <w:gridCol w:w="11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571" w:type="dxa"/>
                  <w:vMerge w:val="restart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CP</w:t>
                  </w:r>
                </w:p>
              </w:tc>
              <w:tc>
                <w:tcPr>
                  <w:tcW w:w="2726" w:type="dxa"/>
                  <w:gridSpan w:val="4"/>
                  <w:noWrap w:val="0"/>
                  <w:vAlign w:val="top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输       入</w:t>
                  </w:r>
                </w:p>
              </w:tc>
              <w:tc>
                <w:tcPr>
                  <w:tcW w:w="3374" w:type="dxa"/>
                  <w:gridSpan w:val="4"/>
                  <w:noWrap w:val="0"/>
                  <w:vAlign w:val="top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输        出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显示字型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571" w:type="dxa"/>
                  <w:vMerge w:val="continue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  <w:tc>
                <w:tcPr>
                  <w:tcW w:w="9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3</w:t>
                  </w:r>
                </w:p>
              </w:tc>
              <w:tc>
                <w:tcPr>
                  <w:tcW w:w="5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2</w:t>
                  </w:r>
                </w:p>
              </w:tc>
              <w:tc>
                <w:tcPr>
                  <w:tcW w:w="61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1</w:t>
                  </w:r>
                </w:p>
              </w:tc>
              <w:tc>
                <w:tcPr>
                  <w:tcW w:w="6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0</w:t>
                  </w:r>
                </w:p>
              </w:tc>
              <w:tc>
                <w:tcPr>
                  <w:tcW w:w="91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3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75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2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1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809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0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571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9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1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91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09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default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 w:eastAsia="宋体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571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2</w:t>
                  </w:r>
                </w:p>
              </w:tc>
              <w:tc>
                <w:tcPr>
                  <w:tcW w:w="9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1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91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09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default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 w:eastAsia="宋体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571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3</w:t>
                  </w:r>
                </w:p>
              </w:tc>
              <w:tc>
                <w:tcPr>
                  <w:tcW w:w="9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1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91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09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571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4</w:t>
                  </w:r>
                </w:p>
              </w:tc>
              <w:tc>
                <w:tcPr>
                  <w:tcW w:w="9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1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91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09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571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5</w:t>
                  </w:r>
                </w:p>
              </w:tc>
              <w:tc>
                <w:tcPr>
                  <w:tcW w:w="9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1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91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default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09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default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571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6</w:t>
                  </w:r>
                </w:p>
              </w:tc>
              <w:tc>
                <w:tcPr>
                  <w:tcW w:w="9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1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91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09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571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7</w:t>
                  </w:r>
                </w:p>
              </w:tc>
              <w:tc>
                <w:tcPr>
                  <w:tcW w:w="9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1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91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09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571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8</w:t>
                  </w:r>
                </w:p>
              </w:tc>
              <w:tc>
                <w:tcPr>
                  <w:tcW w:w="9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1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91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75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09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571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9</w:t>
                  </w:r>
                </w:p>
              </w:tc>
              <w:tc>
                <w:tcPr>
                  <w:tcW w:w="9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1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91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75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09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571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10</w:t>
                  </w:r>
                </w:p>
              </w:tc>
              <w:tc>
                <w:tcPr>
                  <w:tcW w:w="9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1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91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75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09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6" w:hRule="atLeast"/>
              </w:trPr>
              <w:tc>
                <w:tcPr>
                  <w:tcW w:w="571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11</w:t>
                  </w:r>
                </w:p>
              </w:tc>
              <w:tc>
                <w:tcPr>
                  <w:tcW w:w="9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1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91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09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default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A</w:t>
                  </w:r>
                </w:p>
              </w:tc>
            </w:tr>
          </w:tbl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  <w:t>减法器</w:t>
            </w:r>
          </w:p>
          <w:tbl>
            <w:tblPr>
              <w:tblStyle w:val="3"/>
              <w:tblW w:w="78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0"/>
              <w:gridCol w:w="950"/>
              <w:gridCol w:w="552"/>
              <w:gridCol w:w="611"/>
              <w:gridCol w:w="605"/>
              <w:gridCol w:w="908"/>
              <w:gridCol w:w="753"/>
              <w:gridCol w:w="898"/>
              <w:gridCol w:w="807"/>
              <w:gridCol w:w="118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570" w:type="dxa"/>
                  <w:vMerge w:val="restart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CP</w:t>
                  </w:r>
                </w:p>
              </w:tc>
              <w:tc>
                <w:tcPr>
                  <w:tcW w:w="2718" w:type="dxa"/>
                  <w:gridSpan w:val="4"/>
                  <w:noWrap w:val="0"/>
                  <w:vAlign w:val="top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输       入</w:t>
                  </w:r>
                </w:p>
              </w:tc>
              <w:tc>
                <w:tcPr>
                  <w:tcW w:w="3366" w:type="dxa"/>
                  <w:gridSpan w:val="4"/>
                  <w:noWrap w:val="0"/>
                  <w:vAlign w:val="top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输        出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显示字型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570" w:type="dxa"/>
                  <w:vMerge w:val="continue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  <w:tc>
                <w:tcPr>
                  <w:tcW w:w="95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3</w:t>
                  </w:r>
                </w:p>
              </w:tc>
              <w:tc>
                <w:tcPr>
                  <w:tcW w:w="5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2</w:t>
                  </w:r>
                </w:p>
              </w:tc>
              <w:tc>
                <w:tcPr>
                  <w:tcW w:w="611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1</w:t>
                  </w:r>
                </w:p>
              </w:tc>
              <w:tc>
                <w:tcPr>
                  <w:tcW w:w="60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0</w:t>
                  </w:r>
                </w:p>
              </w:tc>
              <w:tc>
                <w:tcPr>
                  <w:tcW w:w="90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3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7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2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89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1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8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Q</w:t>
                  </w:r>
                  <w:r>
                    <w:rPr>
                      <w:rFonts w:hint="eastAsia" w:hAnsi="宋体"/>
                      <w:vertAlign w:val="subscript"/>
                    </w:rPr>
                    <w:t>0</w:t>
                  </w:r>
                  <w:r>
                    <w:rPr>
                      <w:rFonts w:hint="eastAsia" w:hAnsi="宋体"/>
                      <w:vertAlign w:val="superscript"/>
                    </w:rPr>
                    <w:t>n+1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570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95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11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0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90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7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9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570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2</w:t>
                  </w:r>
                </w:p>
              </w:tc>
              <w:tc>
                <w:tcPr>
                  <w:tcW w:w="95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11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0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90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9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570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3</w:t>
                  </w:r>
                </w:p>
              </w:tc>
              <w:tc>
                <w:tcPr>
                  <w:tcW w:w="95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11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0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90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9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570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4</w:t>
                  </w:r>
                </w:p>
              </w:tc>
              <w:tc>
                <w:tcPr>
                  <w:tcW w:w="95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11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0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90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9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570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5</w:t>
                  </w:r>
                </w:p>
              </w:tc>
              <w:tc>
                <w:tcPr>
                  <w:tcW w:w="95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11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0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90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9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570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6</w:t>
                  </w:r>
                </w:p>
              </w:tc>
              <w:tc>
                <w:tcPr>
                  <w:tcW w:w="95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11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0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90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9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570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7</w:t>
                  </w:r>
                </w:p>
              </w:tc>
              <w:tc>
                <w:tcPr>
                  <w:tcW w:w="95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11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0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90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9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default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570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8</w:t>
                  </w:r>
                </w:p>
              </w:tc>
              <w:tc>
                <w:tcPr>
                  <w:tcW w:w="95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11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0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90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9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default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default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570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9</w:t>
                  </w:r>
                </w:p>
              </w:tc>
              <w:tc>
                <w:tcPr>
                  <w:tcW w:w="95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11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0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90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7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9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5" w:hRule="atLeast"/>
              </w:trPr>
              <w:tc>
                <w:tcPr>
                  <w:tcW w:w="570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10</w:t>
                  </w:r>
                </w:p>
              </w:tc>
              <w:tc>
                <w:tcPr>
                  <w:tcW w:w="95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5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11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60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0</w:t>
                  </w:r>
                </w:p>
              </w:tc>
              <w:tc>
                <w:tcPr>
                  <w:tcW w:w="90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7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9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8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9" w:hRule="atLeast"/>
              </w:trPr>
              <w:tc>
                <w:tcPr>
                  <w:tcW w:w="570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11</w:t>
                  </w:r>
                </w:p>
              </w:tc>
              <w:tc>
                <w:tcPr>
                  <w:tcW w:w="950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552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11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605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/>
                    </w:rPr>
                  </w:pPr>
                  <w:r>
                    <w:rPr>
                      <w:rFonts w:hint="eastAsia" w:hAnsi="宋体"/>
                    </w:rPr>
                    <w:t>1</w:t>
                  </w:r>
                </w:p>
              </w:tc>
              <w:tc>
                <w:tcPr>
                  <w:tcW w:w="90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753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98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807" w:type="dxa"/>
                  <w:noWrap w:val="0"/>
                  <w:vAlign w:val="center"/>
                </w:tcPr>
                <w:p>
                  <w:pPr>
                    <w:spacing w:line="160" w:lineRule="atLeast"/>
                    <w:jc w:val="center"/>
                    <w:rPr>
                      <w:rFonts w:hint="eastAsia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1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160" w:lineRule="atLeast"/>
                    <w:jc w:val="left"/>
                    <w:rPr>
                      <w:rFonts w:hint="default" w:hAnsi="宋体" w:eastAsia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F</w:t>
                  </w:r>
                </w:p>
              </w:tc>
            </w:tr>
          </w:tbl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b/>
                <w:bCs w:val="0"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ind w:firstLine="0" w:firstLineChars="0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b/>
                <w:color w:val="FF00FF"/>
                <w:sz w:val="32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color w:val="0000FF"/>
                <w:szCs w:val="21"/>
              </w:rPr>
              <w:t>六、教师评语：</w:t>
            </w:r>
          </w:p>
          <w:p>
            <w:pPr>
              <w:rPr>
                <w:rFonts w:hint="eastAsia" w:ascii="宋体" w:hAnsi="宋体" w:eastAsia="宋体" w:cs="Times New Roman"/>
                <w:b/>
                <w:color w:val="FF00FF"/>
                <w:sz w:val="32"/>
                <w:szCs w:val="21"/>
              </w:rPr>
            </w:pPr>
          </w:p>
          <w:p>
            <w:pPr>
              <w:rPr>
                <w:rFonts w:hint="eastAsia" w:ascii="宋体" w:hAnsi="宋体" w:eastAsia="宋体" w:cs="Times New Roman"/>
                <w:b/>
                <w:color w:val="FF00FF"/>
                <w:sz w:val="32"/>
                <w:szCs w:val="21"/>
              </w:rPr>
            </w:pPr>
          </w:p>
          <w:p>
            <w:pPr>
              <w:rPr>
                <w:rFonts w:hint="eastAsia" w:ascii="宋体" w:hAnsi="宋体" w:eastAsia="宋体" w:cs="Times New Roman"/>
                <w:b/>
                <w:color w:val="FF00FF"/>
                <w:sz w:val="32"/>
                <w:szCs w:val="21"/>
              </w:rPr>
            </w:pPr>
          </w:p>
          <w:p>
            <w:pPr>
              <w:rPr>
                <w:rFonts w:hint="eastAsia" w:ascii="宋体" w:hAnsi="宋体" w:eastAsia="宋体" w:cs="Times New Roman"/>
                <w:b/>
                <w:color w:val="FF00FF"/>
                <w:sz w:val="32"/>
                <w:szCs w:val="21"/>
              </w:rPr>
            </w:pPr>
          </w:p>
          <w:p>
            <w:pPr>
              <w:rPr>
                <w:rFonts w:hint="eastAsia" w:ascii="宋体" w:hAnsi="宋体" w:eastAsia="宋体" w:cs="Times New Roman"/>
                <w:b/>
                <w:color w:val="FF00FF"/>
                <w:sz w:val="32"/>
                <w:szCs w:val="21"/>
              </w:rPr>
            </w:pPr>
            <w:bookmarkStart w:id="0" w:name="_GoBack"/>
            <w:bookmarkEnd w:id="0"/>
          </w:p>
          <w:p>
            <w:pPr>
              <w:rPr>
                <w:rFonts w:hint="eastAsia" w:ascii="宋体" w:hAnsi="宋体" w:eastAsia="宋体" w:cs="Times New Roman"/>
                <w:b/>
                <w:color w:val="FF00FF"/>
                <w:sz w:val="32"/>
                <w:szCs w:val="21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0000FF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</w:rPr>
              <w:t>实验成绩：                               教师：（</w:t>
            </w:r>
            <w:r>
              <w:rPr>
                <w:rFonts w:hint="eastAsia" w:ascii="宋体" w:hAnsi="宋体" w:eastAsia="宋体" w:cs="Times New Roman"/>
                <w:b/>
                <w:color w:val="0000FF"/>
                <w:szCs w:val="21"/>
              </w:rPr>
              <w:t>签名要全称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</w:rPr>
              <w:t>）      年   月   日</w:t>
            </w:r>
          </w:p>
        </w:tc>
      </w:tr>
    </w:tbl>
    <w:p>
      <w:pPr>
        <w:rPr>
          <w:rFonts w:hint="eastAsia"/>
          <w:bCs/>
          <w:color w:val="00000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A50D02"/>
    <w:multiLevelType w:val="singleLevel"/>
    <w:tmpl w:val="F3A50D0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0000006"/>
    <w:multiLevelType w:val="multilevel"/>
    <w:tmpl w:val="00000006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12"/>
    <w:multiLevelType w:val="singleLevel"/>
    <w:tmpl w:val="00000012"/>
    <w:lvl w:ilvl="0" w:tentative="0">
      <w:start w:val="1"/>
      <w:numFmt w:val="decimal"/>
      <w:lvlText w:val="（%1）"/>
      <w:lvlJc w:val="left"/>
      <w:pPr>
        <w:tabs>
          <w:tab w:val="left" w:pos="648"/>
        </w:tabs>
        <w:ind w:left="648" w:hanging="648"/>
      </w:pPr>
      <w:rPr>
        <w:rFonts w:hint="eastAsia"/>
      </w:rPr>
    </w:lvl>
  </w:abstractNum>
  <w:abstractNum w:abstractNumId="3">
    <w:nsid w:val="00000014"/>
    <w:multiLevelType w:val="multilevel"/>
    <w:tmpl w:val="0000001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17"/>
    <w:multiLevelType w:val="multilevel"/>
    <w:tmpl w:val="00000017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45379"/>
    <w:rsid w:val="77B4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2021-01-16T11:37:00Z</dcterms:created>
  <dc:creator>Labmem No.004</dc:creator>
  <cp:lastModifiedBy>Labmem No.004</cp:lastModifiedBy>
  <dcterms:modified xsi:type="dcterms:W3CDTF">2021-01-16T11:42:34Z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