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Осветитель Aputure Light Storm COB 300x LED 2700K-6500K (возможен эквивалент, не уступающий по тех.параметрам)</w:t>
            </w:r>
          </w:p>
        </w:tc>
        <w:tc>
          <w:p>
            <w:r>
              <w:t>Осветительный элемент: светодиодный
Цветовая температура: 2700 - 6500 K (±300K)
Время готовности: не более 0.1 c
Максимальная яркость: не менее 7500 lux на 1 м (4300K)
Индексы цветопередачи: CRI ≥ 96, TLCI ≥ 96, CQS ≥ 95
Диапазон регулировки яркости: 0-100%
Питание: от аккумуляторов с креплением V-mount или через адаптер переменного тока
Байонет: Bowens
Особенности: регулировка цветовой температуры, блок управления, приложение на смартфоне
Пульт ДУ: да
Вес: не более 10 кг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Hollyland Pyro S 4K HDMI/SDI (возможен эквивалент, не уступающий по тех.параметрам)</w:t>
            </w:r>
          </w:p>
        </w:tc>
        <w:tc>
          <w:p>
            <w:r>
              <w:t>Дальность действия
До 400 метров прямой видимости
Габариты 112×71,2×34,1 мм (Д/ Ш/ В)
Пропускная способность 20 МГц (режим одновременной передачи: 40 МГц)
Задержка 0.05 секунд
Рабочая температура 0 — 40 C (во время работы); -20 — 60C (на хранении)
Вход DC: 2,0 мм
Вход HDMI: HDMI 1.4b
Вход SDI: 3G SDI
USB-C: USB 2.0 OTG
А 720p50/59.94/60
1080i50/59.94/60
1080p23.98/24/25/29.97/30
1080p50/59.94/60
3840*2160 30/25/24/29.97/23.98
Вход SDI
1080p60/59.94/50
1080i60/59.94/50
1080p30/29.97/25/24/23.98
720p60/59.94/50
1080psf23.98/24
1080psf25/29.97/30нтенна: SMA с внешней резьбой</w:t>
            </w:r>
          </w:p>
        </w:tc>
        <w:tc>
          <w:p>
            <w:r>
              <w:t>Шт.</w:t>
            </w:r>
          </w:p>
        </w:tc>
        <w:tc>
          <w:p>
            <w:r>
              <w:t>4.00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Сумка для стоек Tenba Rolling Tripod/Grip Case 48 (возможен эквивалент, не уступающий по тех.параметрам)</w:t>
            </w:r>
          </w:p>
        </w:tc>
        <w:tc>
          <w:p>
            <w:r>
              <w:t>Особенности: усиленное дно, внешний карман, усиленная ручка для переноски, колеса
Цвет: черный
Материал: баллистический нейлон 1050 ден., АВС-пластик (боковые стенки)
Внутренний размер: 24x24x122 см (+- 2см)
Внешний размер: 27x27x124 см (+- 2 см)
Вес: не более 5.4 кг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- 20.11.2025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просп., 32, к.3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