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64B" w:rsidRPr="00F974A9" w:rsidRDefault="00F974A9">
      <w:r>
        <w:t>Всего 150 шт.</w:t>
      </w:r>
    </w:p>
    <w:p w:rsidR="00F974A9" w:rsidRDefault="00F974A9" w:rsidP="00F974A9">
      <w:pPr>
        <w:rPr>
          <w:color w:val="1F497D"/>
        </w:rPr>
      </w:pPr>
    </w:p>
    <w:tbl>
      <w:tblPr>
        <w:tblW w:w="10480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0"/>
        <w:gridCol w:w="3360"/>
        <w:gridCol w:w="2540"/>
      </w:tblGrid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 xml:space="preserve">Блокноты тонкие 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lang w:eastAsia="ru-RU"/>
              </w:rPr>
            </w:pPr>
            <w:r>
              <w:rPr>
                <w:lang w:eastAsia="ru-RU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 </w:t>
            </w:r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lang w:eastAsia="ru-RU"/>
              </w:rPr>
            </w:pPr>
            <w:r>
              <w:rPr>
                <w:lang w:eastAsia="ru-RU"/>
              </w:rPr>
              <w:t>Планируемый период производства: 2024г.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Формат листов: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А5</w:t>
            </w:r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lang w:eastAsia="ru-RU"/>
              </w:rPr>
            </w:pPr>
            <w:r>
              <w:rPr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Количество листов: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25</w:t>
            </w:r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Тип крепления: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склейка</w:t>
            </w:r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Материал обложки: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картон (глянцевый)</w:t>
            </w:r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Вид линовки: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клетка</w:t>
            </w:r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Вид бумаги: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Офсет</w:t>
            </w:r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Цвет печати: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4+0</w:t>
            </w:r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Стиль обложки, стиль страниц: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согласно 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eastAsia="ru-RU"/>
              </w:rPr>
              <w:t>брендбуку</w:t>
            </w:r>
            <w:proofErr w:type="spellEnd"/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Фиксирующая резинка: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нет</w:t>
            </w:r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Отверстия для прошивки: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нет</w:t>
            </w:r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Расположение крепления 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сверху </w:t>
            </w:r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Цвет бумаги: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белый</w:t>
            </w:r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Цвет 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eastAsia="ru-RU"/>
              </w:rPr>
              <w:t>обожки</w:t>
            </w:r>
            <w:proofErr w:type="spellEnd"/>
            <w:r>
              <w:rPr>
                <w:rFonts w:ascii="Tahoma" w:hAnsi="Tahoma" w:cs="Tahoma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цветной</w:t>
            </w:r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Плотность бумаги блокнота: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не менее 100 г/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eastAsia="ru-RU"/>
              </w:rPr>
              <w:t>кв.м</w:t>
            </w:r>
            <w:proofErr w:type="spellEnd"/>
            <w:r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</w:t>
            </w:r>
          </w:p>
        </w:tc>
      </w:tr>
    </w:tbl>
    <w:p w:rsidR="00F974A9" w:rsidRDefault="00F974A9" w:rsidP="00F974A9">
      <w:pPr>
        <w:rPr>
          <w:color w:val="1F497D"/>
        </w:rPr>
      </w:pPr>
    </w:p>
    <w:p w:rsidR="00F974A9" w:rsidRDefault="00F974A9" w:rsidP="00F974A9">
      <w:pPr>
        <w:rPr>
          <w:color w:val="1F497D"/>
        </w:rPr>
      </w:pPr>
    </w:p>
    <w:p w:rsidR="00F974A9" w:rsidRDefault="00F974A9">
      <w:r>
        <w:t>Всего 250 шт.</w:t>
      </w:r>
      <w:bookmarkStart w:id="0" w:name="_GoBack"/>
      <w:bookmarkEnd w:id="0"/>
    </w:p>
    <w:p w:rsidR="00F974A9" w:rsidRDefault="00F974A9" w:rsidP="00F974A9"/>
    <w:tbl>
      <w:tblPr>
        <w:tblW w:w="10480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0"/>
        <w:gridCol w:w="3360"/>
        <w:gridCol w:w="2540"/>
      </w:tblGrid>
      <w:tr w:rsidR="00F974A9" w:rsidTr="00F974A9">
        <w:trPr>
          <w:trHeight w:val="300"/>
        </w:trPr>
        <w:tc>
          <w:tcPr>
            <w:tcW w:w="4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 xml:space="preserve">Гос. (44-ФЗ) раздаточный материал </w:t>
            </w:r>
          </w:p>
        </w:tc>
        <w:tc>
          <w:tcPr>
            <w:tcW w:w="3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Формат листов: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А5</w:t>
            </w:r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lang w:eastAsia="ru-RU"/>
              </w:rPr>
            </w:pPr>
            <w:r>
              <w:rPr>
                <w:lang w:eastAsia="ru-RU"/>
              </w:rPr>
              <w:t>Планируемый период производства: 2024г.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Цвет печати: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4+4</w:t>
            </w:r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lang w:eastAsia="ru-RU"/>
              </w:rPr>
            </w:pPr>
            <w:r>
              <w:rPr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Стиль: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согласно 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eastAsia="ru-RU"/>
              </w:rPr>
              <w:t>брендбуку</w:t>
            </w:r>
            <w:proofErr w:type="spellEnd"/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lang w:eastAsia="ru-RU"/>
              </w:rPr>
            </w:pPr>
            <w:r>
              <w:rPr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Тип бумаги: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глянцевая </w:t>
            </w:r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lang w:eastAsia="ru-RU"/>
              </w:rPr>
            </w:pPr>
            <w:r>
              <w:rPr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Плотность: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не менее 120 г/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eastAsia="ru-RU"/>
              </w:rPr>
              <w:t>кв.м</w:t>
            </w:r>
            <w:proofErr w:type="spellEnd"/>
          </w:p>
        </w:tc>
      </w:tr>
      <w:tr w:rsidR="00F974A9" w:rsidTr="00F974A9">
        <w:trPr>
          <w:trHeight w:val="12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lang w:eastAsia="ru-RU"/>
              </w:rPr>
            </w:pPr>
            <w:r>
              <w:rPr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Услуги корректора: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требуется проверка и корректировка текста на грамматику, пунктуацию, стилистику</w:t>
            </w:r>
          </w:p>
        </w:tc>
      </w:tr>
      <w:tr w:rsidR="00F974A9" w:rsidTr="00F974A9">
        <w:trPr>
          <w:trHeight w:val="6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lang w:eastAsia="ru-RU"/>
              </w:rPr>
            </w:pPr>
            <w:r>
              <w:rPr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Макет: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требуется разработка макета</w:t>
            </w:r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lang w:eastAsia="ru-RU"/>
              </w:rPr>
            </w:pPr>
            <w:r>
              <w:rPr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Обложка, плотность: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не менее 200 г/</w:t>
            </w:r>
            <w:proofErr w:type="spellStart"/>
            <w:r>
              <w:rPr>
                <w:lang w:eastAsia="ru-RU"/>
              </w:rPr>
              <w:t>кв.м</w:t>
            </w:r>
            <w:proofErr w:type="spellEnd"/>
            <w:r>
              <w:rPr>
                <w:lang w:eastAsia="ru-RU"/>
              </w:rPr>
              <w:t>.</w:t>
            </w:r>
          </w:p>
        </w:tc>
      </w:tr>
      <w:tr w:rsidR="00F974A9" w:rsidTr="00F974A9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lang w:eastAsia="ru-RU"/>
              </w:rPr>
            </w:pPr>
            <w:r>
              <w:rPr>
                <w:lang w:eastAsia="ru-RU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974A9" w:rsidRDefault="00F974A9">
            <w:pPr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кол-во листов: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74A9" w:rsidRDefault="00F974A9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20</w:t>
            </w:r>
          </w:p>
        </w:tc>
      </w:tr>
    </w:tbl>
    <w:p w:rsidR="00F974A9" w:rsidRDefault="00F974A9"/>
    <w:p w:rsidR="00F974A9" w:rsidRDefault="00F974A9"/>
    <w:sectPr w:rsidR="00F974A9" w:rsidSect="00F974A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B59"/>
    <w:rsid w:val="008D1B59"/>
    <w:rsid w:val="00E0364B"/>
    <w:rsid w:val="00F9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17E05"/>
  <w15:chartTrackingRefBased/>
  <w15:docId w15:val="{094A4CAB-9044-4644-898F-80927B99C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74A9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9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Радомская</dc:creator>
  <cp:keywords/>
  <dc:description/>
  <cp:lastModifiedBy>Марина Радомская</cp:lastModifiedBy>
  <cp:revision>2</cp:revision>
  <dcterms:created xsi:type="dcterms:W3CDTF">2024-05-07T11:40:00Z</dcterms:created>
  <dcterms:modified xsi:type="dcterms:W3CDTF">2024-05-07T11:42:00Z</dcterms:modified>
</cp:coreProperties>
</file>