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5414" w:rsidRPr="00625161" w:rsidRDefault="009A5414" w:rsidP="009A5414">
      <w:pPr>
        <w:jc w:val="center"/>
        <w:rPr>
          <w:b/>
          <w:sz w:val="24"/>
          <w:szCs w:val="24"/>
        </w:rPr>
      </w:pPr>
      <w:r w:rsidRPr="00625161">
        <w:rPr>
          <w:b/>
          <w:sz w:val="24"/>
          <w:szCs w:val="24"/>
        </w:rPr>
        <w:t>Техническое задание</w:t>
      </w:r>
    </w:p>
    <w:p w:rsidR="009A5414" w:rsidRDefault="009A5414" w:rsidP="009A5414">
      <w:pPr>
        <w:autoSpaceDE w:val="0"/>
        <w:ind w:firstLine="3"/>
        <w:jc w:val="center"/>
        <w:rPr>
          <w:sz w:val="24"/>
          <w:szCs w:val="24"/>
        </w:rPr>
      </w:pPr>
      <w:r w:rsidRPr="00625161">
        <w:rPr>
          <w:sz w:val="24"/>
          <w:szCs w:val="24"/>
        </w:rPr>
        <w:t xml:space="preserve">на оказание </w:t>
      </w:r>
      <w:r w:rsidR="00F73EE0">
        <w:rPr>
          <w:sz w:val="24"/>
          <w:szCs w:val="24"/>
        </w:rPr>
        <w:t>преподавательских услуг</w:t>
      </w:r>
    </w:p>
    <w:p w:rsidR="009A5414" w:rsidRPr="00625161" w:rsidRDefault="009A5414" w:rsidP="009A5414">
      <w:pPr>
        <w:autoSpaceDE w:val="0"/>
        <w:ind w:firstLine="3"/>
        <w:jc w:val="center"/>
        <w:rPr>
          <w:sz w:val="24"/>
          <w:szCs w:val="24"/>
        </w:rPr>
      </w:pPr>
    </w:p>
    <w:p w:rsidR="009A5414" w:rsidRPr="00625161" w:rsidRDefault="009A5414" w:rsidP="009A5414">
      <w:pPr>
        <w:autoSpaceDE w:val="0"/>
        <w:ind w:firstLine="3"/>
        <w:jc w:val="both"/>
        <w:rPr>
          <w:sz w:val="24"/>
          <w:szCs w:val="24"/>
        </w:rPr>
      </w:pPr>
      <w:r w:rsidRPr="00625161">
        <w:rPr>
          <w:b/>
          <w:sz w:val="24"/>
          <w:szCs w:val="24"/>
        </w:rPr>
        <w:t xml:space="preserve">Мероприятие: </w:t>
      </w:r>
      <w:r w:rsidRPr="00625161">
        <w:rPr>
          <w:sz w:val="24"/>
          <w:szCs w:val="24"/>
        </w:rPr>
        <w:t>Научно-практическая конференция по практике применения нормативных правовых актов в сфере «имущественных» торгов</w:t>
      </w:r>
    </w:p>
    <w:p w:rsidR="009A5414" w:rsidRPr="00625161" w:rsidRDefault="009A5414" w:rsidP="009A5414">
      <w:pPr>
        <w:autoSpaceDE w:val="0"/>
        <w:ind w:firstLine="3"/>
        <w:jc w:val="both"/>
        <w:rPr>
          <w:sz w:val="24"/>
          <w:szCs w:val="24"/>
        </w:rPr>
      </w:pPr>
    </w:p>
    <w:p w:rsidR="009A5414" w:rsidRPr="00AB6868" w:rsidRDefault="009A5414" w:rsidP="009A5414">
      <w:pPr>
        <w:jc w:val="both"/>
        <w:rPr>
          <w:i/>
          <w:iCs/>
          <w:sz w:val="24"/>
          <w:szCs w:val="24"/>
        </w:rPr>
      </w:pPr>
      <w:r w:rsidRPr="00625161">
        <w:rPr>
          <w:b/>
          <w:sz w:val="24"/>
          <w:szCs w:val="24"/>
        </w:rPr>
        <w:t>Место проведения</w:t>
      </w:r>
      <w:r w:rsidRPr="00625161">
        <w:rPr>
          <w:sz w:val="24"/>
          <w:szCs w:val="24"/>
        </w:rPr>
        <w:t xml:space="preserve">: </w:t>
      </w:r>
      <w:r w:rsidR="00437EF9">
        <w:rPr>
          <w:sz w:val="24"/>
          <w:szCs w:val="24"/>
        </w:rPr>
        <w:t>Ярославская область</w:t>
      </w:r>
      <w:r w:rsidRPr="00AB6868">
        <w:rPr>
          <w:sz w:val="24"/>
          <w:szCs w:val="24"/>
        </w:rPr>
        <w:t xml:space="preserve">., г. </w:t>
      </w:r>
      <w:r w:rsidR="00437EF9">
        <w:rPr>
          <w:sz w:val="24"/>
          <w:szCs w:val="24"/>
        </w:rPr>
        <w:t>Ярославль</w:t>
      </w:r>
      <w:r w:rsidRPr="00AB6868">
        <w:rPr>
          <w:sz w:val="24"/>
          <w:szCs w:val="24"/>
        </w:rPr>
        <w:t xml:space="preserve">, ул. Советская, д. </w:t>
      </w:r>
      <w:r w:rsidR="00437EF9">
        <w:rPr>
          <w:sz w:val="24"/>
          <w:szCs w:val="24"/>
        </w:rPr>
        <w:t>34</w:t>
      </w:r>
      <w:r w:rsidRPr="00AB6868">
        <w:rPr>
          <w:sz w:val="24"/>
          <w:szCs w:val="24"/>
        </w:rPr>
        <w:t xml:space="preserve"> (</w:t>
      </w:r>
      <w:r w:rsidR="00437EF9">
        <w:rPr>
          <w:sz w:val="24"/>
          <w:szCs w:val="24"/>
        </w:rPr>
        <w:t xml:space="preserve">Офис ПАО «Сбербанк» </w:t>
      </w:r>
      <w:proofErr w:type="spellStart"/>
      <w:r w:rsidR="00437EF9">
        <w:rPr>
          <w:sz w:val="24"/>
          <w:szCs w:val="24"/>
        </w:rPr>
        <w:t>Конференц</w:t>
      </w:r>
      <w:proofErr w:type="spellEnd"/>
      <w:r w:rsidR="00437EF9">
        <w:rPr>
          <w:sz w:val="24"/>
          <w:szCs w:val="24"/>
        </w:rPr>
        <w:t xml:space="preserve"> зал</w:t>
      </w:r>
      <w:r w:rsidRPr="00AB6868">
        <w:rPr>
          <w:sz w:val="24"/>
          <w:szCs w:val="24"/>
        </w:rPr>
        <w:t xml:space="preserve">). </w:t>
      </w:r>
    </w:p>
    <w:p w:rsidR="009A5414" w:rsidRPr="00625161" w:rsidRDefault="009A5414" w:rsidP="009A5414">
      <w:pPr>
        <w:jc w:val="both"/>
        <w:rPr>
          <w:b/>
          <w:sz w:val="24"/>
          <w:szCs w:val="24"/>
        </w:rPr>
      </w:pPr>
    </w:p>
    <w:p w:rsidR="009A5414" w:rsidRPr="00625161" w:rsidRDefault="009A5414" w:rsidP="009A5414">
      <w:pPr>
        <w:jc w:val="both"/>
        <w:rPr>
          <w:sz w:val="24"/>
          <w:szCs w:val="24"/>
        </w:rPr>
      </w:pPr>
      <w:r w:rsidRPr="00625161">
        <w:rPr>
          <w:b/>
          <w:sz w:val="24"/>
          <w:szCs w:val="24"/>
        </w:rPr>
        <w:t>Дата и время проведения</w:t>
      </w:r>
      <w:r w:rsidRPr="00625161">
        <w:rPr>
          <w:sz w:val="24"/>
          <w:szCs w:val="24"/>
        </w:rPr>
        <w:t xml:space="preserve">: </w:t>
      </w:r>
      <w:r w:rsidR="00437EF9">
        <w:rPr>
          <w:sz w:val="24"/>
          <w:szCs w:val="24"/>
        </w:rPr>
        <w:t>16.04</w:t>
      </w:r>
      <w:r w:rsidRPr="00625161">
        <w:rPr>
          <w:sz w:val="24"/>
          <w:szCs w:val="24"/>
        </w:rPr>
        <w:t xml:space="preserve">.2025 с </w:t>
      </w:r>
      <w:r w:rsidR="00437EF9">
        <w:rPr>
          <w:sz w:val="24"/>
          <w:szCs w:val="24"/>
        </w:rPr>
        <w:t>10:30 по 15</w:t>
      </w:r>
      <w:r w:rsidRPr="00625161">
        <w:rPr>
          <w:sz w:val="24"/>
          <w:szCs w:val="24"/>
        </w:rPr>
        <w:t xml:space="preserve">:00 </w:t>
      </w:r>
    </w:p>
    <w:p w:rsidR="009A5414" w:rsidRPr="00625161" w:rsidRDefault="009A5414" w:rsidP="009A5414">
      <w:pPr>
        <w:jc w:val="both"/>
        <w:rPr>
          <w:sz w:val="24"/>
          <w:szCs w:val="24"/>
        </w:rPr>
      </w:pPr>
    </w:p>
    <w:p w:rsidR="009A5414" w:rsidRPr="00625161" w:rsidRDefault="009A5414" w:rsidP="009A5414">
      <w:pPr>
        <w:jc w:val="both"/>
        <w:rPr>
          <w:sz w:val="24"/>
          <w:szCs w:val="24"/>
        </w:rPr>
      </w:pPr>
      <w:r w:rsidRPr="00625161">
        <w:rPr>
          <w:b/>
          <w:sz w:val="24"/>
          <w:szCs w:val="24"/>
        </w:rPr>
        <w:t>Количество участников</w:t>
      </w:r>
      <w:r w:rsidRPr="00625161">
        <w:rPr>
          <w:sz w:val="24"/>
          <w:szCs w:val="24"/>
        </w:rPr>
        <w:t xml:space="preserve">: </w:t>
      </w:r>
      <w:r w:rsidR="00437EF9">
        <w:rPr>
          <w:sz w:val="24"/>
          <w:szCs w:val="24"/>
        </w:rPr>
        <w:t>50</w:t>
      </w:r>
      <w:r w:rsidRPr="00625161">
        <w:rPr>
          <w:sz w:val="24"/>
          <w:szCs w:val="24"/>
        </w:rPr>
        <w:t xml:space="preserve"> человек</w:t>
      </w:r>
    </w:p>
    <w:p w:rsidR="009A5414" w:rsidRPr="00625161" w:rsidRDefault="009A5414" w:rsidP="009A5414">
      <w:pPr>
        <w:jc w:val="both"/>
        <w:rPr>
          <w:sz w:val="24"/>
          <w:szCs w:val="24"/>
        </w:rPr>
      </w:pPr>
    </w:p>
    <w:p w:rsidR="009A5414" w:rsidRPr="00625161" w:rsidRDefault="009A5414" w:rsidP="009A5414">
      <w:pPr>
        <w:autoSpaceDE w:val="0"/>
        <w:jc w:val="both"/>
        <w:rPr>
          <w:sz w:val="24"/>
          <w:szCs w:val="24"/>
        </w:rPr>
      </w:pPr>
      <w:r w:rsidRPr="00625161">
        <w:rPr>
          <w:b/>
          <w:sz w:val="24"/>
          <w:szCs w:val="24"/>
        </w:rPr>
        <w:t>Формат</w:t>
      </w:r>
      <w:r w:rsidRPr="00625161">
        <w:rPr>
          <w:sz w:val="24"/>
          <w:szCs w:val="24"/>
        </w:rPr>
        <w:t xml:space="preserve">: </w:t>
      </w:r>
      <w:r w:rsidR="00F73EE0">
        <w:rPr>
          <w:sz w:val="24"/>
          <w:szCs w:val="24"/>
        </w:rPr>
        <w:t>Публичное выступление (лекция)</w:t>
      </w:r>
      <w:r w:rsidRPr="00625161">
        <w:rPr>
          <w:sz w:val="24"/>
          <w:szCs w:val="24"/>
        </w:rPr>
        <w:t xml:space="preserve"> </w:t>
      </w:r>
    </w:p>
    <w:p w:rsidR="009A5414" w:rsidRPr="00625161" w:rsidRDefault="009A5414" w:rsidP="009A5414">
      <w:pPr>
        <w:autoSpaceDE w:val="0"/>
        <w:jc w:val="both"/>
        <w:rPr>
          <w:sz w:val="24"/>
          <w:szCs w:val="24"/>
        </w:rPr>
      </w:pPr>
    </w:p>
    <w:p w:rsidR="009A5414" w:rsidRPr="00625161" w:rsidRDefault="009A5414" w:rsidP="009A5414">
      <w:pPr>
        <w:autoSpaceDE w:val="0"/>
        <w:jc w:val="both"/>
        <w:rPr>
          <w:sz w:val="24"/>
          <w:szCs w:val="24"/>
        </w:rPr>
      </w:pPr>
      <w:r w:rsidRPr="00625161">
        <w:rPr>
          <w:b/>
          <w:sz w:val="24"/>
          <w:szCs w:val="24"/>
        </w:rPr>
        <w:t>Продолжительность</w:t>
      </w:r>
      <w:r w:rsidRPr="00625161">
        <w:rPr>
          <w:sz w:val="24"/>
          <w:szCs w:val="24"/>
        </w:rPr>
        <w:t xml:space="preserve">: </w:t>
      </w:r>
      <w:r w:rsidR="00F73EE0">
        <w:rPr>
          <w:sz w:val="24"/>
          <w:szCs w:val="24"/>
        </w:rPr>
        <w:t>90 (девяносто) минут</w:t>
      </w:r>
      <w:r w:rsidRPr="00625161">
        <w:rPr>
          <w:sz w:val="24"/>
          <w:szCs w:val="24"/>
        </w:rPr>
        <w:t xml:space="preserve"> </w:t>
      </w:r>
    </w:p>
    <w:p w:rsidR="009A5414" w:rsidRPr="00625161" w:rsidRDefault="009A5414" w:rsidP="009A5414">
      <w:pPr>
        <w:autoSpaceDE w:val="0"/>
        <w:jc w:val="both"/>
        <w:rPr>
          <w:sz w:val="24"/>
          <w:szCs w:val="24"/>
        </w:rPr>
      </w:pPr>
    </w:p>
    <w:p w:rsidR="009A5414" w:rsidRPr="00625161" w:rsidRDefault="009A5414" w:rsidP="009A5414">
      <w:pPr>
        <w:autoSpaceDE w:val="0"/>
        <w:jc w:val="both"/>
        <w:rPr>
          <w:sz w:val="24"/>
          <w:szCs w:val="24"/>
        </w:rPr>
      </w:pPr>
      <w:r w:rsidRPr="00625161">
        <w:rPr>
          <w:b/>
          <w:sz w:val="24"/>
          <w:szCs w:val="24"/>
        </w:rPr>
        <w:t>Частота</w:t>
      </w:r>
      <w:r w:rsidRPr="00625161">
        <w:rPr>
          <w:sz w:val="24"/>
          <w:szCs w:val="24"/>
        </w:rPr>
        <w:t xml:space="preserve">: 1 </w:t>
      </w:r>
      <w:r w:rsidR="00CE4DE5">
        <w:rPr>
          <w:sz w:val="24"/>
          <w:szCs w:val="24"/>
        </w:rPr>
        <w:t>лекция в начале конференции</w:t>
      </w:r>
      <w:r w:rsidRPr="00625161">
        <w:rPr>
          <w:sz w:val="24"/>
          <w:szCs w:val="24"/>
        </w:rPr>
        <w:t xml:space="preserve"> (с 1</w:t>
      </w:r>
      <w:r w:rsidR="00CE4DE5">
        <w:rPr>
          <w:sz w:val="24"/>
          <w:szCs w:val="24"/>
        </w:rPr>
        <w:t>1</w:t>
      </w:r>
      <w:r w:rsidRPr="00625161">
        <w:rPr>
          <w:sz w:val="24"/>
          <w:szCs w:val="24"/>
        </w:rPr>
        <w:t xml:space="preserve">:00 </w:t>
      </w:r>
      <w:r w:rsidR="00437EF9">
        <w:rPr>
          <w:sz w:val="24"/>
          <w:szCs w:val="24"/>
        </w:rPr>
        <w:t>до</w:t>
      </w:r>
      <w:r w:rsidRPr="00625161">
        <w:rPr>
          <w:sz w:val="24"/>
          <w:szCs w:val="24"/>
        </w:rPr>
        <w:t xml:space="preserve"> 1</w:t>
      </w:r>
      <w:r w:rsidR="00CE4DE5">
        <w:rPr>
          <w:sz w:val="24"/>
          <w:szCs w:val="24"/>
        </w:rPr>
        <w:t>2</w:t>
      </w:r>
      <w:r w:rsidRPr="00625161">
        <w:rPr>
          <w:sz w:val="24"/>
          <w:szCs w:val="24"/>
        </w:rPr>
        <w:t xml:space="preserve">:30). </w:t>
      </w:r>
    </w:p>
    <w:p w:rsidR="009A5414" w:rsidRPr="00625161" w:rsidRDefault="009A5414" w:rsidP="009A5414">
      <w:pPr>
        <w:autoSpaceDE w:val="0"/>
        <w:jc w:val="both"/>
        <w:rPr>
          <w:sz w:val="24"/>
          <w:szCs w:val="24"/>
        </w:rPr>
      </w:pPr>
    </w:p>
    <w:p w:rsidR="009A5414" w:rsidRDefault="00CE4DE5" w:rsidP="009A5414">
      <w:pPr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>Требования:</w:t>
      </w:r>
    </w:p>
    <w:p w:rsidR="00CE0D32" w:rsidRDefault="00CE0D32" w:rsidP="009A5414">
      <w:pPr>
        <w:autoSpaceDE w:val="0"/>
        <w:jc w:val="both"/>
        <w:rPr>
          <w:sz w:val="24"/>
          <w:szCs w:val="24"/>
        </w:rPr>
      </w:pPr>
    </w:p>
    <w:p w:rsidR="00CE0D32" w:rsidRPr="00CE0D32" w:rsidRDefault="00CE0D32" w:rsidP="00CE0D32">
      <w:pPr>
        <w:pStyle w:val="a6"/>
        <w:numPr>
          <w:ilvl w:val="0"/>
          <w:numId w:val="9"/>
        </w:numPr>
        <w:autoSpaceDE w:val="0"/>
        <w:jc w:val="both"/>
        <w:rPr>
          <w:sz w:val="24"/>
          <w:szCs w:val="24"/>
        </w:rPr>
      </w:pPr>
      <w:r w:rsidRPr="00CE0D32">
        <w:rPr>
          <w:sz w:val="24"/>
          <w:szCs w:val="24"/>
        </w:rPr>
        <w:t>Опыт выступлений на конференциях/мероприятиях схожей тематики</w:t>
      </w:r>
      <w:r>
        <w:rPr>
          <w:sz w:val="24"/>
          <w:szCs w:val="24"/>
        </w:rPr>
        <w:t>.</w:t>
      </w:r>
    </w:p>
    <w:p w:rsidR="00CE4DE5" w:rsidRPr="00CE4DE5" w:rsidRDefault="00CE4DE5" w:rsidP="00CE4DE5">
      <w:pPr>
        <w:autoSpaceDE w:val="0"/>
        <w:jc w:val="both"/>
        <w:rPr>
          <w:sz w:val="24"/>
          <w:szCs w:val="24"/>
        </w:rPr>
      </w:pPr>
      <w:r w:rsidRPr="00CE4DE5">
        <w:rPr>
          <w:sz w:val="24"/>
          <w:szCs w:val="24"/>
        </w:rPr>
        <w:t xml:space="preserve">  </w:t>
      </w:r>
    </w:p>
    <w:p w:rsidR="00730607" w:rsidRPr="00730607" w:rsidRDefault="00730607" w:rsidP="00730607">
      <w:pPr>
        <w:pStyle w:val="a6"/>
        <w:numPr>
          <w:ilvl w:val="0"/>
          <w:numId w:val="9"/>
        </w:numPr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>Экспертиза в области:</w:t>
      </w:r>
    </w:p>
    <w:p w:rsidR="00730607" w:rsidRDefault="00730607" w:rsidP="00730607">
      <w:pPr>
        <w:pStyle w:val="a6"/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CE4DE5" w:rsidRPr="00CE0D32">
        <w:rPr>
          <w:sz w:val="24"/>
          <w:szCs w:val="24"/>
        </w:rPr>
        <w:t xml:space="preserve">практика ФАС/УФАС применения мер антимонопольного реагирования в отношении имущественных торгов; </w:t>
      </w:r>
    </w:p>
    <w:p w:rsidR="00CE4DE5" w:rsidRPr="00CE0D32" w:rsidRDefault="00730607" w:rsidP="00730607">
      <w:pPr>
        <w:pStyle w:val="a6"/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bookmarkStart w:id="0" w:name="_GoBack"/>
      <w:bookmarkEnd w:id="0"/>
      <w:r w:rsidR="00CE4DE5" w:rsidRPr="00CE0D32">
        <w:rPr>
          <w:sz w:val="24"/>
          <w:szCs w:val="24"/>
        </w:rPr>
        <w:t>имущественные и земельные торги.</w:t>
      </w:r>
    </w:p>
    <w:p w:rsidR="00CE4DE5" w:rsidRDefault="00CE4DE5" w:rsidP="00CE4DE5">
      <w:pPr>
        <w:pStyle w:val="a6"/>
        <w:autoSpaceDE w:val="0"/>
        <w:jc w:val="both"/>
        <w:rPr>
          <w:sz w:val="24"/>
          <w:szCs w:val="24"/>
        </w:rPr>
      </w:pPr>
    </w:p>
    <w:p w:rsidR="00CE4DE5" w:rsidRPr="00CE0D32" w:rsidRDefault="00CE4DE5" w:rsidP="00CE0D32">
      <w:pPr>
        <w:pStyle w:val="a6"/>
        <w:numPr>
          <w:ilvl w:val="0"/>
          <w:numId w:val="9"/>
        </w:numPr>
        <w:autoSpaceDE w:val="0"/>
        <w:jc w:val="both"/>
        <w:rPr>
          <w:sz w:val="24"/>
          <w:szCs w:val="24"/>
        </w:rPr>
      </w:pPr>
      <w:r w:rsidRPr="00CE4DE5">
        <w:rPr>
          <w:sz w:val="24"/>
          <w:szCs w:val="24"/>
        </w:rPr>
        <w:t>Проведение ключево</w:t>
      </w:r>
      <w:r>
        <w:rPr>
          <w:sz w:val="24"/>
          <w:szCs w:val="24"/>
        </w:rPr>
        <w:t>го доклада (продолжительность: 90</w:t>
      </w:r>
      <w:r w:rsidR="00CE0D32">
        <w:rPr>
          <w:sz w:val="24"/>
          <w:szCs w:val="24"/>
        </w:rPr>
        <w:t xml:space="preserve"> минут)</w:t>
      </w:r>
      <w:r w:rsidRPr="00CE0D32">
        <w:rPr>
          <w:sz w:val="24"/>
          <w:szCs w:val="24"/>
        </w:rPr>
        <w:t xml:space="preserve">  </w:t>
      </w:r>
    </w:p>
    <w:p w:rsidR="00CE4DE5" w:rsidRPr="00CE4DE5" w:rsidRDefault="00CE4DE5" w:rsidP="00CE4DE5">
      <w:pPr>
        <w:pStyle w:val="a6"/>
        <w:autoSpaceDE w:val="0"/>
        <w:jc w:val="both"/>
        <w:rPr>
          <w:sz w:val="24"/>
          <w:szCs w:val="24"/>
        </w:rPr>
      </w:pPr>
      <w:r w:rsidRPr="00CE4DE5">
        <w:rPr>
          <w:sz w:val="24"/>
          <w:szCs w:val="24"/>
        </w:rPr>
        <w:t>- Участие в панельной дискуссии</w:t>
      </w:r>
      <w:r w:rsidR="00CE0D32">
        <w:rPr>
          <w:sz w:val="24"/>
          <w:szCs w:val="24"/>
        </w:rPr>
        <w:t>/круглом столе (если требуется);</w:t>
      </w:r>
      <w:r w:rsidRPr="00CE4DE5">
        <w:rPr>
          <w:sz w:val="24"/>
          <w:szCs w:val="24"/>
        </w:rPr>
        <w:t xml:space="preserve">  </w:t>
      </w:r>
    </w:p>
    <w:p w:rsidR="00CE4DE5" w:rsidRPr="00CE0D32" w:rsidRDefault="00CE4DE5" w:rsidP="00CE0D32">
      <w:pPr>
        <w:pStyle w:val="a6"/>
        <w:autoSpaceDE w:val="0"/>
        <w:jc w:val="both"/>
        <w:rPr>
          <w:sz w:val="24"/>
          <w:szCs w:val="24"/>
        </w:rPr>
      </w:pPr>
      <w:r w:rsidRPr="00CE4DE5">
        <w:rPr>
          <w:sz w:val="24"/>
          <w:szCs w:val="24"/>
        </w:rPr>
        <w:t xml:space="preserve">- Готовность к ответам на вопросы аудитории.  </w:t>
      </w:r>
    </w:p>
    <w:p w:rsidR="00CE0D32" w:rsidRPr="00CE0D32" w:rsidRDefault="00CE0D32" w:rsidP="00CE0D32">
      <w:pPr>
        <w:pStyle w:val="a6"/>
        <w:rPr>
          <w:sz w:val="24"/>
          <w:szCs w:val="24"/>
        </w:rPr>
      </w:pPr>
    </w:p>
    <w:p w:rsidR="00CE0D32" w:rsidRDefault="00CE0D32" w:rsidP="00CE0D32">
      <w:pPr>
        <w:pStyle w:val="a6"/>
        <w:numPr>
          <w:ilvl w:val="0"/>
          <w:numId w:val="9"/>
        </w:numPr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>Состав заявки:</w:t>
      </w:r>
    </w:p>
    <w:p w:rsidR="00CE0D32" w:rsidRDefault="00CE0D32" w:rsidP="00CE0D32">
      <w:pPr>
        <w:autoSpaceDE w:val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- Резюме спикера</w:t>
      </w:r>
    </w:p>
    <w:p w:rsidR="00CE0D32" w:rsidRDefault="00CE0D32" w:rsidP="00CE0D32">
      <w:pPr>
        <w:autoSpaceDE w:val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- Тема выступления и краткий план доклада</w:t>
      </w:r>
    </w:p>
    <w:p w:rsidR="00CE0D32" w:rsidRPr="00CE0D32" w:rsidRDefault="00CE0D32" w:rsidP="00CE0D32">
      <w:pPr>
        <w:autoSpaceDE w:val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- Контакты для связи</w:t>
      </w:r>
    </w:p>
    <w:p w:rsidR="009A5414" w:rsidRPr="00625161" w:rsidRDefault="009A5414" w:rsidP="009A5414">
      <w:pPr>
        <w:autoSpaceDE w:val="0"/>
        <w:jc w:val="both"/>
        <w:rPr>
          <w:sz w:val="24"/>
          <w:szCs w:val="24"/>
        </w:rPr>
      </w:pPr>
    </w:p>
    <w:p w:rsidR="00CE0D32" w:rsidRDefault="00CE0D32" w:rsidP="009A5414">
      <w:pPr>
        <w:autoSpaceDE w:val="0"/>
        <w:jc w:val="both"/>
        <w:rPr>
          <w:sz w:val="24"/>
          <w:szCs w:val="24"/>
        </w:rPr>
      </w:pPr>
    </w:p>
    <w:p w:rsidR="009A5414" w:rsidRPr="00625161" w:rsidRDefault="00CE0D32" w:rsidP="009A5414">
      <w:pPr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>Обязанности</w:t>
      </w:r>
      <w:r w:rsidR="00823811">
        <w:rPr>
          <w:sz w:val="24"/>
          <w:szCs w:val="24"/>
        </w:rPr>
        <w:t xml:space="preserve">: </w:t>
      </w:r>
    </w:p>
    <w:p w:rsidR="009A5414" w:rsidRPr="00625161" w:rsidRDefault="00CE0D32" w:rsidP="009A5414">
      <w:pPr>
        <w:numPr>
          <w:ilvl w:val="0"/>
          <w:numId w:val="6"/>
        </w:numPr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>Соблюдение регламента (длительность доклада: 90 минут + 10 минут на вопросы);</w:t>
      </w:r>
      <w:r w:rsidR="009A5414" w:rsidRPr="00625161">
        <w:rPr>
          <w:sz w:val="24"/>
          <w:szCs w:val="24"/>
        </w:rPr>
        <w:t xml:space="preserve"> </w:t>
      </w:r>
    </w:p>
    <w:p w:rsidR="009A5414" w:rsidRPr="00625161" w:rsidRDefault="00CE0D32" w:rsidP="009A5414">
      <w:pPr>
        <w:numPr>
          <w:ilvl w:val="0"/>
          <w:numId w:val="6"/>
        </w:numPr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>Следование заданной теме без отклонений;</w:t>
      </w:r>
    </w:p>
    <w:p w:rsidR="009A5414" w:rsidRDefault="00CE0D32" w:rsidP="00CE0D32">
      <w:pPr>
        <w:numPr>
          <w:ilvl w:val="0"/>
          <w:numId w:val="6"/>
        </w:numPr>
        <w:contextualSpacing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Взаимодействие с модератором и аудиторией в рамках установленного формата;</w:t>
      </w:r>
    </w:p>
    <w:p w:rsidR="00CE0D32" w:rsidRDefault="00CE0D32" w:rsidP="00CE0D32">
      <w:pPr>
        <w:numPr>
          <w:ilvl w:val="0"/>
          <w:numId w:val="6"/>
        </w:numPr>
        <w:contextualSpacing/>
        <w:jc w:val="both"/>
        <w:rPr>
          <w:sz w:val="24"/>
          <w:szCs w:val="24"/>
          <w:lang w:eastAsia="ru-RU"/>
        </w:rPr>
      </w:pPr>
      <w:r w:rsidRPr="00CE4DE5">
        <w:rPr>
          <w:sz w:val="24"/>
          <w:szCs w:val="24"/>
        </w:rPr>
        <w:t>Согласование презентационных материалов с организатор</w:t>
      </w:r>
      <w:r>
        <w:rPr>
          <w:sz w:val="24"/>
          <w:szCs w:val="24"/>
        </w:rPr>
        <w:t>ом</w:t>
      </w:r>
      <w:r>
        <w:rPr>
          <w:sz w:val="24"/>
          <w:szCs w:val="24"/>
        </w:rPr>
        <w:t>;</w:t>
      </w:r>
    </w:p>
    <w:p w:rsidR="00CE0D32" w:rsidRPr="00CE0D32" w:rsidRDefault="00CE0D32" w:rsidP="00CE0D32">
      <w:pPr>
        <w:numPr>
          <w:ilvl w:val="0"/>
          <w:numId w:val="6"/>
        </w:numPr>
        <w:contextualSpacing/>
        <w:jc w:val="both"/>
        <w:rPr>
          <w:sz w:val="24"/>
          <w:szCs w:val="24"/>
          <w:lang w:eastAsia="ru-RU"/>
        </w:rPr>
      </w:pPr>
      <w:r w:rsidRPr="00CE4DE5">
        <w:rPr>
          <w:sz w:val="24"/>
          <w:szCs w:val="24"/>
        </w:rPr>
        <w:t>Предоставление презентации в форма</w:t>
      </w:r>
      <w:r>
        <w:rPr>
          <w:sz w:val="24"/>
          <w:szCs w:val="24"/>
        </w:rPr>
        <w:t xml:space="preserve">те [PPT/PDF] не позднее чем за 5 </w:t>
      </w:r>
      <w:r w:rsidRPr="00CE4DE5">
        <w:rPr>
          <w:sz w:val="24"/>
          <w:szCs w:val="24"/>
        </w:rPr>
        <w:t>дней до мероприятия</w:t>
      </w:r>
      <w:r>
        <w:rPr>
          <w:sz w:val="24"/>
          <w:szCs w:val="24"/>
        </w:rPr>
        <w:t>;</w:t>
      </w:r>
    </w:p>
    <w:p w:rsidR="009A5414" w:rsidRDefault="00CE0D32" w:rsidP="009A5414">
      <w:pPr>
        <w:numPr>
          <w:ilvl w:val="0"/>
          <w:numId w:val="6"/>
        </w:numPr>
        <w:autoSpaceDE w:val="0"/>
        <w:jc w:val="both"/>
        <w:rPr>
          <w:sz w:val="24"/>
          <w:szCs w:val="24"/>
        </w:rPr>
      </w:pPr>
      <w:r>
        <w:rPr>
          <w:sz w:val="24"/>
          <w:szCs w:val="24"/>
        </w:rPr>
        <w:t>Соблюдение делового этикета и корпоративных стандартов мероприятия</w:t>
      </w:r>
      <w:r w:rsidR="009A5414" w:rsidRPr="00625161">
        <w:rPr>
          <w:sz w:val="24"/>
          <w:szCs w:val="24"/>
          <w:lang w:eastAsia="ru-RU"/>
        </w:rPr>
        <w:t xml:space="preserve">. </w:t>
      </w:r>
    </w:p>
    <w:p w:rsidR="00874224" w:rsidRPr="009A5414" w:rsidRDefault="00874224" w:rsidP="009A5414"/>
    <w:sectPr w:rsidR="00874224" w:rsidRPr="009A5414" w:rsidSect="00AE1BB7">
      <w:pgSz w:w="11906" w:h="16838"/>
      <w:pgMar w:top="567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C71FB"/>
    <w:multiLevelType w:val="hybridMultilevel"/>
    <w:tmpl w:val="E93ADB4E"/>
    <w:lvl w:ilvl="0" w:tplc="041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" w15:restartNumberingAfterBreak="0">
    <w:nsid w:val="0E06374C"/>
    <w:multiLevelType w:val="hybridMultilevel"/>
    <w:tmpl w:val="2F60D7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A6655"/>
    <w:multiLevelType w:val="hybridMultilevel"/>
    <w:tmpl w:val="0DBEA6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95B1D"/>
    <w:multiLevelType w:val="hybridMultilevel"/>
    <w:tmpl w:val="84CE5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333DCD"/>
    <w:multiLevelType w:val="hybridMultilevel"/>
    <w:tmpl w:val="96689D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F77F9A"/>
    <w:multiLevelType w:val="hybridMultilevel"/>
    <w:tmpl w:val="F89C01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C02361"/>
    <w:multiLevelType w:val="hybridMultilevel"/>
    <w:tmpl w:val="E572F3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A16F97"/>
    <w:multiLevelType w:val="hybridMultilevel"/>
    <w:tmpl w:val="922AD3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972A31"/>
    <w:multiLevelType w:val="hybridMultilevel"/>
    <w:tmpl w:val="466880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2"/>
  </w:num>
  <w:num w:numId="5">
    <w:abstractNumId w:val="1"/>
  </w:num>
  <w:num w:numId="6">
    <w:abstractNumId w:val="5"/>
  </w:num>
  <w:num w:numId="7">
    <w:abstractNumId w:val="0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BB7"/>
    <w:rsid w:val="000A5A6A"/>
    <w:rsid w:val="000B3B6C"/>
    <w:rsid w:val="00135C2D"/>
    <w:rsid w:val="00197FBA"/>
    <w:rsid w:val="002B075A"/>
    <w:rsid w:val="002E29F1"/>
    <w:rsid w:val="00322A50"/>
    <w:rsid w:val="00436B0B"/>
    <w:rsid w:val="00437EF9"/>
    <w:rsid w:val="004E0AAC"/>
    <w:rsid w:val="00520A04"/>
    <w:rsid w:val="005A682D"/>
    <w:rsid w:val="00730607"/>
    <w:rsid w:val="00794AB4"/>
    <w:rsid w:val="007B107E"/>
    <w:rsid w:val="00823811"/>
    <w:rsid w:val="00874224"/>
    <w:rsid w:val="009A5414"/>
    <w:rsid w:val="00AE1BB7"/>
    <w:rsid w:val="00BA2BEE"/>
    <w:rsid w:val="00BB3A81"/>
    <w:rsid w:val="00CA691F"/>
    <w:rsid w:val="00CE0D32"/>
    <w:rsid w:val="00CE4DE5"/>
    <w:rsid w:val="00D93ACF"/>
    <w:rsid w:val="00EB77A7"/>
    <w:rsid w:val="00F07C10"/>
    <w:rsid w:val="00F73EE0"/>
    <w:rsid w:val="00FC0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03026"/>
  <w15:chartTrackingRefBased/>
  <w15:docId w15:val="{5FA74FE2-81AE-4C0D-9FB4-BDFBC2E97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0E47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AE1BB7"/>
    <w:pPr>
      <w:widowControl w:val="0"/>
      <w:suppressAutoHyphens/>
      <w:autoSpaceDE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ar-SA"/>
    </w:rPr>
  </w:style>
  <w:style w:type="paragraph" w:customStyle="1" w:styleId="ConsPlusNonformat">
    <w:name w:val="ConsPlusNonformat"/>
    <w:rsid w:val="00AE1BB7"/>
    <w:pPr>
      <w:widowControl w:val="0"/>
      <w:suppressAutoHyphens/>
      <w:autoSpaceDE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ar-SA"/>
    </w:rPr>
  </w:style>
  <w:style w:type="table" w:styleId="a3">
    <w:name w:val="Table Grid"/>
    <w:basedOn w:val="a1"/>
    <w:uiPriority w:val="59"/>
    <w:rsid w:val="00AE1B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E0AAC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E0AAC"/>
    <w:rPr>
      <w:rFonts w:ascii="Segoe UI" w:eastAsia="Times New Roman" w:hAnsi="Segoe UI" w:cs="Segoe UI"/>
      <w:sz w:val="18"/>
      <w:szCs w:val="18"/>
      <w:lang w:eastAsia="ar-SA"/>
    </w:rPr>
  </w:style>
  <w:style w:type="paragraph" w:styleId="a6">
    <w:name w:val="List Paragraph"/>
    <w:basedOn w:val="a"/>
    <w:uiPriority w:val="34"/>
    <w:qFormat/>
    <w:rsid w:val="00EB77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19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Вячеслав Таболкин</cp:lastModifiedBy>
  <cp:revision>11</cp:revision>
  <cp:lastPrinted>2019-07-31T14:01:00Z</cp:lastPrinted>
  <dcterms:created xsi:type="dcterms:W3CDTF">2025-02-28T12:49:00Z</dcterms:created>
  <dcterms:modified xsi:type="dcterms:W3CDTF">2025-03-27T08:01:00Z</dcterms:modified>
</cp:coreProperties>
</file>