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Телескопическая стремянка 2.6м (SHTOK 20018 или эквивалент)</w:t>
            </w:r>
          </w:p>
        </w:tc>
        <w:tc>
          <w:p>
            <w:r>
              <w:t>Рабочая высота: 3.8 м (± 0.1 м)\nВысота площадки: 2.6 м (± 0.2 м)\nМатериал: алюминий\nМаксимальная рабочая нагрузка: не менее 150 кг\nКоличество ступеней: 7х9 шт\nШирина ступеней: 35 мм (± 5 мм)\nШирина лестницы: 500 мм (± 10 мм)\nТолщина профиля: 1.2 мм (± 0.2 мм)\nГабариты без упаковки: 2600х500 мм (± 200 мм)\nВес нетто: 15.2 кг (± 1 кг)\nДля разноуровневых поверхностей: да\nТелескопическая: да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Стремянка с лотком для инструмента (Hailo 8160-707 или эквивалент)</w:t>
            </w:r>
          </w:p>
        </w:tc>
        <w:tc>
          <w:p>
            <w:r>
              <w:t>Тип: стремянка\nВысота последней ступени: 1.50 м (± 100 мм)\nВысота площадки: 1.5 м (± 100 мм)\nКоличество ступеней: 7\nВес: 6.3 кг (± 1 кг)\nМатериал: Анодированный алюминий\nНаличие лотка для принадлежностей: да\nМаксимальная рабочая нагрузка: 150 кг\nРазмер в сложенном состоянии: 2300x540x130 мм (± 70 мм)\nМинимальная длина в сложенном состоянии: 2.3 м (± 200 мм)</w:t>
            </w:r>
          </w:p>
        </w:tc>
        <w:tc>
          <w:p>
            <w:r>
              <w:t>Шт.</w:t>
            </w:r>
          </w:p>
        </w:tc>
        <w:tc>
          <w:p>
            <w:r>
              <w:t>2.00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Трехсекционная алюминиевая лестница, тип 1 (Krause CORDA 010452 или эквивалент)</w:t>
            </w:r>
          </w:p>
        </w:tc>
        <w:tc>
          <w:p>
            <w:r>
              <w:t>Тип: трехсекционная лестница\nМатериал: алюминий\nМаксимальная длина: 10.15 м (± 0.3 м)\nМаксимальная рабочая нагрузка: не менее 150 кг\nМинимальная длина: не более 4 м\nШирина ступеней: 28 мм (± 5 мм)\nШирина лестницы: 480 мм (± 50 мм)\nКоличество ступеней: 3х14 шт\nТолщина профиля: 1.5 мм (± 0.1 мм)\nГабариты без упаковки: 3900х460х230 мм (± 100 мм)\nВес нетто: 30 кг (± 3 кг)</w:t>
            </w:r>
          </w:p>
        </w:tc>
        <w:tc>
          <w:p>
            <w:r>
              <w:t>Шт.</w:t>
            </w:r>
          </w:p>
        </w:tc>
        <w:tc>
          <w:p>
            <w:r>
              <w:t>2.00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Трехсекционная алюминиевая лестница, тип 2 (Krause CORDA 010391 или эквивалент)</w:t>
            </w:r>
          </w:p>
        </w:tc>
        <w:tc>
          <w:p>
            <w:r>
              <w:t>Тип: трехсекционная лестница\nМатериал: алюминий\nМаксимальная длина: 5.32 м (± 0.2 м)\nМаксимальная рабочая нагрузка: не менее 150 кг\nМинимальная длина: не более 2.5 м\nШирина ступеней: 28 мм (± 5 мм)\nШирина лестницы: 430 мм (± 30 мм)\nКоличество ступеней: 3х9 шт\nТолщина профиля: 1.25 мм (± 0.1 мм)\nГабариты без упаковки: 2500х460х170 мм (± 100 мм)\nВес нетто: 13,57 кг (± 2 кг)</w:t>
            </w:r>
          </w:p>
        </w:tc>
        <w:tc>
          <w:p>
            <w:r>
              <w:t>Шт.</w:t>
            </w:r>
          </w:p>
        </w:tc>
        <w:tc>
          <w:p>
            <w:r>
              <w:t>2.00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Трехсекционная алюминиевая лестница, тип 3 (Krause CORDA 013361 или эквивалент)</w:t>
            </w:r>
          </w:p>
        </w:tc>
        <w:tc>
          <w:p>
            <w:r>
              <w:t>Тип: трехсекционная лестница\nМатериал: алюминий\nМаксимальная длина: 3.65 м (± 0.15 м)\nМаксимальная рабочая нагрузка: не менее 150 кг\nМинимальная длина: не более 1.7 м\nШирина ступеней: 28 мм (± 5 мм)\nШирина лестницы: 450 мм (± 20 мм)\nКоличество ступеней: 3х6 шт\nТолщина профиля: 1.25 мм (± 0.1 мм)\nГабариты без упаковки: 1680х450х170 мм (± 100 мм)\nВес нетто: 9.05 (± 1 кг)</w:t>
            </w:r>
          </w:p>
        </w:tc>
        <w:tc>
          <w:p>
            <w:r>
              <w:t>Шт.</w:t>
            </w:r>
          </w:p>
        </w:tc>
        <w:tc>
          <w:p>
            <w:r>
              <w:t>2.00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Трехсекционная алюминиевая лестница, тип 4 (Krause CORDA 010384 или эквивалент)</w:t>
            </w:r>
          </w:p>
        </w:tc>
        <w:tc>
          <w:p>
            <w:r>
              <w:t>Тип: лестница\nМатериал: алюминий\nРабочая высота: 5.38 м (± 0.01 м)\nМаксимальная рабочая нагрузка: не менее 150 кг\nМинимальная длина: не более 2.25 м\nМаксимальная длина: 4.5 м (± 0.2 м)\nШирина ступеней: 28 мм (± 1 мм)\nШирина лестницы: 430 мм (± 5 мм)\nКоличество ступеней: 3х8 шт\nРазмер в сложенном состоянии: 2.25 м (± 0.1 м)\nТолщина профиля: 1.25 мм (± 0.01 мм)\nКласс товара: Профессиональный\nГабариты без упаковки: 2250х460х170 мм (± 10 мм)\nВес нетто: 12.07 кг (± 1 кг)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Мобильные алюминиевые подмости (Эйфель Максимыч 1х6 или эквивалент)</w:t>
            </w:r>
          </w:p>
        </w:tc>
        <w:tc>
          <w:p>
            <w:r>
              <w:t>Размер площадки:1.58х0.6х1.89 м (± 0,01 м)\nМаксимальная высота: 3.3 м (± 0,01 м)\nМаксимальная высота установки настила: 1.29 м (± 0,01 м)\nМинимальная высота установки настила: 0.41 м (± 0,01 м)\nМатериал: алюминий\nКолеса: да\nТехнические характеристики подмостей (без надстройки):\n- Ширина поперечная - 600 мм (± 5 мм)\n- Шаг ступеней секций - 295 мм (± 5 мм)\n- Габариты полуплатформы - 585х1453 мм (± 100 мм)\n- Высота перил - 565 мм (± 50 мм)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Комплект заглушек для стремянок (АЛЮМЕТ ZGS1 или эквивалент)</w:t>
            </w:r>
          </w:p>
        </w:tc>
        <w:tc>
          <w:p>
            <w:r>
              <w:t>Материал: пластик\nЦвет: синий\nТип: наконечник\nОсобенности: заглушки предотвращают скольжение лестницы\стремянки и повреждение поверхности\nКомплектация:\n- заглушка 40х20 мм (2 шт)\n- заглушка 30х20 мм (2 шт)</w:t>
            </w:r>
          </w:p>
        </w:tc>
        <w:tc>
          <w:p>
            <w:r>
              <w:t>Комплект</w:t>
            </w:r>
          </w:p>
        </w:tc>
        <w:tc>
          <w:p>
            <w:r>
              <w:t>26.00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- 09.10.2025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Московская область, г. Люберцы, пос. Томилино, мкр-н Птицефабрика, корп. К8.2.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