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7640F" w14:textId="47618EE4" w:rsidR="00AE61F6" w:rsidRPr="00C42A67" w:rsidRDefault="00AE61F6" w:rsidP="009C7E75">
      <w:pPr>
        <w:jc w:val="right"/>
        <w:rPr>
          <w:rFonts w:ascii="Times New Roman" w:hAnsi="Times New Roman" w:cs="Times New Roman"/>
          <w:sz w:val="24"/>
          <w:szCs w:val="24"/>
        </w:rPr>
      </w:pPr>
    </w:p>
    <w:p w14:paraId="5F4E286E" w14:textId="77777777" w:rsidR="00592D19" w:rsidRDefault="00592D19" w:rsidP="00592D19">
      <w:pPr>
        <w:spacing w:after="0" w:line="276" w:lineRule="auto"/>
        <w:ind w:firstLine="709"/>
        <w:jc w:val="center"/>
        <w:rPr>
          <w:rFonts w:ascii="Times New Roman" w:eastAsia="Calibri" w:hAnsi="Times New Roman" w:cs="Times New Roman"/>
          <w:b/>
          <w:sz w:val="24"/>
          <w:szCs w:val="24"/>
        </w:rPr>
      </w:pPr>
      <w:r>
        <w:rPr>
          <w:rFonts w:ascii="Times New Roman" w:eastAsia="Calibri" w:hAnsi="Times New Roman" w:cs="Times New Roman"/>
          <w:b/>
          <w:sz w:val="24"/>
          <w:szCs w:val="24"/>
        </w:rPr>
        <w:t>Запрос о предоставлении ценовой информации</w:t>
      </w:r>
    </w:p>
    <w:p w14:paraId="5471E631" w14:textId="77777777" w:rsidR="00592D19" w:rsidRDefault="00592D19" w:rsidP="00592D19">
      <w:pPr>
        <w:spacing w:after="0" w:line="276" w:lineRule="auto"/>
        <w:ind w:firstLine="709"/>
        <w:jc w:val="center"/>
        <w:rPr>
          <w:rFonts w:ascii="Times New Roman" w:eastAsia="Calibri" w:hAnsi="Times New Roman" w:cs="Times New Roman"/>
          <w:sz w:val="24"/>
          <w:szCs w:val="24"/>
        </w:rPr>
      </w:pPr>
    </w:p>
    <w:p w14:paraId="3098C4A9" w14:textId="59FC977E" w:rsidR="00592D19" w:rsidRDefault="00592D19" w:rsidP="00592D19">
      <w:pPr>
        <w:spacing w:after="0" w:line="276" w:lineRule="auto"/>
        <w:ind w:firstLine="709"/>
        <w:jc w:val="both"/>
        <w:rPr>
          <w:rFonts w:ascii="Times New Roman" w:eastAsia="Calibri" w:hAnsi="Times New Roman" w:cs="Times New Roman"/>
          <w:b/>
          <w:sz w:val="24"/>
          <w:szCs w:val="24"/>
        </w:rPr>
      </w:pPr>
      <w:r>
        <w:rPr>
          <w:rFonts w:ascii="Times New Roman" w:eastAsia="Calibri" w:hAnsi="Times New Roman" w:cs="Times New Roman"/>
          <w:sz w:val="24"/>
          <w:szCs w:val="24"/>
        </w:rPr>
        <w:t xml:space="preserve"> </w:t>
      </w:r>
      <w:r>
        <w:rPr>
          <w:rFonts w:ascii="Times New Roman" w:eastAsia="Calibri" w:hAnsi="Times New Roman" w:cs="Times New Roman"/>
          <w:b/>
          <w:sz w:val="24"/>
          <w:szCs w:val="24"/>
        </w:rPr>
        <w:t>АО «Сбербанк Лизинг»</w:t>
      </w:r>
      <w:r>
        <w:rPr>
          <w:rFonts w:ascii="Times New Roman" w:eastAsia="Calibri" w:hAnsi="Times New Roman" w:cs="Times New Roman"/>
          <w:sz w:val="24"/>
          <w:szCs w:val="24"/>
        </w:rPr>
        <w:t xml:space="preserve"> (далее Общество), являясь юридическим лицом, закупочная деятельность которого регламентируется Федеральным законом от 18 июля 2011 года 223-ФЗ «О закупках товаров, работ, услуг отдельными видами юридических лиц», планирует осуществить </w:t>
      </w:r>
      <w:r w:rsidR="006770A4" w:rsidRPr="006770A4">
        <w:rPr>
          <w:rFonts w:ascii="Times New Roman" w:eastAsia="Calibri" w:hAnsi="Times New Roman" w:cs="Times New Roman"/>
          <w:sz w:val="24"/>
          <w:szCs w:val="24"/>
        </w:rPr>
        <w:t xml:space="preserve">закупку </w:t>
      </w:r>
      <w:r w:rsidR="00407175" w:rsidRPr="00407175">
        <w:rPr>
          <w:rFonts w:ascii="Times New Roman" w:eastAsia="Calibri" w:hAnsi="Times New Roman" w:cs="Times New Roman"/>
          <w:sz w:val="24"/>
          <w:szCs w:val="24"/>
        </w:rPr>
        <w:t>услуг по уничтожению документов, содержащих конфиденциальную информацию, в г. Воронеже для нужд АО «</w:t>
      </w:r>
      <w:r w:rsidR="00B7222C">
        <w:rPr>
          <w:rFonts w:ascii="Times New Roman" w:eastAsia="Calibri" w:hAnsi="Times New Roman" w:cs="Times New Roman"/>
          <w:sz w:val="24"/>
          <w:szCs w:val="24"/>
        </w:rPr>
        <w:t>НОРД</w:t>
      </w:r>
      <w:r w:rsidR="00407175" w:rsidRPr="00407175">
        <w:rPr>
          <w:rFonts w:ascii="Times New Roman" w:eastAsia="Calibri" w:hAnsi="Times New Roman" w:cs="Times New Roman"/>
          <w:sz w:val="24"/>
          <w:szCs w:val="24"/>
        </w:rPr>
        <w:t>»</w:t>
      </w:r>
      <w:r w:rsidR="006770A4" w:rsidRPr="006770A4">
        <w:rPr>
          <w:rFonts w:ascii="Times New Roman" w:eastAsia="Calibri" w:hAnsi="Times New Roman" w:cs="Times New Roman"/>
          <w:sz w:val="24"/>
          <w:szCs w:val="24"/>
        </w:rPr>
        <w:t>.</w:t>
      </w:r>
    </w:p>
    <w:p w14:paraId="6FBD5F95" w14:textId="5271A7A9" w:rsidR="00592D19" w:rsidRDefault="00592D19" w:rsidP="00592D19">
      <w:pPr>
        <w:spacing w:after="0" w:line="276" w:lineRule="auto"/>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В целях проведения Обществом анализа рынка закупаемых товаров/работ/услуг просим предоставить информацию о цене в форме коммерческого предложения </w:t>
      </w:r>
      <w:r>
        <w:rPr>
          <w:rFonts w:ascii="Times New Roman" w:eastAsia="Calibri" w:hAnsi="Times New Roman" w:cs="Times New Roman"/>
          <w:b/>
          <w:sz w:val="24"/>
          <w:szCs w:val="24"/>
        </w:rPr>
        <w:t>по форме в соответствии с Приложением №</w:t>
      </w:r>
      <w:r w:rsidR="00AC6911" w:rsidRPr="00AC6911">
        <w:rPr>
          <w:rFonts w:ascii="Times New Roman" w:eastAsia="Calibri" w:hAnsi="Times New Roman" w:cs="Times New Roman"/>
          <w:b/>
          <w:sz w:val="24"/>
          <w:szCs w:val="24"/>
        </w:rPr>
        <w:t>1</w:t>
      </w:r>
      <w:r>
        <w:rPr>
          <w:rFonts w:ascii="Times New Roman" w:eastAsia="Calibri" w:hAnsi="Times New Roman" w:cs="Times New Roman"/>
          <w:b/>
          <w:sz w:val="24"/>
          <w:szCs w:val="24"/>
        </w:rPr>
        <w:t xml:space="preserve"> к запросу.</w:t>
      </w:r>
    </w:p>
    <w:p w14:paraId="4F08CF50" w14:textId="77777777" w:rsidR="00592D19" w:rsidRDefault="00592D19" w:rsidP="00592D19">
      <w:pPr>
        <w:spacing w:after="0" w:line="276" w:lineRule="auto"/>
        <w:ind w:firstLine="709"/>
        <w:jc w:val="both"/>
        <w:rPr>
          <w:rFonts w:ascii="Times New Roman" w:eastAsia="Calibri" w:hAnsi="Times New Roman" w:cs="Times New Roman"/>
          <w:sz w:val="24"/>
          <w:szCs w:val="24"/>
        </w:rPr>
      </w:pPr>
    </w:p>
    <w:p w14:paraId="20061764"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Цена должна включать в себя: </w:t>
      </w:r>
    </w:p>
    <w:p w14:paraId="7D15499B" w14:textId="77777777" w:rsidR="00592D19" w:rsidRPr="00407175" w:rsidRDefault="00592D19" w:rsidP="00592D19">
      <w:pPr>
        <w:pStyle w:val="a3"/>
        <w:numPr>
          <w:ilvl w:val="0"/>
          <w:numId w:val="5"/>
        </w:numPr>
        <w:spacing w:after="0" w:line="276" w:lineRule="auto"/>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Все таможенные платежи, налоги и сборы, подлежащие уплате Исполнителем при оказании услуг по договору.</w:t>
      </w:r>
    </w:p>
    <w:p w14:paraId="34B5C3B5" w14:textId="77777777" w:rsidR="00592D19" w:rsidRPr="00407175" w:rsidRDefault="00592D19" w:rsidP="00592D19">
      <w:pPr>
        <w:pStyle w:val="a3"/>
        <w:numPr>
          <w:ilvl w:val="0"/>
          <w:numId w:val="5"/>
        </w:numPr>
        <w:spacing w:after="0" w:line="276" w:lineRule="auto"/>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Иные платежи необходимые для надлежащего выполнения Исполнителем своих обязательств по договору.</w:t>
      </w:r>
    </w:p>
    <w:p w14:paraId="3C21CF18"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p>
    <w:p w14:paraId="7812AB79" w14:textId="77777777" w:rsidR="00592D19" w:rsidRPr="00407175" w:rsidRDefault="00592D19" w:rsidP="00592D19">
      <w:pPr>
        <w:spacing w:after="0" w:line="276" w:lineRule="auto"/>
        <w:ind w:firstLine="709"/>
        <w:jc w:val="both"/>
        <w:rPr>
          <w:rFonts w:ascii="Times New Roman" w:eastAsia="Calibri" w:hAnsi="Times New Roman" w:cs="Times New Roman"/>
          <w:b/>
          <w:sz w:val="24"/>
          <w:szCs w:val="24"/>
        </w:rPr>
      </w:pPr>
      <w:r w:rsidRPr="00407175">
        <w:rPr>
          <w:rFonts w:ascii="Times New Roman" w:eastAsia="Calibri" w:hAnsi="Times New Roman" w:cs="Times New Roman"/>
          <w:b/>
          <w:sz w:val="24"/>
          <w:szCs w:val="24"/>
        </w:rPr>
        <w:t>Основные условия исполнения договора:</w:t>
      </w:r>
    </w:p>
    <w:p w14:paraId="7F494667" w14:textId="2FACCD99"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1) предмет закупки – </w:t>
      </w:r>
      <w:r w:rsidR="00407175" w:rsidRPr="00407175">
        <w:rPr>
          <w:rFonts w:ascii="Times New Roman" w:eastAsia="Calibri" w:hAnsi="Times New Roman" w:cs="Times New Roman"/>
          <w:sz w:val="24"/>
          <w:szCs w:val="24"/>
        </w:rPr>
        <w:t>о</w:t>
      </w:r>
      <w:r w:rsidR="00407175" w:rsidRPr="00407175">
        <w:rPr>
          <w:rFonts w:ascii="Times New Roman" w:hAnsi="Times New Roman" w:cs="Times New Roman"/>
          <w:sz w:val="24"/>
          <w:szCs w:val="24"/>
        </w:rPr>
        <w:t>казание услуг по уничтожению документов, содержащих конфиденциальную информацию, в г. Воронеже для нужд АО «</w:t>
      </w:r>
      <w:r w:rsidR="00B7222C">
        <w:rPr>
          <w:rFonts w:ascii="Times New Roman" w:hAnsi="Times New Roman" w:cs="Times New Roman"/>
          <w:sz w:val="24"/>
          <w:szCs w:val="24"/>
        </w:rPr>
        <w:t>НОРД</w:t>
      </w:r>
      <w:r w:rsidR="00407175" w:rsidRPr="00407175">
        <w:rPr>
          <w:rFonts w:ascii="Times New Roman" w:hAnsi="Times New Roman" w:cs="Times New Roman"/>
          <w:sz w:val="24"/>
          <w:szCs w:val="24"/>
        </w:rPr>
        <w:t>»</w:t>
      </w:r>
      <w:r w:rsidR="00AF50F3" w:rsidRPr="00407175">
        <w:rPr>
          <w:rFonts w:ascii="Times New Roman" w:eastAsia="Calibri" w:hAnsi="Times New Roman" w:cs="Times New Roman"/>
          <w:sz w:val="24"/>
          <w:szCs w:val="24"/>
        </w:rPr>
        <w:t>.</w:t>
      </w:r>
    </w:p>
    <w:p w14:paraId="391ECA97" w14:textId="32D67FA3"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2) порядок оказания услуг – </w:t>
      </w:r>
      <w:r w:rsidR="00407175" w:rsidRPr="00407175">
        <w:rPr>
          <w:rFonts w:ascii="Times New Roman" w:eastAsia="Calibri" w:hAnsi="Times New Roman" w:cs="Times New Roman"/>
          <w:sz w:val="24"/>
          <w:szCs w:val="24"/>
        </w:rPr>
        <w:t>по заявк</w:t>
      </w:r>
      <w:r w:rsidR="00366A48">
        <w:rPr>
          <w:rFonts w:ascii="Times New Roman" w:eastAsia="Calibri" w:hAnsi="Times New Roman" w:cs="Times New Roman"/>
          <w:sz w:val="24"/>
          <w:szCs w:val="24"/>
        </w:rPr>
        <w:t>е</w:t>
      </w:r>
      <w:r w:rsidR="00407175" w:rsidRPr="00407175">
        <w:rPr>
          <w:rFonts w:ascii="Times New Roman" w:eastAsia="Calibri" w:hAnsi="Times New Roman" w:cs="Times New Roman"/>
          <w:sz w:val="24"/>
          <w:szCs w:val="24"/>
        </w:rPr>
        <w:t xml:space="preserve"> Заказчика, в соответствии с Техническим заданием (Приложение № 2 к Запросу)</w:t>
      </w:r>
      <w:r w:rsidRPr="00407175">
        <w:rPr>
          <w:rFonts w:ascii="Times New Roman" w:eastAsia="Calibri" w:hAnsi="Times New Roman" w:cs="Times New Roman"/>
          <w:sz w:val="24"/>
          <w:szCs w:val="24"/>
        </w:rPr>
        <w:t>.</w:t>
      </w:r>
    </w:p>
    <w:p w14:paraId="6D4ECF5B" w14:textId="51EE9303"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3) предполагаемые сроки </w:t>
      </w:r>
      <w:r w:rsidR="00AF50F3" w:rsidRPr="00407175">
        <w:rPr>
          <w:rFonts w:ascii="Times New Roman" w:eastAsia="Calibri" w:hAnsi="Times New Roman" w:cs="Times New Roman"/>
          <w:sz w:val="24"/>
          <w:szCs w:val="24"/>
        </w:rPr>
        <w:t xml:space="preserve">поставки товара оказания услуг </w:t>
      </w:r>
      <w:r w:rsidRPr="00407175">
        <w:rPr>
          <w:rFonts w:ascii="Times New Roman" w:eastAsia="Calibri" w:hAnsi="Times New Roman" w:cs="Times New Roman"/>
          <w:sz w:val="24"/>
          <w:szCs w:val="24"/>
        </w:rPr>
        <w:t xml:space="preserve">– </w:t>
      </w:r>
      <w:r w:rsidR="00407175" w:rsidRPr="00407175">
        <w:rPr>
          <w:rFonts w:ascii="Times New Roman" w:hAnsi="Times New Roman" w:cs="Times New Roman"/>
          <w:sz w:val="24"/>
          <w:szCs w:val="24"/>
        </w:rPr>
        <w:t>в период с 17.11.2025 по 20.12.2025г.</w:t>
      </w:r>
      <w:r w:rsidRPr="00407175">
        <w:rPr>
          <w:rFonts w:ascii="Times New Roman" w:eastAsia="Calibri" w:hAnsi="Times New Roman" w:cs="Times New Roman"/>
          <w:sz w:val="24"/>
          <w:szCs w:val="24"/>
        </w:rPr>
        <w:t>;</w:t>
      </w:r>
    </w:p>
    <w:p w14:paraId="0375C15C" w14:textId="4C7D9D3E" w:rsidR="00592D19" w:rsidRPr="00407175" w:rsidRDefault="00592D19" w:rsidP="00592D19">
      <w:pPr>
        <w:spacing w:after="0" w:line="276" w:lineRule="auto"/>
        <w:ind w:firstLine="709"/>
        <w:contextualSpacing/>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4) порядок оплаты –</w:t>
      </w:r>
      <w:r w:rsidR="00C42A67" w:rsidRPr="00407175">
        <w:rPr>
          <w:rFonts w:ascii="Times New Roman" w:eastAsia="Calibri" w:hAnsi="Times New Roman" w:cs="Times New Roman"/>
          <w:sz w:val="24"/>
          <w:szCs w:val="24"/>
        </w:rPr>
        <w:t xml:space="preserve"> </w:t>
      </w:r>
      <w:r w:rsidR="001E362D" w:rsidRPr="00407175">
        <w:rPr>
          <w:rFonts w:ascii="Times New Roman" w:eastAsia="Calibri" w:hAnsi="Times New Roman" w:cs="Times New Roman"/>
          <w:sz w:val="24"/>
          <w:szCs w:val="24"/>
        </w:rPr>
        <w:t>постоплата 10</w:t>
      </w:r>
      <w:r w:rsidR="00AB6566" w:rsidRPr="00407175">
        <w:rPr>
          <w:rFonts w:ascii="Times New Roman" w:eastAsia="Calibri" w:hAnsi="Times New Roman" w:cs="Times New Roman"/>
          <w:sz w:val="24"/>
          <w:szCs w:val="24"/>
        </w:rPr>
        <w:t>0 %</w:t>
      </w:r>
      <w:r w:rsidR="00B7222C">
        <w:rPr>
          <w:rFonts w:ascii="Times New Roman" w:eastAsia="Calibri" w:hAnsi="Times New Roman" w:cs="Times New Roman"/>
          <w:sz w:val="24"/>
          <w:szCs w:val="24"/>
        </w:rPr>
        <w:t xml:space="preserve"> в течение 5 (пяти) рабочих дней.</w:t>
      </w:r>
      <w:r w:rsidR="00AB6566" w:rsidRPr="00407175">
        <w:rPr>
          <w:rFonts w:ascii="Times New Roman" w:eastAsia="Calibri" w:hAnsi="Times New Roman" w:cs="Times New Roman"/>
          <w:color w:val="FF0000"/>
          <w:sz w:val="24"/>
          <w:szCs w:val="24"/>
        </w:rPr>
        <w:t xml:space="preserve"> </w:t>
      </w:r>
    </w:p>
    <w:p w14:paraId="57879E18" w14:textId="57200F86" w:rsidR="00592D19" w:rsidRPr="00407175" w:rsidRDefault="00592D19" w:rsidP="00592D19">
      <w:pPr>
        <w:ind w:firstLine="708"/>
        <w:contextualSpacing/>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5) место </w:t>
      </w:r>
      <w:r w:rsidR="00407175">
        <w:rPr>
          <w:rFonts w:ascii="Times New Roman" w:eastAsia="Calibri" w:hAnsi="Times New Roman" w:cs="Times New Roman"/>
          <w:sz w:val="24"/>
          <w:szCs w:val="24"/>
        </w:rPr>
        <w:t>оказания услуг</w:t>
      </w:r>
      <w:r w:rsidR="00AF50F3" w:rsidRPr="00407175">
        <w:rPr>
          <w:rFonts w:ascii="Times New Roman" w:eastAsia="Calibri" w:hAnsi="Times New Roman" w:cs="Times New Roman"/>
          <w:sz w:val="24"/>
          <w:szCs w:val="24"/>
        </w:rPr>
        <w:t>:</w:t>
      </w:r>
      <w:r w:rsidRPr="00407175">
        <w:rPr>
          <w:rFonts w:ascii="Times New Roman" w:eastAsia="Calibri" w:hAnsi="Times New Roman" w:cs="Times New Roman"/>
          <w:sz w:val="24"/>
          <w:szCs w:val="24"/>
        </w:rPr>
        <w:t xml:space="preserve"> </w:t>
      </w:r>
      <w:r w:rsidR="00407175" w:rsidRPr="00407175">
        <w:rPr>
          <w:rFonts w:ascii="Times New Roman" w:eastAsia="Calibri" w:hAnsi="Times New Roman" w:cs="Times New Roman"/>
          <w:sz w:val="24"/>
          <w:szCs w:val="24"/>
        </w:rPr>
        <w:t xml:space="preserve">вывоз документов с площадки </w:t>
      </w:r>
      <w:r w:rsidR="00B7222C">
        <w:rPr>
          <w:rFonts w:ascii="Times New Roman" w:eastAsia="Calibri" w:hAnsi="Times New Roman" w:cs="Times New Roman"/>
          <w:sz w:val="24"/>
          <w:szCs w:val="24"/>
        </w:rPr>
        <w:t xml:space="preserve">АО «НОРД» </w:t>
      </w:r>
      <w:r w:rsidR="00407175" w:rsidRPr="00407175">
        <w:rPr>
          <w:rFonts w:ascii="Times New Roman" w:eastAsia="Calibri" w:hAnsi="Times New Roman" w:cs="Times New Roman"/>
          <w:sz w:val="24"/>
          <w:szCs w:val="24"/>
        </w:rPr>
        <w:t>по адресу: г. Воронеж, Московский проспект, д.4</w:t>
      </w:r>
    </w:p>
    <w:p w14:paraId="3BE943AF" w14:textId="4754E5A4" w:rsidR="00D83994" w:rsidRPr="00407175" w:rsidRDefault="00407175" w:rsidP="00592D19">
      <w:pPr>
        <w:ind w:firstLine="70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6) Класс секретности: 4-7</w:t>
      </w:r>
      <w:r w:rsidR="006D3FD0">
        <w:rPr>
          <w:rFonts w:ascii="Times New Roman" w:eastAsia="Calibri" w:hAnsi="Times New Roman" w:cs="Times New Roman"/>
          <w:sz w:val="24"/>
          <w:szCs w:val="24"/>
        </w:rPr>
        <w:t xml:space="preserve"> </w:t>
      </w:r>
      <w:r w:rsidR="006D3FD0" w:rsidRPr="006D3FD0">
        <w:rPr>
          <w:rFonts w:ascii="Times New Roman" w:eastAsia="Calibri" w:hAnsi="Times New Roman" w:cs="Times New Roman"/>
          <w:sz w:val="24"/>
          <w:szCs w:val="24"/>
        </w:rPr>
        <w:t>по стандарту DIN 66399</w:t>
      </w:r>
      <w:r>
        <w:rPr>
          <w:rFonts w:ascii="Times New Roman" w:eastAsia="Calibri" w:hAnsi="Times New Roman" w:cs="Times New Roman"/>
          <w:sz w:val="24"/>
          <w:szCs w:val="24"/>
        </w:rPr>
        <w:t xml:space="preserve">. </w:t>
      </w:r>
    </w:p>
    <w:p w14:paraId="08C8D6FD" w14:textId="10F57CE4"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Сканированную копию коммерческого предложения просим направить до 18 ч. 00 мин. (время Московское) </w:t>
      </w:r>
      <w:r w:rsidR="00AC6911" w:rsidRPr="00407175">
        <w:rPr>
          <w:rFonts w:ascii="Times New Roman" w:eastAsia="Calibri" w:hAnsi="Times New Roman" w:cs="Times New Roman"/>
          <w:sz w:val="24"/>
          <w:szCs w:val="24"/>
        </w:rPr>
        <w:t>2</w:t>
      </w:r>
      <w:r w:rsidR="00407175">
        <w:rPr>
          <w:rFonts w:ascii="Times New Roman" w:eastAsia="Calibri" w:hAnsi="Times New Roman" w:cs="Times New Roman"/>
          <w:sz w:val="24"/>
          <w:szCs w:val="24"/>
        </w:rPr>
        <w:t>2</w:t>
      </w:r>
      <w:r w:rsidR="00E03F00" w:rsidRPr="00407175">
        <w:rPr>
          <w:rFonts w:ascii="Times New Roman" w:eastAsia="Calibri" w:hAnsi="Times New Roman" w:cs="Times New Roman"/>
          <w:sz w:val="24"/>
          <w:szCs w:val="24"/>
        </w:rPr>
        <w:t>.0</w:t>
      </w:r>
      <w:r w:rsidR="00407175">
        <w:rPr>
          <w:rFonts w:ascii="Times New Roman" w:eastAsia="Calibri" w:hAnsi="Times New Roman" w:cs="Times New Roman"/>
          <w:sz w:val="24"/>
          <w:szCs w:val="24"/>
        </w:rPr>
        <w:t>8</w:t>
      </w:r>
      <w:r w:rsidRPr="00407175">
        <w:rPr>
          <w:rFonts w:ascii="Times New Roman" w:eastAsia="Calibri" w:hAnsi="Times New Roman" w:cs="Times New Roman"/>
          <w:sz w:val="24"/>
          <w:szCs w:val="24"/>
        </w:rPr>
        <w:t>.2</w:t>
      </w:r>
      <w:r w:rsidR="00E03F00" w:rsidRPr="00407175">
        <w:rPr>
          <w:rFonts w:ascii="Times New Roman" w:eastAsia="Calibri" w:hAnsi="Times New Roman" w:cs="Times New Roman"/>
          <w:sz w:val="24"/>
          <w:szCs w:val="24"/>
        </w:rPr>
        <w:t>025</w:t>
      </w:r>
      <w:r w:rsidRPr="00407175">
        <w:rPr>
          <w:rFonts w:ascii="Times New Roman" w:eastAsia="Calibri" w:hAnsi="Times New Roman" w:cs="Times New Roman"/>
          <w:sz w:val="24"/>
          <w:szCs w:val="24"/>
        </w:rPr>
        <w:t xml:space="preserve"> г. на адрес электронной почты: </w:t>
      </w:r>
      <w:hyperlink r:id="rId8" w:history="1">
        <w:r w:rsidR="00AF50F3" w:rsidRPr="00407175">
          <w:rPr>
            <w:rStyle w:val="ae"/>
            <w:rFonts w:ascii="Times New Roman" w:hAnsi="Times New Roman" w:cs="Times New Roman"/>
            <w:sz w:val="24"/>
            <w:szCs w:val="24"/>
            <w:lang w:val="en-US" w:eastAsia="ru-RU"/>
          </w:rPr>
          <w:t>Tokarev</w:t>
        </w:r>
        <w:r w:rsidR="00AF50F3" w:rsidRPr="00407175">
          <w:rPr>
            <w:rStyle w:val="ae"/>
            <w:rFonts w:ascii="Times New Roman" w:hAnsi="Times New Roman" w:cs="Times New Roman"/>
            <w:sz w:val="24"/>
            <w:szCs w:val="24"/>
            <w:lang w:eastAsia="ru-RU"/>
          </w:rPr>
          <w:t>.</w:t>
        </w:r>
        <w:r w:rsidR="00AF50F3" w:rsidRPr="00407175">
          <w:rPr>
            <w:rStyle w:val="ae"/>
            <w:rFonts w:ascii="Times New Roman" w:hAnsi="Times New Roman" w:cs="Times New Roman"/>
            <w:sz w:val="24"/>
            <w:szCs w:val="24"/>
            <w:lang w:val="en-US" w:eastAsia="ru-RU"/>
          </w:rPr>
          <w:t>MV</w:t>
        </w:r>
        <w:r w:rsidR="00AF50F3" w:rsidRPr="00407175">
          <w:rPr>
            <w:rStyle w:val="ae"/>
            <w:rFonts w:ascii="Times New Roman" w:hAnsi="Times New Roman" w:cs="Times New Roman"/>
            <w:sz w:val="24"/>
            <w:szCs w:val="24"/>
            <w:lang w:eastAsia="ru-RU"/>
          </w:rPr>
          <w:t>@sberleasing.ru</w:t>
        </w:r>
      </w:hyperlink>
      <w:r w:rsidRPr="00407175">
        <w:rPr>
          <w:rFonts w:ascii="Times New Roman" w:hAnsi="Times New Roman" w:cs="Times New Roman"/>
          <w:sz w:val="24"/>
          <w:szCs w:val="24"/>
          <w:lang w:eastAsia="ru-RU"/>
        </w:rPr>
        <w:t xml:space="preserve"> </w:t>
      </w:r>
      <w:r w:rsidRPr="00407175">
        <w:rPr>
          <w:rFonts w:ascii="Times New Roman" w:eastAsia="Calibri" w:hAnsi="Times New Roman" w:cs="Times New Roman"/>
          <w:sz w:val="24"/>
          <w:szCs w:val="24"/>
        </w:rPr>
        <w:t xml:space="preserve">в ответ на направленный запрос. </w:t>
      </w:r>
    </w:p>
    <w:p w14:paraId="1BEC5A57"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Предложение должно быть подписано лицом, имеющим право, в соответствии с законодательством Российской Федерации, действовать от лица организации без доверенности или надлежащим образом уполномоченным им лицом на основании доверенности. Предложение также должно быть скреплено печатью и иметь исходящий номер с датой.</w:t>
      </w:r>
    </w:p>
    <w:p w14:paraId="55527872"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Данная процедура запроса предоставления ценовой информации не является торгами, публичной офертой и ее проведение не влечет за собой возникновения каких-либо обязательств Общества и не накладывает на Общество обязательств по заключению договора с организацией, предложившей наименьшую цену по запросу.</w:t>
      </w:r>
    </w:p>
    <w:p w14:paraId="57E39A22"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p>
    <w:p w14:paraId="519CF9B2"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Приложения: </w:t>
      </w:r>
    </w:p>
    <w:p w14:paraId="14FB9AF8" w14:textId="387CFC8C" w:rsidR="00592D19" w:rsidRPr="00407175" w:rsidRDefault="00592D19" w:rsidP="00592D19">
      <w:pPr>
        <w:pStyle w:val="a3"/>
        <w:numPr>
          <w:ilvl w:val="0"/>
          <w:numId w:val="6"/>
        </w:numPr>
        <w:spacing w:after="0" w:line="276" w:lineRule="auto"/>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Форма коммерческого предложения.</w:t>
      </w:r>
    </w:p>
    <w:p w14:paraId="2DF1461A" w14:textId="1F979831" w:rsidR="009A5CE5" w:rsidRPr="00407175" w:rsidRDefault="00407175" w:rsidP="00592D19">
      <w:pPr>
        <w:pStyle w:val="a3"/>
        <w:numPr>
          <w:ilvl w:val="0"/>
          <w:numId w:val="6"/>
        </w:num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Техническое задание</w:t>
      </w:r>
      <w:r w:rsidR="009A5CE5" w:rsidRPr="00407175">
        <w:rPr>
          <w:rFonts w:ascii="Times New Roman" w:eastAsia="Calibri" w:hAnsi="Times New Roman" w:cs="Times New Roman"/>
          <w:sz w:val="24"/>
          <w:szCs w:val="24"/>
        </w:rPr>
        <w:t>.</w:t>
      </w:r>
    </w:p>
    <w:p w14:paraId="1374E2C1" w14:textId="77777777" w:rsidR="00592D19" w:rsidRDefault="00592D19" w:rsidP="00592D19">
      <w:pPr>
        <w:spacing w:after="0" w:line="276" w:lineRule="auto"/>
        <w:jc w:val="both"/>
        <w:rPr>
          <w:rFonts w:ascii="Times New Roman" w:eastAsia="Calibri" w:hAnsi="Times New Roman" w:cs="Times New Roman"/>
          <w:sz w:val="24"/>
          <w:szCs w:val="24"/>
        </w:rPr>
      </w:pPr>
    </w:p>
    <w:p w14:paraId="193ACBBC" w14:textId="4E05ABA7" w:rsidR="00E373E9" w:rsidRDefault="00B7222C" w:rsidP="009A5CE5">
      <w:pPr>
        <w:jc w:val="right"/>
        <w:rPr>
          <w:rFonts w:ascii="Times New Roman" w:hAnsi="Times New Roman" w:cs="Times New Roman"/>
          <w:sz w:val="24"/>
          <w:szCs w:val="24"/>
        </w:rPr>
      </w:pPr>
      <w:r>
        <w:rPr>
          <w:rFonts w:ascii="Times New Roman" w:hAnsi="Times New Roman" w:cs="Times New Roman"/>
          <w:sz w:val="24"/>
          <w:szCs w:val="24"/>
        </w:rPr>
        <w:t>Прил</w:t>
      </w:r>
      <w:r w:rsidR="00E373E9">
        <w:rPr>
          <w:rFonts w:ascii="Times New Roman" w:hAnsi="Times New Roman" w:cs="Times New Roman"/>
          <w:sz w:val="24"/>
          <w:szCs w:val="24"/>
        </w:rPr>
        <w:t>ожение №</w:t>
      </w:r>
      <w:r w:rsidR="009A5CE5">
        <w:rPr>
          <w:rFonts w:ascii="Times New Roman" w:hAnsi="Times New Roman" w:cs="Times New Roman"/>
          <w:sz w:val="24"/>
          <w:szCs w:val="24"/>
        </w:rPr>
        <w:t>1</w:t>
      </w:r>
    </w:p>
    <w:p w14:paraId="7AB4678C" w14:textId="18B9D6D7" w:rsidR="00E373E9" w:rsidRDefault="00E373E9" w:rsidP="00743437">
      <w:pPr>
        <w:jc w:val="right"/>
        <w:rPr>
          <w:rFonts w:ascii="Times New Roman" w:hAnsi="Times New Roman" w:cs="Times New Roman"/>
          <w:sz w:val="24"/>
          <w:szCs w:val="24"/>
        </w:rPr>
      </w:pPr>
      <w:r>
        <w:rPr>
          <w:rFonts w:ascii="Times New Roman" w:hAnsi="Times New Roman" w:cs="Times New Roman"/>
          <w:sz w:val="24"/>
          <w:szCs w:val="24"/>
        </w:rPr>
        <w:t>к запросу</w:t>
      </w:r>
    </w:p>
    <w:p w14:paraId="4EF42C03" w14:textId="44BBD470" w:rsidR="00743437" w:rsidRPr="00743437" w:rsidRDefault="00743437" w:rsidP="00743437">
      <w:pPr>
        <w:rPr>
          <w:rFonts w:ascii="Times New Roman" w:hAnsi="Times New Roman" w:cs="Times New Roman"/>
          <w:i/>
          <w:color w:val="FF0000"/>
          <w:sz w:val="24"/>
          <w:szCs w:val="24"/>
        </w:rPr>
      </w:pPr>
      <w:r w:rsidRPr="00743437">
        <w:rPr>
          <w:rFonts w:ascii="Times New Roman" w:hAnsi="Times New Roman" w:cs="Times New Roman"/>
          <w:i/>
          <w:color w:val="FF0000"/>
          <w:sz w:val="24"/>
          <w:szCs w:val="24"/>
        </w:rPr>
        <w:t>дата (дд.мм.гггг)</w:t>
      </w:r>
    </w:p>
    <w:p w14:paraId="74D1AE51" w14:textId="1F2EE7F3" w:rsidR="00743437" w:rsidRDefault="00743437" w:rsidP="00743437">
      <w:pPr>
        <w:rPr>
          <w:rFonts w:ascii="Times New Roman" w:hAnsi="Times New Roman" w:cs="Times New Roman"/>
          <w:i/>
          <w:sz w:val="24"/>
          <w:szCs w:val="24"/>
        </w:rPr>
      </w:pPr>
    </w:p>
    <w:p w14:paraId="2C73B9EB" w14:textId="7C9DDB54" w:rsidR="00E373E9" w:rsidRPr="00743437" w:rsidRDefault="0040031A" w:rsidP="00743437">
      <w:pPr>
        <w:jc w:val="center"/>
        <w:rPr>
          <w:rFonts w:ascii="Times New Roman" w:hAnsi="Times New Roman" w:cs="Times New Roman"/>
          <w:i/>
          <w:sz w:val="24"/>
          <w:szCs w:val="24"/>
        </w:rPr>
      </w:pPr>
      <w:r w:rsidRPr="00743437">
        <w:rPr>
          <w:rFonts w:ascii="Times New Roman" w:hAnsi="Times New Roman" w:cs="Times New Roman"/>
          <w:i/>
          <w:sz w:val="24"/>
          <w:szCs w:val="24"/>
        </w:rPr>
        <w:t>На официальном бланке участника</w:t>
      </w:r>
    </w:p>
    <w:p w14:paraId="044D0B42" w14:textId="1AB587EB" w:rsidR="0040031A" w:rsidRDefault="0040031A" w:rsidP="00743437">
      <w:pPr>
        <w:jc w:val="right"/>
        <w:rPr>
          <w:rFonts w:ascii="Times New Roman" w:hAnsi="Times New Roman" w:cs="Times New Roman"/>
          <w:sz w:val="24"/>
          <w:szCs w:val="24"/>
        </w:rPr>
      </w:pPr>
    </w:p>
    <w:p w14:paraId="2B0B0488" w14:textId="54B85FB7" w:rsidR="0040031A" w:rsidRDefault="0040031A" w:rsidP="00743437">
      <w:pPr>
        <w:jc w:val="both"/>
        <w:rPr>
          <w:rFonts w:ascii="Times New Roman" w:hAnsi="Times New Roman" w:cs="Times New Roman"/>
          <w:sz w:val="24"/>
          <w:szCs w:val="24"/>
        </w:rPr>
      </w:pPr>
      <w:r>
        <w:rPr>
          <w:rFonts w:ascii="Times New Roman" w:hAnsi="Times New Roman" w:cs="Times New Roman"/>
          <w:sz w:val="24"/>
          <w:szCs w:val="24"/>
        </w:rPr>
        <w:t>В ответ на Ваш запрос от _______ (дата</w:t>
      </w:r>
      <w:r w:rsidR="00743437">
        <w:rPr>
          <w:rFonts w:ascii="Times New Roman" w:hAnsi="Times New Roman" w:cs="Times New Roman"/>
          <w:sz w:val="24"/>
          <w:szCs w:val="24"/>
        </w:rPr>
        <w:t xml:space="preserve"> и время</w:t>
      </w:r>
      <w:r>
        <w:rPr>
          <w:rFonts w:ascii="Times New Roman" w:hAnsi="Times New Roman" w:cs="Times New Roman"/>
          <w:sz w:val="24"/>
          <w:szCs w:val="24"/>
        </w:rPr>
        <w:t xml:space="preserve"> получения) направляем коммерческое предложение в соответствии с условиями поставки товара (выполнения работ</w:t>
      </w:r>
      <w:r w:rsidR="003E0D01">
        <w:rPr>
          <w:rFonts w:ascii="Times New Roman" w:hAnsi="Times New Roman" w:cs="Times New Roman"/>
          <w:sz w:val="24"/>
          <w:szCs w:val="24"/>
        </w:rPr>
        <w:t xml:space="preserve">, оказания услуг), указанными </w:t>
      </w:r>
      <w:r w:rsidRPr="003E0D01">
        <w:rPr>
          <w:rFonts w:ascii="Times New Roman" w:hAnsi="Times New Roman" w:cs="Times New Roman"/>
          <w:sz w:val="24"/>
          <w:szCs w:val="24"/>
        </w:rPr>
        <w:t>в соответствии с условиями, у</w:t>
      </w:r>
      <w:r w:rsidR="003E0D01" w:rsidRPr="003E0D01">
        <w:rPr>
          <w:rFonts w:ascii="Times New Roman" w:hAnsi="Times New Roman" w:cs="Times New Roman"/>
          <w:sz w:val="24"/>
          <w:szCs w:val="24"/>
        </w:rPr>
        <w:t xml:space="preserve">казанными в </w:t>
      </w:r>
      <w:r w:rsidR="009A5CE5">
        <w:rPr>
          <w:rFonts w:ascii="Times New Roman" w:hAnsi="Times New Roman" w:cs="Times New Roman"/>
          <w:sz w:val="24"/>
          <w:szCs w:val="24"/>
        </w:rPr>
        <w:t>Спецификации</w:t>
      </w:r>
      <w:r w:rsidR="003E0D01" w:rsidRPr="003E0D01">
        <w:rPr>
          <w:rFonts w:ascii="Times New Roman" w:hAnsi="Times New Roman" w:cs="Times New Roman"/>
          <w:sz w:val="24"/>
          <w:szCs w:val="24"/>
        </w:rPr>
        <w:t>.</w:t>
      </w:r>
    </w:p>
    <w:tbl>
      <w:tblPr>
        <w:tblStyle w:val="ac"/>
        <w:tblW w:w="9776" w:type="dxa"/>
        <w:tblLook w:val="04A0" w:firstRow="1" w:lastRow="0" w:firstColumn="1" w:lastColumn="0" w:noHBand="0" w:noVBand="1"/>
      </w:tblPr>
      <w:tblGrid>
        <w:gridCol w:w="516"/>
        <w:gridCol w:w="3203"/>
        <w:gridCol w:w="1772"/>
        <w:gridCol w:w="1610"/>
        <w:gridCol w:w="6"/>
        <w:gridCol w:w="1594"/>
        <w:gridCol w:w="1075"/>
      </w:tblGrid>
      <w:tr w:rsidR="00366A48" w:rsidRPr="001A608F" w14:paraId="1B850950" w14:textId="4D373527" w:rsidTr="00366A48">
        <w:trPr>
          <w:trHeight w:val="828"/>
        </w:trPr>
        <w:tc>
          <w:tcPr>
            <w:tcW w:w="516" w:type="dxa"/>
            <w:vAlign w:val="center"/>
          </w:tcPr>
          <w:p w14:paraId="2CAA2A5B" w14:textId="77777777"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w:t>
            </w:r>
          </w:p>
        </w:tc>
        <w:tc>
          <w:tcPr>
            <w:tcW w:w="3203" w:type="dxa"/>
            <w:vAlign w:val="center"/>
          </w:tcPr>
          <w:p w14:paraId="1727BD41" w14:textId="77D68616"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 xml:space="preserve">Наименование товара (работы, услуги), характеристики </w:t>
            </w:r>
          </w:p>
        </w:tc>
        <w:tc>
          <w:tcPr>
            <w:tcW w:w="1772" w:type="dxa"/>
            <w:vAlign w:val="center"/>
          </w:tcPr>
          <w:p w14:paraId="4D8623DD" w14:textId="5549082D"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Ед. изм.</w:t>
            </w:r>
          </w:p>
        </w:tc>
        <w:tc>
          <w:tcPr>
            <w:tcW w:w="1610" w:type="dxa"/>
            <w:vAlign w:val="center"/>
          </w:tcPr>
          <w:p w14:paraId="56EB64A7" w14:textId="7A246712"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Предельное количество, кг.</w:t>
            </w:r>
          </w:p>
        </w:tc>
        <w:tc>
          <w:tcPr>
            <w:tcW w:w="1600" w:type="dxa"/>
            <w:gridSpan w:val="2"/>
            <w:vAlign w:val="center"/>
          </w:tcPr>
          <w:p w14:paraId="6A463937" w14:textId="29164896"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Цена за ед. изм., руб. без НДС</w:t>
            </w:r>
          </w:p>
        </w:tc>
        <w:tc>
          <w:tcPr>
            <w:tcW w:w="1075" w:type="dxa"/>
            <w:vAlign w:val="center"/>
          </w:tcPr>
          <w:p w14:paraId="00F47702" w14:textId="600A6CDD" w:rsidR="00366A48" w:rsidRPr="00743437" w:rsidRDefault="00366A48">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Цена за ед. изм., руб. с НДС __%</w:t>
            </w:r>
          </w:p>
        </w:tc>
      </w:tr>
      <w:tr w:rsidR="00366A48" w:rsidRPr="009A5CE5" w14:paraId="1F59115B" w14:textId="0CD9608B" w:rsidTr="00366A48">
        <w:tc>
          <w:tcPr>
            <w:tcW w:w="516" w:type="dxa"/>
            <w:vAlign w:val="center"/>
          </w:tcPr>
          <w:p w14:paraId="4272FF81" w14:textId="77777777"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sidRPr="009A5CE5">
              <w:rPr>
                <w:rFonts w:ascii="Times New Roman" w:hAnsi="Times New Roman" w:cs="Times New Roman"/>
                <w:sz w:val="24"/>
                <w:szCs w:val="24"/>
              </w:rPr>
              <w:t>1</w:t>
            </w:r>
          </w:p>
        </w:tc>
        <w:tc>
          <w:tcPr>
            <w:tcW w:w="9260" w:type="dxa"/>
            <w:gridSpan w:val="6"/>
            <w:vAlign w:val="center"/>
          </w:tcPr>
          <w:p w14:paraId="2F85C070" w14:textId="1F81436C"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Оказание услуг по уничтожению документов</w:t>
            </w:r>
            <w:r w:rsidRPr="00366A48">
              <w:rPr>
                <w:rFonts w:ascii="Times New Roman" w:hAnsi="Times New Roman" w:cs="Times New Roman"/>
                <w:sz w:val="24"/>
                <w:szCs w:val="24"/>
              </w:rPr>
              <w:t>, содержащих конфиденциальную информацию, в г. Воронеже для нужд АО «Сбербанк Лизинг»</w:t>
            </w:r>
            <w:r>
              <w:rPr>
                <w:rFonts w:ascii="Times New Roman" w:hAnsi="Times New Roman" w:cs="Times New Roman"/>
                <w:sz w:val="24"/>
                <w:szCs w:val="24"/>
              </w:rPr>
              <w:t>, в составе:</w:t>
            </w:r>
          </w:p>
        </w:tc>
      </w:tr>
      <w:tr w:rsidR="00366A48" w:rsidRPr="009A5CE5" w14:paraId="47C5FC9B" w14:textId="77777777" w:rsidTr="00366A48">
        <w:tc>
          <w:tcPr>
            <w:tcW w:w="516" w:type="dxa"/>
            <w:vAlign w:val="center"/>
          </w:tcPr>
          <w:p w14:paraId="117E73A0" w14:textId="17FDB205"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3203" w:type="dxa"/>
            <w:tcBorders>
              <w:top w:val="single" w:sz="4" w:space="0" w:color="auto"/>
              <w:left w:val="single" w:sz="4" w:space="0" w:color="auto"/>
              <w:bottom w:val="single" w:sz="4" w:space="0" w:color="auto"/>
              <w:right w:val="single" w:sz="4" w:space="0" w:color="auto"/>
            </w:tcBorders>
            <w:shd w:val="clear" w:color="auto" w:fill="auto"/>
            <w:vAlign w:val="center"/>
          </w:tcPr>
          <w:p w14:paraId="3B2674D3" w14:textId="571D72F8" w:rsidR="00366A48" w:rsidRPr="00366A48" w:rsidRDefault="00366A48" w:rsidP="00B7222C">
            <w:pPr>
              <w:rPr>
                <w:rFonts w:ascii="Times New Roman" w:hAnsi="Times New Roman" w:cs="Times New Roman"/>
                <w:sz w:val="24"/>
                <w:szCs w:val="24"/>
              </w:rPr>
            </w:pPr>
            <w:r w:rsidRPr="00366A48">
              <w:rPr>
                <w:rFonts w:ascii="Times New Roman" w:hAnsi="Times New Roman" w:cs="Times New Roman"/>
                <w:sz w:val="24"/>
                <w:szCs w:val="24"/>
              </w:rPr>
              <w:t xml:space="preserve">Погрузка, взвешивание, вывоз и конфиденциальное уничтожение информации на бумажных носителях весом не менее </w:t>
            </w:r>
            <w:r w:rsidR="00C8499E">
              <w:rPr>
                <w:rFonts w:ascii="Times New Roman" w:hAnsi="Times New Roman" w:cs="Times New Roman"/>
                <w:sz w:val="24"/>
                <w:szCs w:val="24"/>
              </w:rPr>
              <w:t>1</w:t>
            </w:r>
            <w:r w:rsidRPr="00366A48">
              <w:rPr>
                <w:rFonts w:ascii="Times New Roman" w:hAnsi="Times New Roman" w:cs="Times New Roman"/>
                <w:sz w:val="24"/>
                <w:szCs w:val="24"/>
              </w:rPr>
              <w:t xml:space="preserve">000 кг. не более </w:t>
            </w:r>
            <w:r w:rsidR="00B7222C">
              <w:rPr>
                <w:rFonts w:ascii="Times New Roman" w:hAnsi="Times New Roman" w:cs="Times New Roman"/>
                <w:sz w:val="24"/>
                <w:szCs w:val="24"/>
              </w:rPr>
              <w:t>3</w:t>
            </w:r>
            <w:r w:rsidRPr="00366A48">
              <w:rPr>
                <w:rFonts w:ascii="Times New Roman" w:hAnsi="Times New Roman" w:cs="Times New Roman"/>
                <w:sz w:val="24"/>
                <w:szCs w:val="24"/>
              </w:rPr>
              <w:t xml:space="preserve"> 000 кг.</w:t>
            </w:r>
          </w:p>
        </w:tc>
        <w:tc>
          <w:tcPr>
            <w:tcW w:w="1772" w:type="dxa"/>
            <w:tcBorders>
              <w:right w:val="single" w:sz="4" w:space="0" w:color="auto"/>
            </w:tcBorders>
            <w:vAlign w:val="center"/>
          </w:tcPr>
          <w:p w14:paraId="4D5CA93B" w14:textId="59385C47" w:rsidR="00366A48"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кг.</w:t>
            </w:r>
          </w:p>
        </w:tc>
        <w:tc>
          <w:tcPr>
            <w:tcW w:w="1610" w:type="dxa"/>
            <w:vAlign w:val="center"/>
          </w:tcPr>
          <w:p w14:paraId="54312A7D" w14:textId="1C9FDE45" w:rsidR="00366A48" w:rsidRPr="009A5CE5" w:rsidRDefault="00B7222C"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3</w:t>
            </w:r>
            <w:r w:rsidR="00366A48">
              <w:rPr>
                <w:rFonts w:ascii="Times New Roman" w:hAnsi="Times New Roman" w:cs="Times New Roman"/>
                <w:sz w:val="24"/>
                <w:szCs w:val="24"/>
              </w:rPr>
              <w:t>000</w:t>
            </w:r>
          </w:p>
        </w:tc>
        <w:tc>
          <w:tcPr>
            <w:tcW w:w="1600" w:type="dxa"/>
            <w:gridSpan w:val="2"/>
            <w:vAlign w:val="center"/>
          </w:tcPr>
          <w:p w14:paraId="76D50975" w14:textId="65C5112F"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p>
        </w:tc>
        <w:tc>
          <w:tcPr>
            <w:tcW w:w="1075" w:type="dxa"/>
            <w:vAlign w:val="center"/>
          </w:tcPr>
          <w:p w14:paraId="65D8C337" w14:textId="77777777"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p>
        </w:tc>
      </w:tr>
      <w:tr w:rsidR="00366A48" w:rsidRPr="009A5CE5" w14:paraId="35AE0B2B" w14:textId="21589FC1" w:rsidTr="00366A48">
        <w:tc>
          <w:tcPr>
            <w:tcW w:w="7107" w:type="dxa"/>
            <w:gridSpan w:val="5"/>
            <w:vAlign w:val="center"/>
          </w:tcPr>
          <w:p w14:paraId="64630BBC" w14:textId="14A1D987" w:rsidR="00366A48" w:rsidRPr="009A5CE5" w:rsidRDefault="00366A48" w:rsidP="00366A48">
            <w:pPr>
              <w:pStyle w:val="a3"/>
              <w:tabs>
                <w:tab w:val="left" w:pos="0"/>
                <w:tab w:val="left" w:pos="851"/>
              </w:tabs>
              <w:ind w:left="0"/>
              <w:jc w:val="right"/>
              <w:rPr>
                <w:rFonts w:ascii="Times New Roman" w:hAnsi="Times New Roman" w:cs="Times New Roman"/>
                <w:snapToGrid w:val="0"/>
                <w:sz w:val="24"/>
                <w:szCs w:val="24"/>
              </w:rPr>
            </w:pPr>
            <w:r w:rsidRPr="009A5CE5">
              <w:rPr>
                <w:rFonts w:ascii="Times New Roman" w:hAnsi="Times New Roman" w:cs="Times New Roman"/>
                <w:sz w:val="24"/>
                <w:szCs w:val="24"/>
              </w:rPr>
              <w:t>Общая стоимость, руб., без НДС</w:t>
            </w:r>
          </w:p>
        </w:tc>
        <w:tc>
          <w:tcPr>
            <w:tcW w:w="2669" w:type="dxa"/>
            <w:gridSpan w:val="2"/>
            <w:vAlign w:val="center"/>
          </w:tcPr>
          <w:p w14:paraId="2941ABE4" w14:textId="7D37E542" w:rsidR="00366A48" w:rsidRPr="009A5CE5" w:rsidRDefault="00366A48" w:rsidP="001D69E1">
            <w:pPr>
              <w:pStyle w:val="a3"/>
              <w:tabs>
                <w:tab w:val="left" w:pos="0"/>
                <w:tab w:val="left" w:pos="851"/>
              </w:tabs>
              <w:ind w:left="0"/>
              <w:jc w:val="center"/>
              <w:rPr>
                <w:rFonts w:ascii="Times New Roman" w:hAnsi="Times New Roman" w:cs="Times New Roman"/>
                <w:snapToGrid w:val="0"/>
                <w:sz w:val="24"/>
                <w:szCs w:val="24"/>
              </w:rPr>
            </w:pPr>
          </w:p>
        </w:tc>
      </w:tr>
      <w:tr w:rsidR="00366A48" w:rsidRPr="009A5CE5" w14:paraId="6C6BCBC6" w14:textId="6674AE43" w:rsidTr="00366A48">
        <w:tc>
          <w:tcPr>
            <w:tcW w:w="7107" w:type="dxa"/>
            <w:gridSpan w:val="5"/>
            <w:vAlign w:val="center"/>
          </w:tcPr>
          <w:p w14:paraId="3AEFE5A4" w14:textId="14B3BAD0" w:rsidR="00366A48" w:rsidRPr="009A5CE5" w:rsidRDefault="00366A48" w:rsidP="00366A48">
            <w:pPr>
              <w:pStyle w:val="a3"/>
              <w:tabs>
                <w:tab w:val="left" w:pos="0"/>
                <w:tab w:val="left" w:pos="851"/>
              </w:tabs>
              <w:ind w:left="0"/>
              <w:jc w:val="right"/>
              <w:rPr>
                <w:rFonts w:ascii="Times New Roman" w:hAnsi="Times New Roman" w:cs="Times New Roman"/>
                <w:sz w:val="24"/>
                <w:szCs w:val="24"/>
              </w:rPr>
            </w:pPr>
            <w:r w:rsidRPr="009A5CE5">
              <w:rPr>
                <w:rFonts w:ascii="Times New Roman" w:hAnsi="Times New Roman" w:cs="Times New Roman"/>
                <w:sz w:val="24"/>
                <w:szCs w:val="24"/>
              </w:rPr>
              <w:t>НДС, руб.</w:t>
            </w:r>
          </w:p>
        </w:tc>
        <w:tc>
          <w:tcPr>
            <w:tcW w:w="2669" w:type="dxa"/>
            <w:gridSpan w:val="2"/>
            <w:vAlign w:val="center"/>
          </w:tcPr>
          <w:p w14:paraId="66851820" w14:textId="46C627C1" w:rsidR="00366A48" w:rsidRPr="009A5CE5" w:rsidRDefault="00366A48" w:rsidP="001D69E1">
            <w:pPr>
              <w:pStyle w:val="a3"/>
              <w:tabs>
                <w:tab w:val="left" w:pos="0"/>
                <w:tab w:val="left" w:pos="851"/>
              </w:tabs>
              <w:ind w:left="0"/>
              <w:jc w:val="center"/>
              <w:rPr>
                <w:rFonts w:ascii="Times New Roman" w:hAnsi="Times New Roman" w:cs="Times New Roman"/>
                <w:sz w:val="24"/>
                <w:szCs w:val="24"/>
              </w:rPr>
            </w:pPr>
          </w:p>
        </w:tc>
      </w:tr>
      <w:tr w:rsidR="00366A48" w:rsidRPr="009A5CE5" w14:paraId="53C697D5" w14:textId="45346FFF" w:rsidTr="00366A48">
        <w:tc>
          <w:tcPr>
            <w:tcW w:w="7107" w:type="dxa"/>
            <w:gridSpan w:val="5"/>
            <w:vAlign w:val="center"/>
          </w:tcPr>
          <w:p w14:paraId="3FA06AF6" w14:textId="08A5D7B0" w:rsidR="00366A48" w:rsidRPr="009A5CE5" w:rsidRDefault="00366A48" w:rsidP="00366A48">
            <w:pPr>
              <w:pStyle w:val="a3"/>
              <w:tabs>
                <w:tab w:val="left" w:pos="0"/>
                <w:tab w:val="left" w:pos="851"/>
              </w:tabs>
              <w:ind w:left="0"/>
              <w:jc w:val="right"/>
              <w:rPr>
                <w:rFonts w:ascii="Times New Roman" w:hAnsi="Times New Roman" w:cs="Times New Roman"/>
                <w:sz w:val="24"/>
                <w:szCs w:val="24"/>
              </w:rPr>
            </w:pPr>
            <w:r w:rsidRPr="009A5CE5">
              <w:rPr>
                <w:rFonts w:ascii="Times New Roman" w:hAnsi="Times New Roman" w:cs="Times New Roman"/>
                <w:sz w:val="24"/>
                <w:szCs w:val="24"/>
              </w:rPr>
              <w:t>Общая стоимость, руб., в том числе НДС</w:t>
            </w:r>
          </w:p>
        </w:tc>
        <w:tc>
          <w:tcPr>
            <w:tcW w:w="2669" w:type="dxa"/>
            <w:gridSpan w:val="2"/>
            <w:vAlign w:val="center"/>
          </w:tcPr>
          <w:p w14:paraId="39FDDBBA" w14:textId="204985D8" w:rsidR="00366A48" w:rsidRPr="009A5CE5" w:rsidRDefault="00366A48" w:rsidP="001D69E1">
            <w:pPr>
              <w:pStyle w:val="a3"/>
              <w:tabs>
                <w:tab w:val="left" w:pos="0"/>
                <w:tab w:val="left" w:pos="851"/>
              </w:tabs>
              <w:ind w:left="0"/>
              <w:jc w:val="center"/>
              <w:rPr>
                <w:rFonts w:ascii="Times New Roman" w:hAnsi="Times New Roman" w:cs="Times New Roman"/>
                <w:sz w:val="24"/>
                <w:szCs w:val="24"/>
              </w:rPr>
            </w:pPr>
          </w:p>
        </w:tc>
      </w:tr>
    </w:tbl>
    <w:p w14:paraId="3FC84A96" w14:textId="77777777" w:rsidR="004412E8" w:rsidRDefault="004412E8" w:rsidP="00743437">
      <w:pPr>
        <w:jc w:val="both"/>
        <w:rPr>
          <w:i/>
          <w:color w:val="FF0000"/>
        </w:rPr>
      </w:pPr>
    </w:p>
    <w:p w14:paraId="7D12A909" w14:textId="1AC55A00" w:rsidR="0040031A" w:rsidRDefault="0040031A" w:rsidP="00743437">
      <w:pPr>
        <w:jc w:val="both"/>
        <w:rPr>
          <w:rFonts w:ascii="Times New Roman" w:hAnsi="Times New Roman" w:cs="Times New Roman"/>
          <w:sz w:val="24"/>
          <w:szCs w:val="24"/>
        </w:rPr>
      </w:pPr>
      <w:r>
        <w:rPr>
          <w:rFonts w:ascii="Times New Roman" w:hAnsi="Times New Roman" w:cs="Times New Roman"/>
          <w:sz w:val="24"/>
          <w:szCs w:val="24"/>
        </w:rPr>
        <w:t>Срок действия коммерческого предложения: ____________________</w:t>
      </w:r>
    </w:p>
    <w:p w14:paraId="16CF34F7" w14:textId="262F948A" w:rsidR="0040031A" w:rsidRDefault="0040031A" w:rsidP="00743437">
      <w:pPr>
        <w:jc w:val="right"/>
        <w:rPr>
          <w:rFonts w:ascii="Times New Roman" w:hAnsi="Times New Roman" w:cs="Times New Roman"/>
          <w:sz w:val="24"/>
          <w:szCs w:val="24"/>
        </w:rPr>
      </w:pPr>
    </w:p>
    <w:p w14:paraId="0A623D70" w14:textId="75DBBA37" w:rsidR="0040031A" w:rsidRDefault="0040031A" w:rsidP="00743437">
      <w:pPr>
        <w:jc w:val="right"/>
        <w:rPr>
          <w:rFonts w:ascii="Times New Roman" w:hAnsi="Times New Roman" w:cs="Times New Roman"/>
          <w:sz w:val="24"/>
          <w:szCs w:val="24"/>
        </w:rPr>
      </w:pPr>
    </w:p>
    <w:p w14:paraId="0983C998" w14:textId="3A6EE437" w:rsidR="0040031A" w:rsidRDefault="0040031A" w:rsidP="00743437">
      <w:pPr>
        <w:jc w:val="both"/>
        <w:rPr>
          <w:rFonts w:ascii="Times New Roman" w:hAnsi="Times New Roman" w:cs="Times New Roman"/>
          <w:sz w:val="24"/>
          <w:szCs w:val="24"/>
        </w:rPr>
      </w:pPr>
      <w:r>
        <w:rPr>
          <w:rFonts w:ascii="Times New Roman" w:hAnsi="Times New Roman" w:cs="Times New Roman"/>
          <w:sz w:val="24"/>
          <w:szCs w:val="24"/>
        </w:rPr>
        <w:t>Уполномоченное лицо участника                ________________ /___________________/</w:t>
      </w:r>
    </w:p>
    <w:p w14:paraId="4B35ED9E" w14:textId="361D17C3" w:rsidR="0040031A" w:rsidRDefault="0040031A" w:rsidP="00743437">
      <w:pPr>
        <w:jc w:val="both"/>
        <w:rPr>
          <w:rFonts w:ascii="Times New Roman" w:hAnsi="Times New Roman" w:cs="Times New Roman"/>
          <w:sz w:val="20"/>
          <w:szCs w:val="20"/>
        </w:rPr>
      </w:pPr>
      <w:r w:rsidRPr="00743437">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43437">
        <w:rPr>
          <w:rFonts w:ascii="Times New Roman" w:hAnsi="Times New Roman" w:cs="Times New Roman"/>
          <w:sz w:val="20"/>
          <w:szCs w:val="20"/>
        </w:rPr>
        <w:t>(подпись)</w:t>
      </w:r>
      <w:r>
        <w:rPr>
          <w:rFonts w:ascii="Times New Roman" w:hAnsi="Times New Roman" w:cs="Times New Roman"/>
          <w:sz w:val="20"/>
          <w:szCs w:val="20"/>
        </w:rPr>
        <w:t xml:space="preserve">    </w:t>
      </w:r>
      <w:r w:rsidR="00ED6C7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43437">
        <w:rPr>
          <w:rFonts w:ascii="Times New Roman" w:hAnsi="Times New Roman" w:cs="Times New Roman"/>
          <w:sz w:val="20"/>
          <w:szCs w:val="20"/>
        </w:rPr>
        <w:t xml:space="preserve">  (расшифровка) </w:t>
      </w:r>
    </w:p>
    <w:p w14:paraId="2C472422" w14:textId="428B14ED" w:rsidR="0040031A" w:rsidRDefault="0040031A" w:rsidP="00743437">
      <w:pPr>
        <w:jc w:val="both"/>
        <w:rPr>
          <w:rFonts w:ascii="Times New Roman" w:hAnsi="Times New Roman" w:cs="Times New Roman"/>
          <w:sz w:val="20"/>
          <w:szCs w:val="20"/>
        </w:rPr>
      </w:pPr>
      <w:r>
        <w:rPr>
          <w:rFonts w:ascii="Times New Roman" w:hAnsi="Times New Roman" w:cs="Times New Roman"/>
          <w:sz w:val="20"/>
          <w:szCs w:val="20"/>
        </w:rPr>
        <w:t xml:space="preserve">                                                                                             М.П.</w:t>
      </w:r>
    </w:p>
    <w:p w14:paraId="6CAE8D67" w14:textId="7F73A94B" w:rsidR="009A5CE5" w:rsidRDefault="009A5CE5" w:rsidP="00743437">
      <w:pPr>
        <w:jc w:val="both"/>
        <w:rPr>
          <w:rFonts w:ascii="Times New Roman" w:hAnsi="Times New Roman" w:cs="Times New Roman"/>
          <w:sz w:val="20"/>
          <w:szCs w:val="20"/>
        </w:rPr>
      </w:pPr>
    </w:p>
    <w:p w14:paraId="13328C46" w14:textId="153C0DCF" w:rsidR="009A5CE5" w:rsidRDefault="009A5CE5" w:rsidP="00743437">
      <w:pPr>
        <w:jc w:val="both"/>
        <w:rPr>
          <w:rFonts w:ascii="Times New Roman" w:hAnsi="Times New Roman" w:cs="Times New Roman"/>
          <w:sz w:val="20"/>
          <w:szCs w:val="20"/>
        </w:rPr>
      </w:pPr>
    </w:p>
    <w:p w14:paraId="3BEA7067" w14:textId="2BE6EDB8" w:rsidR="009A5CE5" w:rsidRDefault="009A5CE5" w:rsidP="00743437">
      <w:pPr>
        <w:jc w:val="both"/>
        <w:rPr>
          <w:rFonts w:ascii="Times New Roman" w:hAnsi="Times New Roman" w:cs="Times New Roman"/>
          <w:sz w:val="20"/>
          <w:szCs w:val="20"/>
        </w:rPr>
      </w:pPr>
    </w:p>
    <w:p w14:paraId="553A7E90" w14:textId="40164888" w:rsidR="009A5CE5" w:rsidRDefault="009A5CE5" w:rsidP="00743437">
      <w:pPr>
        <w:jc w:val="both"/>
        <w:rPr>
          <w:rFonts w:ascii="Times New Roman" w:hAnsi="Times New Roman" w:cs="Times New Roman"/>
          <w:sz w:val="20"/>
          <w:szCs w:val="20"/>
        </w:rPr>
      </w:pPr>
    </w:p>
    <w:p w14:paraId="31E96AAA" w14:textId="62ADCCC1" w:rsidR="009A5CE5" w:rsidRDefault="009A5CE5" w:rsidP="00743437">
      <w:pPr>
        <w:jc w:val="both"/>
        <w:rPr>
          <w:rFonts w:ascii="Times New Roman" w:hAnsi="Times New Roman" w:cs="Times New Roman"/>
          <w:sz w:val="20"/>
          <w:szCs w:val="20"/>
        </w:rPr>
      </w:pPr>
    </w:p>
    <w:p w14:paraId="4094EF84" w14:textId="2CB567E8" w:rsidR="009A5CE5" w:rsidRDefault="009A5CE5" w:rsidP="00743437">
      <w:pPr>
        <w:jc w:val="both"/>
        <w:rPr>
          <w:rFonts w:ascii="Times New Roman" w:hAnsi="Times New Roman" w:cs="Times New Roman"/>
          <w:sz w:val="20"/>
          <w:szCs w:val="20"/>
        </w:rPr>
      </w:pPr>
    </w:p>
    <w:p w14:paraId="465FF7A9" w14:textId="6AACFA10" w:rsidR="009A5CE5" w:rsidRDefault="009A5CE5" w:rsidP="00743437">
      <w:pPr>
        <w:jc w:val="both"/>
        <w:rPr>
          <w:rFonts w:ascii="Times New Roman" w:hAnsi="Times New Roman" w:cs="Times New Roman"/>
          <w:sz w:val="20"/>
          <w:szCs w:val="20"/>
        </w:rPr>
      </w:pPr>
    </w:p>
    <w:p w14:paraId="090238B1" w14:textId="1F8178E5" w:rsidR="009A5CE5" w:rsidRDefault="009A5CE5" w:rsidP="00743437">
      <w:pPr>
        <w:jc w:val="both"/>
        <w:rPr>
          <w:rFonts w:ascii="Times New Roman" w:hAnsi="Times New Roman" w:cs="Times New Roman"/>
          <w:sz w:val="20"/>
          <w:szCs w:val="20"/>
        </w:rPr>
      </w:pPr>
    </w:p>
    <w:p w14:paraId="3E13BB0B" w14:textId="53FFD593" w:rsidR="009A5CE5" w:rsidRDefault="009A5CE5" w:rsidP="009A5CE5">
      <w:pPr>
        <w:jc w:val="right"/>
        <w:rPr>
          <w:rFonts w:ascii="Times New Roman" w:hAnsi="Times New Roman" w:cs="Times New Roman"/>
          <w:sz w:val="24"/>
          <w:szCs w:val="24"/>
        </w:rPr>
      </w:pPr>
      <w:r>
        <w:rPr>
          <w:rFonts w:ascii="Times New Roman" w:hAnsi="Times New Roman" w:cs="Times New Roman"/>
          <w:sz w:val="24"/>
          <w:szCs w:val="24"/>
        </w:rPr>
        <w:t>Приложение №2</w:t>
      </w:r>
    </w:p>
    <w:p w14:paraId="15FB7668" w14:textId="77777777" w:rsidR="009A5CE5" w:rsidRDefault="009A5CE5" w:rsidP="009A5CE5">
      <w:pPr>
        <w:jc w:val="right"/>
        <w:rPr>
          <w:rFonts w:ascii="Times New Roman" w:hAnsi="Times New Roman" w:cs="Times New Roman"/>
          <w:sz w:val="24"/>
          <w:szCs w:val="24"/>
        </w:rPr>
      </w:pPr>
      <w:r>
        <w:rPr>
          <w:rFonts w:ascii="Times New Roman" w:hAnsi="Times New Roman" w:cs="Times New Roman"/>
          <w:sz w:val="24"/>
          <w:szCs w:val="24"/>
        </w:rPr>
        <w:t>к запросу</w:t>
      </w:r>
    </w:p>
    <w:p w14:paraId="1A8457DB" w14:textId="77777777" w:rsidR="009A5CE5" w:rsidRDefault="009A5CE5" w:rsidP="009A5CE5">
      <w:pPr>
        <w:jc w:val="center"/>
        <w:rPr>
          <w:rFonts w:ascii="Times New Roman" w:hAnsi="Times New Roman" w:cs="Times New Roman"/>
          <w:sz w:val="24"/>
          <w:szCs w:val="24"/>
        </w:rPr>
      </w:pPr>
    </w:p>
    <w:p w14:paraId="4EAAB112" w14:textId="0557EC90" w:rsidR="009A5CE5" w:rsidRDefault="009A5CE5" w:rsidP="00743437">
      <w:pPr>
        <w:jc w:val="both"/>
        <w:rPr>
          <w:rFonts w:ascii="Times New Roman" w:hAnsi="Times New Roman" w:cs="Times New Roman"/>
          <w:sz w:val="20"/>
          <w:szCs w:val="20"/>
        </w:rPr>
      </w:pPr>
    </w:p>
    <w:p w14:paraId="48A7BFAE" w14:textId="77777777" w:rsidR="00CF0241" w:rsidRPr="001D56E0" w:rsidRDefault="00CF0241" w:rsidP="00CF0241">
      <w:pPr>
        <w:jc w:val="center"/>
        <w:rPr>
          <w:rFonts w:ascii="Times New Roman" w:hAnsi="Times New Roman" w:cs="Times New Roman"/>
          <w:b/>
        </w:rPr>
      </w:pPr>
      <w:r w:rsidRPr="001D56E0">
        <w:rPr>
          <w:rFonts w:ascii="Times New Roman" w:hAnsi="Times New Roman" w:cs="Times New Roman"/>
          <w:b/>
        </w:rPr>
        <w:t>ТЕХНИЧЕСКОЕ ЗАДАНИЕ.</w:t>
      </w:r>
    </w:p>
    <w:p w14:paraId="66714C27" w14:textId="77777777" w:rsidR="00CF0241" w:rsidRDefault="00CF0241" w:rsidP="00CF0241">
      <w:pPr>
        <w:jc w:val="both"/>
        <w:rPr>
          <w:rFonts w:ascii="Times New Roman" w:hAnsi="Times New Roman" w:cs="Times New Roman"/>
        </w:rPr>
      </w:pPr>
      <w:r w:rsidRPr="001D56E0">
        <w:rPr>
          <w:rFonts w:ascii="Times New Roman" w:hAnsi="Times New Roman" w:cs="Times New Roman"/>
          <w:b/>
        </w:rPr>
        <w:t>Предмет</w:t>
      </w:r>
      <w:r>
        <w:rPr>
          <w:rFonts w:ascii="Times New Roman" w:hAnsi="Times New Roman" w:cs="Times New Roman"/>
          <w:b/>
        </w:rPr>
        <w:t xml:space="preserve"> закупки</w:t>
      </w:r>
      <w:r w:rsidRPr="001D56E0">
        <w:rPr>
          <w:rFonts w:ascii="Times New Roman" w:hAnsi="Times New Roman" w:cs="Times New Roman"/>
          <w:b/>
        </w:rPr>
        <w:t>:</w:t>
      </w:r>
      <w:r w:rsidRPr="001D56E0">
        <w:rPr>
          <w:rFonts w:ascii="Times New Roman" w:hAnsi="Times New Roman" w:cs="Times New Roman"/>
        </w:rPr>
        <w:t xml:space="preserve"> </w:t>
      </w:r>
      <w:r>
        <w:rPr>
          <w:rFonts w:ascii="Times New Roman" w:hAnsi="Times New Roman" w:cs="Times New Roman"/>
        </w:rPr>
        <w:t>Оказание услуг по уничтожению документов, содержащих конфиденциальную информацию, в г. Воронеже для нужд АО «НОРД»</w:t>
      </w:r>
    </w:p>
    <w:p w14:paraId="23835B1F" w14:textId="77777777" w:rsidR="00CF0241" w:rsidRDefault="00CF0241" w:rsidP="00CF0241">
      <w:pPr>
        <w:jc w:val="both"/>
        <w:rPr>
          <w:rFonts w:ascii="Times New Roman" w:hAnsi="Times New Roman" w:cs="Times New Roman"/>
        </w:rPr>
      </w:pPr>
      <w:r w:rsidRPr="00A72A98">
        <w:rPr>
          <w:rFonts w:ascii="Times New Roman" w:hAnsi="Times New Roman" w:cs="Times New Roman"/>
          <w:b/>
        </w:rPr>
        <w:t>Заказчик:</w:t>
      </w:r>
      <w:r>
        <w:rPr>
          <w:rFonts w:ascii="Times New Roman" w:hAnsi="Times New Roman" w:cs="Times New Roman"/>
        </w:rPr>
        <w:t xml:space="preserve"> АО «НОРД»</w:t>
      </w:r>
    </w:p>
    <w:p w14:paraId="014B7DC5" w14:textId="77777777" w:rsidR="00CF0241" w:rsidRDefault="00CF0241" w:rsidP="00CF0241">
      <w:pPr>
        <w:jc w:val="both"/>
        <w:rPr>
          <w:rFonts w:ascii="Times New Roman" w:hAnsi="Times New Roman" w:cs="Times New Roman"/>
        </w:rPr>
      </w:pPr>
      <w:r w:rsidRPr="001D56E0">
        <w:rPr>
          <w:rFonts w:ascii="Times New Roman" w:hAnsi="Times New Roman" w:cs="Times New Roman"/>
          <w:b/>
        </w:rPr>
        <w:t>Цель</w:t>
      </w:r>
      <w:r>
        <w:rPr>
          <w:rFonts w:ascii="Times New Roman" w:hAnsi="Times New Roman" w:cs="Times New Roman"/>
          <w:b/>
        </w:rPr>
        <w:t xml:space="preserve"> оказания услуг</w:t>
      </w:r>
      <w:r w:rsidRPr="001D56E0">
        <w:rPr>
          <w:rFonts w:ascii="Times New Roman" w:hAnsi="Times New Roman" w:cs="Times New Roman"/>
          <w:b/>
        </w:rPr>
        <w:t>:</w:t>
      </w:r>
      <w:r w:rsidRPr="001D56E0">
        <w:rPr>
          <w:rFonts w:ascii="Times New Roman" w:hAnsi="Times New Roman" w:cs="Times New Roman"/>
        </w:rPr>
        <w:t xml:space="preserve"> </w:t>
      </w:r>
      <w:r>
        <w:rPr>
          <w:rFonts w:ascii="Times New Roman" w:hAnsi="Times New Roman" w:cs="Times New Roman"/>
        </w:rPr>
        <w:t>уничтожение документов, содержащих конфиденциальную информацию для соблюдения требований законодательства РФ.</w:t>
      </w:r>
    </w:p>
    <w:p w14:paraId="4824A94F" w14:textId="77777777" w:rsidR="00CF0241" w:rsidRDefault="00CF0241" w:rsidP="00CF0241">
      <w:pPr>
        <w:jc w:val="both"/>
        <w:rPr>
          <w:rFonts w:ascii="Times New Roman" w:hAnsi="Times New Roman" w:cs="Times New Roman"/>
        </w:rPr>
      </w:pPr>
      <w:r w:rsidRPr="008F3B94">
        <w:rPr>
          <w:rFonts w:ascii="Times New Roman" w:hAnsi="Times New Roman" w:cs="Times New Roman"/>
          <w:b/>
        </w:rPr>
        <w:t>Состав услуг:</w:t>
      </w:r>
      <w:r>
        <w:rPr>
          <w:rFonts w:ascii="Times New Roman" w:hAnsi="Times New Roman" w:cs="Times New Roman"/>
          <w:b/>
        </w:rPr>
        <w:t xml:space="preserve"> </w:t>
      </w:r>
      <w:r w:rsidRPr="001D56E0">
        <w:rPr>
          <w:rFonts w:ascii="Times New Roman" w:hAnsi="Times New Roman" w:cs="Times New Roman"/>
        </w:rPr>
        <w:t xml:space="preserve">Погрузка, взвешивание, вывоз и конфиденциальное уничтожение информации на бумажных носителях весом </w:t>
      </w:r>
      <w:r>
        <w:rPr>
          <w:rFonts w:ascii="Times New Roman" w:hAnsi="Times New Roman" w:cs="Times New Roman"/>
        </w:rPr>
        <w:t xml:space="preserve">не менее 1000 кг. </w:t>
      </w:r>
      <w:r w:rsidRPr="00333F6C">
        <w:rPr>
          <w:rFonts w:ascii="Times New Roman" w:hAnsi="Times New Roman" w:cs="Times New Roman"/>
        </w:rPr>
        <w:t xml:space="preserve">не более </w:t>
      </w:r>
      <w:r>
        <w:rPr>
          <w:rFonts w:ascii="Times New Roman" w:hAnsi="Times New Roman" w:cs="Times New Roman"/>
        </w:rPr>
        <w:t>3</w:t>
      </w:r>
      <w:r w:rsidRPr="00333F6C">
        <w:rPr>
          <w:rFonts w:ascii="Times New Roman" w:hAnsi="Times New Roman" w:cs="Times New Roman"/>
        </w:rPr>
        <w:t xml:space="preserve"> 000 кг.</w:t>
      </w:r>
    </w:p>
    <w:p w14:paraId="41802520" w14:textId="77777777" w:rsidR="00CF0241" w:rsidRDefault="00CF0241" w:rsidP="00CF0241">
      <w:pPr>
        <w:jc w:val="both"/>
        <w:rPr>
          <w:rFonts w:ascii="Times New Roman" w:hAnsi="Times New Roman" w:cs="Times New Roman"/>
          <w:u w:val="single"/>
        </w:rPr>
      </w:pPr>
      <w:r w:rsidRPr="00FB1F56">
        <w:rPr>
          <w:rFonts w:ascii="Times New Roman" w:hAnsi="Times New Roman" w:cs="Times New Roman"/>
          <w:b/>
        </w:rPr>
        <w:t>Порядок оказания услуг:</w:t>
      </w:r>
      <w:r>
        <w:rPr>
          <w:rFonts w:ascii="Times New Roman" w:hAnsi="Times New Roman" w:cs="Times New Roman"/>
          <w:b/>
        </w:rPr>
        <w:t xml:space="preserve"> </w:t>
      </w:r>
      <w:r w:rsidRPr="00FB1F56">
        <w:rPr>
          <w:rFonts w:ascii="Times New Roman" w:hAnsi="Times New Roman" w:cs="Times New Roman"/>
        </w:rPr>
        <w:t>по заявк</w:t>
      </w:r>
      <w:r>
        <w:rPr>
          <w:rFonts w:ascii="Times New Roman" w:hAnsi="Times New Roman" w:cs="Times New Roman"/>
        </w:rPr>
        <w:t>е</w:t>
      </w:r>
      <w:r w:rsidRPr="00FB1F56">
        <w:rPr>
          <w:rFonts w:ascii="Times New Roman" w:hAnsi="Times New Roman" w:cs="Times New Roman"/>
        </w:rPr>
        <w:t xml:space="preserve"> Заказчика.</w:t>
      </w:r>
    </w:p>
    <w:p w14:paraId="6C1D115E" w14:textId="77777777" w:rsidR="00CF0241" w:rsidRPr="001D56E0" w:rsidRDefault="00CF0241" w:rsidP="00CF0241">
      <w:pPr>
        <w:jc w:val="both"/>
        <w:rPr>
          <w:rFonts w:ascii="Times New Roman" w:hAnsi="Times New Roman" w:cs="Times New Roman"/>
        </w:rPr>
      </w:pPr>
      <w:r w:rsidRPr="00FB1F56">
        <w:rPr>
          <w:rFonts w:ascii="Times New Roman" w:hAnsi="Times New Roman" w:cs="Times New Roman"/>
          <w:b/>
        </w:rPr>
        <w:t xml:space="preserve">Место оказания услуг: </w:t>
      </w:r>
      <w:r>
        <w:rPr>
          <w:rFonts w:ascii="Times New Roman" w:hAnsi="Times New Roman" w:cs="Times New Roman"/>
        </w:rPr>
        <w:t xml:space="preserve">вывоз документов с </w:t>
      </w:r>
      <w:r w:rsidRPr="008F3B94">
        <w:rPr>
          <w:rFonts w:ascii="Times New Roman" w:hAnsi="Times New Roman" w:cs="Times New Roman"/>
        </w:rPr>
        <w:t>площадки</w:t>
      </w:r>
      <w:r>
        <w:rPr>
          <w:rFonts w:ascii="Times New Roman" w:hAnsi="Times New Roman" w:cs="Times New Roman"/>
        </w:rPr>
        <w:t xml:space="preserve"> АО «НОРД»</w:t>
      </w:r>
      <w:r w:rsidRPr="008F3B94">
        <w:rPr>
          <w:rFonts w:ascii="Times New Roman" w:hAnsi="Times New Roman" w:cs="Times New Roman"/>
        </w:rPr>
        <w:t xml:space="preserve"> по адресу: г. Воронеж, Московский проспект, д.4</w:t>
      </w:r>
    </w:p>
    <w:p w14:paraId="32302DB3" w14:textId="77777777" w:rsidR="00CF0241" w:rsidRPr="001D56E0" w:rsidRDefault="00CF0241" w:rsidP="00CF0241">
      <w:pPr>
        <w:jc w:val="both"/>
        <w:rPr>
          <w:rFonts w:ascii="Times New Roman" w:hAnsi="Times New Roman" w:cs="Times New Roman"/>
        </w:rPr>
      </w:pPr>
      <w:r>
        <w:rPr>
          <w:rFonts w:ascii="Times New Roman" w:hAnsi="Times New Roman" w:cs="Times New Roman"/>
          <w:b/>
        </w:rPr>
        <w:t>Состав и о</w:t>
      </w:r>
      <w:r w:rsidRPr="001D56E0">
        <w:rPr>
          <w:rFonts w:ascii="Times New Roman" w:hAnsi="Times New Roman" w:cs="Times New Roman"/>
          <w:b/>
        </w:rPr>
        <w:t xml:space="preserve">бъем оказываемых услуг: </w:t>
      </w:r>
    </w:p>
    <w:tbl>
      <w:tblPr>
        <w:tblStyle w:val="ac"/>
        <w:tblW w:w="9351" w:type="dxa"/>
        <w:tblLook w:val="04A0" w:firstRow="1" w:lastRow="0" w:firstColumn="1" w:lastColumn="0" w:noHBand="0" w:noVBand="1"/>
      </w:tblPr>
      <w:tblGrid>
        <w:gridCol w:w="633"/>
        <w:gridCol w:w="2331"/>
        <w:gridCol w:w="3790"/>
        <w:gridCol w:w="1265"/>
        <w:gridCol w:w="1332"/>
      </w:tblGrid>
      <w:tr w:rsidR="00CF0241" w:rsidRPr="001D56E0" w14:paraId="23FCF59E" w14:textId="77777777" w:rsidTr="00847460">
        <w:trPr>
          <w:trHeight w:val="557"/>
        </w:trPr>
        <w:tc>
          <w:tcPr>
            <w:tcW w:w="636" w:type="dxa"/>
          </w:tcPr>
          <w:p w14:paraId="7D55EAE4" w14:textId="77777777" w:rsidR="00CF0241" w:rsidRPr="001D56E0" w:rsidRDefault="00CF0241" w:rsidP="00847460">
            <w:pPr>
              <w:jc w:val="both"/>
              <w:rPr>
                <w:rFonts w:ascii="Times New Roman" w:hAnsi="Times New Roman" w:cs="Times New Roman"/>
              </w:rPr>
            </w:pPr>
            <w:r w:rsidRPr="001D56E0">
              <w:rPr>
                <w:rFonts w:ascii="Times New Roman" w:hAnsi="Times New Roman" w:cs="Times New Roman"/>
              </w:rPr>
              <w:t>№</w:t>
            </w:r>
          </w:p>
        </w:tc>
        <w:tc>
          <w:tcPr>
            <w:tcW w:w="2336" w:type="dxa"/>
          </w:tcPr>
          <w:p w14:paraId="642115E0" w14:textId="77777777" w:rsidR="00CF0241" w:rsidRPr="001D56E0" w:rsidRDefault="00CF0241" w:rsidP="00847460">
            <w:pPr>
              <w:jc w:val="both"/>
              <w:rPr>
                <w:rFonts w:ascii="Times New Roman" w:hAnsi="Times New Roman" w:cs="Times New Roman"/>
              </w:rPr>
            </w:pPr>
            <w:r>
              <w:rPr>
                <w:rFonts w:ascii="Times New Roman" w:hAnsi="Times New Roman" w:cs="Times New Roman"/>
              </w:rPr>
              <w:t>Состав услуг</w:t>
            </w:r>
          </w:p>
        </w:tc>
        <w:tc>
          <w:tcPr>
            <w:tcW w:w="3827" w:type="dxa"/>
          </w:tcPr>
          <w:p w14:paraId="645125B0" w14:textId="77777777" w:rsidR="00CF0241" w:rsidRPr="001D56E0" w:rsidRDefault="00CF0241" w:rsidP="00847460">
            <w:pPr>
              <w:jc w:val="both"/>
              <w:rPr>
                <w:rFonts w:ascii="Times New Roman" w:hAnsi="Times New Roman" w:cs="Times New Roman"/>
              </w:rPr>
            </w:pPr>
            <w:r w:rsidRPr="001D56E0">
              <w:rPr>
                <w:rFonts w:ascii="Times New Roman" w:hAnsi="Times New Roman" w:cs="Times New Roman"/>
              </w:rPr>
              <w:t>Объем</w:t>
            </w:r>
            <w:r>
              <w:rPr>
                <w:rFonts w:ascii="Times New Roman" w:hAnsi="Times New Roman" w:cs="Times New Roman"/>
              </w:rPr>
              <w:t xml:space="preserve"> услуг</w:t>
            </w:r>
          </w:p>
        </w:tc>
        <w:tc>
          <w:tcPr>
            <w:tcW w:w="1276" w:type="dxa"/>
          </w:tcPr>
          <w:p w14:paraId="181FBFAF" w14:textId="77777777" w:rsidR="00CF0241" w:rsidRPr="001D56E0" w:rsidRDefault="00CF0241" w:rsidP="00847460">
            <w:pPr>
              <w:jc w:val="both"/>
              <w:rPr>
                <w:rFonts w:ascii="Times New Roman" w:hAnsi="Times New Roman" w:cs="Times New Roman"/>
              </w:rPr>
            </w:pPr>
            <w:r w:rsidRPr="001D56E0">
              <w:rPr>
                <w:rFonts w:ascii="Times New Roman" w:hAnsi="Times New Roman" w:cs="Times New Roman"/>
              </w:rPr>
              <w:t>Ед. изм.</w:t>
            </w:r>
          </w:p>
        </w:tc>
        <w:tc>
          <w:tcPr>
            <w:tcW w:w="1276" w:type="dxa"/>
          </w:tcPr>
          <w:p w14:paraId="150961E3" w14:textId="77777777" w:rsidR="00CF0241" w:rsidRPr="001D56E0" w:rsidRDefault="00CF0241" w:rsidP="00847460">
            <w:pPr>
              <w:jc w:val="both"/>
              <w:rPr>
                <w:rFonts w:ascii="Times New Roman" w:hAnsi="Times New Roman" w:cs="Times New Roman"/>
              </w:rPr>
            </w:pPr>
            <w:r>
              <w:rPr>
                <w:rFonts w:ascii="Times New Roman" w:hAnsi="Times New Roman" w:cs="Times New Roman"/>
              </w:rPr>
              <w:t>Предельное количество, кг.</w:t>
            </w:r>
          </w:p>
        </w:tc>
      </w:tr>
      <w:tr w:rsidR="00CF0241" w:rsidRPr="001D56E0" w14:paraId="577A852B" w14:textId="77777777" w:rsidTr="00847460">
        <w:tc>
          <w:tcPr>
            <w:tcW w:w="636" w:type="dxa"/>
          </w:tcPr>
          <w:p w14:paraId="3A67720F" w14:textId="77777777" w:rsidR="00CF0241" w:rsidRPr="001D56E0" w:rsidRDefault="00CF0241" w:rsidP="00847460">
            <w:pPr>
              <w:jc w:val="both"/>
              <w:rPr>
                <w:rFonts w:ascii="Times New Roman" w:hAnsi="Times New Roman" w:cs="Times New Roman"/>
              </w:rPr>
            </w:pPr>
            <w:r w:rsidRPr="001D56E0">
              <w:rPr>
                <w:rFonts w:ascii="Times New Roman" w:hAnsi="Times New Roman" w:cs="Times New Roman"/>
              </w:rPr>
              <w:t>1</w:t>
            </w:r>
          </w:p>
        </w:tc>
        <w:tc>
          <w:tcPr>
            <w:tcW w:w="2336" w:type="dxa"/>
          </w:tcPr>
          <w:p w14:paraId="2D8F841D" w14:textId="77777777" w:rsidR="00CF0241" w:rsidRPr="001D56E0" w:rsidRDefault="00CF0241" w:rsidP="00847460">
            <w:pPr>
              <w:jc w:val="both"/>
              <w:rPr>
                <w:rFonts w:ascii="Times New Roman" w:hAnsi="Times New Roman" w:cs="Times New Roman"/>
              </w:rPr>
            </w:pPr>
            <w:r w:rsidRPr="001D56E0">
              <w:rPr>
                <w:rFonts w:ascii="Times New Roman" w:hAnsi="Times New Roman" w:cs="Times New Roman"/>
              </w:rPr>
              <w:t xml:space="preserve">Погрузка, взвешивание, вывоз и конфиденциальное уничтожение информации на бумажных носителях </w:t>
            </w:r>
          </w:p>
        </w:tc>
        <w:tc>
          <w:tcPr>
            <w:tcW w:w="3827" w:type="dxa"/>
          </w:tcPr>
          <w:p w14:paraId="75CC1E21" w14:textId="77777777" w:rsidR="00CF0241" w:rsidRPr="001D56E0" w:rsidRDefault="00CF0241" w:rsidP="00847460">
            <w:pPr>
              <w:jc w:val="both"/>
              <w:rPr>
                <w:rFonts w:ascii="Times New Roman" w:hAnsi="Times New Roman" w:cs="Times New Roman"/>
              </w:rPr>
            </w:pPr>
            <w:r>
              <w:rPr>
                <w:rFonts w:ascii="Times New Roman" w:hAnsi="Times New Roman" w:cs="Times New Roman"/>
              </w:rPr>
              <w:t xml:space="preserve">по заявке, не менее 1000 кг. </w:t>
            </w:r>
            <w:r w:rsidRPr="00333F6C">
              <w:rPr>
                <w:rFonts w:ascii="Times New Roman" w:hAnsi="Times New Roman" w:cs="Times New Roman"/>
              </w:rPr>
              <w:t xml:space="preserve">не более </w:t>
            </w:r>
            <w:r>
              <w:rPr>
                <w:rFonts w:ascii="Times New Roman" w:hAnsi="Times New Roman" w:cs="Times New Roman"/>
              </w:rPr>
              <w:t>3</w:t>
            </w:r>
            <w:r w:rsidRPr="00333F6C">
              <w:rPr>
                <w:rFonts w:ascii="Times New Roman" w:hAnsi="Times New Roman" w:cs="Times New Roman"/>
              </w:rPr>
              <w:t xml:space="preserve"> 000 кг.</w:t>
            </w:r>
            <w:r w:rsidRPr="001D56E0">
              <w:rPr>
                <w:rFonts w:ascii="Times New Roman" w:hAnsi="Times New Roman" w:cs="Times New Roman"/>
              </w:rPr>
              <w:t xml:space="preserve"> (определяется по факту взвешивания)</w:t>
            </w:r>
          </w:p>
        </w:tc>
        <w:tc>
          <w:tcPr>
            <w:tcW w:w="1276" w:type="dxa"/>
          </w:tcPr>
          <w:p w14:paraId="32ACD0C6" w14:textId="77777777" w:rsidR="00CF0241" w:rsidRPr="001D56E0" w:rsidRDefault="00CF0241" w:rsidP="00847460">
            <w:pPr>
              <w:jc w:val="both"/>
              <w:rPr>
                <w:rFonts w:ascii="Times New Roman" w:hAnsi="Times New Roman" w:cs="Times New Roman"/>
              </w:rPr>
            </w:pPr>
            <w:r>
              <w:rPr>
                <w:rFonts w:ascii="Times New Roman" w:hAnsi="Times New Roman" w:cs="Times New Roman"/>
              </w:rPr>
              <w:t>к</w:t>
            </w:r>
            <w:r w:rsidRPr="001D56E0">
              <w:rPr>
                <w:rFonts w:ascii="Times New Roman" w:hAnsi="Times New Roman" w:cs="Times New Roman"/>
              </w:rPr>
              <w:t>г.</w:t>
            </w:r>
          </w:p>
        </w:tc>
        <w:tc>
          <w:tcPr>
            <w:tcW w:w="1276" w:type="dxa"/>
          </w:tcPr>
          <w:p w14:paraId="2AD20E47" w14:textId="77777777" w:rsidR="00CF0241" w:rsidRPr="001D56E0" w:rsidRDefault="00CF0241" w:rsidP="00847460">
            <w:pPr>
              <w:jc w:val="both"/>
              <w:rPr>
                <w:rFonts w:ascii="Times New Roman" w:hAnsi="Times New Roman" w:cs="Times New Roman"/>
              </w:rPr>
            </w:pPr>
            <w:r>
              <w:rPr>
                <w:rFonts w:ascii="Times New Roman" w:hAnsi="Times New Roman" w:cs="Times New Roman"/>
              </w:rPr>
              <w:t>3000</w:t>
            </w:r>
          </w:p>
        </w:tc>
      </w:tr>
    </w:tbl>
    <w:p w14:paraId="1253B87D" w14:textId="77777777" w:rsidR="00CF0241" w:rsidRPr="001D56E0" w:rsidRDefault="00CF0241" w:rsidP="00CF0241">
      <w:pPr>
        <w:jc w:val="both"/>
        <w:rPr>
          <w:rFonts w:ascii="Times New Roman" w:hAnsi="Times New Roman" w:cs="Times New Roman"/>
        </w:rPr>
      </w:pPr>
    </w:p>
    <w:p w14:paraId="30D93C2C"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b/>
        </w:rPr>
        <w:t>Срок оказания услуг:</w:t>
      </w:r>
      <w:r w:rsidRPr="001D56E0">
        <w:rPr>
          <w:rFonts w:ascii="Times New Roman" w:hAnsi="Times New Roman" w:cs="Times New Roman"/>
        </w:rPr>
        <w:t xml:space="preserve"> в период с 17.11.2025 по </w:t>
      </w:r>
      <w:r>
        <w:rPr>
          <w:rFonts w:ascii="Times New Roman" w:hAnsi="Times New Roman" w:cs="Times New Roman"/>
        </w:rPr>
        <w:t>20</w:t>
      </w:r>
      <w:r w:rsidRPr="001D56E0">
        <w:rPr>
          <w:rFonts w:ascii="Times New Roman" w:hAnsi="Times New Roman" w:cs="Times New Roman"/>
        </w:rPr>
        <w:t>.12.2025г.</w:t>
      </w:r>
    </w:p>
    <w:p w14:paraId="18E636A2" w14:textId="77777777" w:rsidR="00CF0241" w:rsidRPr="001D56E0" w:rsidRDefault="00CF0241" w:rsidP="00CF0241">
      <w:pPr>
        <w:jc w:val="both"/>
        <w:rPr>
          <w:rFonts w:ascii="Times New Roman" w:hAnsi="Times New Roman" w:cs="Times New Roman"/>
          <w:b/>
        </w:rPr>
      </w:pPr>
      <w:r w:rsidRPr="001D56E0">
        <w:rPr>
          <w:rFonts w:ascii="Times New Roman" w:hAnsi="Times New Roman" w:cs="Times New Roman"/>
          <w:b/>
        </w:rPr>
        <w:t>Требования к оказани</w:t>
      </w:r>
      <w:r>
        <w:rPr>
          <w:rFonts w:ascii="Times New Roman" w:hAnsi="Times New Roman" w:cs="Times New Roman"/>
          <w:b/>
        </w:rPr>
        <w:t>ю</w:t>
      </w:r>
      <w:r w:rsidRPr="001D56E0">
        <w:rPr>
          <w:rFonts w:ascii="Times New Roman" w:hAnsi="Times New Roman" w:cs="Times New Roman"/>
          <w:b/>
        </w:rPr>
        <w:t xml:space="preserve"> услуг: </w:t>
      </w:r>
    </w:p>
    <w:p w14:paraId="52CAA5BD"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Заказчик оформляет заявку на забор бумажных носителей информации для конфиденциального уничтожения через письменный запрос на адрес электронной почты Исполнителя </w:t>
      </w:r>
    </w:p>
    <w:p w14:paraId="4345290A"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Исполнитель обязан рассмотреть и принять заявку к исполнению в день обращения Заказчика при условии, что запрос был отправлен до 16-00. Если запрос был отправлен позже данного времени, то срок обработки и принятия к исполнению заявки переносится на следующий рабочий день. </w:t>
      </w:r>
    </w:p>
    <w:p w14:paraId="4F443541"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После рассмотрения и принятия в работу заявки Заказчика Исполнитель подтверждает принятие заявки ответным письмом Заказчику, к которому прикрепляет формуляр наряда Исполнителя по форме Исполнителя в котором указаны дата исполнение заказа, № заказа, описание вида и объёма заказываемой услуги, наименование и адрес Заказчика, № договора, наименование Исполнителя </w:t>
      </w:r>
    </w:p>
    <w:p w14:paraId="06BBE98A"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Дата исполнения Заказа не должна превышать 3 рабочих дня с даты Заявки Заказчика, при этом время исполнения не должно превышать 8 часов рабочего дня, включая в себя время от подачи автомобиля Исполнителем до вручения акта выполненных работ представителю Заказчика Исполнителем </w:t>
      </w:r>
    </w:p>
    <w:p w14:paraId="71FB0E53"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lastRenderedPageBreak/>
        <w:sym w:font="Symbol" w:char="F0B7"/>
      </w:r>
      <w:r w:rsidRPr="001D56E0">
        <w:rPr>
          <w:rFonts w:ascii="Times New Roman" w:hAnsi="Times New Roman" w:cs="Times New Roman"/>
        </w:rPr>
        <w:t xml:space="preserve"> Исполнитель в день исполнения заявки подаёт автомобиль, оснащённый промышленными весами, для взвешивания принимаемых бумажных носителей информации на адрес Заказчика. </w:t>
      </w:r>
    </w:p>
    <w:p w14:paraId="47617306"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Сбор, упаковку в мешки и/или коробки бумажных носителей информации осуществляют сотрудники заказчика на территории заказчика.</w:t>
      </w:r>
    </w:p>
    <w:p w14:paraId="0086842D"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Сотрудники Исполнителя осуществляют погрузочные работы силами Исполнителя упакованных бумажных носителей информации в автомобиль Исполнителя, оснащённый промышленными весами. Сотрудники Исполнителя осуществляют взвешивание упакованных бумажных носителей информации на установленных в автомобиле Исполнителя весах в присутствии представителей Заказчика. </w:t>
      </w:r>
    </w:p>
    <w:p w14:paraId="43896167"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Сотрудники Исполнителя осуществляют транспортировку упакованных и взвешенных бумажных носителей информации на территорию Исполнителя.</w:t>
      </w:r>
    </w:p>
    <w:p w14:paraId="086A88F6" w14:textId="28CD797C"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Сотрудники Исполнителя осуществляют выгрузку и Уничтожение бумажных носителей информации на территории Исполнителя силами Исполнителя промышленным шредером уничтожение с классом секретности 4-7 </w:t>
      </w:r>
      <w:r w:rsidR="006D3FD0">
        <w:rPr>
          <w:rFonts w:ascii="Times New Roman" w:hAnsi="Times New Roman" w:cs="Times New Roman"/>
        </w:rPr>
        <w:t xml:space="preserve">по стандарту DIN 66399 </w:t>
      </w:r>
      <w:bookmarkStart w:id="0" w:name="_GoBack"/>
      <w:bookmarkEnd w:id="0"/>
      <w:r w:rsidRPr="001D56E0">
        <w:rPr>
          <w:rFonts w:ascii="Times New Roman" w:hAnsi="Times New Roman" w:cs="Times New Roman"/>
        </w:rPr>
        <w:t xml:space="preserve">или иным способом, обеспечивающим гарантированное уничтожение в присутствии представителей Заказчика в специально оборудованном в соответствии с требованиями, установленными договором, законодательством РФ, государственными стандартами для уничтожения бумажных носителей информации помещении </w:t>
      </w:r>
    </w:p>
    <w:p w14:paraId="7A14EA74"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После утилизации бумажных носителей информации Исполнитель предоставляет Акт о физическом уничтожении документов сотрудникам Заказчика, присутствующим при взвешивании и уничтожении, в котором указаны № заказа-наряд, вид и объем услуги, дата исполнения, наименование Заказчика и Исполнителя, № </w:t>
      </w:r>
      <w:r>
        <w:rPr>
          <w:rFonts w:ascii="Times New Roman" w:hAnsi="Times New Roman" w:cs="Times New Roman"/>
        </w:rPr>
        <w:t xml:space="preserve">и дата </w:t>
      </w:r>
      <w:r w:rsidRPr="001D56E0">
        <w:rPr>
          <w:rFonts w:ascii="Times New Roman" w:hAnsi="Times New Roman" w:cs="Times New Roman"/>
        </w:rPr>
        <w:t>договора</w:t>
      </w:r>
      <w:r>
        <w:rPr>
          <w:rFonts w:ascii="Times New Roman" w:hAnsi="Times New Roman" w:cs="Times New Roman"/>
        </w:rPr>
        <w:t xml:space="preserve"> на оказание услуг</w:t>
      </w:r>
      <w:r w:rsidRPr="001D56E0">
        <w:rPr>
          <w:rFonts w:ascii="Times New Roman" w:hAnsi="Times New Roman" w:cs="Times New Roman"/>
        </w:rPr>
        <w:t xml:space="preserve">.  </w:t>
      </w:r>
    </w:p>
    <w:p w14:paraId="0F7360F9" w14:textId="77777777" w:rsidR="00CF0241" w:rsidRPr="001D56E0" w:rsidRDefault="00CF0241" w:rsidP="00CF0241">
      <w:pPr>
        <w:jc w:val="both"/>
        <w:rPr>
          <w:rFonts w:ascii="Times New Roman" w:hAnsi="Times New Roman" w:cs="Times New Roman"/>
          <w:b/>
        </w:rPr>
      </w:pPr>
      <w:r w:rsidRPr="001D56E0">
        <w:rPr>
          <w:rFonts w:ascii="Times New Roman" w:hAnsi="Times New Roman" w:cs="Times New Roman"/>
          <w:b/>
        </w:rPr>
        <w:t xml:space="preserve">Требования к качеству услуг: </w:t>
      </w:r>
    </w:p>
    <w:p w14:paraId="585BFB9C"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Вывоз отходов. Отходы, полученные в результате измельчения архивных документов, до места захоронения или переработки вывозятся силами и средствами Исполнителя. </w:t>
      </w:r>
    </w:p>
    <w:p w14:paraId="5BD070A1"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Оборудование Исполнителя должно иметь возможность уничтожения переплетённых дел, дел, содержащих пластик, металлические крепления (скобы, скрепки и т.п.), пластиковых карточек без проведения доп. услуг по подготовке документов к уничтожению. </w:t>
      </w:r>
    </w:p>
    <w:p w14:paraId="667DABF9"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Исполнитель оказывает услуги надлежащего качества в соответствии с требованиями, установленными договором, действующим законодательством РФ</w:t>
      </w:r>
    </w:p>
    <w:p w14:paraId="7E3B6757"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b/>
        </w:rPr>
        <w:t>Результат:</w:t>
      </w:r>
      <w:r w:rsidRPr="001D56E0">
        <w:rPr>
          <w:rFonts w:ascii="Times New Roman" w:hAnsi="Times New Roman" w:cs="Times New Roman"/>
        </w:rPr>
        <w:t xml:space="preserve"> Бумажные носители информации собраны, упакованы, взвешены, транспортированы на территорию Исполнителя и уничтожены Исполнителем. Уничтожение произведено с помощью оборудования и упаковочных материалов Исполнителя и в присутствии представителя Заказчика на всех этапах оказания услуги, от сбора бумажных носителей информации на территории Заказчика до уничтожения на территории Исполнителя. По итогам оказания услуги представителю Заказчика выдан на руки акт о физическом уничтожении бумажных носителей информации с подписью и печатью Исполнителя. </w:t>
      </w:r>
    </w:p>
    <w:p w14:paraId="47F8666C" w14:textId="77777777" w:rsidR="00CF0241" w:rsidRPr="001D56E0" w:rsidRDefault="00CF0241" w:rsidP="00CF0241">
      <w:pPr>
        <w:jc w:val="both"/>
        <w:rPr>
          <w:rFonts w:ascii="Times New Roman" w:hAnsi="Times New Roman" w:cs="Times New Roman"/>
        </w:rPr>
      </w:pPr>
      <w:r w:rsidRPr="001D56E0">
        <w:rPr>
          <w:rFonts w:ascii="Times New Roman" w:hAnsi="Times New Roman" w:cs="Times New Roman"/>
          <w:b/>
        </w:rPr>
        <w:t>Порядок оплаты:</w:t>
      </w:r>
      <w:r w:rsidRPr="001D56E0">
        <w:rPr>
          <w:rFonts w:ascii="Times New Roman" w:hAnsi="Times New Roman" w:cs="Times New Roman"/>
        </w:rPr>
        <w:t xml:space="preserve"> </w:t>
      </w:r>
      <w:r>
        <w:rPr>
          <w:rFonts w:ascii="Times New Roman" w:hAnsi="Times New Roman" w:cs="Times New Roman"/>
        </w:rPr>
        <w:t>Постоплата 100% в течение 5 (пяти) рабочих дней, по факту выполнения заявки,</w:t>
      </w:r>
      <w:r w:rsidRPr="00E45107">
        <w:rPr>
          <w:rFonts w:ascii="Times New Roman" w:hAnsi="Times New Roman" w:cs="Times New Roman"/>
        </w:rPr>
        <w:t xml:space="preserve"> Заказчик производит оплату услуг на основании счета после уничтожения </w:t>
      </w:r>
      <w:r>
        <w:rPr>
          <w:rFonts w:ascii="Times New Roman" w:hAnsi="Times New Roman" w:cs="Times New Roman"/>
        </w:rPr>
        <w:t xml:space="preserve">документов </w:t>
      </w:r>
      <w:r w:rsidRPr="00E45107">
        <w:rPr>
          <w:rFonts w:ascii="Times New Roman" w:hAnsi="Times New Roman" w:cs="Times New Roman"/>
        </w:rPr>
        <w:t>и получения Заказчиком акта на уничтожение, путём перечисления денежных средств на расчётный счёт Исполнителя</w:t>
      </w:r>
      <w:r>
        <w:rPr>
          <w:rFonts w:ascii="Times New Roman" w:hAnsi="Times New Roman" w:cs="Times New Roman"/>
        </w:rPr>
        <w:t>.</w:t>
      </w:r>
    </w:p>
    <w:p w14:paraId="191B0ECE" w14:textId="77777777" w:rsidR="009A5CE5" w:rsidRPr="00743437" w:rsidRDefault="009A5CE5" w:rsidP="00743437">
      <w:pPr>
        <w:jc w:val="both"/>
        <w:rPr>
          <w:rFonts w:ascii="Times New Roman" w:hAnsi="Times New Roman" w:cs="Times New Roman"/>
          <w:sz w:val="20"/>
          <w:szCs w:val="20"/>
        </w:rPr>
      </w:pPr>
    </w:p>
    <w:sectPr w:rsidR="009A5CE5" w:rsidRPr="00743437" w:rsidSect="006C68EB">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A265AE" w14:textId="77777777" w:rsidR="0004029D" w:rsidRDefault="0004029D" w:rsidP="00A6472E">
      <w:pPr>
        <w:spacing w:after="0" w:line="240" w:lineRule="auto"/>
      </w:pPr>
      <w:r>
        <w:separator/>
      </w:r>
    </w:p>
  </w:endnote>
  <w:endnote w:type="continuationSeparator" w:id="0">
    <w:p w14:paraId="560F1173" w14:textId="77777777" w:rsidR="0004029D" w:rsidRDefault="0004029D" w:rsidP="00A64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FCF10" w14:textId="77777777" w:rsidR="0004029D" w:rsidRDefault="0004029D" w:rsidP="00A6472E">
      <w:pPr>
        <w:spacing w:after="0" w:line="240" w:lineRule="auto"/>
      </w:pPr>
      <w:r>
        <w:separator/>
      </w:r>
    </w:p>
  </w:footnote>
  <w:footnote w:type="continuationSeparator" w:id="0">
    <w:p w14:paraId="0FEB267A" w14:textId="77777777" w:rsidR="0004029D" w:rsidRDefault="0004029D" w:rsidP="00A64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F3302"/>
    <w:multiLevelType w:val="hybridMultilevel"/>
    <w:tmpl w:val="3544E08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191E378D"/>
    <w:multiLevelType w:val="multilevel"/>
    <w:tmpl w:val="D934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1537"/>
    <w:multiLevelType w:val="hybridMultilevel"/>
    <w:tmpl w:val="7E3A1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2C144004"/>
    <w:multiLevelType w:val="hybridMultilevel"/>
    <w:tmpl w:val="AA147666"/>
    <w:lvl w:ilvl="0" w:tplc="30F22B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1553BD6"/>
    <w:multiLevelType w:val="hybridMultilevel"/>
    <w:tmpl w:val="2CB44750"/>
    <w:lvl w:ilvl="0" w:tplc="0B52CE40">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 w15:restartNumberingAfterBreak="0">
    <w:nsid w:val="69A82BBF"/>
    <w:multiLevelType w:val="hybridMultilevel"/>
    <w:tmpl w:val="97C28B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72E"/>
    <w:rsid w:val="0004029D"/>
    <w:rsid w:val="00047B08"/>
    <w:rsid w:val="00053D2B"/>
    <w:rsid w:val="00064F82"/>
    <w:rsid w:val="00075F0D"/>
    <w:rsid w:val="00076BD2"/>
    <w:rsid w:val="0007731F"/>
    <w:rsid w:val="000A3F35"/>
    <w:rsid w:val="000D2FC6"/>
    <w:rsid w:val="000D56F6"/>
    <w:rsid w:val="00135D0A"/>
    <w:rsid w:val="001432EF"/>
    <w:rsid w:val="00143E7F"/>
    <w:rsid w:val="00163086"/>
    <w:rsid w:val="001672E8"/>
    <w:rsid w:val="001A3626"/>
    <w:rsid w:val="001A608F"/>
    <w:rsid w:val="001D69E1"/>
    <w:rsid w:val="001E362D"/>
    <w:rsid w:val="00203F0F"/>
    <w:rsid w:val="00220085"/>
    <w:rsid w:val="00235A30"/>
    <w:rsid w:val="0025250D"/>
    <w:rsid w:val="002550B2"/>
    <w:rsid w:val="002731EC"/>
    <w:rsid w:val="00276AAD"/>
    <w:rsid w:val="002A026C"/>
    <w:rsid w:val="002B1935"/>
    <w:rsid w:val="002C0FFC"/>
    <w:rsid w:val="002E430C"/>
    <w:rsid w:val="002E68E6"/>
    <w:rsid w:val="003033D7"/>
    <w:rsid w:val="00325C80"/>
    <w:rsid w:val="003306DF"/>
    <w:rsid w:val="0033224B"/>
    <w:rsid w:val="0033604E"/>
    <w:rsid w:val="0034042C"/>
    <w:rsid w:val="00341B90"/>
    <w:rsid w:val="00343CC2"/>
    <w:rsid w:val="0034606D"/>
    <w:rsid w:val="00366A48"/>
    <w:rsid w:val="003759F0"/>
    <w:rsid w:val="00395A97"/>
    <w:rsid w:val="003D2BA0"/>
    <w:rsid w:val="003D61E0"/>
    <w:rsid w:val="003E0D01"/>
    <w:rsid w:val="003F3368"/>
    <w:rsid w:val="0040031A"/>
    <w:rsid w:val="00403A1B"/>
    <w:rsid w:val="00407175"/>
    <w:rsid w:val="0042638B"/>
    <w:rsid w:val="0043372C"/>
    <w:rsid w:val="004412E8"/>
    <w:rsid w:val="004442BE"/>
    <w:rsid w:val="0045796F"/>
    <w:rsid w:val="004A4E95"/>
    <w:rsid w:val="004A6429"/>
    <w:rsid w:val="004B4288"/>
    <w:rsid w:val="004C6D80"/>
    <w:rsid w:val="004F1A69"/>
    <w:rsid w:val="004F633A"/>
    <w:rsid w:val="00516689"/>
    <w:rsid w:val="005329BD"/>
    <w:rsid w:val="00533257"/>
    <w:rsid w:val="00535F18"/>
    <w:rsid w:val="00540A1A"/>
    <w:rsid w:val="00592D19"/>
    <w:rsid w:val="00595478"/>
    <w:rsid w:val="0059719D"/>
    <w:rsid w:val="005B148F"/>
    <w:rsid w:val="005B1FC3"/>
    <w:rsid w:val="005B75F2"/>
    <w:rsid w:val="005C15F6"/>
    <w:rsid w:val="005D097D"/>
    <w:rsid w:val="0066514A"/>
    <w:rsid w:val="006770A4"/>
    <w:rsid w:val="006B378F"/>
    <w:rsid w:val="006B3EC9"/>
    <w:rsid w:val="006C1F36"/>
    <w:rsid w:val="006C68EB"/>
    <w:rsid w:val="006D3FD0"/>
    <w:rsid w:val="006E3196"/>
    <w:rsid w:val="0073642F"/>
    <w:rsid w:val="00743437"/>
    <w:rsid w:val="00774B07"/>
    <w:rsid w:val="00792E95"/>
    <w:rsid w:val="007B34B3"/>
    <w:rsid w:val="007C639F"/>
    <w:rsid w:val="007E2447"/>
    <w:rsid w:val="007F69F2"/>
    <w:rsid w:val="00802E86"/>
    <w:rsid w:val="00831562"/>
    <w:rsid w:val="00893C56"/>
    <w:rsid w:val="008E2573"/>
    <w:rsid w:val="00930B3B"/>
    <w:rsid w:val="00990E3E"/>
    <w:rsid w:val="00995756"/>
    <w:rsid w:val="009A3A9E"/>
    <w:rsid w:val="009A5CE5"/>
    <w:rsid w:val="009C7E75"/>
    <w:rsid w:val="009E250D"/>
    <w:rsid w:val="009F71B5"/>
    <w:rsid w:val="00A168E1"/>
    <w:rsid w:val="00A6472E"/>
    <w:rsid w:val="00A97CA4"/>
    <w:rsid w:val="00AA5098"/>
    <w:rsid w:val="00AB6566"/>
    <w:rsid w:val="00AC6911"/>
    <w:rsid w:val="00AC7611"/>
    <w:rsid w:val="00AE61F6"/>
    <w:rsid w:val="00AF50F3"/>
    <w:rsid w:val="00B165FD"/>
    <w:rsid w:val="00B41172"/>
    <w:rsid w:val="00B651D5"/>
    <w:rsid w:val="00B7222C"/>
    <w:rsid w:val="00BA0D24"/>
    <w:rsid w:val="00BA5ECF"/>
    <w:rsid w:val="00BC31B6"/>
    <w:rsid w:val="00C42A67"/>
    <w:rsid w:val="00C46AE5"/>
    <w:rsid w:val="00C5424B"/>
    <w:rsid w:val="00C73AC5"/>
    <w:rsid w:val="00C8499E"/>
    <w:rsid w:val="00C9665B"/>
    <w:rsid w:val="00CD32EB"/>
    <w:rsid w:val="00CE16C5"/>
    <w:rsid w:val="00CF0241"/>
    <w:rsid w:val="00D10FAD"/>
    <w:rsid w:val="00D14486"/>
    <w:rsid w:val="00D31E04"/>
    <w:rsid w:val="00D34347"/>
    <w:rsid w:val="00D43729"/>
    <w:rsid w:val="00D72E4E"/>
    <w:rsid w:val="00D83994"/>
    <w:rsid w:val="00DB2A3A"/>
    <w:rsid w:val="00E00F7B"/>
    <w:rsid w:val="00E03F00"/>
    <w:rsid w:val="00E20EB9"/>
    <w:rsid w:val="00E373E9"/>
    <w:rsid w:val="00E87DE8"/>
    <w:rsid w:val="00ED6C7C"/>
    <w:rsid w:val="00EE552C"/>
    <w:rsid w:val="00EF119E"/>
    <w:rsid w:val="00F04F14"/>
    <w:rsid w:val="00F17E27"/>
    <w:rsid w:val="00F2551D"/>
    <w:rsid w:val="00F323F6"/>
    <w:rsid w:val="00F37029"/>
    <w:rsid w:val="00F45EAD"/>
    <w:rsid w:val="00F911E1"/>
    <w:rsid w:val="00FA31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AB8F2"/>
  <w15:chartTrackingRefBased/>
  <w15:docId w15:val="{E17ED10A-FBAA-4D6B-B31B-E48EC2AB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3EC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
    <w:basedOn w:val="a"/>
    <w:link w:val="a4"/>
    <w:uiPriority w:val="34"/>
    <w:qFormat/>
    <w:rsid w:val="00A6472E"/>
    <w:pPr>
      <w:ind w:left="720"/>
      <w:contextualSpacing/>
    </w:pPr>
  </w:style>
  <w:style w:type="character" w:styleId="a5">
    <w:name w:val="annotation reference"/>
    <w:basedOn w:val="a0"/>
    <w:uiPriority w:val="99"/>
    <w:unhideWhenUsed/>
    <w:rsid w:val="007E2447"/>
    <w:rPr>
      <w:sz w:val="16"/>
      <w:szCs w:val="16"/>
    </w:rPr>
  </w:style>
  <w:style w:type="paragraph" w:styleId="a6">
    <w:name w:val="annotation text"/>
    <w:basedOn w:val="a"/>
    <w:link w:val="a7"/>
    <w:uiPriority w:val="99"/>
    <w:unhideWhenUsed/>
    <w:rsid w:val="007E2447"/>
    <w:pPr>
      <w:spacing w:line="240" w:lineRule="auto"/>
    </w:pPr>
    <w:rPr>
      <w:sz w:val="20"/>
      <w:szCs w:val="20"/>
    </w:rPr>
  </w:style>
  <w:style w:type="character" w:customStyle="1" w:styleId="a7">
    <w:name w:val="Текст примечания Знак"/>
    <w:basedOn w:val="a0"/>
    <w:link w:val="a6"/>
    <w:uiPriority w:val="99"/>
    <w:rsid w:val="007E2447"/>
    <w:rPr>
      <w:sz w:val="20"/>
      <w:szCs w:val="20"/>
    </w:rPr>
  </w:style>
  <w:style w:type="paragraph" w:styleId="a8">
    <w:name w:val="annotation subject"/>
    <w:basedOn w:val="a6"/>
    <w:next w:val="a6"/>
    <w:link w:val="a9"/>
    <w:uiPriority w:val="99"/>
    <w:semiHidden/>
    <w:unhideWhenUsed/>
    <w:rsid w:val="007E2447"/>
    <w:rPr>
      <w:b/>
      <w:bCs/>
    </w:rPr>
  </w:style>
  <w:style w:type="character" w:customStyle="1" w:styleId="a9">
    <w:name w:val="Тема примечания Знак"/>
    <w:basedOn w:val="a7"/>
    <w:link w:val="a8"/>
    <w:uiPriority w:val="99"/>
    <w:semiHidden/>
    <w:rsid w:val="007E2447"/>
    <w:rPr>
      <w:b/>
      <w:bCs/>
      <w:sz w:val="20"/>
      <w:szCs w:val="20"/>
    </w:rPr>
  </w:style>
  <w:style w:type="paragraph" w:styleId="aa">
    <w:name w:val="Balloon Text"/>
    <w:basedOn w:val="a"/>
    <w:link w:val="ab"/>
    <w:uiPriority w:val="99"/>
    <w:semiHidden/>
    <w:unhideWhenUsed/>
    <w:rsid w:val="007E2447"/>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7E2447"/>
    <w:rPr>
      <w:rFonts w:ascii="Segoe UI" w:hAnsi="Segoe UI" w:cs="Segoe UI"/>
      <w:sz w:val="18"/>
      <w:szCs w:val="18"/>
    </w:rPr>
  </w:style>
  <w:style w:type="table" w:styleId="ac">
    <w:name w:val="Table Grid"/>
    <w:basedOn w:val="a1"/>
    <w:uiPriority w:val="39"/>
    <w:rsid w:val="00E37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743437"/>
    <w:pPr>
      <w:spacing w:after="0" w:line="240" w:lineRule="auto"/>
    </w:pPr>
  </w:style>
  <w:style w:type="paragraph" w:customStyle="1" w:styleId="msonormalmrcssattrmrcssattrmrcssattr">
    <w:name w:val="msonormal_mr_css_attr_mr_css_attr_mr_css_attr"/>
    <w:basedOn w:val="a"/>
    <w:rsid w:val="009C7E75"/>
    <w:pPr>
      <w:spacing w:before="100" w:beforeAutospacing="1" w:after="100" w:afterAutospacing="1" w:line="240" w:lineRule="auto"/>
    </w:pPr>
    <w:rPr>
      <w:rFonts w:ascii="Times New Roman" w:hAnsi="Times New Roman" w:cs="Times New Roman"/>
      <w:sz w:val="24"/>
      <w:szCs w:val="24"/>
      <w:lang w:eastAsia="ru-RU"/>
    </w:rPr>
  </w:style>
  <w:style w:type="character" w:styleId="ae">
    <w:name w:val="Hyperlink"/>
    <w:basedOn w:val="a0"/>
    <w:uiPriority w:val="99"/>
    <w:unhideWhenUsed/>
    <w:rsid w:val="004412E8"/>
    <w:rPr>
      <w:color w:val="0563C1"/>
      <w:u w:val="single"/>
    </w:rPr>
  </w:style>
  <w:style w:type="paragraph" w:styleId="af">
    <w:name w:val="Normal (Web)"/>
    <w:basedOn w:val="a"/>
    <w:uiPriority w:val="99"/>
    <w:semiHidden/>
    <w:unhideWhenUsed/>
    <w:rsid w:val="003D2B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Абзац списка Знак"/>
    <w:aliases w:val="1 Знак,UL Знак,Абзац маркированнный Знак"/>
    <w:link w:val="a3"/>
    <w:uiPriority w:val="34"/>
    <w:locked/>
    <w:rsid w:val="0042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75514">
      <w:bodyDiv w:val="1"/>
      <w:marLeft w:val="0"/>
      <w:marRight w:val="0"/>
      <w:marTop w:val="0"/>
      <w:marBottom w:val="0"/>
      <w:divBdr>
        <w:top w:val="none" w:sz="0" w:space="0" w:color="auto"/>
        <w:left w:val="none" w:sz="0" w:space="0" w:color="auto"/>
        <w:bottom w:val="none" w:sz="0" w:space="0" w:color="auto"/>
        <w:right w:val="none" w:sz="0" w:space="0" w:color="auto"/>
      </w:divBdr>
    </w:div>
    <w:div w:id="307975439">
      <w:bodyDiv w:val="1"/>
      <w:marLeft w:val="0"/>
      <w:marRight w:val="0"/>
      <w:marTop w:val="0"/>
      <w:marBottom w:val="0"/>
      <w:divBdr>
        <w:top w:val="none" w:sz="0" w:space="0" w:color="auto"/>
        <w:left w:val="none" w:sz="0" w:space="0" w:color="auto"/>
        <w:bottom w:val="none" w:sz="0" w:space="0" w:color="auto"/>
        <w:right w:val="none" w:sz="0" w:space="0" w:color="auto"/>
      </w:divBdr>
    </w:div>
    <w:div w:id="355229856">
      <w:bodyDiv w:val="1"/>
      <w:marLeft w:val="0"/>
      <w:marRight w:val="0"/>
      <w:marTop w:val="0"/>
      <w:marBottom w:val="0"/>
      <w:divBdr>
        <w:top w:val="none" w:sz="0" w:space="0" w:color="auto"/>
        <w:left w:val="none" w:sz="0" w:space="0" w:color="auto"/>
        <w:bottom w:val="none" w:sz="0" w:space="0" w:color="auto"/>
        <w:right w:val="none" w:sz="0" w:space="0" w:color="auto"/>
      </w:divBdr>
    </w:div>
    <w:div w:id="386926861">
      <w:bodyDiv w:val="1"/>
      <w:marLeft w:val="0"/>
      <w:marRight w:val="0"/>
      <w:marTop w:val="0"/>
      <w:marBottom w:val="0"/>
      <w:divBdr>
        <w:top w:val="none" w:sz="0" w:space="0" w:color="auto"/>
        <w:left w:val="none" w:sz="0" w:space="0" w:color="auto"/>
        <w:bottom w:val="none" w:sz="0" w:space="0" w:color="auto"/>
        <w:right w:val="none" w:sz="0" w:space="0" w:color="auto"/>
      </w:divBdr>
    </w:div>
    <w:div w:id="493957311">
      <w:bodyDiv w:val="1"/>
      <w:marLeft w:val="0"/>
      <w:marRight w:val="0"/>
      <w:marTop w:val="0"/>
      <w:marBottom w:val="0"/>
      <w:divBdr>
        <w:top w:val="none" w:sz="0" w:space="0" w:color="auto"/>
        <w:left w:val="none" w:sz="0" w:space="0" w:color="auto"/>
        <w:bottom w:val="none" w:sz="0" w:space="0" w:color="auto"/>
        <w:right w:val="none" w:sz="0" w:space="0" w:color="auto"/>
      </w:divBdr>
    </w:div>
    <w:div w:id="581524716">
      <w:bodyDiv w:val="1"/>
      <w:marLeft w:val="0"/>
      <w:marRight w:val="0"/>
      <w:marTop w:val="0"/>
      <w:marBottom w:val="0"/>
      <w:divBdr>
        <w:top w:val="none" w:sz="0" w:space="0" w:color="auto"/>
        <w:left w:val="none" w:sz="0" w:space="0" w:color="auto"/>
        <w:bottom w:val="none" w:sz="0" w:space="0" w:color="auto"/>
        <w:right w:val="none" w:sz="0" w:space="0" w:color="auto"/>
      </w:divBdr>
    </w:div>
    <w:div w:id="757674038">
      <w:bodyDiv w:val="1"/>
      <w:marLeft w:val="0"/>
      <w:marRight w:val="0"/>
      <w:marTop w:val="0"/>
      <w:marBottom w:val="0"/>
      <w:divBdr>
        <w:top w:val="none" w:sz="0" w:space="0" w:color="auto"/>
        <w:left w:val="none" w:sz="0" w:space="0" w:color="auto"/>
        <w:bottom w:val="none" w:sz="0" w:space="0" w:color="auto"/>
        <w:right w:val="none" w:sz="0" w:space="0" w:color="auto"/>
      </w:divBdr>
    </w:div>
    <w:div w:id="952787665">
      <w:bodyDiv w:val="1"/>
      <w:marLeft w:val="0"/>
      <w:marRight w:val="0"/>
      <w:marTop w:val="0"/>
      <w:marBottom w:val="0"/>
      <w:divBdr>
        <w:top w:val="none" w:sz="0" w:space="0" w:color="auto"/>
        <w:left w:val="none" w:sz="0" w:space="0" w:color="auto"/>
        <w:bottom w:val="none" w:sz="0" w:space="0" w:color="auto"/>
        <w:right w:val="none" w:sz="0" w:space="0" w:color="auto"/>
      </w:divBdr>
    </w:div>
    <w:div w:id="1324163915">
      <w:bodyDiv w:val="1"/>
      <w:marLeft w:val="0"/>
      <w:marRight w:val="0"/>
      <w:marTop w:val="0"/>
      <w:marBottom w:val="0"/>
      <w:divBdr>
        <w:top w:val="none" w:sz="0" w:space="0" w:color="auto"/>
        <w:left w:val="none" w:sz="0" w:space="0" w:color="auto"/>
        <w:bottom w:val="none" w:sz="0" w:space="0" w:color="auto"/>
        <w:right w:val="none" w:sz="0" w:space="0" w:color="auto"/>
      </w:divBdr>
    </w:div>
    <w:div w:id="1430740058">
      <w:bodyDiv w:val="1"/>
      <w:marLeft w:val="0"/>
      <w:marRight w:val="0"/>
      <w:marTop w:val="0"/>
      <w:marBottom w:val="0"/>
      <w:divBdr>
        <w:top w:val="none" w:sz="0" w:space="0" w:color="auto"/>
        <w:left w:val="none" w:sz="0" w:space="0" w:color="auto"/>
        <w:bottom w:val="none" w:sz="0" w:space="0" w:color="auto"/>
        <w:right w:val="none" w:sz="0" w:space="0" w:color="auto"/>
      </w:divBdr>
    </w:div>
    <w:div w:id="1955600521">
      <w:bodyDiv w:val="1"/>
      <w:marLeft w:val="0"/>
      <w:marRight w:val="0"/>
      <w:marTop w:val="0"/>
      <w:marBottom w:val="0"/>
      <w:divBdr>
        <w:top w:val="none" w:sz="0" w:space="0" w:color="auto"/>
        <w:left w:val="none" w:sz="0" w:space="0" w:color="auto"/>
        <w:bottom w:val="none" w:sz="0" w:space="0" w:color="auto"/>
        <w:right w:val="none" w:sz="0" w:space="0" w:color="auto"/>
      </w:divBdr>
    </w:div>
    <w:div w:id="1961564929">
      <w:bodyDiv w:val="1"/>
      <w:marLeft w:val="0"/>
      <w:marRight w:val="0"/>
      <w:marTop w:val="0"/>
      <w:marBottom w:val="0"/>
      <w:divBdr>
        <w:top w:val="none" w:sz="0" w:space="0" w:color="auto"/>
        <w:left w:val="none" w:sz="0" w:space="0" w:color="auto"/>
        <w:bottom w:val="none" w:sz="0" w:space="0" w:color="auto"/>
        <w:right w:val="none" w:sz="0" w:space="0" w:color="auto"/>
      </w:divBdr>
    </w:div>
    <w:div w:id="1982074707">
      <w:bodyDiv w:val="1"/>
      <w:marLeft w:val="0"/>
      <w:marRight w:val="0"/>
      <w:marTop w:val="0"/>
      <w:marBottom w:val="0"/>
      <w:divBdr>
        <w:top w:val="none" w:sz="0" w:space="0" w:color="auto"/>
        <w:left w:val="none" w:sz="0" w:space="0" w:color="auto"/>
        <w:bottom w:val="none" w:sz="0" w:space="0" w:color="auto"/>
        <w:right w:val="none" w:sz="0" w:space="0" w:color="auto"/>
      </w:divBdr>
    </w:div>
    <w:div w:id="212233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karev.MV@sberleasing.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340C-8B81-4C11-A76A-A521E2FAA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1314</Words>
  <Characters>7494</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Дмитриев Илья Андреевич</dc:creator>
  <cp:keywords/>
  <dc:description/>
  <cp:lastModifiedBy>Токарев Максим Владиславович</cp:lastModifiedBy>
  <cp:revision>4</cp:revision>
  <dcterms:created xsi:type="dcterms:W3CDTF">2025-08-12T15:23:00Z</dcterms:created>
  <dcterms:modified xsi:type="dcterms:W3CDTF">2025-08-12T15:38:00Z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71bb69d-cc4a-4574-94b9-c69f56ccf146_Enabled">
    <vt:lpwstr>true</vt:lpwstr>
  </property>
  <property fmtid="{D5CDD505-2E9C-101B-9397-08002B2CF9AE}" pid="3" name="MSIP_Label_571bb69d-cc4a-4574-94b9-c69f56ccf146_SetDate">
    <vt:lpwstr>2022-04-27T13:27:38Z</vt:lpwstr>
  </property>
  <property fmtid="{D5CDD505-2E9C-101B-9397-08002B2CF9AE}" pid="4" name="MSIP_Label_571bb69d-cc4a-4574-94b9-c69f56ccf146_Method">
    <vt:lpwstr>Privileged</vt:lpwstr>
  </property>
  <property fmtid="{D5CDD505-2E9C-101B-9397-08002B2CF9AE}" pid="5" name="MSIP_Label_571bb69d-cc4a-4574-94b9-c69f56ccf146_Name">
    <vt:lpwstr>Внешний клиент</vt:lpwstr>
  </property>
  <property fmtid="{D5CDD505-2E9C-101B-9397-08002B2CF9AE}" pid="6" name="MSIP_Label_571bb69d-cc4a-4574-94b9-c69f56ccf146_SiteId">
    <vt:lpwstr>431c5d2f-32ef-4685-a5fb-fd56de2fc9da</vt:lpwstr>
  </property>
  <property fmtid="{D5CDD505-2E9C-101B-9397-08002B2CF9AE}" pid="7" name="MSIP_Label_571bb69d-cc4a-4574-94b9-c69f56ccf146_ActionId">
    <vt:lpwstr>1625ea1f-0e94-4e10-a297-ceff5520321d</vt:lpwstr>
  </property>
  <property fmtid="{D5CDD505-2E9C-101B-9397-08002B2CF9AE}" pid="8" name="MSIP_Label_571bb69d-cc4a-4574-94b9-c69f56ccf146_ContentBits">
    <vt:lpwstr>0</vt:lpwstr>
  </property>
</Properties>
</file>