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4D92" w:rsidRDefault="00884D92" w:rsidP="00884D92">
      <w:pPr>
        <w:jc w:val="right"/>
        <w:rPr>
          <w:rFonts w:ascii="Times New Roman" w:hAnsi="Times New Roman" w:cs="Times New Roman"/>
          <w:sz w:val="24"/>
          <w:szCs w:val="24"/>
        </w:rPr>
      </w:pPr>
      <w:r>
        <w:rPr>
          <w:rFonts w:ascii="Times New Roman" w:hAnsi="Times New Roman" w:cs="Times New Roman"/>
          <w:sz w:val="24"/>
          <w:szCs w:val="24"/>
        </w:rPr>
        <w:t>Приложение №2</w:t>
      </w:r>
    </w:p>
    <w:p w:rsidR="00884D92" w:rsidRDefault="00884D92" w:rsidP="00884D92">
      <w:pPr>
        <w:jc w:val="right"/>
        <w:rPr>
          <w:rFonts w:ascii="Times New Roman" w:hAnsi="Times New Roman" w:cs="Times New Roman"/>
          <w:sz w:val="24"/>
          <w:szCs w:val="24"/>
        </w:rPr>
      </w:pPr>
      <w:r>
        <w:rPr>
          <w:rFonts w:ascii="Times New Roman" w:hAnsi="Times New Roman" w:cs="Times New Roman"/>
          <w:sz w:val="24"/>
          <w:szCs w:val="24"/>
        </w:rPr>
        <w:t>к запросу</w:t>
      </w:r>
    </w:p>
    <w:p w:rsidR="00884D92" w:rsidRDefault="00884D92" w:rsidP="00D07233">
      <w:pPr>
        <w:jc w:val="center"/>
        <w:rPr>
          <w:rFonts w:ascii="Times New Roman" w:hAnsi="Times New Roman" w:cs="Times New Roman"/>
          <w:b/>
          <w:sz w:val="24"/>
          <w:szCs w:val="24"/>
        </w:rPr>
      </w:pPr>
    </w:p>
    <w:p w:rsidR="005E71B7" w:rsidRPr="00D07233" w:rsidRDefault="00397AE7" w:rsidP="00D07233">
      <w:pPr>
        <w:jc w:val="center"/>
        <w:rPr>
          <w:rFonts w:ascii="Times New Roman" w:hAnsi="Times New Roman" w:cs="Times New Roman"/>
          <w:b/>
          <w:sz w:val="24"/>
          <w:szCs w:val="24"/>
        </w:rPr>
      </w:pPr>
      <w:r>
        <w:rPr>
          <w:rFonts w:ascii="Times New Roman" w:hAnsi="Times New Roman" w:cs="Times New Roman"/>
          <w:b/>
          <w:sz w:val="24"/>
          <w:szCs w:val="24"/>
        </w:rPr>
        <w:t>Описание объекта закупки</w:t>
      </w:r>
    </w:p>
    <w:p w:rsidR="00D07233" w:rsidRDefault="00D07233" w:rsidP="00D07233">
      <w:pPr>
        <w:jc w:val="center"/>
        <w:rPr>
          <w:rFonts w:ascii="Times New Roman" w:hAnsi="Times New Roman" w:cs="Times New Roman"/>
          <w:sz w:val="24"/>
          <w:szCs w:val="24"/>
        </w:rPr>
      </w:pPr>
    </w:p>
    <w:tbl>
      <w:tblPr>
        <w:tblW w:w="13033" w:type="dxa"/>
        <w:jc w:val="center"/>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559"/>
        <w:gridCol w:w="1701"/>
        <w:gridCol w:w="5103"/>
        <w:gridCol w:w="2977"/>
        <w:gridCol w:w="1276"/>
        <w:gridCol w:w="1417"/>
      </w:tblGrid>
      <w:tr w:rsidR="00605AEF" w:rsidRPr="003D4CDE" w:rsidTr="00AB2409">
        <w:trPr>
          <w:tblHeader/>
          <w:jc w:val="center"/>
        </w:trPr>
        <w:tc>
          <w:tcPr>
            <w:tcW w:w="559" w:type="dxa"/>
            <w:tcBorders>
              <w:top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hideMark/>
          </w:tcPr>
          <w:p w:rsidR="00605AEF" w:rsidRPr="003D4CDE" w:rsidRDefault="00605AEF" w:rsidP="00D07233">
            <w:pPr>
              <w:spacing w:after="0" w:line="240" w:lineRule="auto"/>
              <w:jc w:val="center"/>
              <w:rPr>
                <w:rFonts w:ascii="Times New Roman" w:eastAsia="Times New Roman" w:hAnsi="Times New Roman" w:cs="Times New Roman"/>
                <w:b/>
                <w:bCs/>
                <w:color w:val="000000"/>
                <w:lang w:eastAsia="ru-RU"/>
              </w:rPr>
            </w:pPr>
            <w:r w:rsidRPr="003D4CDE">
              <w:rPr>
                <w:rFonts w:ascii="Times New Roman" w:eastAsia="Times New Roman" w:hAnsi="Times New Roman" w:cs="Times New Roman"/>
                <w:b/>
                <w:bCs/>
                <w:color w:val="000000"/>
                <w:lang w:eastAsia="ru-RU"/>
              </w:rPr>
              <w:t>п/п</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hideMark/>
          </w:tcPr>
          <w:p w:rsidR="00605AEF" w:rsidRPr="003D4CDE" w:rsidRDefault="00605AEF" w:rsidP="00D07233">
            <w:pPr>
              <w:spacing w:after="0" w:line="240" w:lineRule="auto"/>
              <w:jc w:val="center"/>
              <w:rPr>
                <w:rFonts w:ascii="Times New Roman" w:eastAsia="Times New Roman" w:hAnsi="Times New Roman" w:cs="Times New Roman"/>
                <w:b/>
                <w:bCs/>
                <w:color w:val="000000"/>
                <w:lang w:eastAsia="ru-RU"/>
              </w:rPr>
            </w:pPr>
            <w:r w:rsidRPr="003D4CDE">
              <w:rPr>
                <w:rFonts w:ascii="Times New Roman" w:eastAsia="Times New Roman" w:hAnsi="Times New Roman" w:cs="Times New Roman"/>
                <w:b/>
                <w:bCs/>
                <w:color w:val="000000"/>
                <w:lang w:eastAsia="ru-RU"/>
              </w:rPr>
              <w:t>Наименование товара</w:t>
            </w:r>
          </w:p>
        </w:tc>
        <w:tc>
          <w:tcPr>
            <w:tcW w:w="5103"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hideMark/>
          </w:tcPr>
          <w:p w:rsidR="00605AEF" w:rsidRPr="003D4CDE" w:rsidRDefault="00605AEF" w:rsidP="00E83B4A">
            <w:pPr>
              <w:spacing w:after="0" w:line="240" w:lineRule="auto"/>
              <w:jc w:val="center"/>
              <w:rPr>
                <w:rFonts w:ascii="Times New Roman" w:eastAsia="Times New Roman" w:hAnsi="Times New Roman" w:cs="Times New Roman"/>
                <w:b/>
                <w:bCs/>
                <w:color w:val="000000"/>
                <w:lang w:eastAsia="ru-RU"/>
              </w:rPr>
            </w:pPr>
            <w:r w:rsidRPr="003D4CDE">
              <w:rPr>
                <w:rFonts w:ascii="Times New Roman" w:eastAsia="Times New Roman" w:hAnsi="Times New Roman" w:cs="Times New Roman"/>
                <w:b/>
                <w:bCs/>
                <w:color w:val="000000"/>
                <w:lang w:eastAsia="ru-RU"/>
              </w:rPr>
              <w:t>Характеристики</w:t>
            </w:r>
          </w:p>
        </w:tc>
        <w:tc>
          <w:tcPr>
            <w:tcW w:w="297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05AEF" w:rsidRPr="003D4CDE" w:rsidRDefault="00605AEF" w:rsidP="00081837">
            <w:pPr>
              <w:spacing w:after="0" w:line="240" w:lineRule="auto"/>
              <w:jc w:val="center"/>
              <w:rPr>
                <w:rFonts w:ascii="Times New Roman" w:eastAsia="Times New Roman" w:hAnsi="Times New Roman" w:cs="Times New Roman"/>
                <w:b/>
                <w:bCs/>
                <w:color w:val="000000"/>
                <w:lang w:eastAsia="ru-RU"/>
              </w:rPr>
            </w:pPr>
            <w:r w:rsidRPr="003D4CDE">
              <w:rPr>
                <w:rFonts w:ascii="Times New Roman" w:eastAsia="Times New Roman" w:hAnsi="Times New Roman" w:cs="Times New Roman"/>
                <w:b/>
                <w:bCs/>
                <w:color w:val="000000"/>
                <w:lang w:eastAsia="ru-RU"/>
              </w:rPr>
              <w:t>Изображение</w:t>
            </w:r>
          </w:p>
        </w:tc>
        <w:tc>
          <w:tcPr>
            <w:tcW w:w="12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05AEF" w:rsidRPr="003D4CDE" w:rsidRDefault="00605AEF" w:rsidP="006E239E">
            <w:pPr>
              <w:spacing w:after="0" w:line="240" w:lineRule="auto"/>
              <w:jc w:val="center"/>
              <w:rPr>
                <w:rFonts w:ascii="Times New Roman" w:eastAsia="Times New Roman" w:hAnsi="Times New Roman" w:cs="Times New Roman"/>
                <w:b/>
                <w:bCs/>
                <w:color w:val="000000"/>
                <w:lang w:eastAsia="ru-RU"/>
              </w:rPr>
            </w:pPr>
            <w:r w:rsidRPr="003D4CDE">
              <w:rPr>
                <w:rFonts w:ascii="Times New Roman" w:eastAsia="Times New Roman" w:hAnsi="Times New Roman" w:cs="Times New Roman"/>
                <w:b/>
                <w:bCs/>
                <w:color w:val="000000"/>
                <w:lang w:eastAsia="ru-RU"/>
              </w:rPr>
              <w:t>Страна</w:t>
            </w:r>
            <w:r w:rsidR="00227DFC">
              <w:rPr>
                <w:rFonts w:ascii="Times New Roman" w:eastAsia="Times New Roman" w:hAnsi="Times New Roman" w:cs="Times New Roman"/>
                <w:b/>
                <w:bCs/>
                <w:color w:val="000000"/>
                <w:lang w:eastAsia="ru-RU"/>
              </w:rPr>
              <w:t xml:space="preserve"> производства</w:t>
            </w:r>
          </w:p>
        </w:tc>
        <w:tc>
          <w:tcPr>
            <w:tcW w:w="14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hideMark/>
          </w:tcPr>
          <w:p w:rsidR="00605AEF" w:rsidRPr="003D4CDE" w:rsidRDefault="00605AEF" w:rsidP="00227DFC">
            <w:pPr>
              <w:spacing w:after="0" w:line="240" w:lineRule="auto"/>
              <w:jc w:val="center"/>
              <w:rPr>
                <w:rFonts w:ascii="Times New Roman" w:eastAsia="Times New Roman" w:hAnsi="Times New Roman" w:cs="Times New Roman"/>
                <w:b/>
                <w:bCs/>
                <w:color w:val="000000"/>
                <w:lang w:eastAsia="ru-RU"/>
              </w:rPr>
            </w:pPr>
            <w:r w:rsidRPr="003D4CDE">
              <w:rPr>
                <w:rFonts w:ascii="Times New Roman" w:eastAsia="Times New Roman" w:hAnsi="Times New Roman" w:cs="Times New Roman"/>
                <w:b/>
                <w:bCs/>
                <w:color w:val="000000"/>
                <w:lang w:eastAsia="ru-RU"/>
              </w:rPr>
              <w:t>Количество</w:t>
            </w:r>
            <w:r>
              <w:rPr>
                <w:rFonts w:ascii="Times New Roman" w:eastAsia="Times New Roman" w:hAnsi="Times New Roman" w:cs="Times New Roman"/>
                <w:b/>
                <w:bCs/>
                <w:color w:val="000000"/>
                <w:lang w:eastAsia="ru-RU"/>
              </w:rPr>
              <w:t xml:space="preserve">, </w:t>
            </w:r>
            <w:r w:rsidR="00227DFC">
              <w:rPr>
                <w:rFonts w:ascii="Times New Roman" w:eastAsia="Times New Roman" w:hAnsi="Times New Roman" w:cs="Times New Roman"/>
                <w:b/>
                <w:bCs/>
                <w:color w:val="000000"/>
                <w:lang w:eastAsia="ru-RU"/>
              </w:rPr>
              <w:t>м2</w:t>
            </w:r>
          </w:p>
        </w:tc>
      </w:tr>
      <w:tr w:rsidR="00605AEF" w:rsidRPr="003D4CDE" w:rsidTr="00AB2409">
        <w:trPr>
          <w:jc w:val="center"/>
        </w:trPr>
        <w:tc>
          <w:tcPr>
            <w:tcW w:w="559" w:type="dxa"/>
            <w:tcBorders>
              <w:top w:val="single" w:sz="6" w:space="0" w:color="000000"/>
              <w:bottom w:val="single" w:sz="6" w:space="0" w:color="000000"/>
              <w:right w:val="single" w:sz="6" w:space="0" w:color="000000"/>
            </w:tcBorders>
            <w:shd w:val="clear" w:color="auto" w:fill="FFFFFF"/>
            <w:tcMar>
              <w:top w:w="60" w:type="dxa"/>
              <w:left w:w="60" w:type="dxa"/>
              <w:bottom w:w="60" w:type="dxa"/>
              <w:right w:w="60" w:type="dxa"/>
            </w:tcMar>
            <w:hideMark/>
          </w:tcPr>
          <w:p w:rsidR="00605AEF" w:rsidRPr="003D4CDE" w:rsidRDefault="00605AEF" w:rsidP="00D07233">
            <w:pPr>
              <w:spacing w:after="0" w:line="240" w:lineRule="auto"/>
              <w:jc w:val="center"/>
              <w:rPr>
                <w:rFonts w:ascii="Times New Roman" w:eastAsia="Times New Roman" w:hAnsi="Times New Roman" w:cs="Times New Roman"/>
                <w:color w:val="000000"/>
                <w:lang w:eastAsia="ru-RU"/>
              </w:rPr>
            </w:pPr>
            <w:r w:rsidRPr="003D4CDE">
              <w:rPr>
                <w:rFonts w:ascii="Times New Roman" w:eastAsia="Times New Roman" w:hAnsi="Times New Roman" w:cs="Times New Roman"/>
                <w:color w:val="000000"/>
                <w:lang w:eastAsia="ru-RU"/>
              </w:rPr>
              <w:t>1</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hideMark/>
          </w:tcPr>
          <w:p w:rsidR="00605AEF" w:rsidRPr="00500086" w:rsidRDefault="00227DFC" w:rsidP="00FA46FB">
            <w:pPr>
              <w:spacing w:after="0" w:line="240" w:lineRule="auto"/>
              <w:rPr>
                <w:rFonts w:ascii="Times New Roman" w:eastAsia="Times New Roman" w:hAnsi="Times New Roman" w:cs="Times New Roman"/>
                <w:color w:val="000000"/>
                <w:lang w:eastAsia="ru-RU"/>
              </w:rPr>
            </w:pPr>
            <w:r w:rsidRPr="00227DFC">
              <w:rPr>
                <w:rFonts w:ascii="Times New Roman" w:eastAsia="Times New Roman" w:hAnsi="Times New Roman" w:cs="Times New Roman"/>
                <w:color w:val="000000"/>
                <w:lang w:eastAsia="ru-RU"/>
              </w:rPr>
              <w:t xml:space="preserve">Ковровая плитка </w:t>
            </w:r>
            <w:proofErr w:type="spellStart"/>
            <w:r w:rsidRPr="00227DFC">
              <w:rPr>
                <w:rFonts w:ascii="Times New Roman" w:eastAsia="Times New Roman" w:hAnsi="Times New Roman" w:cs="Times New Roman"/>
                <w:color w:val="000000"/>
                <w:lang w:eastAsia="ru-RU"/>
              </w:rPr>
              <w:t>Betap</w:t>
            </w:r>
            <w:proofErr w:type="spellEnd"/>
            <w:r w:rsidRPr="00227DFC">
              <w:rPr>
                <w:rFonts w:ascii="Times New Roman" w:eastAsia="Times New Roman" w:hAnsi="Times New Roman" w:cs="Times New Roman"/>
                <w:color w:val="000000"/>
                <w:lang w:eastAsia="ru-RU"/>
              </w:rPr>
              <w:t xml:space="preserve"> </w:t>
            </w:r>
            <w:proofErr w:type="spellStart"/>
            <w:r w:rsidRPr="00227DFC">
              <w:rPr>
                <w:rFonts w:ascii="Times New Roman" w:eastAsia="Times New Roman" w:hAnsi="Times New Roman" w:cs="Times New Roman"/>
                <w:color w:val="000000"/>
                <w:lang w:eastAsia="ru-RU"/>
              </w:rPr>
              <w:t>Baltic</w:t>
            </w:r>
            <w:proofErr w:type="spellEnd"/>
            <w:r w:rsidRPr="00227DFC">
              <w:rPr>
                <w:rFonts w:ascii="Times New Roman" w:eastAsia="Times New Roman" w:hAnsi="Times New Roman" w:cs="Times New Roman"/>
                <w:color w:val="000000"/>
                <w:lang w:eastAsia="ru-RU"/>
              </w:rPr>
              <w:t xml:space="preserve"> 6908, 500*500*5 мм</w:t>
            </w:r>
          </w:p>
        </w:tc>
        <w:tc>
          <w:tcPr>
            <w:tcW w:w="5103"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hideMark/>
          </w:tcPr>
          <w:p w:rsidR="00227DFC" w:rsidRPr="00227DFC" w:rsidRDefault="00227DFC" w:rsidP="00227DFC">
            <w:pPr>
              <w:spacing w:after="0" w:line="240" w:lineRule="auto"/>
              <w:rPr>
                <w:rFonts w:ascii="Times New Roman" w:eastAsia="Times New Roman" w:hAnsi="Times New Roman" w:cs="Times New Roman"/>
                <w:color w:val="000000"/>
                <w:lang w:eastAsia="ru-RU"/>
              </w:rPr>
            </w:pPr>
            <w:r w:rsidRPr="00227DFC">
              <w:rPr>
                <w:rFonts w:ascii="Times New Roman" w:eastAsia="Times New Roman" w:hAnsi="Times New Roman" w:cs="Times New Roman"/>
                <w:color w:val="000000"/>
                <w:lang w:eastAsia="ru-RU"/>
              </w:rPr>
              <w:t>Бренд</w:t>
            </w:r>
            <w:r>
              <w:rPr>
                <w:rFonts w:ascii="Times New Roman" w:eastAsia="Times New Roman" w:hAnsi="Times New Roman" w:cs="Times New Roman"/>
                <w:color w:val="000000"/>
                <w:lang w:eastAsia="ru-RU"/>
              </w:rPr>
              <w:t>:</w:t>
            </w:r>
            <w:r w:rsidRPr="00227DFC">
              <w:rPr>
                <w:rFonts w:ascii="Times New Roman" w:eastAsia="Times New Roman" w:hAnsi="Times New Roman" w:cs="Times New Roman"/>
                <w:color w:val="000000"/>
                <w:lang w:eastAsia="ru-RU"/>
              </w:rPr>
              <w:tab/>
            </w:r>
            <w:proofErr w:type="spellStart"/>
            <w:r w:rsidRPr="00227DFC">
              <w:rPr>
                <w:rFonts w:ascii="Times New Roman" w:eastAsia="Times New Roman" w:hAnsi="Times New Roman" w:cs="Times New Roman"/>
                <w:color w:val="000000"/>
                <w:lang w:eastAsia="ru-RU"/>
              </w:rPr>
              <w:t>Betap</w:t>
            </w:r>
            <w:proofErr w:type="spellEnd"/>
            <w:r w:rsidR="00364F8F">
              <w:rPr>
                <w:rFonts w:ascii="Times New Roman" w:eastAsia="Times New Roman" w:hAnsi="Times New Roman" w:cs="Times New Roman"/>
                <w:color w:val="000000"/>
                <w:lang w:eastAsia="ru-RU"/>
              </w:rPr>
              <w:t>;</w:t>
            </w:r>
          </w:p>
          <w:p w:rsidR="00227DFC" w:rsidRPr="00227DFC" w:rsidRDefault="00227DFC" w:rsidP="00227DFC">
            <w:pPr>
              <w:spacing w:after="0" w:line="240" w:lineRule="auto"/>
              <w:rPr>
                <w:rFonts w:ascii="Times New Roman" w:eastAsia="Times New Roman" w:hAnsi="Times New Roman" w:cs="Times New Roman"/>
                <w:color w:val="000000"/>
                <w:lang w:eastAsia="ru-RU"/>
              </w:rPr>
            </w:pPr>
            <w:r w:rsidRPr="00227DFC">
              <w:rPr>
                <w:rFonts w:ascii="Times New Roman" w:eastAsia="Times New Roman" w:hAnsi="Times New Roman" w:cs="Times New Roman"/>
                <w:color w:val="000000"/>
                <w:lang w:eastAsia="ru-RU"/>
              </w:rPr>
              <w:t>Коллекция</w:t>
            </w:r>
            <w:r>
              <w:rPr>
                <w:rFonts w:ascii="Times New Roman" w:eastAsia="Times New Roman" w:hAnsi="Times New Roman" w:cs="Times New Roman"/>
                <w:color w:val="000000"/>
                <w:lang w:eastAsia="ru-RU"/>
              </w:rPr>
              <w:t>:</w:t>
            </w:r>
            <w:r w:rsidRPr="00227DFC">
              <w:rPr>
                <w:rFonts w:ascii="Times New Roman" w:eastAsia="Times New Roman" w:hAnsi="Times New Roman" w:cs="Times New Roman"/>
                <w:color w:val="000000"/>
                <w:lang w:eastAsia="ru-RU"/>
              </w:rPr>
              <w:tab/>
            </w:r>
            <w:proofErr w:type="spellStart"/>
            <w:r w:rsidRPr="00227DFC">
              <w:rPr>
                <w:rFonts w:ascii="Times New Roman" w:eastAsia="Times New Roman" w:hAnsi="Times New Roman" w:cs="Times New Roman"/>
                <w:color w:val="000000"/>
                <w:lang w:eastAsia="ru-RU"/>
              </w:rPr>
              <w:t>Betap</w:t>
            </w:r>
            <w:proofErr w:type="spellEnd"/>
            <w:r w:rsidRPr="00227DFC">
              <w:rPr>
                <w:rFonts w:ascii="Times New Roman" w:eastAsia="Times New Roman" w:hAnsi="Times New Roman" w:cs="Times New Roman"/>
                <w:color w:val="000000"/>
                <w:lang w:eastAsia="ru-RU"/>
              </w:rPr>
              <w:t xml:space="preserve"> </w:t>
            </w:r>
            <w:proofErr w:type="spellStart"/>
            <w:r w:rsidRPr="00227DFC">
              <w:rPr>
                <w:rFonts w:ascii="Times New Roman" w:eastAsia="Times New Roman" w:hAnsi="Times New Roman" w:cs="Times New Roman"/>
                <w:color w:val="000000"/>
                <w:lang w:eastAsia="ru-RU"/>
              </w:rPr>
              <w:t>Baltic</w:t>
            </w:r>
            <w:proofErr w:type="spellEnd"/>
            <w:r w:rsidR="00364F8F">
              <w:rPr>
                <w:rFonts w:ascii="Times New Roman" w:eastAsia="Times New Roman" w:hAnsi="Times New Roman" w:cs="Times New Roman"/>
                <w:color w:val="000000"/>
                <w:lang w:eastAsia="ru-RU"/>
              </w:rPr>
              <w:t>;</w:t>
            </w:r>
          </w:p>
          <w:p w:rsidR="00227DFC" w:rsidRPr="00227DFC" w:rsidRDefault="00227DFC" w:rsidP="00227DFC">
            <w:pPr>
              <w:spacing w:after="0" w:line="240" w:lineRule="auto"/>
              <w:rPr>
                <w:rFonts w:ascii="Times New Roman" w:eastAsia="Times New Roman" w:hAnsi="Times New Roman" w:cs="Times New Roman"/>
                <w:color w:val="000000"/>
                <w:lang w:eastAsia="ru-RU"/>
              </w:rPr>
            </w:pPr>
            <w:r w:rsidRPr="00227DFC">
              <w:rPr>
                <w:rFonts w:ascii="Times New Roman" w:eastAsia="Times New Roman" w:hAnsi="Times New Roman" w:cs="Times New Roman"/>
                <w:color w:val="000000"/>
                <w:lang w:eastAsia="ru-RU"/>
              </w:rPr>
              <w:t>Артикул</w:t>
            </w:r>
            <w:r>
              <w:rPr>
                <w:rFonts w:ascii="Times New Roman" w:eastAsia="Times New Roman" w:hAnsi="Times New Roman" w:cs="Times New Roman"/>
                <w:color w:val="000000"/>
                <w:lang w:eastAsia="ru-RU"/>
              </w:rPr>
              <w:t>:</w:t>
            </w:r>
            <w:r w:rsidRPr="00227DFC">
              <w:rPr>
                <w:rFonts w:ascii="Times New Roman" w:eastAsia="Times New Roman" w:hAnsi="Times New Roman" w:cs="Times New Roman"/>
                <w:color w:val="000000"/>
                <w:lang w:eastAsia="ru-RU"/>
              </w:rPr>
              <w:tab/>
              <w:t>6908</w:t>
            </w:r>
            <w:r w:rsidR="00364F8F">
              <w:rPr>
                <w:rFonts w:ascii="Times New Roman" w:eastAsia="Times New Roman" w:hAnsi="Times New Roman" w:cs="Times New Roman"/>
                <w:color w:val="000000"/>
                <w:lang w:eastAsia="ru-RU"/>
              </w:rPr>
              <w:t>;</w:t>
            </w:r>
          </w:p>
          <w:p w:rsidR="00227DFC" w:rsidRPr="00227DFC" w:rsidRDefault="00227DFC" w:rsidP="00227DFC">
            <w:pPr>
              <w:spacing w:after="0" w:line="240" w:lineRule="auto"/>
              <w:rPr>
                <w:rFonts w:ascii="Times New Roman" w:eastAsia="Times New Roman" w:hAnsi="Times New Roman" w:cs="Times New Roman"/>
                <w:color w:val="000000"/>
                <w:lang w:eastAsia="ru-RU"/>
              </w:rPr>
            </w:pPr>
            <w:r w:rsidRPr="00227DFC">
              <w:rPr>
                <w:rFonts w:ascii="Times New Roman" w:eastAsia="Times New Roman" w:hAnsi="Times New Roman" w:cs="Times New Roman"/>
                <w:color w:val="000000"/>
                <w:lang w:eastAsia="ru-RU"/>
              </w:rPr>
              <w:t>Оттенок</w:t>
            </w:r>
            <w:r>
              <w:rPr>
                <w:rFonts w:ascii="Times New Roman" w:eastAsia="Times New Roman" w:hAnsi="Times New Roman" w:cs="Times New Roman"/>
                <w:color w:val="000000"/>
                <w:lang w:eastAsia="ru-RU"/>
              </w:rPr>
              <w:t>:</w:t>
            </w:r>
            <w:r w:rsidRPr="00227DFC">
              <w:rPr>
                <w:rFonts w:ascii="Times New Roman" w:eastAsia="Times New Roman" w:hAnsi="Times New Roman" w:cs="Times New Roman"/>
                <w:color w:val="000000"/>
                <w:lang w:eastAsia="ru-RU"/>
              </w:rPr>
              <w:tab/>
              <w:t>бежевый</w:t>
            </w:r>
            <w:r w:rsidR="00364F8F">
              <w:rPr>
                <w:rFonts w:ascii="Times New Roman" w:eastAsia="Times New Roman" w:hAnsi="Times New Roman" w:cs="Times New Roman"/>
                <w:color w:val="000000"/>
                <w:lang w:eastAsia="ru-RU"/>
              </w:rPr>
              <w:t>;</w:t>
            </w:r>
          </w:p>
          <w:p w:rsidR="00227DFC" w:rsidRPr="00227DFC" w:rsidRDefault="00227DFC" w:rsidP="00227DFC">
            <w:pPr>
              <w:spacing w:after="0" w:line="240" w:lineRule="auto"/>
              <w:rPr>
                <w:rFonts w:ascii="Times New Roman" w:eastAsia="Times New Roman" w:hAnsi="Times New Roman" w:cs="Times New Roman"/>
                <w:color w:val="000000"/>
                <w:lang w:eastAsia="ru-RU"/>
              </w:rPr>
            </w:pPr>
            <w:r w:rsidRPr="00227DFC">
              <w:rPr>
                <w:rFonts w:ascii="Times New Roman" w:eastAsia="Times New Roman" w:hAnsi="Times New Roman" w:cs="Times New Roman"/>
                <w:color w:val="000000"/>
                <w:lang w:eastAsia="ru-RU"/>
              </w:rPr>
              <w:t>Дл</w:t>
            </w:r>
            <w:bookmarkStart w:id="0" w:name="_GoBack"/>
            <w:bookmarkEnd w:id="0"/>
            <w:r w:rsidRPr="00227DFC">
              <w:rPr>
                <w:rFonts w:ascii="Times New Roman" w:eastAsia="Times New Roman" w:hAnsi="Times New Roman" w:cs="Times New Roman"/>
                <w:color w:val="000000"/>
                <w:lang w:eastAsia="ru-RU"/>
              </w:rPr>
              <w:t>ина</w:t>
            </w:r>
            <w:r>
              <w:rPr>
                <w:rFonts w:ascii="Times New Roman" w:eastAsia="Times New Roman" w:hAnsi="Times New Roman" w:cs="Times New Roman"/>
                <w:color w:val="000000"/>
                <w:lang w:eastAsia="ru-RU"/>
              </w:rPr>
              <w:t>:</w:t>
            </w:r>
            <w:r w:rsidRPr="00227DFC">
              <w:rPr>
                <w:rFonts w:ascii="Times New Roman" w:eastAsia="Times New Roman" w:hAnsi="Times New Roman" w:cs="Times New Roman"/>
                <w:color w:val="000000"/>
                <w:lang w:eastAsia="ru-RU"/>
              </w:rPr>
              <w:tab/>
              <w:t>500 мм</w:t>
            </w:r>
            <w:r w:rsidR="00364F8F">
              <w:rPr>
                <w:rFonts w:ascii="Times New Roman" w:eastAsia="Times New Roman" w:hAnsi="Times New Roman" w:cs="Times New Roman"/>
                <w:color w:val="000000"/>
                <w:lang w:eastAsia="ru-RU"/>
              </w:rPr>
              <w:t>;</w:t>
            </w:r>
          </w:p>
          <w:p w:rsidR="00227DFC" w:rsidRPr="00227DFC" w:rsidRDefault="00227DFC" w:rsidP="00227DFC">
            <w:pPr>
              <w:spacing w:after="0" w:line="240" w:lineRule="auto"/>
              <w:rPr>
                <w:rFonts w:ascii="Times New Roman" w:eastAsia="Times New Roman" w:hAnsi="Times New Roman" w:cs="Times New Roman"/>
                <w:color w:val="000000"/>
                <w:lang w:eastAsia="ru-RU"/>
              </w:rPr>
            </w:pPr>
            <w:r w:rsidRPr="00227DFC">
              <w:rPr>
                <w:rFonts w:ascii="Times New Roman" w:eastAsia="Times New Roman" w:hAnsi="Times New Roman" w:cs="Times New Roman"/>
                <w:color w:val="000000"/>
                <w:lang w:eastAsia="ru-RU"/>
              </w:rPr>
              <w:t>Ширина</w:t>
            </w:r>
            <w:r>
              <w:rPr>
                <w:rFonts w:ascii="Times New Roman" w:eastAsia="Times New Roman" w:hAnsi="Times New Roman" w:cs="Times New Roman"/>
                <w:color w:val="000000"/>
                <w:lang w:eastAsia="ru-RU"/>
              </w:rPr>
              <w:t>:</w:t>
            </w:r>
            <w:r w:rsidRPr="00227DFC">
              <w:rPr>
                <w:rFonts w:ascii="Times New Roman" w:eastAsia="Times New Roman" w:hAnsi="Times New Roman" w:cs="Times New Roman"/>
                <w:color w:val="000000"/>
                <w:lang w:eastAsia="ru-RU"/>
              </w:rPr>
              <w:tab/>
              <w:t>500 мм</w:t>
            </w:r>
            <w:r w:rsidR="00364F8F">
              <w:rPr>
                <w:rFonts w:ascii="Times New Roman" w:eastAsia="Times New Roman" w:hAnsi="Times New Roman" w:cs="Times New Roman"/>
                <w:color w:val="000000"/>
                <w:lang w:eastAsia="ru-RU"/>
              </w:rPr>
              <w:t>;</w:t>
            </w:r>
          </w:p>
          <w:p w:rsidR="00227DFC" w:rsidRPr="00227DFC" w:rsidRDefault="00227DFC" w:rsidP="00227DFC">
            <w:pPr>
              <w:spacing w:after="0" w:line="240" w:lineRule="auto"/>
              <w:rPr>
                <w:rFonts w:ascii="Times New Roman" w:eastAsia="Times New Roman" w:hAnsi="Times New Roman" w:cs="Times New Roman"/>
                <w:color w:val="000000"/>
                <w:lang w:eastAsia="ru-RU"/>
              </w:rPr>
            </w:pPr>
            <w:r w:rsidRPr="00227DFC">
              <w:rPr>
                <w:rFonts w:ascii="Times New Roman" w:eastAsia="Times New Roman" w:hAnsi="Times New Roman" w:cs="Times New Roman"/>
                <w:color w:val="000000"/>
                <w:lang w:eastAsia="ru-RU"/>
              </w:rPr>
              <w:t>Толщина</w:t>
            </w:r>
            <w:r>
              <w:rPr>
                <w:rFonts w:ascii="Times New Roman" w:eastAsia="Times New Roman" w:hAnsi="Times New Roman" w:cs="Times New Roman"/>
                <w:color w:val="000000"/>
                <w:lang w:eastAsia="ru-RU"/>
              </w:rPr>
              <w:t>:</w:t>
            </w:r>
            <w:r w:rsidRPr="00227DFC">
              <w:rPr>
                <w:rFonts w:ascii="Times New Roman" w:eastAsia="Times New Roman" w:hAnsi="Times New Roman" w:cs="Times New Roman"/>
                <w:color w:val="000000"/>
                <w:lang w:eastAsia="ru-RU"/>
              </w:rPr>
              <w:tab/>
              <w:t>5 мм</w:t>
            </w:r>
            <w:r w:rsidR="00364F8F">
              <w:rPr>
                <w:rFonts w:ascii="Times New Roman" w:eastAsia="Times New Roman" w:hAnsi="Times New Roman" w:cs="Times New Roman"/>
                <w:color w:val="000000"/>
                <w:lang w:eastAsia="ru-RU"/>
              </w:rPr>
              <w:t>;</w:t>
            </w:r>
          </w:p>
          <w:p w:rsidR="00227DFC" w:rsidRPr="00227DFC" w:rsidRDefault="00227DFC" w:rsidP="00227DFC">
            <w:pPr>
              <w:spacing w:after="0" w:line="240" w:lineRule="auto"/>
              <w:rPr>
                <w:rFonts w:ascii="Times New Roman" w:eastAsia="Times New Roman" w:hAnsi="Times New Roman" w:cs="Times New Roman"/>
                <w:color w:val="000000"/>
                <w:lang w:eastAsia="ru-RU"/>
              </w:rPr>
            </w:pPr>
            <w:r w:rsidRPr="00227DFC">
              <w:rPr>
                <w:rFonts w:ascii="Times New Roman" w:eastAsia="Times New Roman" w:hAnsi="Times New Roman" w:cs="Times New Roman"/>
                <w:color w:val="000000"/>
                <w:lang w:eastAsia="ru-RU"/>
              </w:rPr>
              <w:t>Толщина ворса</w:t>
            </w:r>
            <w:r>
              <w:rPr>
                <w:rFonts w:ascii="Times New Roman" w:eastAsia="Times New Roman" w:hAnsi="Times New Roman" w:cs="Times New Roman"/>
                <w:color w:val="000000"/>
                <w:lang w:eastAsia="ru-RU"/>
              </w:rPr>
              <w:t>:</w:t>
            </w:r>
            <w:r w:rsidRPr="00227DFC">
              <w:rPr>
                <w:rFonts w:ascii="Times New Roman" w:eastAsia="Times New Roman" w:hAnsi="Times New Roman" w:cs="Times New Roman"/>
                <w:color w:val="000000"/>
                <w:lang w:eastAsia="ru-RU"/>
              </w:rPr>
              <w:tab/>
              <w:t>3 мм</w:t>
            </w:r>
            <w:r w:rsidR="00364F8F">
              <w:rPr>
                <w:rFonts w:ascii="Times New Roman" w:eastAsia="Times New Roman" w:hAnsi="Times New Roman" w:cs="Times New Roman"/>
                <w:color w:val="000000"/>
                <w:lang w:eastAsia="ru-RU"/>
              </w:rPr>
              <w:t>;</w:t>
            </w:r>
          </w:p>
          <w:p w:rsidR="00227DFC" w:rsidRPr="00227DFC" w:rsidRDefault="00227DFC" w:rsidP="00227DFC">
            <w:pPr>
              <w:spacing w:after="0" w:line="240" w:lineRule="auto"/>
              <w:rPr>
                <w:rFonts w:ascii="Times New Roman" w:eastAsia="Times New Roman" w:hAnsi="Times New Roman" w:cs="Times New Roman"/>
                <w:color w:val="000000"/>
                <w:lang w:eastAsia="ru-RU"/>
              </w:rPr>
            </w:pPr>
            <w:r w:rsidRPr="00227DFC">
              <w:rPr>
                <w:rFonts w:ascii="Times New Roman" w:eastAsia="Times New Roman" w:hAnsi="Times New Roman" w:cs="Times New Roman"/>
                <w:color w:val="000000"/>
                <w:lang w:eastAsia="ru-RU"/>
              </w:rPr>
              <w:t>Вес ворса</w:t>
            </w:r>
            <w:r>
              <w:rPr>
                <w:rFonts w:ascii="Times New Roman" w:eastAsia="Times New Roman" w:hAnsi="Times New Roman" w:cs="Times New Roman"/>
                <w:color w:val="000000"/>
                <w:lang w:eastAsia="ru-RU"/>
              </w:rPr>
              <w:t>:</w:t>
            </w:r>
            <w:r w:rsidRPr="00227DFC">
              <w:rPr>
                <w:rFonts w:ascii="Times New Roman" w:eastAsia="Times New Roman" w:hAnsi="Times New Roman" w:cs="Times New Roman"/>
                <w:color w:val="000000"/>
                <w:lang w:eastAsia="ru-RU"/>
              </w:rPr>
              <w:tab/>
              <w:t xml:space="preserve">550 </w:t>
            </w:r>
            <w:proofErr w:type="spellStart"/>
            <w:r w:rsidRPr="00227DFC">
              <w:rPr>
                <w:rFonts w:ascii="Times New Roman" w:eastAsia="Times New Roman" w:hAnsi="Times New Roman" w:cs="Times New Roman"/>
                <w:color w:val="000000"/>
                <w:lang w:eastAsia="ru-RU"/>
              </w:rPr>
              <w:t>гр</w:t>
            </w:r>
            <w:proofErr w:type="spellEnd"/>
            <w:r w:rsidRPr="00227DFC">
              <w:rPr>
                <w:rFonts w:ascii="Times New Roman" w:eastAsia="Times New Roman" w:hAnsi="Times New Roman" w:cs="Times New Roman"/>
                <w:color w:val="000000"/>
                <w:lang w:eastAsia="ru-RU"/>
              </w:rPr>
              <w:t>/м2</w:t>
            </w:r>
            <w:r w:rsidR="00364F8F">
              <w:rPr>
                <w:rFonts w:ascii="Times New Roman" w:eastAsia="Times New Roman" w:hAnsi="Times New Roman" w:cs="Times New Roman"/>
                <w:color w:val="000000"/>
                <w:lang w:eastAsia="ru-RU"/>
              </w:rPr>
              <w:t>;</w:t>
            </w:r>
          </w:p>
          <w:p w:rsidR="00227DFC" w:rsidRPr="00227DFC" w:rsidRDefault="00227DFC" w:rsidP="00227DFC">
            <w:pPr>
              <w:spacing w:after="0" w:line="240" w:lineRule="auto"/>
              <w:rPr>
                <w:rFonts w:ascii="Times New Roman" w:eastAsia="Times New Roman" w:hAnsi="Times New Roman" w:cs="Times New Roman"/>
                <w:color w:val="000000"/>
                <w:lang w:eastAsia="ru-RU"/>
              </w:rPr>
            </w:pPr>
            <w:r w:rsidRPr="00227DFC">
              <w:rPr>
                <w:rFonts w:ascii="Times New Roman" w:eastAsia="Times New Roman" w:hAnsi="Times New Roman" w:cs="Times New Roman"/>
                <w:color w:val="000000"/>
                <w:lang w:eastAsia="ru-RU"/>
              </w:rPr>
              <w:t>Формат</w:t>
            </w:r>
            <w:r>
              <w:rPr>
                <w:rFonts w:ascii="Times New Roman" w:eastAsia="Times New Roman" w:hAnsi="Times New Roman" w:cs="Times New Roman"/>
                <w:color w:val="000000"/>
                <w:lang w:eastAsia="ru-RU"/>
              </w:rPr>
              <w:t>:</w:t>
            </w:r>
            <w:r w:rsidRPr="00227DFC">
              <w:rPr>
                <w:rFonts w:ascii="Times New Roman" w:eastAsia="Times New Roman" w:hAnsi="Times New Roman" w:cs="Times New Roman"/>
                <w:color w:val="000000"/>
                <w:lang w:eastAsia="ru-RU"/>
              </w:rPr>
              <w:tab/>
              <w:t>квадрат</w:t>
            </w:r>
            <w:r w:rsidR="00364F8F">
              <w:rPr>
                <w:rFonts w:ascii="Times New Roman" w:eastAsia="Times New Roman" w:hAnsi="Times New Roman" w:cs="Times New Roman"/>
                <w:color w:val="000000"/>
                <w:lang w:eastAsia="ru-RU"/>
              </w:rPr>
              <w:t>;</w:t>
            </w:r>
          </w:p>
          <w:p w:rsidR="00227DFC" w:rsidRPr="00227DFC" w:rsidRDefault="00227DFC" w:rsidP="00227DFC">
            <w:pPr>
              <w:spacing w:after="0" w:line="240" w:lineRule="auto"/>
              <w:rPr>
                <w:rFonts w:ascii="Times New Roman" w:eastAsia="Times New Roman" w:hAnsi="Times New Roman" w:cs="Times New Roman"/>
                <w:color w:val="000000"/>
                <w:lang w:eastAsia="ru-RU"/>
              </w:rPr>
            </w:pPr>
            <w:r w:rsidRPr="00227DFC">
              <w:rPr>
                <w:rFonts w:ascii="Times New Roman" w:eastAsia="Times New Roman" w:hAnsi="Times New Roman" w:cs="Times New Roman"/>
                <w:color w:val="000000"/>
                <w:lang w:eastAsia="ru-RU"/>
              </w:rPr>
              <w:t>Материал</w:t>
            </w:r>
            <w:r>
              <w:rPr>
                <w:rFonts w:ascii="Times New Roman" w:eastAsia="Times New Roman" w:hAnsi="Times New Roman" w:cs="Times New Roman"/>
                <w:color w:val="000000"/>
                <w:lang w:eastAsia="ru-RU"/>
              </w:rPr>
              <w:t>:</w:t>
            </w:r>
            <w:r w:rsidRPr="00227DFC">
              <w:rPr>
                <w:rFonts w:ascii="Times New Roman" w:eastAsia="Times New Roman" w:hAnsi="Times New Roman" w:cs="Times New Roman"/>
                <w:color w:val="000000"/>
                <w:lang w:eastAsia="ru-RU"/>
              </w:rPr>
              <w:tab/>
              <w:t>полиамид</w:t>
            </w:r>
            <w:r w:rsidR="00364F8F">
              <w:rPr>
                <w:rFonts w:ascii="Times New Roman" w:eastAsia="Times New Roman" w:hAnsi="Times New Roman" w:cs="Times New Roman"/>
                <w:color w:val="000000"/>
                <w:lang w:eastAsia="ru-RU"/>
              </w:rPr>
              <w:t>;</w:t>
            </w:r>
          </w:p>
          <w:p w:rsidR="00227DFC" w:rsidRPr="00227DFC" w:rsidRDefault="00227DFC" w:rsidP="00227DFC">
            <w:pPr>
              <w:spacing w:after="0" w:line="240" w:lineRule="auto"/>
              <w:rPr>
                <w:rFonts w:ascii="Times New Roman" w:eastAsia="Times New Roman" w:hAnsi="Times New Roman" w:cs="Times New Roman"/>
                <w:color w:val="000000"/>
                <w:lang w:eastAsia="ru-RU"/>
              </w:rPr>
            </w:pPr>
            <w:r w:rsidRPr="00227DFC">
              <w:rPr>
                <w:rFonts w:ascii="Times New Roman" w:eastAsia="Times New Roman" w:hAnsi="Times New Roman" w:cs="Times New Roman"/>
                <w:color w:val="000000"/>
                <w:lang w:eastAsia="ru-RU"/>
              </w:rPr>
              <w:t>Тип соединения</w:t>
            </w:r>
            <w:r>
              <w:rPr>
                <w:rFonts w:ascii="Times New Roman" w:eastAsia="Times New Roman" w:hAnsi="Times New Roman" w:cs="Times New Roman"/>
                <w:color w:val="000000"/>
                <w:lang w:eastAsia="ru-RU"/>
              </w:rPr>
              <w:t>:</w:t>
            </w:r>
            <w:r w:rsidRPr="00227DFC">
              <w:rPr>
                <w:rFonts w:ascii="Times New Roman" w:eastAsia="Times New Roman" w:hAnsi="Times New Roman" w:cs="Times New Roman"/>
                <w:color w:val="000000"/>
                <w:lang w:eastAsia="ru-RU"/>
              </w:rPr>
              <w:tab/>
              <w:t>встык</w:t>
            </w:r>
            <w:r w:rsidR="00364F8F">
              <w:rPr>
                <w:rFonts w:ascii="Times New Roman" w:eastAsia="Times New Roman" w:hAnsi="Times New Roman" w:cs="Times New Roman"/>
                <w:color w:val="000000"/>
                <w:lang w:eastAsia="ru-RU"/>
              </w:rPr>
              <w:t>;</w:t>
            </w:r>
          </w:p>
          <w:p w:rsidR="00227DFC" w:rsidRPr="003D4CDE" w:rsidRDefault="00227DFC" w:rsidP="00227DFC">
            <w:pPr>
              <w:spacing w:after="0" w:line="240" w:lineRule="auto"/>
              <w:rPr>
                <w:rFonts w:ascii="Times New Roman" w:eastAsia="Times New Roman" w:hAnsi="Times New Roman" w:cs="Times New Roman"/>
                <w:color w:val="000000"/>
                <w:lang w:eastAsia="ru-RU"/>
              </w:rPr>
            </w:pPr>
            <w:r w:rsidRPr="00227DFC">
              <w:rPr>
                <w:rFonts w:ascii="Times New Roman" w:eastAsia="Times New Roman" w:hAnsi="Times New Roman" w:cs="Times New Roman"/>
                <w:color w:val="000000"/>
                <w:lang w:eastAsia="ru-RU"/>
              </w:rPr>
              <w:t>Тип ворса</w:t>
            </w:r>
            <w:r>
              <w:rPr>
                <w:rFonts w:ascii="Times New Roman" w:eastAsia="Times New Roman" w:hAnsi="Times New Roman" w:cs="Times New Roman"/>
                <w:color w:val="000000"/>
                <w:lang w:eastAsia="ru-RU"/>
              </w:rPr>
              <w:t>:</w:t>
            </w:r>
            <w:r w:rsidRPr="00227DFC">
              <w:rPr>
                <w:rFonts w:ascii="Times New Roman" w:eastAsia="Times New Roman" w:hAnsi="Times New Roman" w:cs="Times New Roman"/>
                <w:color w:val="000000"/>
                <w:lang w:eastAsia="ru-RU"/>
              </w:rPr>
              <w:tab/>
              <w:t>петлевой</w:t>
            </w:r>
            <w:r w:rsidR="00364F8F">
              <w:rPr>
                <w:rFonts w:ascii="Times New Roman" w:eastAsia="Times New Roman" w:hAnsi="Times New Roman" w:cs="Times New Roman"/>
                <w:color w:val="000000"/>
                <w:lang w:eastAsia="ru-RU"/>
              </w:rPr>
              <w:t>.</w:t>
            </w:r>
          </w:p>
        </w:tc>
        <w:tc>
          <w:tcPr>
            <w:tcW w:w="297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05AEF" w:rsidRPr="003D4CDE" w:rsidRDefault="00227DFC" w:rsidP="000E2E60">
            <w:pPr>
              <w:spacing w:after="0" w:line="240" w:lineRule="auto"/>
              <w:jc w:val="center"/>
              <w:rPr>
                <w:rFonts w:ascii="Times New Roman" w:eastAsia="Times New Roman" w:hAnsi="Times New Roman" w:cs="Times New Roman"/>
                <w:color w:val="000000"/>
                <w:lang w:eastAsia="ru-RU"/>
              </w:rPr>
            </w:pPr>
            <w:r w:rsidRPr="00227DFC">
              <w:rPr>
                <w:rFonts w:ascii="Times New Roman" w:eastAsia="Times New Roman" w:hAnsi="Times New Roman" w:cs="Times New Roman"/>
                <w:color w:val="000000"/>
                <w:lang w:eastAsia="ru-RU"/>
              </w:rPr>
              <w:drawing>
                <wp:inline distT="0" distB="0" distL="0" distR="0" wp14:anchorId="12E3AEE4" wp14:editId="2C5F724D">
                  <wp:extent cx="1404519" cy="1404519"/>
                  <wp:effectExtent l="0" t="0" r="571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411692" cy="1411692"/>
                          </a:xfrm>
                          <a:prstGeom prst="rect">
                            <a:avLst/>
                          </a:prstGeom>
                        </pic:spPr>
                      </pic:pic>
                    </a:graphicData>
                  </a:graphic>
                </wp:inline>
              </w:drawing>
            </w:r>
          </w:p>
        </w:tc>
        <w:tc>
          <w:tcPr>
            <w:tcW w:w="1276" w:type="dxa"/>
            <w:tcBorders>
              <w:top w:val="single" w:sz="6" w:space="0" w:color="000000"/>
              <w:left w:val="single" w:sz="6" w:space="0" w:color="000000"/>
              <w:bottom w:val="single" w:sz="6" w:space="0" w:color="000000"/>
              <w:right w:val="single" w:sz="6" w:space="0" w:color="000000"/>
            </w:tcBorders>
            <w:shd w:val="clear" w:color="auto" w:fill="FFFFFF"/>
          </w:tcPr>
          <w:p w:rsidR="00AB2409" w:rsidRDefault="00AB2409" w:rsidP="00D07233">
            <w:pPr>
              <w:spacing w:after="0" w:line="240" w:lineRule="auto"/>
              <w:jc w:val="center"/>
              <w:rPr>
                <w:rFonts w:ascii="Times New Roman" w:eastAsia="Times New Roman" w:hAnsi="Times New Roman" w:cs="Times New Roman"/>
                <w:color w:val="000000"/>
                <w:lang w:eastAsia="ru-RU"/>
              </w:rPr>
            </w:pPr>
            <w:r w:rsidRPr="00AB2409">
              <w:rPr>
                <w:rFonts w:ascii="Times New Roman" w:eastAsia="Times New Roman" w:hAnsi="Times New Roman" w:cs="Times New Roman"/>
                <w:color w:val="000000"/>
                <w:lang w:eastAsia="ru-RU"/>
              </w:rPr>
              <w:t>Нидерланды</w:t>
            </w:r>
            <w:r>
              <w:rPr>
                <w:rFonts w:ascii="Times New Roman" w:eastAsia="Times New Roman" w:hAnsi="Times New Roman" w:cs="Times New Roman"/>
                <w:color w:val="000000"/>
                <w:lang w:eastAsia="ru-RU"/>
              </w:rPr>
              <w:t xml:space="preserve"> </w:t>
            </w:r>
          </w:p>
          <w:p w:rsidR="00605AEF" w:rsidRPr="003D4CDE" w:rsidRDefault="00AB2409" w:rsidP="00D07233">
            <w:pPr>
              <w:spacing w:after="0" w:line="240" w:lineRule="auto"/>
              <w:jc w:val="center"/>
              <w:rPr>
                <w:rFonts w:ascii="Times New Roman" w:eastAsia="Times New Roman" w:hAnsi="Times New Roman" w:cs="Times New Roman"/>
                <w:color w:val="000000"/>
                <w:lang w:eastAsia="ru-RU"/>
              </w:rPr>
            </w:pPr>
            <w:r w:rsidRPr="00AB2409">
              <w:rPr>
                <w:rFonts w:ascii="Times New Roman" w:eastAsia="Times New Roman" w:hAnsi="Times New Roman" w:cs="Times New Roman"/>
                <w:color w:val="000000"/>
                <w:lang w:eastAsia="ru-RU"/>
              </w:rPr>
              <w:t>528</w:t>
            </w:r>
          </w:p>
        </w:tc>
        <w:tc>
          <w:tcPr>
            <w:tcW w:w="14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hideMark/>
          </w:tcPr>
          <w:p w:rsidR="00605AEF" w:rsidRPr="003D4CDE" w:rsidRDefault="00227DFC" w:rsidP="00D07233">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40</w:t>
            </w:r>
          </w:p>
        </w:tc>
      </w:tr>
    </w:tbl>
    <w:p w:rsidR="00D07233" w:rsidRDefault="00D07233" w:rsidP="00D07233">
      <w:pPr>
        <w:jc w:val="center"/>
        <w:rPr>
          <w:rFonts w:ascii="Times New Roman" w:hAnsi="Times New Roman" w:cs="Times New Roman"/>
          <w:sz w:val="24"/>
          <w:szCs w:val="24"/>
        </w:rPr>
      </w:pPr>
    </w:p>
    <w:p w:rsidR="00003444" w:rsidRDefault="00003444" w:rsidP="007D325D">
      <w:pPr>
        <w:spacing w:after="0" w:line="240" w:lineRule="auto"/>
        <w:jc w:val="both"/>
        <w:rPr>
          <w:rFonts w:ascii="Times New Roman" w:hAnsi="Times New Roman"/>
          <w:sz w:val="24"/>
          <w:szCs w:val="24"/>
          <w:lang w:eastAsia="ru-RU"/>
        </w:rPr>
      </w:pPr>
      <w:r>
        <w:rPr>
          <w:rFonts w:ascii="Times New Roman" w:eastAsia="Calibri" w:hAnsi="Times New Roman" w:cs="Times New Roman"/>
          <w:sz w:val="24"/>
          <w:szCs w:val="24"/>
        </w:rPr>
        <w:t>М</w:t>
      </w:r>
      <w:r w:rsidRPr="00572A0F">
        <w:rPr>
          <w:rFonts w:ascii="Times New Roman" w:eastAsia="Calibri" w:hAnsi="Times New Roman" w:cs="Times New Roman"/>
          <w:sz w:val="24"/>
          <w:szCs w:val="24"/>
        </w:rPr>
        <w:t xml:space="preserve">есто поставки товара (выполнения работ, оказания услуг): г. Москва, ул. Поклонная д.3., БЦ </w:t>
      </w:r>
      <w:proofErr w:type="spellStart"/>
      <w:r w:rsidRPr="00572A0F">
        <w:rPr>
          <w:rFonts w:ascii="Times New Roman" w:eastAsia="Calibri" w:hAnsi="Times New Roman" w:cs="Times New Roman"/>
          <w:sz w:val="24"/>
          <w:szCs w:val="24"/>
        </w:rPr>
        <w:t>Poklonka</w:t>
      </w:r>
      <w:proofErr w:type="spellEnd"/>
      <w:r w:rsidRPr="00572A0F">
        <w:rPr>
          <w:rFonts w:ascii="Times New Roman" w:eastAsia="Calibri" w:hAnsi="Times New Roman" w:cs="Times New Roman"/>
          <w:sz w:val="24"/>
          <w:szCs w:val="24"/>
        </w:rPr>
        <w:t xml:space="preserve"> </w:t>
      </w:r>
      <w:proofErr w:type="spellStart"/>
      <w:r w:rsidRPr="00572A0F">
        <w:rPr>
          <w:rFonts w:ascii="Times New Roman" w:eastAsia="Calibri" w:hAnsi="Times New Roman" w:cs="Times New Roman"/>
          <w:sz w:val="24"/>
          <w:szCs w:val="24"/>
        </w:rPr>
        <w:t>Place</w:t>
      </w:r>
      <w:proofErr w:type="spellEnd"/>
      <w:r>
        <w:rPr>
          <w:rFonts w:ascii="Times New Roman" w:eastAsia="Calibri" w:hAnsi="Times New Roman" w:cs="Times New Roman"/>
          <w:sz w:val="24"/>
          <w:szCs w:val="24"/>
        </w:rPr>
        <w:t>.</w:t>
      </w:r>
    </w:p>
    <w:p w:rsidR="00772754" w:rsidRDefault="00772754" w:rsidP="007D325D">
      <w:pPr>
        <w:spacing w:after="0" w:line="240" w:lineRule="auto"/>
        <w:jc w:val="both"/>
        <w:rPr>
          <w:rFonts w:ascii="Times New Roman" w:hAnsi="Times New Roman"/>
          <w:sz w:val="24"/>
          <w:szCs w:val="24"/>
          <w:lang w:eastAsia="ru-RU"/>
        </w:rPr>
      </w:pPr>
      <w:r>
        <w:rPr>
          <w:rFonts w:ascii="Times New Roman" w:hAnsi="Times New Roman"/>
          <w:sz w:val="24"/>
          <w:szCs w:val="24"/>
          <w:lang w:eastAsia="ru-RU"/>
        </w:rPr>
        <w:t>П</w:t>
      </w:r>
      <w:r w:rsidRPr="0030799F">
        <w:rPr>
          <w:rFonts w:ascii="Times New Roman" w:hAnsi="Times New Roman"/>
          <w:sz w:val="24"/>
          <w:szCs w:val="24"/>
          <w:lang w:eastAsia="ru-RU"/>
        </w:rPr>
        <w:t>ост</w:t>
      </w:r>
      <w:r>
        <w:rPr>
          <w:rFonts w:ascii="Times New Roman" w:hAnsi="Times New Roman"/>
          <w:sz w:val="24"/>
          <w:szCs w:val="24"/>
          <w:lang w:eastAsia="ru-RU"/>
        </w:rPr>
        <w:t xml:space="preserve">авка включает в себя: </w:t>
      </w:r>
      <w:r w:rsidRPr="009F084B">
        <w:rPr>
          <w:rFonts w:ascii="Times New Roman" w:hAnsi="Times New Roman"/>
          <w:sz w:val="24"/>
          <w:szCs w:val="24"/>
          <w:lang w:eastAsia="ru-RU"/>
        </w:rPr>
        <w:t xml:space="preserve">доставку, </w:t>
      </w:r>
      <w:r w:rsidR="009F084B" w:rsidRPr="009F084B">
        <w:rPr>
          <w:rFonts w:ascii="Times New Roman" w:hAnsi="Times New Roman"/>
          <w:sz w:val="24"/>
          <w:szCs w:val="24"/>
          <w:lang w:eastAsia="ru-RU"/>
        </w:rPr>
        <w:t xml:space="preserve">разгрузку </w:t>
      </w:r>
      <w:r w:rsidR="009F084B">
        <w:rPr>
          <w:rFonts w:ascii="Times New Roman" w:hAnsi="Times New Roman"/>
          <w:sz w:val="24"/>
          <w:szCs w:val="24"/>
          <w:lang w:eastAsia="ru-RU"/>
        </w:rPr>
        <w:t>на территории заказчика</w:t>
      </w:r>
      <w:r>
        <w:rPr>
          <w:rFonts w:ascii="Times New Roman" w:hAnsi="Times New Roman"/>
          <w:sz w:val="24"/>
          <w:szCs w:val="24"/>
          <w:lang w:eastAsia="ru-RU"/>
        </w:rPr>
        <w:t>.</w:t>
      </w:r>
    </w:p>
    <w:p w:rsidR="00915862" w:rsidRDefault="00915862" w:rsidP="007D325D">
      <w:pPr>
        <w:spacing w:after="0" w:line="240" w:lineRule="auto"/>
        <w:jc w:val="both"/>
        <w:rPr>
          <w:rFonts w:ascii="Times New Roman" w:eastAsiaTheme="minorEastAsia" w:hAnsi="Times New Roman" w:cs="Times New Roman"/>
          <w:sz w:val="24"/>
          <w:szCs w:val="24"/>
          <w:lang w:eastAsia="ru-RU"/>
        </w:rPr>
      </w:pPr>
    </w:p>
    <w:p w:rsidR="007D325D" w:rsidRPr="007D325D" w:rsidRDefault="007D325D" w:rsidP="007D325D">
      <w:pPr>
        <w:spacing w:after="0" w:line="240" w:lineRule="auto"/>
        <w:jc w:val="both"/>
        <w:rPr>
          <w:rFonts w:ascii="Times New Roman" w:eastAsiaTheme="minorEastAsia" w:hAnsi="Times New Roman" w:cs="Times New Roman"/>
          <w:sz w:val="24"/>
          <w:szCs w:val="24"/>
          <w:lang w:eastAsia="ru-RU"/>
        </w:rPr>
      </w:pPr>
      <w:r w:rsidRPr="007D325D">
        <w:rPr>
          <w:rFonts w:ascii="Times New Roman" w:eastAsiaTheme="minorEastAsia" w:hAnsi="Times New Roman" w:cs="Times New Roman"/>
          <w:sz w:val="24"/>
          <w:szCs w:val="24"/>
          <w:lang w:eastAsia="ru-RU"/>
        </w:rPr>
        <w:t>Весь поставляемый Товар должен соответствовать по качеству действующим стандартам и техническим условиям, предусмотренным законодательством и нормативными актами Российской Федерации. Подтверждением качества Товара являются сертификаты качества (копии сертификатов), которые передаются Заказчику вместе с Товаром (в случае если наличие сертификатов предусмотрено законодательством Российской Федерации).</w:t>
      </w:r>
    </w:p>
    <w:p w:rsidR="007D325D" w:rsidRPr="007D325D" w:rsidRDefault="007D325D" w:rsidP="007D325D">
      <w:pPr>
        <w:spacing w:after="0" w:line="240" w:lineRule="auto"/>
        <w:jc w:val="both"/>
        <w:rPr>
          <w:rFonts w:ascii="Times New Roman" w:eastAsiaTheme="minorEastAsia" w:hAnsi="Times New Roman" w:cs="Times New Roman"/>
          <w:sz w:val="24"/>
          <w:szCs w:val="24"/>
          <w:lang w:eastAsia="ru-RU"/>
        </w:rPr>
      </w:pPr>
      <w:r w:rsidRPr="007D325D">
        <w:rPr>
          <w:rFonts w:ascii="Times New Roman" w:eastAsiaTheme="minorEastAsia" w:hAnsi="Times New Roman" w:cs="Times New Roman"/>
          <w:sz w:val="24"/>
          <w:szCs w:val="24"/>
          <w:lang w:eastAsia="ru-RU"/>
        </w:rPr>
        <w:lastRenderedPageBreak/>
        <w:t>Весь поставляемый Товар должен быть сопровожден технической документацией на русском языке, с приложением гарантийного талона с указанием на русском языке адреса сервисного центра, датой производства Товара, датой передачи Товара Заказчику. Гарантийный талон должен быть заверен печатью Поставщика. Упаковка Товара должна гарантировать сохранность Товара при транспортировке его до места поставки.</w:t>
      </w:r>
    </w:p>
    <w:p w:rsidR="007D325D" w:rsidRDefault="007D325D" w:rsidP="007D325D">
      <w:pPr>
        <w:rPr>
          <w:rFonts w:ascii="Times New Roman" w:eastAsiaTheme="minorEastAsia" w:hAnsi="Times New Roman" w:cs="Times New Roman"/>
          <w:sz w:val="24"/>
          <w:szCs w:val="24"/>
          <w:lang w:eastAsia="ru-RU"/>
        </w:rPr>
      </w:pPr>
      <w:r w:rsidRPr="007D325D">
        <w:rPr>
          <w:rFonts w:ascii="Times New Roman" w:eastAsiaTheme="minorEastAsia" w:hAnsi="Times New Roman" w:cs="Times New Roman"/>
          <w:sz w:val="24"/>
          <w:szCs w:val="24"/>
          <w:lang w:eastAsia="ru-RU"/>
        </w:rPr>
        <w:t>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не должен иметь потертостей, трещин, царапин, сколов и следов вскрытия, быть свободным от прав третьих лиц. Не допускается поставка выставочных образцов.</w:t>
      </w:r>
    </w:p>
    <w:p w:rsidR="007D325D" w:rsidRPr="007D325D" w:rsidRDefault="007D325D" w:rsidP="007D325D">
      <w:pPr>
        <w:autoSpaceDE w:val="0"/>
        <w:adjustRightInd w:val="0"/>
        <w:spacing w:after="0" w:line="240" w:lineRule="auto"/>
        <w:jc w:val="both"/>
        <w:rPr>
          <w:rFonts w:ascii="Times New Roman" w:eastAsia="Times New Roman" w:hAnsi="Times New Roman" w:cs="Times New Roman"/>
          <w:bCs/>
          <w:sz w:val="24"/>
          <w:szCs w:val="24"/>
        </w:rPr>
      </w:pPr>
      <w:r w:rsidRPr="007D325D">
        <w:rPr>
          <w:rFonts w:ascii="Times New Roman" w:eastAsia="Times New Roman" w:hAnsi="Times New Roman" w:cs="Times New Roman"/>
          <w:bCs/>
          <w:sz w:val="24"/>
          <w:szCs w:val="24"/>
        </w:rPr>
        <w:t>Срок гарантии на все единицы поставляемого товара должен соответствовать сроку предоставления гарантии, установленному производителем Товара, но не менее 12 месяцев, с даты подписания документа о приемке.</w:t>
      </w:r>
    </w:p>
    <w:p w:rsidR="007D325D" w:rsidRPr="007D325D" w:rsidRDefault="007D325D" w:rsidP="007D325D">
      <w:pPr>
        <w:autoSpaceDE w:val="0"/>
        <w:adjustRightInd w:val="0"/>
        <w:spacing w:after="0" w:line="240" w:lineRule="auto"/>
        <w:jc w:val="both"/>
        <w:rPr>
          <w:rFonts w:ascii="Times New Roman" w:eastAsia="Times New Roman" w:hAnsi="Times New Roman" w:cs="Times New Roman"/>
          <w:bCs/>
          <w:sz w:val="24"/>
          <w:szCs w:val="24"/>
        </w:rPr>
      </w:pPr>
      <w:r w:rsidRPr="007D325D">
        <w:rPr>
          <w:rFonts w:ascii="Times New Roman" w:eastAsia="Times New Roman" w:hAnsi="Times New Roman" w:cs="Times New Roman"/>
          <w:bCs/>
          <w:sz w:val="24"/>
          <w:szCs w:val="24"/>
        </w:rPr>
        <w:t>Гарантийное обслуживание включает: поставку и замену запасных частей товара, обеспечение ремонта или замену мебели в случае невозможности устранения дефектов.</w:t>
      </w:r>
    </w:p>
    <w:p w:rsidR="007D325D" w:rsidRPr="007D325D" w:rsidRDefault="007D325D" w:rsidP="007D325D">
      <w:pPr>
        <w:autoSpaceDE w:val="0"/>
        <w:adjustRightInd w:val="0"/>
        <w:spacing w:after="0" w:line="240" w:lineRule="auto"/>
        <w:jc w:val="both"/>
        <w:rPr>
          <w:rFonts w:ascii="Times New Roman" w:eastAsia="Times New Roman" w:hAnsi="Times New Roman" w:cs="Times New Roman"/>
          <w:bCs/>
          <w:sz w:val="24"/>
          <w:szCs w:val="24"/>
        </w:rPr>
      </w:pPr>
      <w:r w:rsidRPr="007D325D">
        <w:rPr>
          <w:rFonts w:ascii="Times New Roman" w:eastAsia="Times New Roman" w:hAnsi="Times New Roman" w:cs="Times New Roman"/>
          <w:bCs/>
          <w:sz w:val="24"/>
          <w:szCs w:val="24"/>
        </w:rPr>
        <w:t>При возникновении проблем с поставленным товаром Поставщик в течение периода гарантийного обслуживания обязан решить проблему самостоятельно без дополнительных затрат со стороны Заказчика.</w:t>
      </w:r>
    </w:p>
    <w:p w:rsidR="007D325D" w:rsidRDefault="007D325D" w:rsidP="007D325D">
      <w:pPr>
        <w:rPr>
          <w:rFonts w:ascii="Times New Roman" w:eastAsia="Times New Roman" w:hAnsi="Times New Roman" w:cs="Times New Roman"/>
          <w:bCs/>
          <w:sz w:val="24"/>
          <w:szCs w:val="24"/>
        </w:rPr>
      </w:pPr>
      <w:r w:rsidRPr="007D325D">
        <w:rPr>
          <w:rFonts w:ascii="Times New Roman" w:eastAsia="Times New Roman" w:hAnsi="Times New Roman" w:cs="Times New Roman"/>
          <w:bCs/>
          <w:sz w:val="24"/>
          <w:szCs w:val="24"/>
        </w:rPr>
        <w:t>В гарантийный период доставка товара в адрес Поставщика и обратно производится за счет Поставщика без дополнительных расходов со стороны Заказчика.</w:t>
      </w:r>
    </w:p>
    <w:p w:rsidR="00772754" w:rsidRPr="00D07233" w:rsidRDefault="00772754" w:rsidP="007D325D">
      <w:pPr>
        <w:rPr>
          <w:rFonts w:ascii="Times New Roman" w:hAnsi="Times New Roman" w:cs="Times New Roman"/>
          <w:sz w:val="24"/>
          <w:szCs w:val="24"/>
        </w:rPr>
      </w:pPr>
    </w:p>
    <w:sectPr w:rsidR="00772754" w:rsidRPr="00D07233" w:rsidSect="006E239E">
      <w:pgSz w:w="16838" w:h="11906" w:orient="landscape"/>
      <w:pgMar w:top="1701"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A95"/>
    <w:rsid w:val="00003444"/>
    <w:rsid w:val="00026536"/>
    <w:rsid w:val="000502E6"/>
    <w:rsid w:val="00081837"/>
    <w:rsid w:val="00084A8C"/>
    <w:rsid w:val="000E2E60"/>
    <w:rsid w:val="00227DFC"/>
    <w:rsid w:val="00324768"/>
    <w:rsid w:val="00364F8F"/>
    <w:rsid w:val="003862B7"/>
    <w:rsid w:val="00397AE7"/>
    <w:rsid w:val="003C74D9"/>
    <w:rsid w:val="003D4CDE"/>
    <w:rsid w:val="00447E8F"/>
    <w:rsid w:val="00471102"/>
    <w:rsid w:val="004A7862"/>
    <w:rsid w:val="004F1C0D"/>
    <w:rsid w:val="004F664D"/>
    <w:rsid w:val="00500086"/>
    <w:rsid w:val="00557A3E"/>
    <w:rsid w:val="005D5759"/>
    <w:rsid w:val="005E71B7"/>
    <w:rsid w:val="00605AEF"/>
    <w:rsid w:val="0062404B"/>
    <w:rsid w:val="00643282"/>
    <w:rsid w:val="006A4A95"/>
    <w:rsid w:val="006E239E"/>
    <w:rsid w:val="00744BAB"/>
    <w:rsid w:val="00772754"/>
    <w:rsid w:val="007D1425"/>
    <w:rsid w:val="007D325D"/>
    <w:rsid w:val="00884D92"/>
    <w:rsid w:val="008C6EAA"/>
    <w:rsid w:val="00915862"/>
    <w:rsid w:val="009503B6"/>
    <w:rsid w:val="00963AEB"/>
    <w:rsid w:val="00981CB5"/>
    <w:rsid w:val="009F084B"/>
    <w:rsid w:val="00A34620"/>
    <w:rsid w:val="00AB2409"/>
    <w:rsid w:val="00AE357D"/>
    <w:rsid w:val="00B11C84"/>
    <w:rsid w:val="00C37D92"/>
    <w:rsid w:val="00C820F2"/>
    <w:rsid w:val="00D07233"/>
    <w:rsid w:val="00DE4681"/>
    <w:rsid w:val="00E15EDB"/>
    <w:rsid w:val="00E83B4A"/>
    <w:rsid w:val="00F05F18"/>
    <w:rsid w:val="00F30764"/>
    <w:rsid w:val="00FA46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28A62"/>
  <w15:chartTrackingRefBased/>
  <w15:docId w15:val="{A02027A2-0E8F-4529-86B2-47D2E0F6A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2</Pages>
  <Words>378</Words>
  <Characters>2157</Characters>
  <Application>Microsoft Office Word</Application>
  <DocSecurity>0</DocSecurity>
  <Lines>17</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Шевелев Леонид Сергеевич</dc:creator>
  <cp:keywords/>
  <dc:description/>
  <cp:lastModifiedBy>Шевелев Леонид Сергеевич</cp:lastModifiedBy>
  <cp:revision>72</cp:revision>
  <dcterms:created xsi:type="dcterms:W3CDTF">2025-04-09T17:44:00Z</dcterms:created>
  <dcterms:modified xsi:type="dcterms:W3CDTF">2025-07-31T11:30:00Z</dcterms:modified>
</cp:coreProperties>
</file>