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251B4" w14:textId="21FD0597" w:rsidR="007D5471" w:rsidRPr="009F4CC9" w:rsidRDefault="00D43D37" w:rsidP="001744FA">
      <w:pPr>
        <w:spacing w:line="100" w:lineRule="atLeast"/>
        <w:ind w:left="709" w:right="-1" w:hanging="709"/>
        <w:rPr>
          <w:bCs/>
          <w:sz w:val="24"/>
        </w:rPr>
      </w:pPr>
      <w:r w:rsidRPr="009F4CC9">
        <w:rPr>
          <w:b/>
          <w:bCs/>
          <w:sz w:val="24"/>
        </w:rPr>
        <w:t>Техническое задание</w:t>
      </w:r>
      <w:r w:rsidRPr="009F4CC9">
        <w:rPr>
          <w:bCs/>
          <w:sz w:val="24"/>
        </w:rPr>
        <w:t>.</w:t>
      </w:r>
    </w:p>
    <w:p w14:paraId="0B154DB8" w14:textId="77777777" w:rsidR="007D5471" w:rsidRPr="009F4CC9" w:rsidRDefault="007D5471" w:rsidP="006E4C70">
      <w:pPr>
        <w:spacing w:line="100" w:lineRule="atLeast"/>
        <w:ind w:right="-1"/>
        <w:rPr>
          <w:bCs/>
          <w:sz w:val="24"/>
        </w:rPr>
      </w:pPr>
    </w:p>
    <w:p w14:paraId="4B5351D4" w14:textId="77777777" w:rsidR="007D5471" w:rsidRPr="009F4CC9" w:rsidRDefault="007D5471" w:rsidP="00127396">
      <w:pPr>
        <w:spacing w:line="276" w:lineRule="auto"/>
        <w:ind w:right="-1"/>
        <w:jc w:val="center"/>
        <w:rPr>
          <w:b/>
          <w:bCs/>
          <w:sz w:val="24"/>
        </w:rPr>
      </w:pPr>
      <w:r w:rsidRPr="009F4CC9">
        <w:rPr>
          <w:b/>
          <w:bCs/>
          <w:sz w:val="24"/>
        </w:rPr>
        <w:t>ТЕХНИЧЕСКОЕ ЗАДАНИЕ</w:t>
      </w:r>
    </w:p>
    <w:p w14:paraId="5676FE84" w14:textId="6440A883" w:rsidR="007D5471" w:rsidRPr="009F4CC9" w:rsidRDefault="00B617D0" w:rsidP="00127396">
      <w:pPr>
        <w:spacing w:line="276" w:lineRule="auto"/>
        <w:ind w:right="-1"/>
        <w:jc w:val="center"/>
        <w:rPr>
          <w:b/>
          <w:bCs/>
          <w:sz w:val="24"/>
        </w:rPr>
      </w:pPr>
      <w:r w:rsidRPr="009F4CC9">
        <w:rPr>
          <w:b/>
          <w:bCs/>
          <w:sz w:val="24"/>
        </w:rPr>
        <w:t xml:space="preserve">на поставку </w:t>
      </w:r>
      <w:r w:rsidR="00C47599" w:rsidRPr="009F4CC9">
        <w:rPr>
          <w:b/>
          <w:bCs/>
          <w:sz w:val="24"/>
        </w:rPr>
        <w:t xml:space="preserve">бутилированной питьевой воды </w:t>
      </w:r>
    </w:p>
    <w:p w14:paraId="2E0EF940" w14:textId="77777777" w:rsidR="000F6C75" w:rsidRPr="009F4CC9" w:rsidRDefault="000F6C75" w:rsidP="000F6C75">
      <w:pPr>
        <w:spacing w:line="100" w:lineRule="atLeast"/>
        <w:ind w:right="-1"/>
        <w:rPr>
          <w:bCs/>
          <w:sz w:val="24"/>
        </w:rPr>
      </w:pPr>
    </w:p>
    <w:p w14:paraId="545165DA" w14:textId="7577D417" w:rsidR="001744FA" w:rsidRPr="003D1695" w:rsidRDefault="007D5471" w:rsidP="001744FA">
      <w:pPr>
        <w:numPr>
          <w:ilvl w:val="0"/>
          <w:numId w:val="6"/>
        </w:numPr>
        <w:tabs>
          <w:tab w:val="left" w:pos="0"/>
        </w:tabs>
        <w:spacing w:line="100" w:lineRule="atLeast"/>
        <w:ind w:left="0" w:firstLine="0"/>
        <w:rPr>
          <w:bCs/>
          <w:sz w:val="24"/>
        </w:rPr>
      </w:pPr>
      <w:bookmarkStart w:id="0" w:name="_Hlk21287772"/>
      <w:r w:rsidRPr="009F4CC9">
        <w:rPr>
          <w:b/>
          <w:bCs/>
          <w:sz w:val="24"/>
        </w:rPr>
        <w:t>Предмет договора:</w:t>
      </w:r>
      <w:bookmarkEnd w:id="0"/>
      <w:r w:rsidR="00B4304C" w:rsidRPr="001744FA">
        <w:rPr>
          <w:b/>
          <w:bCs/>
          <w:sz w:val="24"/>
        </w:rPr>
        <w:t xml:space="preserve"> </w:t>
      </w:r>
      <w:r w:rsidR="00B4304C" w:rsidRPr="003D1695">
        <w:rPr>
          <w:bCs/>
          <w:sz w:val="24"/>
        </w:rPr>
        <w:t xml:space="preserve">поставка </w:t>
      </w:r>
      <w:r w:rsidR="00B81E4C" w:rsidRPr="003D1695">
        <w:rPr>
          <w:bCs/>
          <w:sz w:val="24"/>
        </w:rPr>
        <w:t xml:space="preserve">бутилированной </w:t>
      </w:r>
      <w:r w:rsidR="00E60A0A" w:rsidRPr="003D1695">
        <w:rPr>
          <w:bCs/>
          <w:sz w:val="24"/>
        </w:rPr>
        <w:t xml:space="preserve">питьевой </w:t>
      </w:r>
      <w:r w:rsidR="00B81E4C" w:rsidRPr="003D1695">
        <w:rPr>
          <w:bCs/>
          <w:sz w:val="24"/>
        </w:rPr>
        <w:t>воды</w:t>
      </w:r>
      <w:r w:rsidR="00C47599" w:rsidRPr="003D1695">
        <w:rPr>
          <w:bCs/>
          <w:sz w:val="24"/>
        </w:rPr>
        <w:t xml:space="preserve"> </w:t>
      </w:r>
    </w:p>
    <w:p w14:paraId="4634CAC9" w14:textId="3BE730E1" w:rsidR="00594264" w:rsidRPr="009F4CC9" w:rsidRDefault="00594264" w:rsidP="00D51380">
      <w:pPr>
        <w:spacing w:line="100" w:lineRule="atLeast"/>
        <w:rPr>
          <w:sz w:val="24"/>
        </w:rPr>
      </w:pPr>
    </w:p>
    <w:p w14:paraId="725459CF" w14:textId="053192CF" w:rsidR="005847FA" w:rsidRPr="009F4CC9" w:rsidRDefault="003F7BDF" w:rsidP="008658ED">
      <w:pPr>
        <w:numPr>
          <w:ilvl w:val="0"/>
          <w:numId w:val="6"/>
        </w:numPr>
        <w:spacing w:line="100" w:lineRule="atLeast"/>
        <w:ind w:left="0" w:firstLine="0"/>
        <w:rPr>
          <w:b/>
          <w:bCs/>
          <w:sz w:val="24"/>
        </w:rPr>
      </w:pPr>
      <w:r w:rsidRPr="009F4CC9">
        <w:rPr>
          <w:b/>
          <w:bCs/>
          <w:sz w:val="24"/>
        </w:rPr>
        <w:t>Перечень необходимого Т</w:t>
      </w:r>
      <w:r w:rsidR="007D5471" w:rsidRPr="009F4CC9">
        <w:rPr>
          <w:b/>
          <w:bCs/>
          <w:sz w:val="24"/>
        </w:rPr>
        <w:t>о</w:t>
      </w:r>
      <w:r w:rsidR="00594264" w:rsidRPr="009F4CC9">
        <w:rPr>
          <w:b/>
          <w:bCs/>
          <w:sz w:val="24"/>
        </w:rPr>
        <w:t>в</w:t>
      </w:r>
      <w:r w:rsidR="00F236CB">
        <w:rPr>
          <w:b/>
          <w:bCs/>
          <w:sz w:val="24"/>
        </w:rPr>
        <w:t>ара:</w:t>
      </w:r>
    </w:p>
    <w:p w14:paraId="29063D68" w14:textId="77777777" w:rsidR="007D5471" w:rsidRPr="009F4CC9" w:rsidRDefault="007D5471" w:rsidP="001744FA">
      <w:pPr>
        <w:spacing w:line="100" w:lineRule="atLeast"/>
        <w:ind w:left="709" w:hanging="709"/>
        <w:rPr>
          <w:sz w:val="24"/>
        </w:rPr>
      </w:pPr>
    </w:p>
    <w:tbl>
      <w:tblPr>
        <w:tblW w:w="720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4508"/>
      </w:tblGrid>
      <w:tr w:rsidR="00E8510B" w:rsidRPr="009F4CC9" w14:paraId="65FD6072" w14:textId="6AF2A4E0" w:rsidTr="00E8510B">
        <w:trPr>
          <w:trHeight w:val="1006"/>
        </w:trPr>
        <w:tc>
          <w:tcPr>
            <w:tcW w:w="567" w:type="dxa"/>
            <w:shd w:val="clear" w:color="auto" w:fill="auto"/>
            <w:vAlign w:val="center"/>
            <w:hideMark/>
          </w:tcPr>
          <w:p w14:paraId="6F6E8523" w14:textId="77777777" w:rsidR="00E8510B" w:rsidRPr="009F4CC9" w:rsidRDefault="00E8510B" w:rsidP="005F7CF1">
            <w:pPr>
              <w:suppressAutoHyphens w:val="0"/>
              <w:jc w:val="center"/>
              <w:rPr>
                <w:b/>
                <w:bCs/>
                <w:color w:val="000000"/>
                <w:sz w:val="24"/>
              </w:rPr>
            </w:pPr>
            <w:r w:rsidRPr="009F4CC9">
              <w:rPr>
                <w:b/>
                <w:bCs/>
                <w:color w:val="000000"/>
                <w:sz w:val="24"/>
              </w:rPr>
              <w:t>п/п</w:t>
            </w:r>
          </w:p>
        </w:tc>
        <w:tc>
          <w:tcPr>
            <w:tcW w:w="2126" w:type="dxa"/>
            <w:vAlign w:val="center"/>
          </w:tcPr>
          <w:p w14:paraId="7DF67F0E" w14:textId="77777777" w:rsidR="00E8510B" w:rsidRPr="009F4CC9" w:rsidRDefault="00E8510B" w:rsidP="005F7CF1">
            <w:pPr>
              <w:suppressAutoHyphens w:val="0"/>
              <w:jc w:val="center"/>
              <w:rPr>
                <w:b/>
                <w:bCs/>
                <w:sz w:val="24"/>
              </w:rPr>
            </w:pPr>
            <w:r w:rsidRPr="009F4CC9">
              <w:rPr>
                <w:b/>
                <w:bCs/>
                <w:sz w:val="24"/>
              </w:rPr>
              <w:t>Наименование товара</w:t>
            </w:r>
          </w:p>
        </w:tc>
        <w:tc>
          <w:tcPr>
            <w:tcW w:w="4508" w:type="dxa"/>
            <w:shd w:val="clear" w:color="auto" w:fill="auto"/>
            <w:vAlign w:val="center"/>
            <w:hideMark/>
          </w:tcPr>
          <w:p w14:paraId="7475394A" w14:textId="77777777" w:rsidR="00E8510B" w:rsidRPr="009F4CC9" w:rsidRDefault="00E8510B" w:rsidP="005F7CF1">
            <w:pPr>
              <w:suppressAutoHyphens w:val="0"/>
              <w:jc w:val="center"/>
              <w:rPr>
                <w:b/>
                <w:bCs/>
                <w:color w:val="000000"/>
                <w:sz w:val="24"/>
              </w:rPr>
            </w:pPr>
            <w:r w:rsidRPr="009F4CC9">
              <w:rPr>
                <w:b/>
                <w:bCs/>
                <w:sz w:val="24"/>
              </w:rPr>
              <w:t>Основные технические и функциональные характеристики (потребительские свойства) товара</w:t>
            </w:r>
          </w:p>
        </w:tc>
      </w:tr>
      <w:tr w:rsidR="00E8510B" w:rsidRPr="009F4CC9" w14:paraId="74AA5361" w14:textId="522F2A6D" w:rsidTr="00E8510B">
        <w:trPr>
          <w:trHeight w:val="63"/>
        </w:trPr>
        <w:tc>
          <w:tcPr>
            <w:tcW w:w="567" w:type="dxa"/>
            <w:shd w:val="clear" w:color="auto" w:fill="auto"/>
            <w:vAlign w:val="center"/>
          </w:tcPr>
          <w:p w14:paraId="1FD6D59D" w14:textId="1981C39D" w:rsidR="00E8510B" w:rsidRPr="009F4CC9" w:rsidRDefault="00E8510B" w:rsidP="005F7CF1">
            <w:pPr>
              <w:suppressAutoHyphens w:val="0"/>
              <w:jc w:val="center"/>
              <w:rPr>
                <w:b/>
                <w:bCs/>
                <w:color w:val="000000"/>
                <w:sz w:val="24"/>
              </w:rPr>
            </w:pPr>
            <w:r w:rsidRPr="009F4CC9">
              <w:rPr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0FCDA1F5" w14:textId="47F792EB" w:rsidR="00E8510B" w:rsidRPr="009F4CC9" w:rsidRDefault="00E8510B" w:rsidP="00DF379A">
            <w:pPr>
              <w:suppressAutoHyphens w:val="0"/>
              <w:rPr>
                <w:b/>
                <w:bCs/>
                <w:sz w:val="24"/>
                <w:lang w:val="en-US"/>
              </w:rPr>
            </w:pPr>
            <w:r w:rsidRPr="009F4CC9">
              <w:rPr>
                <w:sz w:val="24"/>
              </w:rPr>
              <w:t>Бутилированная питьевая вода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auto"/>
            <w:vAlign w:val="center"/>
          </w:tcPr>
          <w:p w14:paraId="620FF48A" w14:textId="77777777" w:rsidR="00E8510B" w:rsidRPr="009F4CC9" w:rsidRDefault="00E8510B" w:rsidP="005E648E">
            <w:pPr>
              <w:tabs>
                <w:tab w:val="left" w:pos="2267"/>
              </w:tabs>
              <w:rPr>
                <w:sz w:val="24"/>
              </w:rPr>
            </w:pPr>
            <w:r w:rsidRPr="009F4CC9">
              <w:rPr>
                <w:sz w:val="24"/>
              </w:rPr>
              <w:t>В соответствии с Техническим заданием.</w:t>
            </w:r>
          </w:p>
          <w:p w14:paraId="19253AF6" w14:textId="77777777" w:rsidR="00E8510B" w:rsidRPr="009F4CC9" w:rsidRDefault="00E8510B" w:rsidP="005E648E">
            <w:pPr>
              <w:tabs>
                <w:tab w:val="left" w:pos="2267"/>
              </w:tabs>
              <w:rPr>
                <w:sz w:val="24"/>
              </w:rPr>
            </w:pPr>
          </w:p>
          <w:p w14:paraId="4453A744" w14:textId="0B41227A" w:rsidR="00E8510B" w:rsidRPr="009F4CC9" w:rsidRDefault="00E8510B" w:rsidP="005E648E">
            <w:pPr>
              <w:tabs>
                <w:tab w:val="left" w:pos="2267"/>
              </w:tabs>
              <w:rPr>
                <w:sz w:val="24"/>
              </w:rPr>
            </w:pPr>
            <w:r>
              <w:rPr>
                <w:sz w:val="24"/>
              </w:rPr>
              <w:t xml:space="preserve">Вода </w:t>
            </w:r>
            <w:r w:rsidRPr="009F4CC9">
              <w:rPr>
                <w:sz w:val="24"/>
              </w:rPr>
              <w:t>питьевая негазированная очищенная бутилированная емкостью 18,9л.</w:t>
            </w:r>
            <w:r w:rsidRPr="009F4CC9">
              <w:rPr>
                <w:sz w:val="24"/>
              </w:rPr>
              <w:br/>
            </w:r>
          </w:p>
          <w:p w14:paraId="5844A282" w14:textId="599BAEA4" w:rsidR="00E8510B" w:rsidRPr="009F4CC9" w:rsidRDefault="00E8510B" w:rsidP="005E648E">
            <w:pPr>
              <w:tabs>
                <w:tab w:val="left" w:pos="2267"/>
              </w:tabs>
              <w:rPr>
                <w:noProof/>
                <w:sz w:val="24"/>
              </w:rPr>
            </w:pPr>
            <w:r w:rsidRPr="009F4CC9">
              <w:rPr>
                <w:sz w:val="24"/>
              </w:rPr>
              <w:t>Питьевая вода должна соответствовать требованиям:</w:t>
            </w:r>
          </w:p>
          <w:p w14:paraId="5C1B4804" w14:textId="227078C7" w:rsidR="00E8510B" w:rsidRDefault="00E8510B" w:rsidP="005E648E">
            <w:pPr>
              <w:tabs>
                <w:tab w:val="left" w:pos="2267"/>
              </w:tabs>
              <w:outlineLvl w:val="0"/>
              <w:rPr>
                <w:sz w:val="24"/>
              </w:rPr>
            </w:pPr>
            <w:r w:rsidRPr="009F4CC9">
              <w:rPr>
                <w:sz w:val="24"/>
              </w:rPr>
              <w:t>TP TC 021/2011 «О безопасности пищевой продукции»</w:t>
            </w:r>
          </w:p>
          <w:p w14:paraId="7B56532F" w14:textId="77777777" w:rsidR="00E8510B" w:rsidRPr="009F4CC9" w:rsidRDefault="00E8510B" w:rsidP="001832DE">
            <w:pPr>
              <w:rPr>
                <w:sz w:val="24"/>
              </w:rPr>
            </w:pPr>
            <w:r w:rsidRPr="009F4CC9">
              <w:rPr>
                <w:sz w:val="24"/>
                <w:lang w:val="en-US"/>
              </w:rPr>
              <w:t>TP</w:t>
            </w:r>
            <w:r w:rsidRPr="009F4CC9">
              <w:rPr>
                <w:sz w:val="24"/>
              </w:rPr>
              <w:t xml:space="preserve"> ЕАЭС 044/2017 «Безопасности упакованной питьевой воды, включая природную минеральную воду».</w:t>
            </w:r>
          </w:p>
          <w:p w14:paraId="4FD62CAE" w14:textId="77777777" w:rsidR="00E8510B" w:rsidRPr="009F4CC9" w:rsidRDefault="00E8510B" w:rsidP="005E648E">
            <w:pPr>
              <w:tabs>
                <w:tab w:val="left" w:pos="2267"/>
              </w:tabs>
              <w:outlineLvl w:val="0"/>
              <w:rPr>
                <w:sz w:val="24"/>
              </w:rPr>
            </w:pPr>
          </w:p>
          <w:p w14:paraId="5ECAF723" w14:textId="6FBA7540" w:rsidR="00E8510B" w:rsidRPr="0007762A" w:rsidRDefault="00E8510B" w:rsidP="005E648E">
            <w:pPr>
              <w:tabs>
                <w:tab w:val="left" w:pos="2267"/>
              </w:tabs>
              <w:rPr>
                <w:b/>
                <w:sz w:val="24"/>
              </w:rPr>
            </w:pPr>
            <w:r w:rsidRPr="009F4CC9">
              <w:rPr>
                <w:b/>
                <w:sz w:val="24"/>
              </w:rPr>
              <w:t>Питьевая вода должна иметь Декларацию о соответствии</w:t>
            </w:r>
          </w:p>
        </w:tc>
      </w:tr>
      <w:tr w:rsidR="00E8510B" w:rsidRPr="009F4CC9" w14:paraId="16665B2F" w14:textId="77777777" w:rsidTr="00E8510B">
        <w:trPr>
          <w:trHeight w:val="63"/>
        </w:trPr>
        <w:tc>
          <w:tcPr>
            <w:tcW w:w="567" w:type="dxa"/>
            <w:shd w:val="clear" w:color="auto" w:fill="auto"/>
            <w:vAlign w:val="center"/>
          </w:tcPr>
          <w:p w14:paraId="4CBD4D45" w14:textId="7D6E155E" w:rsidR="00E8510B" w:rsidRPr="009F4CC9" w:rsidRDefault="00E8510B" w:rsidP="005F7CF1">
            <w:pPr>
              <w:suppressAutoHyphens w:val="0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154A1C92" w14:textId="3B722E98" w:rsidR="00E8510B" w:rsidRPr="009F4CC9" w:rsidRDefault="00E8510B" w:rsidP="00DF379A">
            <w:pPr>
              <w:suppressAutoHyphens w:val="0"/>
              <w:rPr>
                <w:sz w:val="24"/>
              </w:rPr>
            </w:pPr>
            <w:r>
              <w:rPr>
                <w:sz w:val="24"/>
              </w:rPr>
              <w:t>Оборотная тара</w:t>
            </w:r>
          </w:p>
        </w:tc>
        <w:tc>
          <w:tcPr>
            <w:tcW w:w="4508" w:type="dxa"/>
            <w:shd w:val="clear" w:color="auto" w:fill="auto"/>
            <w:vAlign w:val="center"/>
          </w:tcPr>
          <w:p w14:paraId="5736D1F9" w14:textId="33F112C3" w:rsidR="00E8510B" w:rsidRPr="009F4CC9" w:rsidRDefault="00E8510B" w:rsidP="005E648E">
            <w:pPr>
              <w:tabs>
                <w:tab w:val="left" w:pos="2267"/>
              </w:tabs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Бутыль </w:t>
            </w:r>
            <w:r w:rsidRPr="00BE58A6">
              <w:rPr>
                <w:color w:val="000000"/>
                <w:sz w:val="24"/>
              </w:rPr>
              <w:t>емкостью 18,9л.</w:t>
            </w:r>
          </w:p>
        </w:tc>
      </w:tr>
    </w:tbl>
    <w:p w14:paraId="44BCA998" w14:textId="77777777" w:rsidR="00B516A4" w:rsidRDefault="00B516A4" w:rsidP="00B516A4">
      <w:pPr>
        <w:suppressAutoHyphens w:val="0"/>
        <w:rPr>
          <w:b/>
          <w:bCs/>
          <w:sz w:val="24"/>
        </w:rPr>
      </w:pPr>
    </w:p>
    <w:p w14:paraId="65CAD0C5" w14:textId="77777777" w:rsidR="000578C3" w:rsidRPr="009F4CC9" w:rsidRDefault="000F6C75" w:rsidP="000578C3">
      <w:pPr>
        <w:numPr>
          <w:ilvl w:val="0"/>
          <w:numId w:val="6"/>
        </w:numPr>
        <w:spacing w:line="100" w:lineRule="atLeast"/>
        <w:jc w:val="both"/>
        <w:rPr>
          <w:sz w:val="24"/>
        </w:rPr>
      </w:pPr>
      <w:r w:rsidRPr="000578C3">
        <w:rPr>
          <w:b/>
          <w:bCs/>
          <w:sz w:val="24"/>
        </w:rPr>
        <w:t>Место (адрес) поставки товара:</w:t>
      </w:r>
      <w:r w:rsidRPr="000578C3">
        <w:rPr>
          <w:sz w:val="24"/>
        </w:rPr>
        <w:t xml:space="preserve"> </w:t>
      </w:r>
      <w:r w:rsidR="000578C3" w:rsidRPr="00B516A4">
        <w:rPr>
          <w:sz w:val="24"/>
        </w:rPr>
        <w:t xml:space="preserve">г. Уфа, ул. Рихарда Зорге, д. 5, офис 208, 2 этаж </w:t>
      </w:r>
    </w:p>
    <w:p w14:paraId="2CEDA463" w14:textId="0AEC522B" w:rsidR="00903507" w:rsidRPr="000578C3" w:rsidRDefault="00B516A4" w:rsidP="000578C3">
      <w:pPr>
        <w:spacing w:line="100" w:lineRule="atLeast"/>
        <w:jc w:val="both"/>
        <w:rPr>
          <w:sz w:val="24"/>
        </w:rPr>
      </w:pPr>
      <w:r w:rsidRPr="000578C3">
        <w:rPr>
          <w:sz w:val="24"/>
        </w:rPr>
        <w:t>Транспортные расходы: поставка Товара осуществляется силами и за счет П</w:t>
      </w:r>
      <w:r w:rsidR="000578C3">
        <w:rPr>
          <w:sz w:val="24"/>
        </w:rPr>
        <w:t>оставщика путем доставки в офис</w:t>
      </w:r>
    </w:p>
    <w:p w14:paraId="2BA4B1F7" w14:textId="0F9CE23C" w:rsidR="00C91EFA" w:rsidRPr="009F4CC9" w:rsidRDefault="005847FA" w:rsidP="001744FA">
      <w:pPr>
        <w:numPr>
          <w:ilvl w:val="0"/>
          <w:numId w:val="6"/>
        </w:numPr>
        <w:spacing w:line="100" w:lineRule="atLeast"/>
        <w:ind w:left="709" w:hanging="709"/>
        <w:jc w:val="both"/>
        <w:rPr>
          <w:sz w:val="24"/>
        </w:rPr>
      </w:pPr>
      <w:r w:rsidRPr="009F4CC9">
        <w:rPr>
          <w:b/>
          <w:bCs/>
          <w:sz w:val="24"/>
        </w:rPr>
        <w:t>Условия и срок (период, график) поставки товара:</w:t>
      </w:r>
      <w:r w:rsidR="00F830FB" w:rsidRPr="009F4CC9">
        <w:rPr>
          <w:b/>
          <w:bCs/>
          <w:sz w:val="24"/>
        </w:rPr>
        <w:t xml:space="preserve"> </w:t>
      </w:r>
    </w:p>
    <w:p w14:paraId="6163C39A" w14:textId="0D9ECE3C" w:rsidR="003C716B" w:rsidRPr="009F4CC9" w:rsidRDefault="003C716B" w:rsidP="001744FA">
      <w:pPr>
        <w:numPr>
          <w:ilvl w:val="1"/>
          <w:numId w:val="6"/>
        </w:numPr>
        <w:ind w:left="709" w:hanging="709"/>
        <w:jc w:val="both"/>
        <w:rPr>
          <w:sz w:val="24"/>
        </w:rPr>
      </w:pPr>
      <w:r w:rsidRPr="009F4CC9">
        <w:rPr>
          <w:sz w:val="24"/>
        </w:rPr>
        <w:t xml:space="preserve">Товар поставляется в </w:t>
      </w:r>
      <w:r w:rsidR="00B45775" w:rsidRPr="009F4CC9">
        <w:rPr>
          <w:sz w:val="24"/>
        </w:rPr>
        <w:t xml:space="preserve">18,9 </w:t>
      </w:r>
      <w:r w:rsidRPr="009F4CC9">
        <w:rPr>
          <w:sz w:val="24"/>
        </w:rPr>
        <w:t>литровых бутылях (в дальнейшем именуемые – «Тара»), являющаяся оборотной тарой.</w:t>
      </w:r>
    </w:p>
    <w:p w14:paraId="38094B6A" w14:textId="14664FCD" w:rsidR="008A53D2" w:rsidRPr="009F4CC9" w:rsidRDefault="008A53D2" w:rsidP="001744FA">
      <w:pPr>
        <w:numPr>
          <w:ilvl w:val="1"/>
          <w:numId w:val="6"/>
        </w:numPr>
        <w:ind w:left="709" w:hanging="709"/>
        <w:jc w:val="both"/>
        <w:rPr>
          <w:sz w:val="24"/>
        </w:rPr>
      </w:pPr>
      <w:r w:rsidRPr="009F4CC9">
        <w:rPr>
          <w:sz w:val="24"/>
        </w:rPr>
        <w:t>Вывоз пустой тары обеспечивается Поставщиком при осуществлении очередной доставки Товара.</w:t>
      </w:r>
    </w:p>
    <w:p w14:paraId="34103038" w14:textId="7659AF3B" w:rsidR="00771AE6" w:rsidRPr="009F4CC9" w:rsidRDefault="00771AE6" w:rsidP="001744FA">
      <w:pPr>
        <w:numPr>
          <w:ilvl w:val="1"/>
          <w:numId w:val="6"/>
        </w:numPr>
        <w:ind w:left="709" w:hanging="709"/>
        <w:jc w:val="both"/>
        <w:rPr>
          <w:sz w:val="24"/>
        </w:rPr>
      </w:pPr>
      <w:r w:rsidRPr="009F4CC9">
        <w:rPr>
          <w:sz w:val="24"/>
        </w:rPr>
        <w:t>Срок поставки Товара согласовывается Сторонами и указывается Покупателем в заявке.</w:t>
      </w:r>
    </w:p>
    <w:p w14:paraId="791450A8" w14:textId="150AB8B6" w:rsidR="003C716B" w:rsidRPr="006C4E52" w:rsidRDefault="003C716B" w:rsidP="001744FA">
      <w:pPr>
        <w:numPr>
          <w:ilvl w:val="1"/>
          <w:numId w:val="6"/>
        </w:numPr>
        <w:ind w:left="709" w:hanging="709"/>
        <w:jc w:val="both"/>
        <w:rPr>
          <w:sz w:val="24"/>
        </w:rPr>
      </w:pPr>
      <w:r w:rsidRPr="009F4CC9">
        <w:rPr>
          <w:sz w:val="24"/>
        </w:rPr>
        <w:t xml:space="preserve">Период поставки: </w:t>
      </w:r>
      <w:r w:rsidR="006C4E52">
        <w:rPr>
          <w:sz w:val="24"/>
        </w:rPr>
        <w:t>1 (один) календарный год с даты подписания договора.</w:t>
      </w:r>
      <w:r w:rsidR="000578C3">
        <w:rPr>
          <w:sz w:val="24"/>
        </w:rPr>
        <w:t xml:space="preserve"> </w:t>
      </w:r>
      <w:bookmarkStart w:id="1" w:name="_GoBack"/>
      <w:bookmarkEnd w:id="1"/>
      <w:r w:rsidR="000578C3">
        <w:rPr>
          <w:sz w:val="24"/>
        </w:rPr>
        <w:t>Максимальная стоимость договора 20тыс.руб.</w:t>
      </w:r>
    </w:p>
    <w:p w14:paraId="454CAB21" w14:textId="77777777" w:rsidR="00C6398F" w:rsidRPr="009F4CC9" w:rsidRDefault="00C6398F" w:rsidP="001744FA">
      <w:pPr>
        <w:ind w:left="709" w:hanging="709"/>
        <w:jc w:val="both"/>
        <w:rPr>
          <w:sz w:val="24"/>
        </w:rPr>
      </w:pPr>
    </w:p>
    <w:p w14:paraId="5C7D4A0C" w14:textId="77777777" w:rsidR="006C4E52" w:rsidRDefault="005847FA" w:rsidP="001744FA">
      <w:pPr>
        <w:numPr>
          <w:ilvl w:val="0"/>
          <w:numId w:val="6"/>
        </w:numPr>
        <w:spacing w:line="100" w:lineRule="atLeast"/>
        <w:ind w:left="709" w:hanging="709"/>
        <w:jc w:val="both"/>
        <w:rPr>
          <w:bCs/>
          <w:sz w:val="24"/>
        </w:rPr>
      </w:pPr>
      <w:r w:rsidRPr="009F4CC9">
        <w:rPr>
          <w:b/>
          <w:bCs/>
          <w:sz w:val="24"/>
        </w:rPr>
        <w:t>Форма, сроки и порядок оплаты:</w:t>
      </w:r>
      <w:r w:rsidRPr="009F4CC9">
        <w:rPr>
          <w:bCs/>
          <w:sz w:val="24"/>
        </w:rPr>
        <w:t xml:space="preserve"> </w:t>
      </w:r>
    </w:p>
    <w:p w14:paraId="31602417" w14:textId="77777777" w:rsidR="006C4E52" w:rsidRDefault="00E73B7F" w:rsidP="001744FA">
      <w:pPr>
        <w:numPr>
          <w:ilvl w:val="1"/>
          <w:numId w:val="6"/>
        </w:numPr>
        <w:spacing w:line="100" w:lineRule="atLeast"/>
        <w:ind w:left="709" w:hanging="709"/>
        <w:jc w:val="both"/>
        <w:rPr>
          <w:bCs/>
          <w:sz w:val="24"/>
        </w:rPr>
      </w:pPr>
      <w:r w:rsidRPr="006C4E52">
        <w:rPr>
          <w:bCs/>
          <w:sz w:val="24"/>
        </w:rPr>
        <w:t xml:space="preserve">Оплата Товара производится Покупателем в безналичной форме путем перечисления денежных средств на расчетный счет </w:t>
      </w:r>
      <w:r w:rsidR="00A65D4B" w:rsidRPr="006C4E52">
        <w:rPr>
          <w:bCs/>
          <w:sz w:val="24"/>
        </w:rPr>
        <w:t>Поставщика в следующем порядке:</w:t>
      </w:r>
      <w:r w:rsidR="0067619A" w:rsidRPr="006C4E52">
        <w:rPr>
          <w:bCs/>
          <w:sz w:val="24"/>
        </w:rPr>
        <w:t xml:space="preserve"> </w:t>
      </w:r>
    </w:p>
    <w:p w14:paraId="62D97B76" w14:textId="06276BD3" w:rsidR="00A65D4B" w:rsidRPr="006C4E52" w:rsidRDefault="003C716B" w:rsidP="006C4E52">
      <w:pPr>
        <w:pStyle w:val="af4"/>
        <w:numPr>
          <w:ilvl w:val="0"/>
          <w:numId w:val="31"/>
        </w:numPr>
        <w:spacing w:line="100" w:lineRule="atLeast"/>
        <w:jc w:val="both"/>
        <w:rPr>
          <w:bCs/>
          <w:sz w:val="24"/>
        </w:rPr>
      </w:pPr>
      <w:r w:rsidRPr="006C4E52">
        <w:rPr>
          <w:bCs/>
          <w:sz w:val="24"/>
        </w:rPr>
        <w:t>в течение 5 (пяти</w:t>
      </w:r>
      <w:r w:rsidR="003C71E6" w:rsidRPr="006C4E52">
        <w:rPr>
          <w:bCs/>
          <w:sz w:val="24"/>
        </w:rPr>
        <w:t>) рабочих дней с даты поставки Товара.</w:t>
      </w:r>
    </w:p>
    <w:p w14:paraId="5F977B11" w14:textId="64A165AC" w:rsidR="00C062D5" w:rsidRPr="001744FA" w:rsidRDefault="00C062D5" w:rsidP="001744FA">
      <w:pPr>
        <w:numPr>
          <w:ilvl w:val="1"/>
          <w:numId w:val="6"/>
        </w:numPr>
        <w:spacing w:line="100" w:lineRule="atLeast"/>
        <w:ind w:left="709" w:hanging="709"/>
        <w:jc w:val="both"/>
        <w:rPr>
          <w:bCs/>
          <w:sz w:val="24"/>
        </w:rPr>
      </w:pPr>
      <w:r w:rsidRPr="009F4CC9">
        <w:rPr>
          <w:bCs/>
          <w:sz w:val="24"/>
        </w:rPr>
        <w:t>Стоимость Товара должна включать в себя:</w:t>
      </w:r>
      <w:r w:rsidR="001744FA">
        <w:rPr>
          <w:bCs/>
          <w:sz w:val="24"/>
        </w:rPr>
        <w:t xml:space="preserve"> </w:t>
      </w:r>
      <w:r w:rsidRPr="001744FA">
        <w:rPr>
          <w:bCs/>
          <w:sz w:val="24"/>
        </w:rPr>
        <w:t>доставку, выгрузку, подъем на этажи Товара</w:t>
      </w:r>
      <w:r w:rsidR="00281317" w:rsidRPr="001744FA">
        <w:rPr>
          <w:bCs/>
          <w:sz w:val="24"/>
        </w:rPr>
        <w:t xml:space="preserve"> в день поставки</w:t>
      </w:r>
      <w:r w:rsidR="005F7CF1" w:rsidRPr="001744FA">
        <w:rPr>
          <w:bCs/>
          <w:sz w:val="24"/>
        </w:rPr>
        <w:t>.</w:t>
      </w:r>
    </w:p>
    <w:p w14:paraId="53167803" w14:textId="77777777" w:rsidR="003C71E6" w:rsidRPr="009F4CC9" w:rsidRDefault="003C71E6" w:rsidP="00A65D4B">
      <w:pPr>
        <w:jc w:val="both"/>
        <w:rPr>
          <w:bCs/>
          <w:sz w:val="24"/>
        </w:rPr>
      </w:pPr>
    </w:p>
    <w:p w14:paraId="3CE4C0A6" w14:textId="77777777" w:rsidR="00B70E36" w:rsidRPr="009F4CC9" w:rsidRDefault="00B70E36" w:rsidP="005B7846">
      <w:pPr>
        <w:numPr>
          <w:ilvl w:val="0"/>
          <w:numId w:val="6"/>
        </w:numPr>
        <w:spacing w:line="100" w:lineRule="atLeast"/>
        <w:ind w:left="0" w:firstLine="0"/>
        <w:jc w:val="both"/>
        <w:rPr>
          <w:b/>
          <w:bCs/>
          <w:sz w:val="24"/>
        </w:rPr>
      </w:pPr>
      <w:r w:rsidRPr="009F4CC9">
        <w:rPr>
          <w:b/>
          <w:bCs/>
          <w:sz w:val="24"/>
        </w:rPr>
        <w:lastRenderedPageBreak/>
        <w:t xml:space="preserve">Требования к сопроводительной документации на поставляемый </w:t>
      </w:r>
      <w:r w:rsidR="00DF28F0" w:rsidRPr="009F4CC9">
        <w:rPr>
          <w:b/>
          <w:bCs/>
          <w:sz w:val="24"/>
        </w:rPr>
        <w:t>Т</w:t>
      </w:r>
      <w:r w:rsidRPr="009F4CC9">
        <w:rPr>
          <w:b/>
          <w:bCs/>
          <w:sz w:val="24"/>
        </w:rPr>
        <w:t>овар:</w:t>
      </w:r>
    </w:p>
    <w:p w14:paraId="4DB576AA" w14:textId="204ABAA4" w:rsidR="00604BC9" w:rsidRPr="009F4CC9" w:rsidRDefault="00604BC9" w:rsidP="003E291B">
      <w:pPr>
        <w:numPr>
          <w:ilvl w:val="1"/>
          <w:numId w:val="6"/>
        </w:numPr>
        <w:ind w:left="709" w:hanging="709"/>
        <w:jc w:val="both"/>
        <w:rPr>
          <w:bCs/>
          <w:sz w:val="24"/>
        </w:rPr>
      </w:pPr>
      <w:r w:rsidRPr="009F4CC9">
        <w:rPr>
          <w:bCs/>
          <w:sz w:val="24"/>
        </w:rPr>
        <w:t xml:space="preserve">Одновременно с товаром Поставщик обязан передать Заказчику надлежащим образом оформленные документы: </w:t>
      </w:r>
    </w:p>
    <w:p w14:paraId="4596460D" w14:textId="42A62DFC" w:rsidR="00604BC9" w:rsidRPr="009F4CC9" w:rsidRDefault="00604BC9" w:rsidP="004F5BEE">
      <w:pPr>
        <w:pStyle w:val="af4"/>
        <w:numPr>
          <w:ilvl w:val="0"/>
          <w:numId w:val="30"/>
        </w:numPr>
        <w:jc w:val="both"/>
        <w:rPr>
          <w:bCs/>
          <w:sz w:val="24"/>
        </w:rPr>
      </w:pPr>
      <w:r w:rsidRPr="009F4CC9">
        <w:rPr>
          <w:bCs/>
          <w:sz w:val="24"/>
        </w:rPr>
        <w:t>товарную накладную или УПД;</w:t>
      </w:r>
    </w:p>
    <w:p w14:paraId="310A48F3" w14:textId="66456675" w:rsidR="00604BC9" w:rsidRPr="009F4CC9" w:rsidRDefault="00604BC9" w:rsidP="004F5BEE">
      <w:pPr>
        <w:pStyle w:val="af4"/>
        <w:numPr>
          <w:ilvl w:val="0"/>
          <w:numId w:val="30"/>
        </w:numPr>
        <w:jc w:val="both"/>
        <w:rPr>
          <w:bCs/>
          <w:sz w:val="24"/>
        </w:rPr>
      </w:pPr>
      <w:r w:rsidRPr="009F4CC9">
        <w:rPr>
          <w:bCs/>
          <w:sz w:val="24"/>
        </w:rPr>
        <w:t>счет на оплату;</w:t>
      </w:r>
    </w:p>
    <w:p w14:paraId="729D5F27" w14:textId="3E65CBA5" w:rsidR="00604BC9" w:rsidRPr="009F4CC9" w:rsidRDefault="00604BC9" w:rsidP="004F5BEE">
      <w:pPr>
        <w:pStyle w:val="af4"/>
        <w:numPr>
          <w:ilvl w:val="0"/>
          <w:numId w:val="30"/>
        </w:numPr>
        <w:jc w:val="both"/>
        <w:rPr>
          <w:bCs/>
          <w:sz w:val="24"/>
        </w:rPr>
      </w:pPr>
      <w:r w:rsidRPr="009F4CC9">
        <w:rPr>
          <w:bCs/>
          <w:sz w:val="24"/>
        </w:rPr>
        <w:t>с</w:t>
      </w:r>
      <w:r w:rsidR="00E166F8" w:rsidRPr="009F4CC9">
        <w:rPr>
          <w:bCs/>
          <w:sz w:val="24"/>
        </w:rPr>
        <w:t>чет-фактуру (при необходимости).</w:t>
      </w:r>
    </w:p>
    <w:p w14:paraId="2739E0FB" w14:textId="59E274FA" w:rsidR="00DC71AB" w:rsidRPr="009F4CC9" w:rsidRDefault="00DC71AB" w:rsidP="00604BC9">
      <w:pPr>
        <w:ind w:left="709"/>
        <w:jc w:val="both"/>
        <w:rPr>
          <w:bCs/>
          <w:sz w:val="24"/>
        </w:rPr>
      </w:pPr>
    </w:p>
    <w:sectPr w:rsidR="00DC71AB" w:rsidRPr="009F4CC9" w:rsidSect="00471AF5">
      <w:headerReference w:type="default" r:id="rId11"/>
      <w:footerReference w:type="default" r:id="rId12"/>
      <w:pgSz w:w="11906" w:h="16838" w:code="9"/>
      <w:pgMar w:top="1134" w:right="1134" w:bottom="1418" w:left="1134" w:header="720" w:footer="4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254A74" w14:textId="77777777" w:rsidR="004700E2" w:rsidRDefault="004700E2" w:rsidP="00B27C92">
      <w:r>
        <w:separator/>
      </w:r>
    </w:p>
  </w:endnote>
  <w:endnote w:type="continuationSeparator" w:id="0">
    <w:p w14:paraId="101ECE4E" w14:textId="77777777" w:rsidR="004700E2" w:rsidRDefault="004700E2" w:rsidP="00B2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9638"/>
    </w:tblGrid>
    <w:tr w:rsidR="00D42A70" w:rsidRPr="0031687F" w14:paraId="58C8E97B" w14:textId="77777777" w:rsidTr="00B14359">
      <w:trPr>
        <w:trHeight w:val="129"/>
      </w:trPr>
      <w:tc>
        <w:tcPr>
          <w:tcW w:w="15393" w:type="dxa"/>
          <w:shd w:val="clear" w:color="auto" w:fill="auto"/>
        </w:tcPr>
        <w:p w14:paraId="0D6AE467" w14:textId="77777777" w:rsidR="00D42A70" w:rsidRPr="0031687F" w:rsidRDefault="00D42A70" w:rsidP="00A70855">
          <w:pPr>
            <w:spacing w:line="100" w:lineRule="atLeast"/>
            <w:jc w:val="right"/>
            <w:rPr>
              <w:sz w:val="20"/>
              <w:szCs w:val="20"/>
            </w:rPr>
          </w:pPr>
        </w:p>
      </w:tc>
    </w:tr>
    <w:tr w:rsidR="00D42A70" w:rsidRPr="0031687F" w14:paraId="7C846D3E" w14:textId="77777777" w:rsidTr="00B14359">
      <w:trPr>
        <w:trHeight w:val="138"/>
      </w:trPr>
      <w:tc>
        <w:tcPr>
          <w:tcW w:w="15393" w:type="dxa"/>
          <w:shd w:val="clear" w:color="auto" w:fill="auto"/>
        </w:tcPr>
        <w:p w14:paraId="2EB1F804" w14:textId="6392E570" w:rsidR="00D42A70" w:rsidRPr="0031687F" w:rsidRDefault="00D42A70" w:rsidP="00B14359">
          <w:pPr>
            <w:pStyle w:val="a9"/>
            <w:jc w:val="right"/>
            <w:rPr>
              <w:sz w:val="20"/>
              <w:szCs w:val="20"/>
            </w:rPr>
          </w:pPr>
          <w:r w:rsidRPr="0031687F">
            <w:rPr>
              <w:sz w:val="20"/>
              <w:szCs w:val="20"/>
            </w:rPr>
            <w:t xml:space="preserve">Страница </w:t>
          </w:r>
          <w:r w:rsidRPr="0031687F">
            <w:rPr>
              <w:b/>
              <w:bCs/>
              <w:sz w:val="20"/>
              <w:szCs w:val="20"/>
            </w:rPr>
            <w:fldChar w:fldCharType="begin"/>
          </w:r>
          <w:r w:rsidRPr="0031687F">
            <w:rPr>
              <w:b/>
              <w:bCs/>
              <w:sz w:val="20"/>
              <w:szCs w:val="20"/>
            </w:rPr>
            <w:instrText>PAGE</w:instrText>
          </w:r>
          <w:r w:rsidRPr="0031687F">
            <w:rPr>
              <w:b/>
              <w:bCs/>
              <w:sz w:val="20"/>
              <w:szCs w:val="20"/>
            </w:rPr>
            <w:fldChar w:fldCharType="separate"/>
          </w:r>
          <w:r w:rsidR="000578C3">
            <w:rPr>
              <w:b/>
              <w:bCs/>
              <w:noProof/>
              <w:sz w:val="20"/>
              <w:szCs w:val="20"/>
            </w:rPr>
            <w:t>2</w:t>
          </w:r>
          <w:r w:rsidRPr="0031687F">
            <w:rPr>
              <w:b/>
              <w:bCs/>
              <w:sz w:val="20"/>
              <w:szCs w:val="20"/>
            </w:rPr>
            <w:fldChar w:fldCharType="end"/>
          </w:r>
          <w:r w:rsidRPr="0031687F">
            <w:rPr>
              <w:sz w:val="20"/>
              <w:szCs w:val="20"/>
            </w:rPr>
            <w:t xml:space="preserve"> из </w:t>
          </w:r>
          <w:r w:rsidRPr="0031687F">
            <w:rPr>
              <w:b/>
              <w:bCs/>
              <w:sz w:val="20"/>
              <w:szCs w:val="20"/>
            </w:rPr>
            <w:fldChar w:fldCharType="begin"/>
          </w:r>
          <w:r w:rsidRPr="0031687F">
            <w:rPr>
              <w:b/>
              <w:bCs/>
              <w:sz w:val="20"/>
              <w:szCs w:val="20"/>
            </w:rPr>
            <w:instrText>NUMPAGES</w:instrText>
          </w:r>
          <w:r w:rsidRPr="0031687F">
            <w:rPr>
              <w:b/>
              <w:bCs/>
              <w:sz w:val="20"/>
              <w:szCs w:val="20"/>
            </w:rPr>
            <w:fldChar w:fldCharType="separate"/>
          </w:r>
          <w:r w:rsidR="000578C3">
            <w:rPr>
              <w:b/>
              <w:bCs/>
              <w:noProof/>
              <w:sz w:val="20"/>
              <w:szCs w:val="20"/>
            </w:rPr>
            <w:t>2</w:t>
          </w:r>
          <w:r w:rsidRPr="0031687F"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7F5FE1C6" w14:textId="77777777" w:rsidR="00D42A70" w:rsidRPr="00B27C92" w:rsidRDefault="00D42A70">
    <w:pPr>
      <w:pStyle w:val="a9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E890E6" w14:textId="77777777" w:rsidR="004700E2" w:rsidRDefault="004700E2" w:rsidP="00B27C92">
      <w:r>
        <w:separator/>
      </w:r>
    </w:p>
  </w:footnote>
  <w:footnote w:type="continuationSeparator" w:id="0">
    <w:p w14:paraId="77C624B2" w14:textId="77777777" w:rsidR="004700E2" w:rsidRDefault="004700E2" w:rsidP="00B27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5A341" w14:textId="77777777" w:rsidR="00D42A70" w:rsidRPr="00A70855" w:rsidRDefault="00D42A70" w:rsidP="00B14359">
    <w:pPr>
      <w:spacing w:line="100" w:lineRule="atLeas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A4FCFD7C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A0132F"/>
    <w:multiLevelType w:val="hybridMultilevel"/>
    <w:tmpl w:val="12B89B44"/>
    <w:lvl w:ilvl="0" w:tplc="93688E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22C7DA4"/>
    <w:multiLevelType w:val="hybridMultilevel"/>
    <w:tmpl w:val="E08E314E"/>
    <w:lvl w:ilvl="0" w:tplc="7A7C66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64E7F"/>
    <w:multiLevelType w:val="multilevel"/>
    <w:tmpl w:val="574ED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4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7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08" w:hanging="1800"/>
      </w:pPr>
      <w:rPr>
        <w:rFonts w:hint="default"/>
      </w:rPr>
    </w:lvl>
  </w:abstractNum>
  <w:abstractNum w:abstractNumId="5" w15:restartNumberingAfterBreak="0">
    <w:nsid w:val="10831C5B"/>
    <w:multiLevelType w:val="hybridMultilevel"/>
    <w:tmpl w:val="7CFC32CC"/>
    <w:lvl w:ilvl="0" w:tplc="93688E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08E4B7F"/>
    <w:multiLevelType w:val="hybridMultilevel"/>
    <w:tmpl w:val="2CAAC188"/>
    <w:lvl w:ilvl="0" w:tplc="93688E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678F1"/>
    <w:multiLevelType w:val="hybridMultilevel"/>
    <w:tmpl w:val="2690B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341EF"/>
    <w:multiLevelType w:val="multilevel"/>
    <w:tmpl w:val="76BA5648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9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292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434" w:hanging="1440"/>
      </w:pPr>
      <w:rPr>
        <w:rFonts w:hint="default"/>
        <w:color w:val="auto"/>
      </w:rPr>
    </w:lvl>
  </w:abstractNum>
  <w:abstractNum w:abstractNumId="9" w15:restartNumberingAfterBreak="0">
    <w:nsid w:val="1A0C7E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6D3E12"/>
    <w:multiLevelType w:val="multilevel"/>
    <w:tmpl w:val="3EF83A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B7EBE"/>
    <w:multiLevelType w:val="multilevel"/>
    <w:tmpl w:val="BD305E88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color w:val="auto"/>
      </w:rPr>
    </w:lvl>
    <w:lvl w:ilvl="2">
      <w:start w:val="1"/>
      <w:numFmt w:val="bullet"/>
      <w:lvlText w:val=""/>
      <w:lvlJc w:val="left"/>
      <w:pPr>
        <w:ind w:left="862" w:hanging="720"/>
      </w:pPr>
      <w:rPr>
        <w:rFonts w:ascii="Symbol" w:hAnsi="Symbol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9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292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434" w:hanging="1440"/>
      </w:pPr>
      <w:rPr>
        <w:rFonts w:hint="default"/>
        <w:color w:val="auto"/>
      </w:rPr>
    </w:lvl>
  </w:abstractNum>
  <w:abstractNum w:abstractNumId="12" w15:restartNumberingAfterBreak="0">
    <w:nsid w:val="2C1568ED"/>
    <w:multiLevelType w:val="hybridMultilevel"/>
    <w:tmpl w:val="28A6CC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C3A62EF"/>
    <w:multiLevelType w:val="hybridMultilevel"/>
    <w:tmpl w:val="62B88D1A"/>
    <w:lvl w:ilvl="0" w:tplc="93688E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EA32C8"/>
    <w:multiLevelType w:val="hybridMultilevel"/>
    <w:tmpl w:val="234ED51C"/>
    <w:lvl w:ilvl="0" w:tplc="93688ED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3F5734D5"/>
    <w:multiLevelType w:val="hybridMultilevel"/>
    <w:tmpl w:val="CD2248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0C1D7F"/>
    <w:multiLevelType w:val="hybridMultilevel"/>
    <w:tmpl w:val="9746E35E"/>
    <w:lvl w:ilvl="0" w:tplc="93688E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A77A70"/>
    <w:multiLevelType w:val="hybridMultilevel"/>
    <w:tmpl w:val="C9F41E1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A55E9"/>
    <w:multiLevelType w:val="hybridMultilevel"/>
    <w:tmpl w:val="9F2243C2"/>
    <w:lvl w:ilvl="0" w:tplc="93688E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705646"/>
    <w:multiLevelType w:val="multilevel"/>
    <w:tmpl w:val="D2780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0" w15:restartNumberingAfterBreak="0">
    <w:nsid w:val="4B856522"/>
    <w:multiLevelType w:val="hybridMultilevel"/>
    <w:tmpl w:val="1E6EC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36F8A"/>
    <w:multiLevelType w:val="multilevel"/>
    <w:tmpl w:val="304C29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3B629CC"/>
    <w:multiLevelType w:val="multilevel"/>
    <w:tmpl w:val="A704C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D913D78"/>
    <w:multiLevelType w:val="hybridMultilevel"/>
    <w:tmpl w:val="209A3012"/>
    <w:lvl w:ilvl="0" w:tplc="93688E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3D602D"/>
    <w:multiLevelType w:val="hybridMultilevel"/>
    <w:tmpl w:val="D70683D8"/>
    <w:lvl w:ilvl="0" w:tplc="971CAC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1C7FBE"/>
    <w:multiLevelType w:val="multilevel"/>
    <w:tmpl w:val="B9209C9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5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4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7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08" w:hanging="1800"/>
      </w:pPr>
      <w:rPr>
        <w:rFonts w:hint="default"/>
      </w:rPr>
    </w:lvl>
  </w:abstractNum>
  <w:abstractNum w:abstractNumId="26" w15:restartNumberingAfterBreak="0">
    <w:nsid w:val="63B15576"/>
    <w:multiLevelType w:val="multilevel"/>
    <w:tmpl w:val="1E6EC30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ABE"/>
    <w:multiLevelType w:val="hybridMultilevel"/>
    <w:tmpl w:val="A2D6772E"/>
    <w:lvl w:ilvl="0" w:tplc="8B92FF74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014535"/>
    <w:multiLevelType w:val="hybridMultilevel"/>
    <w:tmpl w:val="9C981C80"/>
    <w:lvl w:ilvl="0" w:tplc="93688E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F0C6515"/>
    <w:multiLevelType w:val="hybridMultilevel"/>
    <w:tmpl w:val="C638DE92"/>
    <w:lvl w:ilvl="0" w:tplc="02408C0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EE33DD"/>
    <w:multiLevelType w:val="hybridMultilevel"/>
    <w:tmpl w:val="2FD0A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15"/>
  </w:num>
  <w:num w:numId="4">
    <w:abstractNumId w:val="29"/>
  </w:num>
  <w:num w:numId="5">
    <w:abstractNumId w:val="1"/>
  </w:num>
  <w:num w:numId="6">
    <w:abstractNumId w:val="11"/>
  </w:num>
  <w:num w:numId="7">
    <w:abstractNumId w:val="8"/>
  </w:num>
  <w:num w:numId="8">
    <w:abstractNumId w:val="20"/>
  </w:num>
  <w:num w:numId="9">
    <w:abstractNumId w:val="26"/>
  </w:num>
  <w:num w:numId="10">
    <w:abstractNumId w:val="6"/>
  </w:num>
  <w:num w:numId="11">
    <w:abstractNumId w:val="23"/>
  </w:num>
  <w:num w:numId="12">
    <w:abstractNumId w:val="19"/>
  </w:num>
  <w:num w:numId="13">
    <w:abstractNumId w:val="27"/>
  </w:num>
  <w:num w:numId="14">
    <w:abstractNumId w:val="17"/>
  </w:num>
  <w:num w:numId="15">
    <w:abstractNumId w:val="16"/>
  </w:num>
  <w:num w:numId="16">
    <w:abstractNumId w:val="30"/>
  </w:num>
  <w:num w:numId="17">
    <w:abstractNumId w:val="7"/>
  </w:num>
  <w:num w:numId="18">
    <w:abstractNumId w:val="12"/>
  </w:num>
  <w:num w:numId="19">
    <w:abstractNumId w:val="5"/>
  </w:num>
  <w:num w:numId="20">
    <w:abstractNumId w:val="13"/>
  </w:num>
  <w:num w:numId="21">
    <w:abstractNumId w:val="22"/>
  </w:num>
  <w:num w:numId="22">
    <w:abstractNumId w:val="9"/>
  </w:num>
  <w:num w:numId="23">
    <w:abstractNumId w:val="10"/>
  </w:num>
  <w:num w:numId="24">
    <w:abstractNumId w:val="4"/>
  </w:num>
  <w:num w:numId="25">
    <w:abstractNumId w:val="25"/>
  </w:num>
  <w:num w:numId="26">
    <w:abstractNumId w:val="3"/>
  </w:num>
  <w:num w:numId="27">
    <w:abstractNumId w:val="14"/>
  </w:num>
  <w:num w:numId="28">
    <w:abstractNumId w:val="28"/>
  </w:num>
  <w:num w:numId="29">
    <w:abstractNumId w:val="2"/>
  </w:num>
  <w:num w:numId="30">
    <w:abstractNumId w:val="18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12D"/>
    <w:rsid w:val="00002A0A"/>
    <w:rsid w:val="00005C4F"/>
    <w:rsid w:val="00007813"/>
    <w:rsid w:val="00015EEB"/>
    <w:rsid w:val="00030AF1"/>
    <w:rsid w:val="00035EAF"/>
    <w:rsid w:val="000412BC"/>
    <w:rsid w:val="000460D9"/>
    <w:rsid w:val="000578C3"/>
    <w:rsid w:val="0006240C"/>
    <w:rsid w:val="00064935"/>
    <w:rsid w:val="0007630F"/>
    <w:rsid w:val="00076B70"/>
    <w:rsid w:val="0007762A"/>
    <w:rsid w:val="00080573"/>
    <w:rsid w:val="00080B98"/>
    <w:rsid w:val="000877EC"/>
    <w:rsid w:val="0009038E"/>
    <w:rsid w:val="0009661D"/>
    <w:rsid w:val="00097F4F"/>
    <w:rsid w:val="000A28BB"/>
    <w:rsid w:val="000B49AD"/>
    <w:rsid w:val="000C179A"/>
    <w:rsid w:val="000D0627"/>
    <w:rsid w:val="000E27F2"/>
    <w:rsid w:val="000E431A"/>
    <w:rsid w:val="000E75AE"/>
    <w:rsid w:val="000F37FC"/>
    <w:rsid w:val="000F6AA4"/>
    <w:rsid w:val="000F6C75"/>
    <w:rsid w:val="0010113A"/>
    <w:rsid w:val="0011190C"/>
    <w:rsid w:val="0011479F"/>
    <w:rsid w:val="00114C95"/>
    <w:rsid w:val="00116E92"/>
    <w:rsid w:val="001220DF"/>
    <w:rsid w:val="00122A11"/>
    <w:rsid w:val="00126BA3"/>
    <w:rsid w:val="00127396"/>
    <w:rsid w:val="00127AF2"/>
    <w:rsid w:val="001377C0"/>
    <w:rsid w:val="00157F43"/>
    <w:rsid w:val="00162ABF"/>
    <w:rsid w:val="00170511"/>
    <w:rsid w:val="001744FA"/>
    <w:rsid w:val="001832DE"/>
    <w:rsid w:val="0019078B"/>
    <w:rsid w:val="0019289C"/>
    <w:rsid w:val="00197FC2"/>
    <w:rsid w:val="001A4AAF"/>
    <w:rsid w:val="001A4C11"/>
    <w:rsid w:val="001B144C"/>
    <w:rsid w:val="001B6616"/>
    <w:rsid w:val="001B7B16"/>
    <w:rsid w:val="001C3268"/>
    <w:rsid w:val="001D16AA"/>
    <w:rsid w:val="001D4C4D"/>
    <w:rsid w:val="001F2B7E"/>
    <w:rsid w:val="002007BA"/>
    <w:rsid w:val="00200E71"/>
    <w:rsid w:val="00200EBA"/>
    <w:rsid w:val="00216764"/>
    <w:rsid w:val="002229AF"/>
    <w:rsid w:val="002251C4"/>
    <w:rsid w:val="00225E75"/>
    <w:rsid w:val="00231C97"/>
    <w:rsid w:val="0023632D"/>
    <w:rsid w:val="0023639E"/>
    <w:rsid w:val="002473AA"/>
    <w:rsid w:val="00252A1F"/>
    <w:rsid w:val="00265591"/>
    <w:rsid w:val="002708D4"/>
    <w:rsid w:val="00271F36"/>
    <w:rsid w:val="00275BE9"/>
    <w:rsid w:val="00281317"/>
    <w:rsid w:val="00284D0C"/>
    <w:rsid w:val="00297017"/>
    <w:rsid w:val="002A3E89"/>
    <w:rsid w:val="002A6BF5"/>
    <w:rsid w:val="002B476F"/>
    <w:rsid w:val="002B56F7"/>
    <w:rsid w:val="002B5BD3"/>
    <w:rsid w:val="002B6EE9"/>
    <w:rsid w:val="002C239F"/>
    <w:rsid w:val="002D0F89"/>
    <w:rsid w:val="002E1A88"/>
    <w:rsid w:val="002E21D1"/>
    <w:rsid w:val="002E4ABA"/>
    <w:rsid w:val="002E678B"/>
    <w:rsid w:val="002E7BE6"/>
    <w:rsid w:val="002F102F"/>
    <w:rsid w:val="002F362F"/>
    <w:rsid w:val="002F3815"/>
    <w:rsid w:val="002F5235"/>
    <w:rsid w:val="00302631"/>
    <w:rsid w:val="00322A9C"/>
    <w:rsid w:val="00327EB1"/>
    <w:rsid w:val="003300D7"/>
    <w:rsid w:val="003312EC"/>
    <w:rsid w:val="00336B33"/>
    <w:rsid w:val="0034123A"/>
    <w:rsid w:val="00347314"/>
    <w:rsid w:val="003519CF"/>
    <w:rsid w:val="00351EA0"/>
    <w:rsid w:val="00356758"/>
    <w:rsid w:val="003613FB"/>
    <w:rsid w:val="00362E73"/>
    <w:rsid w:val="0036703D"/>
    <w:rsid w:val="00383498"/>
    <w:rsid w:val="00383F16"/>
    <w:rsid w:val="00392D0F"/>
    <w:rsid w:val="00394BA7"/>
    <w:rsid w:val="00395D21"/>
    <w:rsid w:val="003977BB"/>
    <w:rsid w:val="00397E10"/>
    <w:rsid w:val="003A47FC"/>
    <w:rsid w:val="003B1DF1"/>
    <w:rsid w:val="003B2E12"/>
    <w:rsid w:val="003C0012"/>
    <w:rsid w:val="003C1A05"/>
    <w:rsid w:val="003C716B"/>
    <w:rsid w:val="003C71E6"/>
    <w:rsid w:val="003C7B1B"/>
    <w:rsid w:val="003D1695"/>
    <w:rsid w:val="003E1D52"/>
    <w:rsid w:val="003E291B"/>
    <w:rsid w:val="003E7525"/>
    <w:rsid w:val="003F7522"/>
    <w:rsid w:val="003F7BDF"/>
    <w:rsid w:val="0040218C"/>
    <w:rsid w:val="00405931"/>
    <w:rsid w:val="004101D1"/>
    <w:rsid w:val="004112BD"/>
    <w:rsid w:val="00416331"/>
    <w:rsid w:val="004239FD"/>
    <w:rsid w:val="00432EC6"/>
    <w:rsid w:val="00435B69"/>
    <w:rsid w:val="0043663D"/>
    <w:rsid w:val="004370FA"/>
    <w:rsid w:val="004509CB"/>
    <w:rsid w:val="004556EB"/>
    <w:rsid w:val="00455CE2"/>
    <w:rsid w:val="00456148"/>
    <w:rsid w:val="0046155A"/>
    <w:rsid w:val="004700E2"/>
    <w:rsid w:val="00471AF5"/>
    <w:rsid w:val="0047498D"/>
    <w:rsid w:val="004903A8"/>
    <w:rsid w:val="004919B1"/>
    <w:rsid w:val="004971F3"/>
    <w:rsid w:val="004A0004"/>
    <w:rsid w:val="004A5C2F"/>
    <w:rsid w:val="004B2D48"/>
    <w:rsid w:val="004B5842"/>
    <w:rsid w:val="004B792B"/>
    <w:rsid w:val="004C029F"/>
    <w:rsid w:val="004C3180"/>
    <w:rsid w:val="004C60C4"/>
    <w:rsid w:val="004C60F8"/>
    <w:rsid w:val="004D1E80"/>
    <w:rsid w:val="004D5565"/>
    <w:rsid w:val="004E08CF"/>
    <w:rsid w:val="004E1094"/>
    <w:rsid w:val="004F54B7"/>
    <w:rsid w:val="004F5BEE"/>
    <w:rsid w:val="0050094A"/>
    <w:rsid w:val="00502D10"/>
    <w:rsid w:val="0052404E"/>
    <w:rsid w:val="005277C9"/>
    <w:rsid w:val="005340D8"/>
    <w:rsid w:val="00541CF1"/>
    <w:rsid w:val="005453A7"/>
    <w:rsid w:val="00555B2F"/>
    <w:rsid w:val="00560204"/>
    <w:rsid w:val="00560E20"/>
    <w:rsid w:val="0057005D"/>
    <w:rsid w:val="005712AC"/>
    <w:rsid w:val="00572EC5"/>
    <w:rsid w:val="00573468"/>
    <w:rsid w:val="005771F7"/>
    <w:rsid w:val="005833E2"/>
    <w:rsid w:val="005847FA"/>
    <w:rsid w:val="00586555"/>
    <w:rsid w:val="00586792"/>
    <w:rsid w:val="00586DBE"/>
    <w:rsid w:val="00587002"/>
    <w:rsid w:val="00594264"/>
    <w:rsid w:val="005A0A33"/>
    <w:rsid w:val="005A33F7"/>
    <w:rsid w:val="005A5836"/>
    <w:rsid w:val="005A5E4A"/>
    <w:rsid w:val="005B4C6D"/>
    <w:rsid w:val="005B7846"/>
    <w:rsid w:val="005C067C"/>
    <w:rsid w:val="005D5BD5"/>
    <w:rsid w:val="005E6386"/>
    <w:rsid w:val="005E648E"/>
    <w:rsid w:val="005F098B"/>
    <w:rsid w:val="005F507A"/>
    <w:rsid w:val="005F7CF1"/>
    <w:rsid w:val="00602BED"/>
    <w:rsid w:val="00603C3F"/>
    <w:rsid w:val="00604BC9"/>
    <w:rsid w:val="00605BD5"/>
    <w:rsid w:val="00607223"/>
    <w:rsid w:val="006079D6"/>
    <w:rsid w:val="00623747"/>
    <w:rsid w:val="00625A6C"/>
    <w:rsid w:val="00627E6A"/>
    <w:rsid w:val="0063592A"/>
    <w:rsid w:val="00635E74"/>
    <w:rsid w:val="00641D89"/>
    <w:rsid w:val="0064275E"/>
    <w:rsid w:val="00651048"/>
    <w:rsid w:val="00663E13"/>
    <w:rsid w:val="00666C76"/>
    <w:rsid w:val="0067619A"/>
    <w:rsid w:val="00676D4C"/>
    <w:rsid w:val="00683683"/>
    <w:rsid w:val="00684499"/>
    <w:rsid w:val="006958F6"/>
    <w:rsid w:val="006A2829"/>
    <w:rsid w:val="006B2C63"/>
    <w:rsid w:val="006B3FC0"/>
    <w:rsid w:val="006B645B"/>
    <w:rsid w:val="006C23D6"/>
    <w:rsid w:val="006C4E52"/>
    <w:rsid w:val="006D413B"/>
    <w:rsid w:val="006D5138"/>
    <w:rsid w:val="006D68DF"/>
    <w:rsid w:val="006E0B59"/>
    <w:rsid w:val="006E1908"/>
    <w:rsid w:val="006E4C70"/>
    <w:rsid w:val="006F3A33"/>
    <w:rsid w:val="0070431F"/>
    <w:rsid w:val="00705BDA"/>
    <w:rsid w:val="0070644B"/>
    <w:rsid w:val="00716550"/>
    <w:rsid w:val="0071701A"/>
    <w:rsid w:val="00727577"/>
    <w:rsid w:val="00736F94"/>
    <w:rsid w:val="00741288"/>
    <w:rsid w:val="00742B3E"/>
    <w:rsid w:val="00747CB6"/>
    <w:rsid w:val="0076512D"/>
    <w:rsid w:val="00771AE6"/>
    <w:rsid w:val="00771E2E"/>
    <w:rsid w:val="007721EB"/>
    <w:rsid w:val="00784E7B"/>
    <w:rsid w:val="0079004F"/>
    <w:rsid w:val="007937F3"/>
    <w:rsid w:val="007A0F9F"/>
    <w:rsid w:val="007A104E"/>
    <w:rsid w:val="007A66A0"/>
    <w:rsid w:val="007A7E8A"/>
    <w:rsid w:val="007B0086"/>
    <w:rsid w:val="007C0434"/>
    <w:rsid w:val="007C1BFC"/>
    <w:rsid w:val="007C73B8"/>
    <w:rsid w:val="007C7A56"/>
    <w:rsid w:val="007D066F"/>
    <w:rsid w:val="007D4FFE"/>
    <w:rsid w:val="007D5471"/>
    <w:rsid w:val="007D6244"/>
    <w:rsid w:val="007D6463"/>
    <w:rsid w:val="007E35B3"/>
    <w:rsid w:val="00812823"/>
    <w:rsid w:val="00814314"/>
    <w:rsid w:val="008178C2"/>
    <w:rsid w:val="00822496"/>
    <w:rsid w:val="0082301F"/>
    <w:rsid w:val="00827797"/>
    <w:rsid w:val="00830B1E"/>
    <w:rsid w:val="00830FD2"/>
    <w:rsid w:val="00840072"/>
    <w:rsid w:val="008410AB"/>
    <w:rsid w:val="0084114B"/>
    <w:rsid w:val="008426C3"/>
    <w:rsid w:val="008502D6"/>
    <w:rsid w:val="00850968"/>
    <w:rsid w:val="0085154A"/>
    <w:rsid w:val="00852063"/>
    <w:rsid w:val="00856C96"/>
    <w:rsid w:val="0086043D"/>
    <w:rsid w:val="00864938"/>
    <w:rsid w:val="008658ED"/>
    <w:rsid w:val="0086612A"/>
    <w:rsid w:val="00867472"/>
    <w:rsid w:val="00867600"/>
    <w:rsid w:val="00870CB3"/>
    <w:rsid w:val="00872F37"/>
    <w:rsid w:val="00880AF8"/>
    <w:rsid w:val="008A123B"/>
    <w:rsid w:val="008A53D2"/>
    <w:rsid w:val="008A5E8D"/>
    <w:rsid w:val="008A623B"/>
    <w:rsid w:val="008B3294"/>
    <w:rsid w:val="008B3604"/>
    <w:rsid w:val="008B5727"/>
    <w:rsid w:val="008B72BC"/>
    <w:rsid w:val="008B75A4"/>
    <w:rsid w:val="008B763E"/>
    <w:rsid w:val="008D7E13"/>
    <w:rsid w:val="008E1305"/>
    <w:rsid w:val="008E211A"/>
    <w:rsid w:val="008E5B28"/>
    <w:rsid w:val="008E623B"/>
    <w:rsid w:val="008E6541"/>
    <w:rsid w:val="008F4CE8"/>
    <w:rsid w:val="008F724E"/>
    <w:rsid w:val="008F75C4"/>
    <w:rsid w:val="00903507"/>
    <w:rsid w:val="009047BF"/>
    <w:rsid w:val="00906A1A"/>
    <w:rsid w:val="0092121E"/>
    <w:rsid w:val="00925045"/>
    <w:rsid w:val="00932760"/>
    <w:rsid w:val="00936F8D"/>
    <w:rsid w:val="00937497"/>
    <w:rsid w:val="00947D68"/>
    <w:rsid w:val="00953E56"/>
    <w:rsid w:val="0095443E"/>
    <w:rsid w:val="00954CBE"/>
    <w:rsid w:val="00975E21"/>
    <w:rsid w:val="009767D6"/>
    <w:rsid w:val="00977882"/>
    <w:rsid w:val="00977A56"/>
    <w:rsid w:val="00984FC4"/>
    <w:rsid w:val="009906F0"/>
    <w:rsid w:val="00993EBA"/>
    <w:rsid w:val="009940D1"/>
    <w:rsid w:val="009943FB"/>
    <w:rsid w:val="00997EBA"/>
    <w:rsid w:val="009B4029"/>
    <w:rsid w:val="009B480E"/>
    <w:rsid w:val="009B4EA7"/>
    <w:rsid w:val="009C084C"/>
    <w:rsid w:val="009C6F1B"/>
    <w:rsid w:val="009D3562"/>
    <w:rsid w:val="009D78F5"/>
    <w:rsid w:val="009E0586"/>
    <w:rsid w:val="009E4100"/>
    <w:rsid w:val="009E4B3A"/>
    <w:rsid w:val="009F2371"/>
    <w:rsid w:val="009F3FA2"/>
    <w:rsid w:val="009F4CC9"/>
    <w:rsid w:val="00A01A45"/>
    <w:rsid w:val="00A02228"/>
    <w:rsid w:val="00A049D0"/>
    <w:rsid w:val="00A04CF0"/>
    <w:rsid w:val="00A11126"/>
    <w:rsid w:val="00A24DB7"/>
    <w:rsid w:val="00A27771"/>
    <w:rsid w:val="00A36749"/>
    <w:rsid w:val="00A368BE"/>
    <w:rsid w:val="00A41DBB"/>
    <w:rsid w:val="00A44982"/>
    <w:rsid w:val="00A47BFE"/>
    <w:rsid w:val="00A530D3"/>
    <w:rsid w:val="00A56C79"/>
    <w:rsid w:val="00A6539C"/>
    <w:rsid w:val="00A6596B"/>
    <w:rsid w:val="00A65D4B"/>
    <w:rsid w:val="00A70855"/>
    <w:rsid w:val="00A76344"/>
    <w:rsid w:val="00A81D9A"/>
    <w:rsid w:val="00A840F8"/>
    <w:rsid w:val="00A958AF"/>
    <w:rsid w:val="00AA184A"/>
    <w:rsid w:val="00AA24A0"/>
    <w:rsid w:val="00AA2706"/>
    <w:rsid w:val="00AB3EC2"/>
    <w:rsid w:val="00AB4D77"/>
    <w:rsid w:val="00AD316D"/>
    <w:rsid w:val="00AD3FDE"/>
    <w:rsid w:val="00AE3C28"/>
    <w:rsid w:val="00AE6664"/>
    <w:rsid w:val="00AE6B4C"/>
    <w:rsid w:val="00AF5249"/>
    <w:rsid w:val="00AF6DFD"/>
    <w:rsid w:val="00B00204"/>
    <w:rsid w:val="00B14359"/>
    <w:rsid w:val="00B14DC0"/>
    <w:rsid w:val="00B17994"/>
    <w:rsid w:val="00B2089E"/>
    <w:rsid w:val="00B24C42"/>
    <w:rsid w:val="00B27C92"/>
    <w:rsid w:val="00B35BBD"/>
    <w:rsid w:val="00B35CC1"/>
    <w:rsid w:val="00B40C54"/>
    <w:rsid w:val="00B4304C"/>
    <w:rsid w:val="00B45775"/>
    <w:rsid w:val="00B516A4"/>
    <w:rsid w:val="00B57524"/>
    <w:rsid w:val="00B617D0"/>
    <w:rsid w:val="00B63006"/>
    <w:rsid w:val="00B70E36"/>
    <w:rsid w:val="00B81E4C"/>
    <w:rsid w:val="00B82C69"/>
    <w:rsid w:val="00B86CA6"/>
    <w:rsid w:val="00B94664"/>
    <w:rsid w:val="00BA6B1B"/>
    <w:rsid w:val="00BB4573"/>
    <w:rsid w:val="00BB46FB"/>
    <w:rsid w:val="00BB7C58"/>
    <w:rsid w:val="00BC0BF6"/>
    <w:rsid w:val="00BC22DA"/>
    <w:rsid w:val="00BC4B56"/>
    <w:rsid w:val="00BD2658"/>
    <w:rsid w:val="00BD46CC"/>
    <w:rsid w:val="00BE0AC8"/>
    <w:rsid w:val="00BE0C25"/>
    <w:rsid w:val="00BE58A6"/>
    <w:rsid w:val="00C062D5"/>
    <w:rsid w:val="00C303A9"/>
    <w:rsid w:val="00C30601"/>
    <w:rsid w:val="00C36BCB"/>
    <w:rsid w:val="00C4277C"/>
    <w:rsid w:val="00C443BF"/>
    <w:rsid w:val="00C47105"/>
    <w:rsid w:val="00C47599"/>
    <w:rsid w:val="00C54888"/>
    <w:rsid w:val="00C549BD"/>
    <w:rsid w:val="00C6398F"/>
    <w:rsid w:val="00C67634"/>
    <w:rsid w:val="00C67820"/>
    <w:rsid w:val="00C7410F"/>
    <w:rsid w:val="00C74706"/>
    <w:rsid w:val="00C84488"/>
    <w:rsid w:val="00C85AB4"/>
    <w:rsid w:val="00C91EFA"/>
    <w:rsid w:val="00C936ED"/>
    <w:rsid w:val="00CA3E30"/>
    <w:rsid w:val="00CB37C1"/>
    <w:rsid w:val="00CB3EFF"/>
    <w:rsid w:val="00CB7E84"/>
    <w:rsid w:val="00CC4AB1"/>
    <w:rsid w:val="00CC51ED"/>
    <w:rsid w:val="00CC79CE"/>
    <w:rsid w:val="00CD1AC5"/>
    <w:rsid w:val="00CE29E3"/>
    <w:rsid w:val="00CE48EE"/>
    <w:rsid w:val="00CE579F"/>
    <w:rsid w:val="00CE6546"/>
    <w:rsid w:val="00CF289E"/>
    <w:rsid w:val="00D036CA"/>
    <w:rsid w:val="00D06D6F"/>
    <w:rsid w:val="00D114DC"/>
    <w:rsid w:val="00D119D6"/>
    <w:rsid w:val="00D1254D"/>
    <w:rsid w:val="00D13496"/>
    <w:rsid w:val="00D155B9"/>
    <w:rsid w:val="00D23FB6"/>
    <w:rsid w:val="00D42A70"/>
    <w:rsid w:val="00D43D37"/>
    <w:rsid w:val="00D45F36"/>
    <w:rsid w:val="00D47192"/>
    <w:rsid w:val="00D51380"/>
    <w:rsid w:val="00D5145C"/>
    <w:rsid w:val="00D578C0"/>
    <w:rsid w:val="00D64E34"/>
    <w:rsid w:val="00D662FB"/>
    <w:rsid w:val="00D7048C"/>
    <w:rsid w:val="00D83E94"/>
    <w:rsid w:val="00D87D04"/>
    <w:rsid w:val="00D92CCB"/>
    <w:rsid w:val="00D932D1"/>
    <w:rsid w:val="00DA282A"/>
    <w:rsid w:val="00DA3DE5"/>
    <w:rsid w:val="00DA4739"/>
    <w:rsid w:val="00DB2747"/>
    <w:rsid w:val="00DB6615"/>
    <w:rsid w:val="00DC71AB"/>
    <w:rsid w:val="00DD044E"/>
    <w:rsid w:val="00DD2516"/>
    <w:rsid w:val="00DD456F"/>
    <w:rsid w:val="00DE3D11"/>
    <w:rsid w:val="00DE47B4"/>
    <w:rsid w:val="00DF2752"/>
    <w:rsid w:val="00DF28F0"/>
    <w:rsid w:val="00DF379A"/>
    <w:rsid w:val="00E07EED"/>
    <w:rsid w:val="00E14855"/>
    <w:rsid w:val="00E166F8"/>
    <w:rsid w:val="00E2792C"/>
    <w:rsid w:val="00E43F02"/>
    <w:rsid w:val="00E60A0A"/>
    <w:rsid w:val="00E65DE1"/>
    <w:rsid w:val="00E73B7F"/>
    <w:rsid w:val="00E82CB6"/>
    <w:rsid w:val="00E83A01"/>
    <w:rsid w:val="00E8510B"/>
    <w:rsid w:val="00E85E10"/>
    <w:rsid w:val="00EA07F3"/>
    <w:rsid w:val="00EA2835"/>
    <w:rsid w:val="00EA2B6A"/>
    <w:rsid w:val="00EA47A3"/>
    <w:rsid w:val="00EA56BD"/>
    <w:rsid w:val="00EA6EDE"/>
    <w:rsid w:val="00EB0A8E"/>
    <w:rsid w:val="00EB4D55"/>
    <w:rsid w:val="00EB5F6F"/>
    <w:rsid w:val="00EC194D"/>
    <w:rsid w:val="00EC34B3"/>
    <w:rsid w:val="00EC55A8"/>
    <w:rsid w:val="00ED27EB"/>
    <w:rsid w:val="00EE058F"/>
    <w:rsid w:val="00EE0608"/>
    <w:rsid w:val="00EE6D6A"/>
    <w:rsid w:val="00F00A78"/>
    <w:rsid w:val="00F03943"/>
    <w:rsid w:val="00F0484F"/>
    <w:rsid w:val="00F13D3D"/>
    <w:rsid w:val="00F14166"/>
    <w:rsid w:val="00F236CB"/>
    <w:rsid w:val="00F27092"/>
    <w:rsid w:val="00F3461F"/>
    <w:rsid w:val="00F403F8"/>
    <w:rsid w:val="00F43FB9"/>
    <w:rsid w:val="00F550C5"/>
    <w:rsid w:val="00F57851"/>
    <w:rsid w:val="00F64E94"/>
    <w:rsid w:val="00F65CC2"/>
    <w:rsid w:val="00F667D2"/>
    <w:rsid w:val="00F712F0"/>
    <w:rsid w:val="00F75C86"/>
    <w:rsid w:val="00F830FB"/>
    <w:rsid w:val="00F867AC"/>
    <w:rsid w:val="00F8731B"/>
    <w:rsid w:val="00F917DA"/>
    <w:rsid w:val="00F970F7"/>
    <w:rsid w:val="00FC0B51"/>
    <w:rsid w:val="00FC38ED"/>
    <w:rsid w:val="00FD295A"/>
    <w:rsid w:val="00FD2B67"/>
    <w:rsid w:val="00FD3AA6"/>
    <w:rsid w:val="00FF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oNotEmbedSmartTags/>
  <w:decimalSymbol w:val=","/>
  <w:listSeparator w:val=";"/>
  <w14:docId w14:val="3BB9EA0D"/>
  <w15:docId w15:val="{1F7F0D55-DAE4-4755-8BC1-524C045D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E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E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10">
    <w:name w:val="Основной шрифт абзаца1"/>
  </w:style>
  <w:style w:type="character" w:customStyle="1" w:styleId="a3">
    <w:name w:val="Символ нумерации"/>
  </w:style>
  <w:style w:type="paragraph" w:customStyle="1" w:styleId="11">
    <w:name w:val="Заголовок1"/>
    <w:basedOn w:val="a"/>
    <w:next w:val="a4"/>
    <w:pPr>
      <w:keepNext/>
      <w:spacing w:before="240" w:after="120"/>
    </w:pPr>
    <w:rPr>
      <w:rFonts w:ascii="Arial" w:eastAsia="Lucida Sans Unicode" w:hAnsi="Arial" w:cs="Tahoma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Tahoma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12">
    <w:name w:val="Указатель1"/>
    <w:basedOn w:val="a"/>
    <w:pPr>
      <w:suppressLineNumbers/>
    </w:pPr>
    <w:rPr>
      <w:rFonts w:cs="Tahoma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Signature"/>
    <w:basedOn w:val="a"/>
    <w:pPr>
      <w:ind w:left="4252"/>
    </w:pPr>
    <w:rPr>
      <w:rFonts w:ascii="Arial Narrow" w:hAnsi="Arial Narrow" w:cs="Arial Narrow"/>
    </w:rPr>
  </w:style>
  <w:style w:type="paragraph" w:styleId="a9">
    <w:name w:val="footer"/>
    <w:basedOn w:val="a"/>
    <w:link w:val="aa"/>
    <w:uiPriority w:val="99"/>
    <w:pPr>
      <w:tabs>
        <w:tab w:val="center" w:pos="4677"/>
        <w:tab w:val="right" w:pos="9355"/>
      </w:tabs>
    </w:pPr>
  </w:style>
  <w:style w:type="paragraph" w:customStyle="1" w:styleId="ab">
    <w:name w:val="Содержимое таблицы"/>
    <w:basedOn w:val="a"/>
    <w:pPr>
      <w:suppressLineNumbers/>
    </w:pPr>
  </w:style>
  <w:style w:type="paragraph" w:customStyle="1" w:styleId="ac">
    <w:name w:val="Заголовок таблицы"/>
    <w:basedOn w:val="ab"/>
    <w:pPr>
      <w:jc w:val="center"/>
    </w:pPr>
    <w:rPr>
      <w:b/>
      <w:bCs/>
    </w:rPr>
  </w:style>
  <w:style w:type="paragraph" w:styleId="ad">
    <w:name w:val="Body Text Indent"/>
    <w:basedOn w:val="a"/>
    <w:link w:val="ae"/>
    <w:uiPriority w:val="99"/>
    <w:unhideWhenUsed/>
    <w:rsid w:val="00C4277C"/>
    <w:pPr>
      <w:spacing w:after="120"/>
      <w:ind w:left="283"/>
    </w:pPr>
  </w:style>
  <w:style w:type="character" w:customStyle="1" w:styleId="ae">
    <w:name w:val="Основной текст с отступом Знак"/>
    <w:link w:val="ad"/>
    <w:uiPriority w:val="99"/>
    <w:rsid w:val="00C4277C"/>
    <w:rPr>
      <w:sz w:val="28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B86CA6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uiPriority w:val="99"/>
    <w:semiHidden/>
    <w:rsid w:val="00B86CA6"/>
    <w:rPr>
      <w:rFonts w:ascii="Segoe UI" w:hAnsi="Segoe UI" w:cs="Segoe UI"/>
      <w:sz w:val="18"/>
      <w:szCs w:val="18"/>
    </w:rPr>
  </w:style>
  <w:style w:type="paragraph" w:styleId="af1">
    <w:name w:val="Normal (Web)"/>
    <w:basedOn w:val="a"/>
    <w:uiPriority w:val="99"/>
    <w:semiHidden/>
    <w:unhideWhenUsed/>
    <w:rsid w:val="00327EB1"/>
    <w:pPr>
      <w:suppressAutoHyphens w:val="0"/>
      <w:spacing w:before="100" w:beforeAutospacing="1" w:after="100" w:afterAutospacing="1"/>
    </w:pPr>
    <w:rPr>
      <w:rFonts w:eastAsia="Calibri"/>
      <w:color w:val="000000"/>
      <w:sz w:val="24"/>
    </w:rPr>
  </w:style>
  <w:style w:type="character" w:customStyle="1" w:styleId="aa">
    <w:name w:val="Нижний колонтитул Знак"/>
    <w:link w:val="a9"/>
    <w:uiPriority w:val="99"/>
    <w:rsid w:val="00B27C92"/>
    <w:rPr>
      <w:sz w:val="28"/>
      <w:szCs w:val="24"/>
    </w:rPr>
  </w:style>
  <w:style w:type="table" w:customStyle="1" w:styleId="TableGrid">
    <w:name w:val="TableGrid"/>
    <w:rsid w:val="002708D4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uiPriority w:val="99"/>
    <w:unhideWhenUsed/>
    <w:rsid w:val="00814314"/>
    <w:rPr>
      <w:color w:val="0563C1"/>
      <w:u w:val="single"/>
    </w:rPr>
  </w:style>
  <w:style w:type="character" w:styleId="af3">
    <w:name w:val="FollowedHyperlink"/>
    <w:uiPriority w:val="99"/>
    <w:semiHidden/>
    <w:unhideWhenUsed/>
    <w:rsid w:val="004101D1"/>
    <w:rPr>
      <w:color w:val="954F72"/>
      <w:u w:val="single"/>
    </w:rPr>
  </w:style>
  <w:style w:type="paragraph" w:customStyle="1" w:styleId="msonormal0">
    <w:name w:val="msonormal"/>
    <w:basedOn w:val="a"/>
    <w:rsid w:val="004101D1"/>
    <w:pPr>
      <w:suppressAutoHyphens w:val="0"/>
      <w:spacing w:before="100" w:beforeAutospacing="1" w:after="100" w:afterAutospacing="1"/>
    </w:pPr>
    <w:rPr>
      <w:sz w:val="24"/>
    </w:rPr>
  </w:style>
  <w:style w:type="paragraph" w:customStyle="1" w:styleId="font5">
    <w:name w:val="font5"/>
    <w:basedOn w:val="a"/>
    <w:rsid w:val="004101D1"/>
    <w:pPr>
      <w:suppressAutoHyphens w:val="0"/>
      <w:spacing w:before="100" w:beforeAutospacing="1" w:after="100" w:afterAutospacing="1"/>
    </w:pPr>
    <w:rPr>
      <w:rFonts w:ascii="Calibri" w:hAnsi="Calibri" w:cs="Calibri"/>
      <w:color w:val="FF0000"/>
      <w:sz w:val="22"/>
      <w:szCs w:val="22"/>
    </w:rPr>
  </w:style>
  <w:style w:type="paragraph" w:customStyle="1" w:styleId="font6">
    <w:name w:val="font6"/>
    <w:basedOn w:val="a"/>
    <w:rsid w:val="004101D1"/>
    <w:pPr>
      <w:suppressAutoHyphens w:val="0"/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customStyle="1" w:styleId="font7">
    <w:name w:val="font7"/>
    <w:basedOn w:val="a"/>
    <w:rsid w:val="004101D1"/>
    <w:pPr>
      <w:suppressAutoHyphens w:val="0"/>
      <w:spacing w:before="100" w:beforeAutospacing="1" w:after="100" w:afterAutospacing="1"/>
    </w:pPr>
    <w:rPr>
      <w:rFonts w:ascii="Calibri" w:hAnsi="Calibri" w:cs="Calibri"/>
      <w:color w:val="000000"/>
      <w:sz w:val="22"/>
      <w:szCs w:val="22"/>
    </w:rPr>
  </w:style>
  <w:style w:type="paragraph" w:customStyle="1" w:styleId="font8">
    <w:name w:val="font8"/>
    <w:basedOn w:val="a"/>
    <w:rsid w:val="004101D1"/>
    <w:pPr>
      <w:suppressAutoHyphens w:val="0"/>
      <w:spacing w:before="100" w:beforeAutospacing="1" w:after="100" w:afterAutospacing="1"/>
    </w:pPr>
    <w:rPr>
      <w:rFonts w:ascii="Calibri" w:hAnsi="Calibri" w:cs="Calibri"/>
      <w:i/>
      <w:iCs/>
      <w:color w:val="000000"/>
      <w:sz w:val="22"/>
      <w:szCs w:val="22"/>
    </w:rPr>
  </w:style>
  <w:style w:type="paragraph" w:customStyle="1" w:styleId="xl75">
    <w:name w:val="xl75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4101D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78">
    <w:name w:val="xl78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79">
    <w:name w:val="xl79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80">
    <w:name w:val="xl80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b/>
      <w:bCs/>
      <w:sz w:val="24"/>
    </w:rPr>
  </w:style>
  <w:style w:type="paragraph" w:customStyle="1" w:styleId="xl81">
    <w:name w:val="xl81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82">
    <w:name w:val="xl82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83">
    <w:name w:val="xl83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sz w:val="24"/>
    </w:rPr>
  </w:style>
  <w:style w:type="paragraph" w:customStyle="1" w:styleId="xl84">
    <w:name w:val="xl84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85">
    <w:name w:val="xl85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86">
    <w:name w:val="xl86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sz w:val="24"/>
    </w:rPr>
  </w:style>
  <w:style w:type="paragraph" w:customStyle="1" w:styleId="xl87">
    <w:name w:val="xl87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88">
    <w:name w:val="xl88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sz w:val="24"/>
    </w:rPr>
  </w:style>
  <w:style w:type="paragraph" w:customStyle="1" w:styleId="xl89">
    <w:name w:val="xl89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uppressAutoHyphens w:val="0"/>
      <w:spacing w:before="100" w:beforeAutospacing="1" w:after="100" w:afterAutospacing="1"/>
      <w:textAlignment w:val="center"/>
    </w:pPr>
    <w:rPr>
      <w:sz w:val="24"/>
    </w:rPr>
  </w:style>
  <w:style w:type="paragraph" w:customStyle="1" w:styleId="xl90">
    <w:name w:val="xl90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91">
    <w:name w:val="xl91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uppressAutoHyphens w:val="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92">
    <w:name w:val="xl92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sz w:val="24"/>
    </w:rPr>
  </w:style>
  <w:style w:type="paragraph" w:customStyle="1" w:styleId="xl93">
    <w:name w:val="xl93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top"/>
    </w:pPr>
    <w:rPr>
      <w:sz w:val="20"/>
      <w:szCs w:val="20"/>
    </w:rPr>
  </w:style>
  <w:style w:type="paragraph" w:customStyle="1" w:styleId="xl94">
    <w:name w:val="xl94"/>
    <w:basedOn w:val="a"/>
    <w:rsid w:val="004101D1"/>
    <w:pPr>
      <w:pBdr>
        <w:left w:val="single" w:sz="4" w:space="0" w:color="auto"/>
        <w:bottom w:val="single" w:sz="4" w:space="0" w:color="auto"/>
      </w:pBdr>
      <w:shd w:val="clear" w:color="000000" w:fill="FFFFFF"/>
      <w:suppressAutoHyphens w:val="0"/>
      <w:spacing w:before="100" w:beforeAutospacing="1" w:after="100" w:afterAutospacing="1"/>
      <w:jc w:val="center"/>
      <w:textAlignment w:val="top"/>
    </w:pPr>
    <w:rPr>
      <w:sz w:val="20"/>
      <w:szCs w:val="20"/>
    </w:rPr>
  </w:style>
  <w:style w:type="paragraph" w:customStyle="1" w:styleId="xl95">
    <w:name w:val="xl95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color w:val="0563C1"/>
      <w:sz w:val="24"/>
      <w:u w:val="single"/>
    </w:rPr>
  </w:style>
  <w:style w:type="paragraph" w:customStyle="1" w:styleId="xl96">
    <w:name w:val="xl96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97">
    <w:name w:val="xl97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sz w:val="24"/>
    </w:rPr>
  </w:style>
  <w:style w:type="paragraph" w:customStyle="1" w:styleId="xl98">
    <w:name w:val="xl98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sz w:val="24"/>
    </w:rPr>
  </w:style>
  <w:style w:type="paragraph" w:customStyle="1" w:styleId="xl99">
    <w:name w:val="xl99"/>
    <w:basedOn w:val="a"/>
    <w:rsid w:val="004101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center"/>
    </w:pPr>
    <w:rPr>
      <w:color w:val="0563C1"/>
      <w:sz w:val="24"/>
      <w:u w:val="single"/>
    </w:rPr>
  </w:style>
  <w:style w:type="paragraph" w:styleId="af4">
    <w:name w:val="List Paragraph"/>
    <w:aliases w:val="Bullet List,FooterText,numbered,Table-Normal,RSHB_Table-Normal,Paragraphe de liste1,lp1,Use Case List Paragraph,ПАРАГРАФ,SL_Абзац списка,Нумерованый список,СпБезКС,UL,Абзац маркированнный,Предусловия,Шаг процесса,Нумерованный список_ФТ,lp11"/>
    <w:basedOn w:val="a"/>
    <w:link w:val="af5"/>
    <w:uiPriority w:val="34"/>
    <w:qFormat/>
    <w:rsid w:val="007D5471"/>
    <w:pPr>
      <w:ind w:left="708"/>
    </w:pPr>
  </w:style>
  <w:style w:type="character" w:customStyle="1" w:styleId="af5">
    <w:name w:val="Абзац списка Знак"/>
    <w:aliases w:val="Bullet List Знак,FooterText Знак,numbered Знак,Table-Normal Знак,RSHB_Table-Normal Знак,Paragraphe de liste1 Знак,lp1 Знак,Use Case List Paragraph Знак,ПАРАГРАФ Знак,SL_Абзац списка Знак,Нумерованый список Знак,СпБезКС Знак,UL Знак"/>
    <w:link w:val="af4"/>
    <w:uiPriority w:val="34"/>
    <w:locked/>
    <w:rsid w:val="005B7846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E85E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85E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452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19562">
              <w:marLeft w:val="0"/>
              <w:marRight w:val="0"/>
              <w:marTop w:val="0"/>
              <w:marBottom w:val="4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1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BC32229F7FAE14C8175858395C9625C" ma:contentTypeVersion="11" ma:contentTypeDescription="Создание документа." ma:contentTypeScope="" ma:versionID="65bb5c77aff480ffc058933b5bda8f77">
  <xsd:schema xmlns:xsd="http://www.w3.org/2001/XMLSchema" xmlns:xs="http://www.w3.org/2001/XMLSchema" xmlns:p="http://schemas.microsoft.com/office/2006/metadata/properties" xmlns:ns3="c8b5907d-e62a-4616-bbb3-648d213dc48d" xmlns:ns4="d095dbd1-8bf1-4d68-8575-22fb1b83f384" targetNamespace="http://schemas.microsoft.com/office/2006/metadata/properties" ma:root="true" ma:fieldsID="c6a82e3acfea4c72b75fda4c8505f88a" ns3:_="" ns4:_="">
    <xsd:import namespace="c8b5907d-e62a-4616-bbb3-648d213dc48d"/>
    <xsd:import namespace="d095dbd1-8bf1-4d68-8575-22fb1b83f38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5907d-e62a-4616-bbb3-648d213dc48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95dbd1-8bf1-4d68-8575-22fb1b83f3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1D633-C431-45EB-A328-9DDB6C3F7F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b5907d-e62a-4616-bbb3-648d213dc48d"/>
    <ds:schemaRef ds:uri="d095dbd1-8bf1-4d68-8575-22fb1b83f3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4DE55C-C936-46A6-9D43-EEA512C2D4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5650DC-9595-4A86-91A4-46BF115F9A9C}">
  <ds:schemaRefs>
    <ds:schemaRef ds:uri="c8b5907d-e62a-4616-bbb3-648d213dc48d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d095dbd1-8bf1-4d68-8575-22fb1b83f384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69BF49A-DE36-46A5-B486-0C1916EE0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Служебная -</vt:lpstr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-</dc:title>
  <dc:subject/>
  <dc:creator>ermolaev</dc:creator>
  <cp:keywords/>
  <dc:description/>
  <cp:lastModifiedBy>Криклина Евгения Александровна</cp:lastModifiedBy>
  <cp:revision>5</cp:revision>
  <cp:lastPrinted>2020-07-03T07:50:00Z</cp:lastPrinted>
  <dcterms:created xsi:type="dcterms:W3CDTF">2025-09-26T05:06:00Z</dcterms:created>
  <dcterms:modified xsi:type="dcterms:W3CDTF">2025-10-06T00:57:00Z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1992869286</vt:i4>
  </property>
  <property fmtid="{D5CDD505-2E9C-101B-9397-08002B2CF9AE}" pid="3" name="ContentTypeId">
    <vt:lpwstr>0x0101007BC32229F7FAE14C8175858395C9625C</vt:lpwstr>
  </property>
</Properties>
</file>