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МІНІСТЕРСТВО ОСВІТИ І НАУКИ УКРАЇНИ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Українська академія друкарства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Кафедра комп’ютерних наук та інформаційних технологій</w:t>
      </w:r>
    </w:p>
    <w:p>
      <w:pPr>
        <w:keepNext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Звіт</w:t>
      </w:r>
    </w:p>
    <w:p>
      <w:pPr>
        <w:keepNext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 лабораторної роботи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</w:t>
      </w:r>
    </w:p>
    <w:p>
      <w:pPr>
        <w:spacing w:before="0" w:after="100" w:line="240"/>
        <w:ind w:right="0" w:left="0" w:firstLine="0"/>
        <w:jc w:val="center"/>
        <w:rPr>
          <w:rFonts w:ascii="Segoe UI" w:hAnsi="Segoe UI" w:cs="Segoe UI" w:eastAsia="Segoe UI"/>
          <w:color w:val="373A3C"/>
          <w:spacing w:val="0"/>
          <w:position w:val="0"/>
          <w:sz w:val="27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з дисципліни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  <w:t xml:space="preserve">ОІТВ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keepNext w:val="true"/>
        <w:spacing w:before="0" w:after="0" w:line="240"/>
        <w:ind w:right="0" w:left="0" w:firstLine="72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spacing w:before="0" w:after="0" w:line="240"/>
        <w:ind w:right="0" w:left="0" w:firstLine="72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keepNext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Виконав: ст. гр. КН-11</w:t>
      </w:r>
    </w:p>
    <w:p>
      <w:pPr>
        <w:keepNext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                                                        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Модний Віталій</w:t>
      </w:r>
    </w:p>
    <w:p>
      <w:pPr>
        <w:keepNext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Львів-2021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Мета Роботи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Скласти тарифну сітку вартості проїзду по території України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Хід роботи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Побудувати Таблицю Маршрутів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8"/>
        </w:numPr>
        <w:spacing w:before="0" w:after="160" w:line="259"/>
        <w:ind w:right="0" w:left="360" w:hanging="36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222222"/>
          <w:spacing w:val="0"/>
          <w:position w:val="0"/>
          <w:sz w:val="24"/>
          <w:shd w:fill="FFFFFF" w:val="clear"/>
        </w:rPr>
        <w:t xml:space="preserve">Форматування як таблиці дозволяє застосувати стиль відображення до всієї таблиці обраного діапазону у відповідності до обраного стилю.</w:t>
      </w:r>
    </w:p>
    <w:p>
      <w:pPr>
        <w:numPr>
          <w:ilvl w:val="0"/>
          <w:numId w:val="8"/>
        </w:numPr>
        <w:spacing w:before="0" w:after="160" w:line="259"/>
        <w:ind w:right="0" w:left="360" w:hanging="36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202124"/>
          <w:spacing w:val="0"/>
          <w:position w:val="0"/>
          <w:sz w:val="24"/>
          <w:shd w:fill="FFFFFF" w:val="clear"/>
        </w:rPr>
        <w:t xml:space="preserve"> </w:t>
      </w:r>
      <w:r>
        <w:rPr>
          <w:rFonts w:ascii="Calibri Light" w:hAnsi="Calibri Light" w:cs="Calibri Light" w:eastAsia="Calibri Light"/>
          <w:color w:val="202124"/>
          <w:spacing w:val="0"/>
          <w:position w:val="0"/>
          <w:sz w:val="24"/>
          <w:shd w:fill="FFFFFF" w:val="clear"/>
        </w:rPr>
        <w:t xml:space="preserve">Умовне форматування </w:t>
      </w:r>
      <w:r>
        <w:rPr>
          <w:rFonts w:ascii="Calibri Light" w:hAnsi="Calibri Light" w:cs="Calibri Light" w:eastAsia="Calibri Light"/>
          <w:color w:val="202124"/>
          <w:spacing w:val="0"/>
          <w:position w:val="0"/>
          <w:sz w:val="24"/>
          <w:shd w:fill="FFFFFF" w:val="clear"/>
        </w:rPr>
        <w:t xml:space="preserve">–</w:t>
      </w:r>
      <w:r>
        <w:rPr>
          <w:rFonts w:ascii="Calibri Light" w:hAnsi="Calibri Light" w:cs="Calibri Light" w:eastAsia="Calibri Light"/>
          <w:color w:val="202124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 Light" w:hAnsi="Calibri Light" w:cs="Calibri Light" w:eastAsia="Calibri Light"/>
          <w:color w:val="202124"/>
          <w:spacing w:val="0"/>
          <w:position w:val="0"/>
          <w:sz w:val="24"/>
          <w:shd w:fill="FFFFFF" w:val="clear"/>
        </w:rPr>
        <w:t xml:space="preserve">це надання певного формату клітинкам в залежності від їх вмісту, або від значень логічних виразів, для обчислення яких використовуються дані інших клітинок.</w:t>
      </w:r>
    </w:p>
    <w:p>
      <w:pPr>
        <w:numPr>
          <w:ilvl w:val="0"/>
          <w:numId w:val="8"/>
        </w:numPr>
        <w:spacing w:before="0" w:after="160" w:line="259"/>
        <w:ind w:right="0" w:left="360" w:hanging="36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E1E1E"/>
          <w:spacing w:val="0"/>
          <w:position w:val="0"/>
          <w:sz w:val="24"/>
          <w:shd w:fill="FFFFFF" w:val="clear"/>
        </w:rPr>
        <w:t xml:space="preserve">шрифт Calibri Розміром 12 м</w:t>
      </w:r>
    </w:p>
    <w:p>
      <w:pPr>
        <w:numPr>
          <w:ilvl w:val="0"/>
          <w:numId w:val="8"/>
        </w:numPr>
        <w:spacing w:before="0" w:after="0" w:line="240"/>
        <w:ind w:right="0" w:left="360" w:hanging="360"/>
        <w:jc w:val="left"/>
        <w:rPr>
          <w:rFonts w:ascii="Calibri Light" w:hAnsi="Calibri Light" w:cs="Calibri Light" w:eastAsia="Calibri Light"/>
          <w:color w:val="333333"/>
          <w:spacing w:val="0"/>
          <w:position w:val="0"/>
          <w:sz w:val="24"/>
          <w:shd w:fill="FFFFFF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FFFFFF" w:val="clear"/>
        </w:rPr>
        <w:t xml:space="preserve">Відсотковий формат </w:t>
      </w:r>
      <w:r>
        <w:rPr>
          <w:rFonts w:ascii="Calibri Light" w:hAnsi="Calibri Light" w:cs="Calibri Light" w:eastAsia="Calibri Light"/>
          <w:color w:val="333333"/>
          <w:spacing w:val="0"/>
          <w:position w:val="0"/>
          <w:sz w:val="24"/>
          <w:shd w:fill="FFFFFF" w:val="clear"/>
        </w:rPr>
        <w:t xml:space="preserve">–</w:t>
      </w:r>
      <w:r>
        <w:rPr>
          <w:rFonts w:ascii="Calibri Light" w:hAnsi="Calibri Light" w:cs="Calibri Light" w:eastAsia="Calibri Light"/>
          <w:color w:val="333333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 Light" w:hAnsi="Calibri Light" w:cs="Calibri Light" w:eastAsia="Calibri Light"/>
          <w:color w:val="333333"/>
          <w:spacing w:val="0"/>
          <w:position w:val="0"/>
          <w:sz w:val="24"/>
          <w:shd w:fill="FFFFFF" w:val="clear"/>
        </w:rPr>
        <w:t xml:space="preserve">дані подаються у вигляді числа, яке отримане множенням вмісту клітинки на 100, зі знаком % у кінці.</w:t>
      </w:r>
    </w:p>
    <w:p>
      <w:pPr>
        <w:numPr>
          <w:ilvl w:val="0"/>
          <w:numId w:val="8"/>
        </w:numPr>
        <w:spacing w:before="0" w:after="160" w:line="259"/>
        <w:ind w:right="0" w:left="360" w:hanging="36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202124"/>
          <w:spacing w:val="0"/>
          <w:position w:val="0"/>
          <w:sz w:val="24"/>
          <w:shd w:fill="FFFFFF" w:val="clear"/>
        </w:rPr>
        <w:t xml:space="preserve">На вкладці Основне у групі Число клацнути піктограму біля поля Число, щоб відобразилося діалогове вікно Формат клітинок. У діалоговому вікні Формат клітинок у списку Числові формати вибрати пункт Відсотковий.</w:t>
      </w:r>
    </w:p>
    <w:p>
      <w:pPr>
        <w:numPr>
          <w:ilvl w:val="0"/>
          <w:numId w:val="8"/>
        </w:numPr>
        <w:spacing w:before="0" w:after="160" w:line="259"/>
        <w:ind w:right="0" w:left="360" w:hanging="36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В пункті головна в пункті вирівнювання ,є кнопка “об’єднати і поставити в центр”</w:t>
      </w:r>
    </w:p>
    <w:p>
      <w:pPr>
        <w:numPr>
          <w:ilvl w:val="0"/>
          <w:numId w:val="8"/>
        </w:numPr>
        <w:spacing w:before="0" w:after="160" w:line="259"/>
        <w:ind w:right="0" w:left="360" w:hanging="36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Під стилістичним форматуванням розуміється зміна типу шрифту, розміру, шрифту та інших його атрибутів, вибір типу вирівнювання вмісту чарунок, завдання кольору символів і фону, використання рамок навколо чарунок і т.д.</w:t>
      </w:r>
    </w:p>
    <w:p>
      <w:pPr>
        <w:numPr>
          <w:ilvl w:val="0"/>
          <w:numId w:val="8"/>
        </w:numPr>
        <w:spacing w:before="0" w:after="160" w:line="259"/>
        <w:ind w:right="0" w:left="360" w:hanging="36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202124"/>
          <w:spacing w:val="0"/>
          <w:position w:val="0"/>
          <w:sz w:val="24"/>
          <w:shd w:fill="FFFFFF" w:val="clear"/>
        </w:rPr>
        <w:t xml:space="preserve">Формат за</w:t>
      </w:r>
      <w:r>
        <w:rPr>
          <w:rFonts w:ascii="Calibri Light" w:hAnsi="Calibri Light" w:cs="Calibri Light" w:eastAsia="Calibri Light"/>
          <w:b/>
          <w:color w:val="202124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 Light" w:hAnsi="Calibri Light" w:cs="Calibri Light" w:eastAsia="Calibri Light"/>
          <w:color w:val="202124"/>
          <w:spacing w:val="0"/>
          <w:position w:val="0"/>
          <w:sz w:val="24"/>
          <w:shd w:fill="FFFFFF" w:val="clear"/>
        </w:rPr>
        <w:t xml:space="preserve">зразком" дає змогу скопіювати всі налаштування форматування з одного об'єкта й застосувати їх до іншого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202124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202124"/>
          <w:spacing w:val="0"/>
          <w:position w:val="0"/>
          <w:sz w:val="28"/>
          <w:shd w:fill="FFFFFF" w:val="clear"/>
        </w:rPr>
        <w:t xml:space="preserve">Скріншоти виконаного завдання</w:t>
      </w:r>
      <w:r>
        <w:object w:dxaOrig="9574" w:dyaOrig="4293">
          <v:rect xmlns:o="urn:schemas-microsoft-com:office:office" xmlns:v="urn:schemas-microsoft-com:vml" id="rectole0000000000" style="width:478.700000pt;height:214.6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202124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202124"/>
          <w:spacing w:val="0"/>
          <w:position w:val="0"/>
          <w:sz w:val="28"/>
          <w:shd w:fill="FFFFFF" w:val="clear"/>
        </w:rPr>
        <w:t xml:space="preserve">Висновок виконого завдання: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202124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202124"/>
          <w:spacing w:val="0"/>
          <w:position w:val="0"/>
          <w:sz w:val="28"/>
          <w:shd w:fill="FFFFFF" w:val="clear"/>
        </w:rPr>
        <w:t xml:space="preserve">Під час даної лабораторної роботи я навчився, будувати таблицю, стилізувати та використовувати Функції додавання.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