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hd w:fill="ffffff" w:val="clear"/>
        <w:spacing w:line="240" w:lineRule="auto"/>
        <w:jc w:val="center"/>
        <w:rPr>
          <w:sz w:val="24"/>
          <w:szCs w:val="24"/>
        </w:rPr>
      </w:pPr>
      <w:r w:rsidDel="00000000" w:rsidR="00000000" w:rsidRPr="00000000">
        <w:rPr>
          <w:sz w:val="24"/>
          <w:szCs w:val="24"/>
          <w:rtl w:val="0"/>
        </w:rPr>
        <w:t xml:space="preserve"> высшего профессионального образования </w:t>
      </w:r>
    </w:p>
    <w:p w:rsidR="00000000" w:rsidDel="00000000" w:rsidP="00000000" w:rsidRDefault="00000000" w:rsidRPr="00000000" w14:paraId="00000003">
      <w:pPr>
        <w:shd w:fill="ffffff" w:val="clear"/>
        <w:spacing w:line="240" w:lineRule="auto"/>
        <w:jc w:val="center"/>
        <w:rPr>
          <w:sz w:val="24"/>
          <w:szCs w:val="24"/>
        </w:rPr>
      </w:pPr>
      <w:r w:rsidDel="00000000" w:rsidR="00000000" w:rsidRPr="00000000">
        <w:rPr>
          <w:sz w:val="24"/>
          <w:szCs w:val="24"/>
          <w:rtl w:val="0"/>
        </w:rPr>
        <w:t xml:space="preserve">«Санкт-Петербургский национальный исследовательский университет</w:t>
      </w:r>
    </w:p>
    <w:p w:rsidR="00000000" w:rsidDel="00000000" w:rsidP="00000000" w:rsidRDefault="00000000" w:rsidRPr="00000000" w14:paraId="00000004">
      <w:pPr>
        <w:shd w:fill="ffffff" w:val="clear"/>
        <w:spacing w:line="240" w:lineRule="auto"/>
        <w:jc w:val="center"/>
        <w:rPr>
          <w:sz w:val="24"/>
          <w:szCs w:val="24"/>
        </w:rPr>
      </w:pPr>
      <w:r w:rsidDel="00000000" w:rsidR="00000000" w:rsidRPr="00000000">
        <w:rPr>
          <w:sz w:val="24"/>
          <w:szCs w:val="24"/>
          <w:rtl w:val="0"/>
        </w:rPr>
        <w:t xml:space="preserve"> информационных технологий, механики и оптики».</w:t>
      </w:r>
    </w:p>
    <w:p w:rsidR="00000000" w:rsidDel="00000000" w:rsidP="00000000" w:rsidRDefault="00000000" w:rsidRPr="00000000" w14:paraId="00000005">
      <w:pPr>
        <w:shd w:fill="ffffff" w:val="clear"/>
        <w:tabs>
          <w:tab w:val="left" w:pos="7665"/>
        </w:tabs>
        <w:spacing w:line="240" w:lineRule="auto"/>
        <w:rPr>
          <w:b w:val="1"/>
          <w:smallCaps w:val="1"/>
          <w:sz w:val="24"/>
          <w:szCs w:val="24"/>
        </w:rPr>
      </w:pPr>
      <w:r w:rsidDel="00000000" w:rsidR="00000000" w:rsidRPr="00000000">
        <w:rPr>
          <w:b w:val="1"/>
          <w:smallCaps w:val="1"/>
          <w:sz w:val="24"/>
          <w:szCs w:val="24"/>
          <w:rtl w:val="0"/>
        </w:rPr>
        <w:tab/>
      </w:r>
    </w:p>
    <w:p w:rsidR="00000000" w:rsidDel="00000000" w:rsidP="00000000" w:rsidRDefault="00000000" w:rsidRPr="00000000" w14:paraId="00000006">
      <w:pPr>
        <w:shd w:fill="ffffff" w:val="clear"/>
        <w:tabs>
          <w:tab w:val="left" w:pos="7665"/>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07">
      <w:pPr>
        <w:shd w:fill="ffffff" w:val="clear"/>
        <w:tabs>
          <w:tab w:val="left" w:pos="7665"/>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08">
      <w:pPr>
        <w:shd w:fill="ffffff" w:val="clear"/>
        <w:tabs>
          <w:tab w:val="left" w:pos="7665"/>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09">
      <w:pPr>
        <w:shd w:fill="ffffff" w:val="clear"/>
        <w:tabs>
          <w:tab w:val="left" w:pos="7665"/>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b w:val="1"/>
          <w:smallCaps w:val="1"/>
          <w:sz w:val="24"/>
          <w:szCs w:val="24"/>
          <w:rtl w:val="0"/>
        </w:rPr>
        <w:t xml:space="preserve">ОСНОВЫ ПРОЕКТИРОВАНИЯ КИБЕР ФИЗИЧЕСКИХ СИСТЕМ</w:t>
      </w: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before="5" w:line="24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before="5" w:line="240" w:lineRule="auto"/>
        <w:rPr>
          <w:sz w:val="32"/>
          <w:szCs w:val="32"/>
        </w:rPr>
      </w:pPr>
      <w:r w:rsidDel="00000000" w:rsidR="00000000" w:rsidRPr="00000000">
        <w:rPr>
          <w:rtl w:val="0"/>
        </w:rPr>
      </w:r>
    </w:p>
    <w:p w:rsidR="00000000" w:rsidDel="00000000" w:rsidP="00000000" w:rsidRDefault="00000000" w:rsidRPr="00000000" w14:paraId="0000000E">
      <w:pPr>
        <w:shd w:fill="ffffff" w:val="clear"/>
        <w:spacing w:before="5" w:line="240" w:lineRule="auto"/>
        <w:rPr>
          <w:sz w:val="32"/>
          <w:szCs w:val="32"/>
        </w:rPr>
      </w:pPr>
      <w:r w:rsidDel="00000000" w:rsidR="00000000" w:rsidRPr="00000000">
        <w:rPr>
          <w:rtl w:val="0"/>
        </w:rPr>
      </w:r>
    </w:p>
    <w:p w:rsidR="00000000" w:rsidDel="00000000" w:rsidP="00000000" w:rsidRDefault="00000000" w:rsidRPr="00000000" w14:paraId="0000000F">
      <w:pPr>
        <w:shd w:fill="ffffff" w:val="clear"/>
        <w:spacing w:before="5" w:line="240" w:lineRule="auto"/>
        <w:rPr>
          <w:sz w:val="32"/>
          <w:szCs w:val="32"/>
        </w:rPr>
      </w:pPr>
      <w:r w:rsidDel="00000000" w:rsidR="00000000" w:rsidRPr="00000000">
        <w:rPr>
          <w:rtl w:val="0"/>
        </w:rPr>
      </w:r>
    </w:p>
    <w:p w:rsidR="00000000" w:rsidDel="00000000" w:rsidP="00000000" w:rsidRDefault="00000000" w:rsidRPr="00000000" w14:paraId="00000010">
      <w:pPr>
        <w:shd w:fill="ffffff" w:val="clear"/>
        <w:spacing w:before="5" w:line="240" w:lineRule="auto"/>
        <w:rPr>
          <w:sz w:val="32"/>
          <w:szCs w:val="32"/>
        </w:rPr>
      </w:pPr>
      <w:r w:rsidDel="00000000" w:rsidR="00000000" w:rsidRPr="00000000">
        <w:rPr>
          <w:rtl w:val="0"/>
        </w:rPr>
      </w:r>
    </w:p>
    <w:p w:rsidR="00000000" w:rsidDel="00000000" w:rsidP="00000000" w:rsidRDefault="00000000" w:rsidRPr="00000000" w14:paraId="00000011">
      <w:pPr>
        <w:shd w:fill="ffffff" w:val="clear"/>
        <w:spacing w:before="5" w:line="240" w:lineRule="auto"/>
        <w:rPr>
          <w:sz w:val="32"/>
          <w:szCs w:val="32"/>
        </w:rPr>
      </w:pPr>
      <w:r w:rsidDel="00000000" w:rsidR="00000000" w:rsidRPr="00000000">
        <w:rPr>
          <w:rtl w:val="0"/>
        </w:rPr>
      </w:r>
    </w:p>
    <w:p w:rsidR="00000000" w:rsidDel="00000000" w:rsidP="00000000" w:rsidRDefault="00000000" w:rsidRPr="00000000" w14:paraId="00000012">
      <w:pPr>
        <w:shd w:fill="ffffff" w:val="clear"/>
        <w:spacing w:before="5" w:line="240" w:lineRule="auto"/>
        <w:jc w:val="center"/>
        <w:rPr>
          <w:sz w:val="32"/>
          <w:szCs w:val="32"/>
        </w:rPr>
      </w:pPr>
      <w:r w:rsidDel="00000000" w:rsidR="00000000" w:rsidRPr="00000000">
        <w:rPr>
          <w:sz w:val="32"/>
          <w:szCs w:val="32"/>
          <w:rtl w:val="0"/>
        </w:rPr>
        <w:t xml:space="preserve">Реферат по тему Java</w:t>
      </w:r>
    </w:p>
    <w:p w:rsidR="00000000" w:rsidDel="00000000" w:rsidP="00000000" w:rsidRDefault="00000000" w:rsidRPr="00000000" w14:paraId="00000013">
      <w:pPr>
        <w:shd w:fill="ffffff" w:val="clear"/>
        <w:spacing w:before="5" w:line="240" w:lineRule="auto"/>
        <w:jc w:val="center"/>
        <w:rPr>
          <w:b w:val="1"/>
          <w:sz w:val="32"/>
          <w:szCs w:val="32"/>
        </w:rPr>
      </w:pPr>
      <w:r w:rsidDel="00000000" w:rsidR="00000000" w:rsidRPr="00000000">
        <w:rPr>
          <w:rtl w:val="0"/>
        </w:rPr>
      </w:r>
    </w:p>
    <w:p w:rsidR="00000000" w:rsidDel="00000000" w:rsidP="00000000" w:rsidRDefault="00000000" w:rsidRPr="00000000" w14:paraId="00000014">
      <w:pPr>
        <w:shd w:fill="ffffff" w:val="clear"/>
        <w:spacing w:before="5" w:line="24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before="5" w:line="240" w:lineRule="auto"/>
        <w:ind w:left="6480" w:firstLine="0"/>
        <w:jc w:val="right"/>
        <w:rPr>
          <w:sz w:val="24"/>
          <w:szCs w:val="24"/>
        </w:rPr>
      </w:pPr>
      <w:r w:rsidDel="00000000" w:rsidR="00000000" w:rsidRPr="00000000">
        <w:rPr>
          <w:rtl w:val="0"/>
        </w:rPr>
      </w:r>
    </w:p>
    <w:p w:rsidR="00000000" w:rsidDel="00000000" w:rsidP="00000000" w:rsidRDefault="00000000" w:rsidRPr="00000000" w14:paraId="00000016">
      <w:pPr>
        <w:shd w:fill="ffffff" w:val="clear"/>
        <w:spacing w:before="5" w:line="240" w:lineRule="auto"/>
        <w:ind w:left="6480" w:firstLine="0"/>
        <w:jc w:val="right"/>
        <w:rPr>
          <w:sz w:val="24"/>
          <w:szCs w:val="24"/>
        </w:rPr>
      </w:pPr>
      <w:r w:rsidDel="00000000" w:rsidR="00000000" w:rsidRPr="00000000">
        <w:rPr>
          <w:rtl w:val="0"/>
        </w:rPr>
      </w:r>
    </w:p>
    <w:p w:rsidR="00000000" w:rsidDel="00000000" w:rsidP="00000000" w:rsidRDefault="00000000" w:rsidRPr="00000000" w14:paraId="00000017">
      <w:pPr>
        <w:shd w:fill="ffffff" w:val="clear"/>
        <w:spacing w:before="5" w:line="240" w:lineRule="auto"/>
        <w:ind w:left="6480" w:firstLine="0"/>
        <w:jc w:val="right"/>
        <w:rPr>
          <w:sz w:val="24"/>
          <w:szCs w:val="24"/>
        </w:rPr>
      </w:pPr>
      <w:r w:rsidDel="00000000" w:rsidR="00000000" w:rsidRPr="00000000">
        <w:rPr>
          <w:rtl w:val="0"/>
        </w:rPr>
      </w:r>
    </w:p>
    <w:p w:rsidR="00000000" w:rsidDel="00000000" w:rsidP="00000000" w:rsidRDefault="00000000" w:rsidRPr="00000000" w14:paraId="00000018">
      <w:pPr>
        <w:shd w:fill="ffffff" w:val="clear"/>
        <w:spacing w:before="5" w:line="240" w:lineRule="auto"/>
        <w:ind w:left="6481" w:firstLine="0"/>
        <w:rPr>
          <w:sz w:val="24"/>
          <w:szCs w:val="24"/>
        </w:rPr>
      </w:pPr>
      <w:r w:rsidDel="00000000" w:rsidR="00000000" w:rsidRPr="00000000">
        <w:rPr>
          <w:sz w:val="24"/>
          <w:szCs w:val="24"/>
          <w:rtl w:val="0"/>
        </w:rPr>
        <w:t xml:space="preserve">Работу выполнил:</w:t>
      </w:r>
    </w:p>
    <w:p w:rsidR="00000000" w:rsidDel="00000000" w:rsidP="00000000" w:rsidRDefault="00000000" w:rsidRPr="00000000" w14:paraId="00000019">
      <w:pPr>
        <w:shd w:fill="ffffff" w:val="clear"/>
        <w:spacing w:before="5" w:line="240" w:lineRule="auto"/>
        <w:ind w:left="6481" w:firstLine="0"/>
        <w:rPr>
          <w:sz w:val="24"/>
          <w:szCs w:val="24"/>
        </w:rPr>
      </w:pPr>
      <w:r w:rsidDel="00000000" w:rsidR="00000000" w:rsidRPr="00000000">
        <w:rPr>
          <w:sz w:val="24"/>
          <w:szCs w:val="24"/>
          <w:rtl w:val="0"/>
        </w:rPr>
        <w:t xml:space="preserve">студент 2 курса группы P32111</w:t>
      </w:r>
    </w:p>
    <w:p w:rsidR="00000000" w:rsidDel="00000000" w:rsidP="00000000" w:rsidRDefault="00000000" w:rsidRPr="00000000" w14:paraId="0000001A">
      <w:pPr>
        <w:shd w:fill="ffffff" w:val="clear"/>
        <w:spacing w:before="5" w:line="240" w:lineRule="auto"/>
        <w:ind w:left="6481" w:firstLine="0"/>
        <w:rPr>
          <w:sz w:val="24"/>
          <w:szCs w:val="24"/>
        </w:rPr>
      </w:pPr>
      <w:r w:rsidDel="00000000" w:rsidR="00000000" w:rsidRPr="00000000">
        <w:rPr>
          <w:sz w:val="24"/>
          <w:szCs w:val="24"/>
          <w:rtl w:val="0"/>
        </w:rPr>
        <w:t xml:space="preserve">очного отделения</w:t>
      </w:r>
    </w:p>
    <w:p w:rsidR="00000000" w:rsidDel="00000000" w:rsidP="00000000" w:rsidRDefault="00000000" w:rsidRPr="00000000" w14:paraId="0000001B">
      <w:pPr>
        <w:shd w:fill="ffffff" w:val="clear"/>
        <w:spacing w:before="5" w:line="240" w:lineRule="auto"/>
        <w:ind w:left="6481" w:firstLine="0"/>
        <w:rPr>
          <w:sz w:val="24"/>
          <w:szCs w:val="24"/>
        </w:rPr>
      </w:pPr>
      <w:r w:rsidDel="00000000" w:rsidR="00000000" w:rsidRPr="00000000">
        <w:rPr>
          <w:sz w:val="24"/>
          <w:szCs w:val="24"/>
          <w:rtl w:val="0"/>
        </w:rPr>
        <w:t xml:space="preserve">Назирджанов Некруз Фарходович</w:t>
      </w:r>
    </w:p>
    <w:p w:rsidR="00000000" w:rsidDel="00000000" w:rsidP="00000000" w:rsidRDefault="00000000" w:rsidRPr="00000000" w14:paraId="0000001C">
      <w:pPr>
        <w:shd w:fill="ffffff" w:val="clear"/>
        <w:spacing w:before="5" w:line="240" w:lineRule="auto"/>
        <w:ind w:left="6481" w:firstLine="0"/>
        <w:rPr>
          <w:sz w:val="24"/>
          <w:szCs w:val="24"/>
        </w:rPr>
      </w:pPr>
      <w:r w:rsidDel="00000000" w:rsidR="00000000" w:rsidRPr="00000000">
        <w:rPr>
          <w:rtl w:val="0"/>
        </w:rPr>
      </w:r>
    </w:p>
    <w:p w:rsidR="00000000" w:rsidDel="00000000" w:rsidP="00000000" w:rsidRDefault="00000000" w:rsidRPr="00000000" w14:paraId="0000001D">
      <w:pPr>
        <w:shd w:fill="ffffff" w:val="clear"/>
        <w:spacing w:before="5" w:line="240" w:lineRule="auto"/>
        <w:ind w:left="6481" w:firstLine="0"/>
        <w:rPr>
          <w:sz w:val="24"/>
          <w:szCs w:val="24"/>
        </w:rPr>
      </w:pPr>
      <w:r w:rsidDel="00000000" w:rsidR="00000000" w:rsidRPr="00000000">
        <w:rPr>
          <w:rtl w:val="0"/>
        </w:rPr>
      </w:r>
    </w:p>
    <w:p w:rsidR="00000000" w:rsidDel="00000000" w:rsidP="00000000" w:rsidRDefault="00000000" w:rsidRPr="00000000" w14:paraId="0000001E">
      <w:pPr>
        <w:shd w:fill="ffffff" w:val="clear"/>
        <w:spacing w:before="5" w:line="240" w:lineRule="auto"/>
        <w:ind w:left="6481" w:firstLine="0"/>
        <w:rPr>
          <w:sz w:val="24"/>
          <w:szCs w:val="24"/>
        </w:rPr>
      </w:pPr>
      <w:r w:rsidDel="00000000" w:rsidR="00000000" w:rsidRPr="00000000">
        <w:rPr>
          <w:sz w:val="24"/>
          <w:szCs w:val="24"/>
          <w:rtl w:val="0"/>
        </w:rPr>
        <w:t xml:space="preserve">Проверил:</w:t>
      </w:r>
    </w:p>
    <w:p w:rsidR="00000000" w:rsidDel="00000000" w:rsidP="00000000" w:rsidRDefault="00000000" w:rsidRPr="00000000" w14:paraId="0000001F">
      <w:pPr>
        <w:shd w:fill="ffffff" w:val="clear"/>
        <w:spacing w:before="5" w:line="240" w:lineRule="auto"/>
        <w:ind w:left="6481" w:firstLine="0"/>
        <w:rPr>
          <w:sz w:val="24"/>
          <w:szCs w:val="24"/>
        </w:rPr>
      </w:pPr>
      <w:r w:rsidDel="00000000" w:rsidR="00000000" w:rsidRPr="00000000">
        <w:rPr>
          <w:sz w:val="24"/>
          <w:szCs w:val="24"/>
          <w:rtl w:val="0"/>
        </w:rPr>
        <w:t xml:space="preserve">доцент</w:t>
      </w:r>
    </w:p>
    <w:p w:rsidR="00000000" w:rsidDel="00000000" w:rsidP="00000000" w:rsidRDefault="00000000" w:rsidRPr="00000000" w14:paraId="00000020">
      <w:pPr>
        <w:shd w:fill="ffffff" w:val="clear"/>
        <w:spacing w:before="5" w:line="240" w:lineRule="auto"/>
        <w:ind w:left="6481" w:firstLine="0"/>
        <w:rPr>
          <w:sz w:val="24"/>
          <w:szCs w:val="24"/>
        </w:rPr>
      </w:pPr>
      <w:r w:rsidDel="00000000" w:rsidR="00000000" w:rsidRPr="00000000">
        <w:rPr>
          <w:sz w:val="24"/>
          <w:szCs w:val="24"/>
          <w:rtl w:val="0"/>
        </w:rPr>
        <w:t xml:space="preserve">Сергей Дмитриевич Третьяков</w:t>
      </w:r>
    </w:p>
    <w:p w:rsidR="00000000" w:rsidDel="00000000" w:rsidP="00000000" w:rsidRDefault="00000000" w:rsidRPr="00000000" w14:paraId="00000021">
      <w:pPr>
        <w:shd w:fill="ffffff" w:val="clear"/>
        <w:tabs>
          <w:tab w:val="left" w:pos="7805"/>
        </w:tabs>
        <w:spacing w:line="240" w:lineRule="auto"/>
        <w:jc w:val="right"/>
        <w:rPr>
          <w:sz w:val="24"/>
          <w:szCs w:val="24"/>
        </w:rPr>
      </w:pPr>
      <w:r w:rsidDel="00000000" w:rsidR="00000000" w:rsidRPr="00000000">
        <w:rPr>
          <w:rtl w:val="0"/>
        </w:rPr>
      </w:r>
    </w:p>
    <w:p w:rsidR="00000000" w:rsidDel="00000000" w:rsidP="00000000" w:rsidRDefault="00000000" w:rsidRPr="00000000" w14:paraId="00000022">
      <w:pPr>
        <w:shd w:fill="ffffff" w:val="clear"/>
        <w:tabs>
          <w:tab w:val="left" w:pos="7805"/>
        </w:tabs>
        <w:spacing w:line="240" w:lineRule="auto"/>
        <w:jc w:val="right"/>
        <w:rPr>
          <w:sz w:val="24"/>
          <w:szCs w:val="24"/>
        </w:rPr>
      </w:pPr>
      <w:r w:rsidDel="00000000" w:rsidR="00000000" w:rsidRPr="00000000">
        <w:rPr>
          <w:rtl w:val="0"/>
        </w:rPr>
      </w:r>
    </w:p>
    <w:p w:rsidR="00000000" w:rsidDel="00000000" w:rsidP="00000000" w:rsidRDefault="00000000" w:rsidRPr="00000000" w14:paraId="00000023">
      <w:pPr>
        <w:shd w:fill="ffffff" w:val="clear"/>
        <w:tabs>
          <w:tab w:val="left" w:pos="7805"/>
        </w:tabs>
        <w:spacing w:line="240" w:lineRule="auto"/>
        <w:jc w:val="right"/>
        <w:rPr>
          <w:sz w:val="24"/>
          <w:szCs w:val="24"/>
        </w:rPr>
      </w:pPr>
      <w:r w:rsidDel="00000000" w:rsidR="00000000" w:rsidRPr="00000000">
        <w:rPr>
          <w:rtl w:val="0"/>
        </w:rPr>
      </w:r>
    </w:p>
    <w:p w:rsidR="00000000" w:rsidDel="00000000" w:rsidP="00000000" w:rsidRDefault="00000000" w:rsidRPr="00000000" w14:paraId="00000024">
      <w:pPr>
        <w:shd w:fill="ffffff" w:val="clear"/>
        <w:tabs>
          <w:tab w:val="left" w:pos="7805"/>
        </w:tabs>
        <w:spacing w:line="240" w:lineRule="auto"/>
        <w:jc w:val="right"/>
        <w:rPr>
          <w:sz w:val="24"/>
          <w:szCs w:val="24"/>
        </w:rPr>
      </w:pPr>
      <w:r w:rsidDel="00000000" w:rsidR="00000000" w:rsidRPr="00000000">
        <w:rPr>
          <w:rtl w:val="0"/>
        </w:rPr>
      </w:r>
    </w:p>
    <w:p w:rsidR="00000000" w:rsidDel="00000000" w:rsidP="00000000" w:rsidRDefault="00000000" w:rsidRPr="00000000" w14:paraId="00000025">
      <w:pPr>
        <w:shd w:fill="ffffff" w:val="clear"/>
        <w:tabs>
          <w:tab w:val="left" w:pos="7805"/>
        </w:tabs>
        <w:spacing w:line="240" w:lineRule="auto"/>
        <w:jc w:val="right"/>
        <w:rPr>
          <w:sz w:val="24"/>
          <w:szCs w:val="24"/>
        </w:rPr>
      </w:pPr>
      <w:r w:rsidDel="00000000" w:rsidR="00000000" w:rsidRPr="00000000">
        <w:rPr>
          <w:rtl w:val="0"/>
        </w:rPr>
      </w:r>
    </w:p>
    <w:p w:rsidR="00000000" w:rsidDel="00000000" w:rsidP="00000000" w:rsidRDefault="00000000" w:rsidRPr="00000000" w14:paraId="00000026">
      <w:pPr>
        <w:shd w:fill="ffffff" w:val="clear"/>
        <w:tabs>
          <w:tab w:val="left" w:pos="7805"/>
        </w:tabs>
        <w:spacing w:line="240" w:lineRule="auto"/>
        <w:jc w:val="left"/>
        <w:rPr>
          <w:sz w:val="24"/>
          <w:szCs w:val="24"/>
        </w:rPr>
      </w:pPr>
      <w:r w:rsidDel="00000000" w:rsidR="00000000" w:rsidRPr="00000000">
        <w:rPr>
          <w:rtl w:val="0"/>
        </w:rPr>
      </w:r>
    </w:p>
    <w:p w:rsidR="00000000" w:rsidDel="00000000" w:rsidP="00000000" w:rsidRDefault="00000000" w:rsidRPr="00000000" w14:paraId="00000027">
      <w:pPr>
        <w:shd w:fill="ffffff" w:val="clear"/>
        <w:tabs>
          <w:tab w:val="left" w:pos="7805"/>
        </w:tabs>
        <w:spacing w:line="240" w:lineRule="auto"/>
        <w:jc w:val="left"/>
        <w:rPr>
          <w:sz w:val="24"/>
          <w:szCs w:val="24"/>
        </w:rPr>
      </w:pPr>
      <w:r w:rsidDel="00000000" w:rsidR="00000000" w:rsidRPr="00000000">
        <w:rPr>
          <w:rtl w:val="0"/>
        </w:rPr>
      </w:r>
    </w:p>
    <w:p w:rsidR="00000000" w:rsidDel="00000000" w:rsidP="00000000" w:rsidRDefault="00000000" w:rsidRPr="00000000" w14:paraId="00000028">
      <w:pPr>
        <w:shd w:fill="ffffff" w:val="clear"/>
        <w:tabs>
          <w:tab w:val="left" w:pos="7805"/>
        </w:tabs>
        <w:spacing w:line="240" w:lineRule="auto"/>
        <w:jc w:val="center"/>
        <w:rPr>
          <w:sz w:val="24"/>
          <w:szCs w:val="24"/>
        </w:rPr>
      </w:pPr>
      <w:r w:rsidDel="00000000" w:rsidR="00000000" w:rsidRPr="00000000">
        <w:rPr>
          <w:rtl w:val="0"/>
        </w:rPr>
      </w:r>
    </w:p>
    <w:p w:rsidR="00000000" w:rsidDel="00000000" w:rsidP="00000000" w:rsidRDefault="00000000" w:rsidRPr="00000000" w14:paraId="00000029">
      <w:pPr>
        <w:shd w:fill="ffffff" w:val="clear"/>
        <w:tabs>
          <w:tab w:val="left" w:pos="7805"/>
        </w:tabs>
        <w:spacing w:line="240" w:lineRule="auto"/>
        <w:jc w:val="center"/>
        <w:rPr>
          <w:sz w:val="24"/>
          <w:szCs w:val="24"/>
        </w:rPr>
      </w:pPr>
      <w:r w:rsidDel="00000000" w:rsidR="00000000" w:rsidRPr="00000000">
        <w:rPr>
          <w:rtl w:val="0"/>
        </w:rPr>
      </w:r>
    </w:p>
    <w:p w:rsidR="00000000" w:rsidDel="00000000" w:rsidP="00000000" w:rsidRDefault="00000000" w:rsidRPr="00000000" w14:paraId="0000002A">
      <w:pPr>
        <w:shd w:fill="ffffff" w:val="clear"/>
        <w:tabs>
          <w:tab w:val="left" w:pos="7805"/>
        </w:tabs>
        <w:spacing w:line="240" w:lineRule="auto"/>
        <w:jc w:val="center"/>
        <w:rPr>
          <w:sz w:val="24"/>
          <w:szCs w:val="24"/>
        </w:rPr>
      </w:pPr>
      <w:r w:rsidDel="00000000" w:rsidR="00000000" w:rsidRPr="00000000">
        <w:rPr>
          <w:rtl w:val="0"/>
        </w:rPr>
      </w:r>
    </w:p>
    <w:p w:rsidR="00000000" w:rsidDel="00000000" w:rsidP="00000000" w:rsidRDefault="00000000" w:rsidRPr="00000000" w14:paraId="0000002B">
      <w:pPr>
        <w:shd w:fill="ffffff" w:val="clear"/>
        <w:tabs>
          <w:tab w:val="left" w:pos="7805"/>
        </w:tabs>
        <w:spacing w:line="240" w:lineRule="auto"/>
        <w:jc w:val="center"/>
        <w:rPr>
          <w:sz w:val="24"/>
          <w:szCs w:val="24"/>
        </w:rPr>
      </w:pPr>
      <w:r w:rsidDel="00000000" w:rsidR="00000000" w:rsidRPr="00000000">
        <w:rPr>
          <w:rtl w:val="0"/>
        </w:rPr>
      </w:r>
    </w:p>
    <w:p w:rsidR="00000000" w:rsidDel="00000000" w:rsidP="00000000" w:rsidRDefault="00000000" w:rsidRPr="00000000" w14:paraId="0000002C">
      <w:pPr>
        <w:shd w:fill="ffffff" w:val="clear"/>
        <w:tabs>
          <w:tab w:val="left" w:pos="7805"/>
        </w:tabs>
        <w:spacing w:line="240" w:lineRule="auto"/>
        <w:jc w:val="center"/>
        <w:rPr>
          <w:sz w:val="24"/>
          <w:szCs w:val="24"/>
        </w:rPr>
      </w:pPr>
      <w:r w:rsidDel="00000000" w:rsidR="00000000" w:rsidRPr="00000000">
        <w:rPr>
          <w:sz w:val="24"/>
          <w:szCs w:val="24"/>
          <w:rtl w:val="0"/>
        </w:rPr>
        <w:t xml:space="preserve">Санкт-Петербург 2022</w:t>
      </w:r>
    </w:p>
    <w:p w:rsidR="00000000" w:rsidDel="00000000" w:rsidP="00000000" w:rsidRDefault="00000000" w:rsidRPr="00000000" w14:paraId="0000002D">
      <w:pPr>
        <w:shd w:fill="ffffff" w:val="clear"/>
        <w:tabs>
          <w:tab w:val="left" w:pos="7805"/>
        </w:tabs>
        <w:spacing w:line="240" w:lineRule="auto"/>
        <w:jc w:val="center"/>
        <w:rPr>
          <w:sz w:val="24"/>
          <w:szCs w:val="24"/>
        </w:rPr>
      </w:pPr>
      <w:r w:rsidDel="00000000" w:rsidR="00000000" w:rsidRPr="00000000">
        <w:rPr>
          <w:rtl w:val="0"/>
        </w:rPr>
      </w:r>
    </w:p>
    <w:p w:rsidR="00000000" w:rsidDel="00000000" w:rsidP="00000000" w:rsidRDefault="00000000" w:rsidRPr="00000000" w14:paraId="0000002E">
      <w:pPr>
        <w:shd w:fill="ffffff" w:val="clear"/>
        <w:tabs>
          <w:tab w:val="left" w:pos="7805"/>
        </w:tabs>
        <w:spacing w:line="240" w:lineRule="auto"/>
        <w:jc w:val="center"/>
        <w:rPr>
          <w:sz w:val="24"/>
          <w:szCs w:val="24"/>
          <w:highlight w:val="white"/>
        </w:rPr>
      </w:pPr>
      <w:r w:rsidDel="00000000" w:rsidR="00000000" w:rsidRPr="00000000">
        <w:rPr>
          <w:rtl w:val="0"/>
        </w:rPr>
      </w:r>
    </w:p>
    <w:p w:rsidR="00000000" w:rsidDel="00000000" w:rsidP="00000000" w:rsidRDefault="00000000" w:rsidRPr="00000000" w14:paraId="0000002F">
      <w:pPr>
        <w:shd w:fill="ffffff" w:val="clear"/>
        <w:tabs>
          <w:tab w:val="left" w:pos="7805"/>
        </w:tabs>
        <w:spacing w:line="240" w:lineRule="auto"/>
        <w:jc w:val="center"/>
        <w:rPr>
          <w:sz w:val="24"/>
          <w:szCs w:val="24"/>
          <w:highlight w:val="white"/>
        </w:rPr>
      </w:pPr>
      <w:r w:rsidDel="00000000" w:rsidR="00000000" w:rsidRPr="00000000">
        <w:rPr>
          <w:sz w:val="24"/>
          <w:szCs w:val="24"/>
          <w:highlight w:val="white"/>
          <w:rtl w:val="0"/>
        </w:rPr>
        <w:t xml:space="preserve">История создания языка Java</w:t>
      </w:r>
    </w:p>
    <w:p w:rsidR="00000000" w:rsidDel="00000000" w:rsidP="00000000" w:rsidRDefault="00000000" w:rsidRPr="00000000" w14:paraId="00000030">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Рождению языка Java предшествовала довольно интересная история. В 1990 году разработчик ПО компании Sun Microsystems Патрик Нотон (Patrick Naughton) понял, что ему надоело поддерживать сотни различных интерфейсов программ, используемых в компании, и сообщил исполнительному директору Sun Microsystems и своему другу Скотту МакНили (Scott McNealy) о своем намерении перейти работать в компанию NeXT. МакНили, в свою очередь, попросил Нотона составить список причин своего недовольства и выдвинуть такое решение проблем, как если бы он был Богом и мог исполнить все, что угодно.</w:t>
      </w:r>
    </w:p>
    <w:p w:rsidR="00000000" w:rsidDel="00000000" w:rsidP="00000000" w:rsidRDefault="00000000" w:rsidRPr="00000000" w14:paraId="00000031">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Нотон, хотя и не рассчитывал  на то, что кто-то обратит внимание на его письмо, все же изложил свои претензии, беспощадно раскритиковав недостатки Sun Microsystems, в частности, разрабатываемую в тот момент архитектуру ПО NeWS. К удивлению Нотона, его письмо возымело успех: оно было разослано всем ведущим инженерам Sun Microsystems, которые не замедлили откликнуться и высказать горячую поддержку своему коллеге и одобрение его взглядов на ситуацию в Sun Microsystems. Обращение вызвало одобрение и у высшего руководства компании, а именно, у Билла Джоя (Bill Joy), основателя Sun Microsystems, и Джеймса Гослинга (James Gosling), начальника Нотона.</w:t>
      </w:r>
    </w:p>
    <w:p w:rsidR="00000000" w:rsidDel="00000000" w:rsidP="00000000" w:rsidRDefault="00000000" w:rsidRPr="00000000" w14:paraId="00000032">
      <w:pPr>
        <w:shd w:fill="ffffff" w:val="clear"/>
        <w:tabs>
          <w:tab w:val="left" w:pos="7805"/>
        </w:tabs>
        <w:spacing w:after="240" w:line="240" w:lineRule="auto"/>
        <w:jc w:val="both"/>
        <w:rPr>
          <w:sz w:val="24"/>
          <w:szCs w:val="24"/>
          <w:highlight w:val="white"/>
        </w:rPr>
      </w:pPr>
      <w:r w:rsidDel="00000000" w:rsidR="00000000" w:rsidRPr="00000000">
        <w:rPr>
          <w:sz w:val="24"/>
          <w:szCs w:val="24"/>
          <w:highlight w:val="white"/>
          <w:rtl w:val="0"/>
        </w:rPr>
        <w:t xml:space="preserve">В тот день, когда Нотон  должен был уйти из компании, было принято  решение о создании команды ведущих  разработчиков с тем, чтобы они  делали что угодно, но создали нечто необыкновенное. Команда из шести человек приступила к разработке нового объектно-ориентированного языка программирования, который был назван Oak (дуб), в честь дерева, росшего под окном Гослинга. Впоследствии Oak был переименован в Java и стал использоваться для написания апплетов, приложений и серверного программного обеспечения.</w:t>
      </w:r>
    </w:p>
    <w:p w:rsidR="00000000" w:rsidDel="00000000" w:rsidP="00000000" w:rsidRDefault="00000000" w:rsidRPr="00000000" w14:paraId="00000033">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Java — мультифункциональный объектно-ориентированный язык со строгой типизацией.</w:t>
      </w:r>
    </w:p>
    <w:p w:rsidR="00000000" w:rsidDel="00000000" w:rsidP="00000000" w:rsidRDefault="00000000" w:rsidRPr="00000000" w14:paraId="00000034">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5">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Что это значит?</w:t>
      </w:r>
    </w:p>
    <w:p w:rsidR="00000000" w:rsidDel="00000000" w:rsidP="00000000" w:rsidRDefault="00000000" w:rsidRPr="00000000" w14:paraId="00000036">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7">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С мультифункциональностью всё достаточно просто: Java действительно почти «волшебная таблетка» — на ней можно разрабатывать десктопные приложения, приложения под Android, заниматься веб-разработкой… Подробнее об этом ниже.</w:t>
      </w:r>
    </w:p>
    <w:p w:rsidR="00000000" w:rsidDel="00000000" w:rsidP="00000000" w:rsidRDefault="00000000" w:rsidRPr="00000000" w14:paraId="00000038">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9">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Строгая (сильная) типизация не позволяет смешивать в выражениях разные типы и не выполняет автоматически неявные преобразования. Это добавляет мороки: какие-то части приходится прописывать самому, а свободы у вас меньше, — зато в обмен на это вы получаете надёжность.</w:t>
      </w:r>
    </w:p>
    <w:p w:rsidR="00000000" w:rsidDel="00000000" w:rsidP="00000000" w:rsidRDefault="00000000" w:rsidRPr="00000000" w14:paraId="0000003A">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B">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Объектно-ориентированный язык — это язык, созданный по модели объектно-ориентированного программирования. В ней существуют классы и объекты. Классы — это типы данных, а объекты — представители классов. Вы создаёте их сами, даёте названия и присваиваете им свойства и операции, которые с ними можно выполнять. Это как конструктор, который позволяет построить то, что вы хотите. Именно с помощью этой системы объектов в основном программируют на Java.</w:t>
      </w:r>
    </w:p>
    <w:p w:rsidR="00000000" w:rsidDel="00000000" w:rsidP="00000000" w:rsidRDefault="00000000" w:rsidRPr="00000000" w14:paraId="0000003C">
      <w:pPr>
        <w:shd w:fill="ffffff" w:val="clear"/>
        <w:tabs>
          <w:tab w:val="left" w:pos="7805"/>
        </w:tabs>
        <w:spacing w:line="240" w:lineRule="auto"/>
        <w:jc w:val="center"/>
        <w:rPr>
          <w:sz w:val="24"/>
          <w:szCs w:val="24"/>
          <w:highlight w:val="white"/>
        </w:rPr>
      </w:pPr>
      <w:r w:rsidDel="00000000" w:rsidR="00000000" w:rsidRPr="00000000">
        <w:rPr>
          <w:sz w:val="24"/>
          <w:szCs w:val="24"/>
          <w:highlight w:val="white"/>
          <w:rtl w:val="0"/>
        </w:rPr>
        <w:t xml:space="preserve">Основные  особенности языка</w:t>
      </w:r>
    </w:p>
    <w:p w:rsidR="00000000" w:rsidDel="00000000" w:rsidP="00000000" w:rsidRDefault="00000000" w:rsidRPr="00000000" w14:paraId="0000003D">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Программы на Java транслируются в байт-код, выполняемый виртуальной машиной Java (JVM) — программой, обрабатывающей байтовый код и передающей инструкции оборудованию как интерпретатор, но с тем отличием, что байтовый код, в отличие от текста, обрабатывается значительно быстрее.</w:t>
      </w:r>
    </w:p>
    <w:p w:rsidR="00000000" w:rsidDel="00000000" w:rsidP="00000000" w:rsidRDefault="00000000" w:rsidRPr="00000000" w14:paraId="0000003E">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Достоинство подобного способа  выполнения программ — в полной независимости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000000" w:rsidDel="00000000" w:rsidP="00000000" w:rsidRDefault="00000000" w:rsidRPr="00000000" w14:paraId="0000003F">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Java. Данное утверждение было справедливо для первых версий виртуальной </w:t>
      </w:r>
    </w:p>
    <w:p w:rsidR="00000000" w:rsidDel="00000000" w:rsidP="00000000" w:rsidRDefault="00000000" w:rsidRPr="00000000" w14:paraId="00000040">
      <w:pPr>
        <w:shd w:fill="ffffff" w:val="clear"/>
        <w:tabs>
          <w:tab w:val="left" w:pos="7805"/>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1">
      <w:pPr>
        <w:shd w:fill="ffffff" w:val="clear"/>
        <w:tabs>
          <w:tab w:val="left" w:pos="7805"/>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2">
      <w:pPr>
        <w:shd w:fill="ffffff" w:val="clear"/>
        <w:tabs>
          <w:tab w:val="left" w:pos="7805"/>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3">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машины Java, однако в последнее время оно практически потеряло актуальность. Этому способствовал ряд усовершенствований:</w:t>
      </w:r>
    </w:p>
    <w:p w:rsidR="00000000" w:rsidDel="00000000" w:rsidP="00000000" w:rsidRDefault="00000000" w:rsidRPr="00000000" w14:paraId="00000044">
      <w:pPr>
        <w:numPr>
          <w:ilvl w:val="0"/>
          <w:numId w:val="3"/>
        </w:numPr>
        <w:shd w:fill="ffffff" w:val="clear"/>
        <w:tabs>
          <w:tab w:val="left" w:pos="7805"/>
        </w:tabs>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применение технологии трансляции байт-кода в машинный код непосредственно во время работы программы (JIT-технология) с возможностью сохранения версий класса в машинном коде;</w:t>
      </w:r>
    </w:p>
    <w:p w:rsidR="00000000" w:rsidDel="00000000" w:rsidP="00000000" w:rsidRDefault="00000000" w:rsidRPr="00000000" w14:paraId="00000045">
      <w:pPr>
        <w:numPr>
          <w:ilvl w:val="0"/>
          <w:numId w:val="3"/>
        </w:numPr>
        <w:shd w:fill="ffffff" w:val="clear"/>
        <w:tabs>
          <w:tab w:val="left" w:pos="7805"/>
        </w:tabs>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широкое использование платформенно-ориентированного кода (native-код) в стандартных библиотеках;</w:t>
      </w:r>
    </w:p>
    <w:p w:rsidR="00000000" w:rsidDel="00000000" w:rsidP="00000000" w:rsidRDefault="00000000" w:rsidRPr="00000000" w14:paraId="00000046">
      <w:pPr>
        <w:numPr>
          <w:ilvl w:val="0"/>
          <w:numId w:val="3"/>
        </w:numPr>
        <w:shd w:fill="ffffff" w:val="clear"/>
        <w:tabs>
          <w:tab w:val="left" w:pos="7805"/>
        </w:tabs>
        <w:spacing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аппаратные средства, обеспечивающие ускоренную обработку байт-кода (например, технология Jazelle, поддерживаемая некоторыми процессорами фирмы ARM).</w:t>
      </w:r>
    </w:p>
    <w:p w:rsidR="00000000" w:rsidDel="00000000" w:rsidP="00000000" w:rsidRDefault="00000000" w:rsidRPr="00000000" w14:paraId="00000047">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По данным сайта shootout.alioth.debian.org, для семи разных задач время выполнения на Java составляет в среднем в полтора-два раза больше, чем для C/C++, в некоторых случаях Java быстрее, а в отдельных случаях в 7 раз медленнее. С другой стороны, для большинства из них потребление памяти Java-машиной было в 10-30 раз больше, чем программой на C/C++.</w:t>
      </w:r>
    </w:p>
    <w:p w:rsidR="00000000" w:rsidDel="00000000" w:rsidP="00000000" w:rsidRDefault="00000000" w:rsidRPr="00000000" w14:paraId="00000048">
      <w:pPr>
        <w:shd w:fill="ffffff" w:val="clear"/>
        <w:tabs>
          <w:tab w:val="left" w:pos="7805"/>
        </w:tabs>
        <w:spacing w:line="240" w:lineRule="auto"/>
        <w:jc w:val="both"/>
        <w:rPr>
          <w:sz w:val="24"/>
          <w:szCs w:val="24"/>
          <w:highlight w:val="white"/>
        </w:rPr>
      </w:pPr>
      <w:r w:rsidDel="00000000" w:rsidR="00000000" w:rsidRPr="00000000">
        <w:rPr>
          <w:sz w:val="24"/>
          <w:szCs w:val="24"/>
          <w:highlight w:val="white"/>
          <w:rtl w:val="0"/>
        </w:rPr>
        <w:t xml:space="preserve">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 Эти идеи нашли также выражение в спецификации общеязыковой инфраструктуры CLI, заложенной в основу платформы .NET компанией Microsoft.</w:t>
      </w:r>
    </w:p>
    <w:p w:rsidR="00000000" w:rsidDel="00000000" w:rsidP="00000000" w:rsidRDefault="00000000" w:rsidRPr="00000000" w14:paraId="00000049">
      <w:pPr>
        <w:shd w:fill="ffffff" w:val="clear"/>
        <w:tabs>
          <w:tab w:val="left" w:pos="7805"/>
        </w:tabs>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after="160" w:before="0" w:line="360" w:lineRule="auto"/>
        <w:rPr>
          <w:b w:val="1"/>
          <w:sz w:val="34"/>
          <w:szCs w:val="34"/>
          <w:highlight w:val="white"/>
        </w:rPr>
      </w:pPr>
      <w:bookmarkStart w:colFirst="0" w:colLast="0" w:name="_q54mispgc4g5" w:id="0"/>
      <w:bookmarkEnd w:id="0"/>
      <w:r w:rsidDel="00000000" w:rsidR="00000000" w:rsidRPr="00000000">
        <w:rPr>
          <w:b w:val="1"/>
          <w:sz w:val="34"/>
          <w:szCs w:val="34"/>
          <w:highlight w:val="white"/>
          <w:rtl w:val="0"/>
        </w:rPr>
        <w:t xml:space="preserve">Отличие JAVA от других языков программирования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after="160" w:line="360" w:lineRule="auto"/>
        <w:rPr>
          <w:color w:val="292733"/>
          <w:sz w:val="21"/>
          <w:szCs w:val="21"/>
          <w:highlight w:val="white"/>
        </w:rPr>
      </w:pPr>
      <w:r w:rsidDel="00000000" w:rsidR="00000000" w:rsidRPr="00000000">
        <w:rPr>
          <w:color w:val="292733"/>
          <w:sz w:val="21"/>
          <w:szCs w:val="21"/>
          <w:highlight w:val="white"/>
          <w:rtl w:val="0"/>
        </w:rPr>
        <w:t xml:space="preserve">Язык программирования JAVA имеет целый ряд существенных преимуществ, которые в итоге и сделали его одним из самых популярных языков современности. Среди них выделяют следующие:</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Универсальность. Язык программирования JAVA позволяет после прогонки через JAVA-машину и трансляции в байт-код использовать созданные программы на любой платформе.</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Работа программы определяется виртуальной JAVA-машиной, и не требует непосредственного взаимодействия с физической памятью вашего компьютера, что повышает уровень безопасности программного обеспечения.</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Язык программирования JAVA создан так, что механизмы, которые потенциально могут привести к ошибкам в коде, в нем попросту отсутствуют. Именно поэтому JAVA считается одним из самых надежных языков.</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Программа автоматически «убирает за собой», освобождая засорившуюся в ходе работы память.</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Обширные стандартные библиотеки, содержащие собрания готовых решений часто встречающихся задач. Эти обьекты можно свободно использовать при написании собственного кода.</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Вся необходимая документация генерируется в автоматическом режиме во время написания кода.</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hd w:fill="ffffff" w:val="clear"/>
        <w:tabs>
          <w:tab w:val="left" w:pos="7805"/>
        </w:tabs>
        <w:spacing w:after="320" w:line="360" w:lineRule="auto"/>
        <w:ind w:left="1020" w:hanging="360"/>
        <w:rPr>
          <w:rFonts w:ascii="Arial" w:cs="Arial" w:eastAsia="Arial" w:hAnsi="Arial"/>
          <w:highlight w:val="white"/>
        </w:rPr>
      </w:pPr>
      <w:r w:rsidDel="00000000" w:rsidR="00000000" w:rsidRPr="00000000">
        <w:rPr>
          <w:color w:val="292733"/>
          <w:sz w:val="21"/>
          <w:szCs w:val="21"/>
          <w:highlight w:val="white"/>
          <w:rtl w:val="0"/>
        </w:rPr>
        <w:t xml:space="preserve">Язык программирования JAVA позволяет реализовать любые задачи в любой сфере, что делает его незаменимым в современных разработках.</w:t>
      </w:r>
    </w:p>
    <w:p w:rsidR="00000000" w:rsidDel="00000000" w:rsidP="00000000" w:rsidRDefault="00000000" w:rsidRPr="00000000" w14:paraId="00000053">
      <w:pPr>
        <w:pStyle w:val="Heading2"/>
        <w:keepNext w:val="0"/>
        <w:keepLines w:val="0"/>
        <w:pBdr>
          <w:top w:color="auto" w:space="0" w:sz="0" w:val="none"/>
          <w:bottom w:color="auto" w:space="0" w:sz="0" w:val="none"/>
          <w:right w:color="auto" w:space="0" w:sz="0" w:val="none"/>
          <w:between w:color="auto" w:space="0" w:sz="0" w:val="none"/>
        </w:pBdr>
        <w:shd w:fill="ffffff" w:val="clear"/>
        <w:tabs>
          <w:tab w:val="left" w:pos="7805"/>
        </w:tabs>
        <w:spacing w:after="80" w:line="288" w:lineRule="auto"/>
        <w:ind w:left="0" w:firstLine="0"/>
        <w:rPr>
          <w:color w:val="212529"/>
          <w:sz w:val="34"/>
          <w:szCs w:val="34"/>
          <w:highlight w:val="white"/>
        </w:rPr>
      </w:pPr>
      <w:bookmarkStart w:colFirst="0" w:colLast="0" w:name="_uyy4g5fxdqw" w:id="1"/>
      <w:bookmarkEnd w:id="1"/>
      <w:r w:rsidDel="00000000" w:rsidR="00000000" w:rsidRPr="00000000">
        <w:rPr>
          <w:color w:val="212529"/>
          <w:sz w:val="34"/>
          <w:szCs w:val="34"/>
          <w:highlight w:val="white"/>
          <w:rtl w:val="0"/>
        </w:rPr>
        <w:t xml:space="preserve">Что пишут на языке Java: сферы применения</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color w:val="212529"/>
          <w:sz w:val="30"/>
          <w:szCs w:val="30"/>
          <w:highlight w:val="white"/>
          <w:rtl w:val="0"/>
        </w:rPr>
        <w:t xml:space="preserve">По данным компании Oracle, программы на Java запускаются на 3 млрд девайсов. Например, подавляющее большинство крупных компаний так или иначе используют Java, и очень много серверных приложений для корпораций написаны на этом языке. Например, речь идёт о программах для финансовых организаций, которые обеспечивают проведение транзакций, фиксацию торговых операций.</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color w:val="212529"/>
          <w:sz w:val="30"/>
          <w:szCs w:val="30"/>
          <w:highlight w:val="white"/>
          <w:rtl w:val="0"/>
        </w:rPr>
        <w:t xml:space="preserve">На Java также написано много веб-приложений. Популярные фреймворки, в том числе Spring, Stuts, JSP, используются для создания разных приложений в вебе: от ecommerce-проектов до крупных порталов, от образовательных платформ до правительственных ресурсов.</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color w:val="212529"/>
          <w:sz w:val="30"/>
          <w:szCs w:val="30"/>
          <w:highlight w:val="white"/>
          <w:rtl w:val="0"/>
        </w:rPr>
        <w:t xml:space="preserve">Популярная компьютерная игра Minecraft написана на Java.</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color w:val="212529"/>
          <w:sz w:val="30"/>
          <w:szCs w:val="30"/>
          <w:highlight w:val="white"/>
          <w:rtl w:val="0"/>
        </w:rPr>
        <w:t xml:space="preserve">Мобильная разработка — ещё одна область использования Java. На этом языке пишут приложения для устройств, работающих под управлением ОС Android. На Java также создают клиентские приложения.</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color w:val="212529"/>
          <w:sz w:val="30"/>
          <w:szCs w:val="30"/>
          <w:highlight w:val="white"/>
          <w:rtl w:val="0"/>
        </w:rPr>
        <w:t xml:space="preserve">Кроме того, Java применяется для работы с Big Data, разработки программ для научных целей, например, обработки естественных языков, программирования приборов — от бытовых девайсов до промышленных установок.</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color w:val="212529"/>
          <w:sz w:val="30"/>
          <w:szCs w:val="30"/>
          <w:highlight w:val="white"/>
          <w:rtl w:val="0"/>
        </w:rPr>
        <w:t xml:space="preserve">То есть на Java можно писать разные типы приложений: веб, мобильный и десктопный софт, игры и так далее. Традиционно у этого языка сильные позиции в промышленном программировании, в сегменте крупных компаний.</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after="200" w:before="0" w:line="360" w:lineRule="auto"/>
        <w:rPr>
          <w:b w:val="1"/>
          <w:color w:val="212529"/>
          <w:sz w:val="34"/>
          <w:szCs w:val="34"/>
          <w:highlight w:val="white"/>
        </w:rPr>
      </w:pPr>
      <w:bookmarkStart w:colFirst="0" w:colLast="0" w:name="_vqbzpq44yq28" w:id="2"/>
      <w:bookmarkEnd w:id="2"/>
      <w:r w:rsidDel="00000000" w:rsidR="00000000" w:rsidRPr="00000000">
        <w:rPr>
          <w:b w:val="1"/>
          <w:color w:val="212529"/>
          <w:sz w:val="34"/>
          <w:szCs w:val="34"/>
          <w:highlight w:val="white"/>
          <w:rtl w:val="0"/>
        </w:rPr>
        <w:t xml:space="preserve">Плюсы и минусы Java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line="360" w:lineRule="auto"/>
        <w:rPr>
          <w:color w:val="212529"/>
          <w:sz w:val="30"/>
          <w:szCs w:val="30"/>
          <w:highlight w:val="white"/>
        </w:rPr>
      </w:pPr>
      <w:r w:rsidDel="00000000" w:rsidR="00000000" w:rsidRPr="00000000">
        <w:rPr>
          <w:color w:val="212529"/>
          <w:sz w:val="30"/>
          <w:szCs w:val="30"/>
          <w:highlight w:val="white"/>
          <w:rtl w:val="0"/>
        </w:rPr>
        <w:t xml:space="preserve">У всех качеств Java, будь то строгая типизация или объектная ориентированность, есть свои плюсы и минусы, а ещё они есть у самой Java как у языка.</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after="200" w:line="360" w:lineRule="auto"/>
        <w:rPr>
          <w:color w:val="212529"/>
          <w:sz w:val="30"/>
          <w:szCs w:val="30"/>
          <w:highlight w:val="white"/>
        </w:rPr>
      </w:pPr>
      <w:r w:rsidDel="00000000" w:rsidR="00000000" w:rsidRPr="00000000">
        <w:rPr>
          <w:color w:val="212529"/>
          <w:sz w:val="30"/>
          <w:szCs w:val="30"/>
          <w:highlight w:val="white"/>
          <w:rtl w:val="0"/>
        </w:rPr>
        <w:t xml:space="preserve">Плюсы</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60" w:hanging="360"/>
        <w:rPr>
          <w:color w:val="212529"/>
          <w:highlight w:val="white"/>
        </w:rPr>
      </w:pPr>
      <w:r w:rsidDel="00000000" w:rsidR="00000000" w:rsidRPr="00000000">
        <w:rPr>
          <w:color w:val="212529"/>
          <w:sz w:val="26"/>
          <w:szCs w:val="26"/>
          <w:highlight w:val="white"/>
          <w:rtl w:val="0"/>
        </w:rPr>
        <w:t xml:space="preserve">Независимость — ваш код будет работать на любой платформе, которая поддерживает Java.</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60" w:hanging="360"/>
        <w:rPr>
          <w:color w:val="212529"/>
          <w:highlight w:val="white"/>
        </w:rPr>
      </w:pPr>
      <w:r w:rsidDel="00000000" w:rsidR="00000000" w:rsidRPr="00000000">
        <w:rPr>
          <w:color w:val="212529"/>
          <w:sz w:val="26"/>
          <w:szCs w:val="26"/>
          <w:highlight w:val="white"/>
          <w:rtl w:val="0"/>
        </w:rPr>
        <w:t xml:space="preserve">Надёжность — в немалой мере достигается благодаря строгой статической типизации.</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60" w:hanging="360"/>
        <w:rPr>
          <w:color w:val="212529"/>
          <w:highlight w:val="white"/>
        </w:rPr>
      </w:pPr>
      <w:r w:rsidDel="00000000" w:rsidR="00000000" w:rsidRPr="00000000">
        <w:rPr>
          <w:color w:val="212529"/>
          <w:sz w:val="26"/>
          <w:szCs w:val="26"/>
          <w:highlight w:val="white"/>
          <w:rtl w:val="0"/>
        </w:rPr>
        <w:t xml:space="preserve">Мультифункциональность.</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60" w:hanging="360"/>
        <w:rPr>
          <w:color w:val="212529"/>
          <w:highlight w:val="white"/>
        </w:rPr>
      </w:pPr>
      <w:r w:rsidDel="00000000" w:rsidR="00000000" w:rsidRPr="00000000">
        <w:rPr>
          <w:color w:val="212529"/>
          <w:sz w:val="26"/>
          <w:szCs w:val="26"/>
          <w:highlight w:val="white"/>
          <w:rtl w:val="0"/>
        </w:rPr>
        <w:t xml:space="preserve">Сравнительно простой синтаксис.</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60" w:hanging="360"/>
        <w:rPr>
          <w:color w:val="212529"/>
          <w:highlight w:val="white"/>
        </w:rPr>
      </w:pPr>
      <w:r w:rsidDel="00000000" w:rsidR="00000000" w:rsidRPr="00000000">
        <w:rPr>
          <w:color w:val="212529"/>
          <w:sz w:val="26"/>
          <w:szCs w:val="26"/>
          <w:highlight w:val="white"/>
          <w:rtl w:val="0"/>
        </w:rPr>
        <w:t xml:space="preserve">Java — основной язык для Android-разработки.</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tabs>
          <w:tab w:val="left" w:pos="7805"/>
        </w:tabs>
        <w:spacing w:after="0" w:afterAutospacing="0" w:line="360" w:lineRule="auto"/>
        <w:ind w:left="1060" w:hanging="360"/>
        <w:rPr>
          <w:color w:val="212529"/>
          <w:highlight w:val="white"/>
        </w:rPr>
      </w:pPr>
      <w:r w:rsidDel="00000000" w:rsidR="00000000" w:rsidRPr="00000000">
        <w:rPr>
          <w:color w:val="212529"/>
          <w:sz w:val="26"/>
          <w:szCs w:val="26"/>
          <w:highlight w:val="white"/>
          <w:rtl w:val="0"/>
        </w:rPr>
        <w:t xml:space="preserve">Объектно-ориентированное программирование (ООП) тоже приносит много выгод:</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240" w:hanging="360"/>
        <w:rPr>
          <w:color w:val="212529"/>
          <w:highlight w:val="white"/>
        </w:rPr>
      </w:pPr>
      <w:r w:rsidDel="00000000" w:rsidR="00000000" w:rsidRPr="00000000">
        <w:rPr>
          <w:color w:val="212529"/>
          <w:sz w:val="26"/>
          <w:szCs w:val="26"/>
          <w:highlight w:val="white"/>
          <w:rtl w:val="0"/>
        </w:rPr>
        <w:t xml:space="preserve">параллельная разработка;</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240" w:hanging="360"/>
        <w:rPr>
          <w:color w:val="212529"/>
          <w:highlight w:val="white"/>
        </w:rPr>
      </w:pPr>
      <w:r w:rsidDel="00000000" w:rsidR="00000000" w:rsidRPr="00000000">
        <w:rPr>
          <w:color w:val="212529"/>
          <w:sz w:val="26"/>
          <w:szCs w:val="26"/>
          <w:highlight w:val="white"/>
          <w:rtl w:val="0"/>
        </w:rPr>
        <w:t xml:space="preserve">гибкость;</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240" w:hanging="360"/>
        <w:rPr>
          <w:color w:val="212529"/>
          <w:highlight w:val="white"/>
        </w:rPr>
      </w:pPr>
      <w:r w:rsidDel="00000000" w:rsidR="00000000" w:rsidRPr="00000000">
        <w:rPr>
          <w:color w:val="212529"/>
          <w:sz w:val="26"/>
          <w:szCs w:val="26"/>
          <w:highlight w:val="white"/>
          <w:rtl w:val="0"/>
        </w:rPr>
        <w:t xml:space="preserve">одни и те же классы можно использовать много раз;</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240" w:hanging="360"/>
        <w:rPr>
          <w:color w:val="212529"/>
          <w:highlight w:val="white"/>
        </w:rPr>
      </w:pPr>
      <w:r w:rsidDel="00000000" w:rsidR="00000000" w:rsidRPr="00000000">
        <w:rPr>
          <w:color w:val="212529"/>
          <w:sz w:val="26"/>
          <w:szCs w:val="26"/>
          <w:highlight w:val="white"/>
          <w:rtl w:val="0"/>
        </w:rPr>
        <w:t xml:space="preserve">код хорошо организован, и его легче поддерживать.</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after="200" w:line="360" w:lineRule="auto"/>
        <w:rPr>
          <w:color w:val="212529"/>
          <w:sz w:val="30"/>
          <w:szCs w:val="30"/>
          <w:highlight w:val="white"/>
        </w:rPr>
      </w:pPr>
      <w:r w:rsidDel="00000000" w:rsidR="00000000" w:rsidRPr="00000000">
        <w:rPr>
          <w:color w:val="212529"/>
          <w:sz w:val="30"/>
          <w:szCs w:val="30"/>
          <w:highlight w:val="white"/>
          <w:rtl w:val="0"/>
        </w:rPr>
        <w:t xml:space="preserve">Минусы</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060" w:hanging="360"/>
        <w:rPr>
          <w:color w:val="212529"/>
          <w:highlight w:val="white"/>
        </w:rPr>
      </w:pPr>
      <w:r w:rsidDel="00000000" w:rsidR="00000000" w:rsidRPr="00000000">
        <w:rPr>
          <w:color w:val="212529"/>
          <w:sz w:val="26"/>
          <w:szCs w:val="26"/>
          <w:highlight w:val="white"/>
          <w:rtl w:val="0"/>
        </w:rPr>
        <w:t xml:space="preserve">Низкая скорость (по сравнению с С и С++).</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060" w:hanging="360"/>
        <w:rPr>
          <w:color w:val="212529"/>
          <w:highlight w:val="white"/>
        </w:rPr>
      </w:pPr>
      <w:r w:rsidDel="00000000" w:rsidR="00000000" w:rsidRPr="00000000">
        <w:rPr>
          <w:color w:val="212529"/>
          <w:sz w:val="26"/>
          <w:szCs w:val="26"/>
          <w:highlight w:val="white"/>
          <w:rtl w:val="0"/>
        </w:rPr>
        <w:t xml:space="preserve">Требует много памяти.</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060" w:hanging="360"/>
        <w:rPr>
          <w:color w:val="212529"/>
          <w:highlight w:val="white"/>
        </w:rPr>
      </w:pPr>
      <w:r w:rsidDel="00000000" w:rsidR="00000000" w:rsidRPr="00000000">
        <w:rPr>
          <w:color w:val="212529"/>
          <w:sz w:val="26"/>
          <w:szCs w:val="26"/>
          <w:highlight w:val="white"/>
          <w:rtl w:val="0"/>
        </w:rPr>
        <w:t xml:space="preserve">Нет поддержки низкоуровневого программирования (Java — высокоуровневый язык). Например, у неё нет указателей.</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060" w:hanging="360"/>
        <w:rPr>
          <w:color w:val="212529"/>
          <w:highlight w:val="white"/>
        </w:rPr>
      </w:pPr>
      <w:r w:rsidDel="00000000" w:rsidR="00000000" w:rsidRPr="00000000">
        <w:rPr>
          <w:color w:val="212529"/>
          <w:sz w:val="26"/>
          <w:szCs w:val="26"/>
          <w:highlight w:val="white"/>
          <w:rtl w:val="0"/>
        </w:rPr>
        <w:t xml:space="preserve">С </w:t>
      </w:r>
      <w:r w:rsidDel="00000000" w:rsidR="00000000" w:rsidRPr="00000000">
        <w:rPr>
          <w:color w:val="212529"/>
          <w:sz w:val="26"/>
          <w:szCs w:val="26"/>
          <w:highlight w:val="white"/>
          <w:rtl w:val="0"/>
        </w:rPr>
        <w:t xml:space="preserve">2019</w:t>
      </w:r>
      <w:hyperlink r:id="rId6">
        <w:r w:rsidDel="00000000" w:rsidR="00000000" w:rsidRPr="00000000">
          <w:rPr>
            <w:color w:val="1155cc"/>
            <w:sz w:val="26"/>
            <w:szCs w:val="26"/>
            <w:highlight w:val="white"/>
            <w:u w:val="single"/>
            <w:rtl w:val="0"/>
          </w:rPr>
          <w:t xml:space="preserve"> </w:t>
        </w:r>
      </w:hyperlink>
      <w:r w:rsidDel="00000000" w:rsidR="00000000" w:rsidRPr="00000000">
        <w:rPr>
          <w:sz w:val="26"/>
          <w:szCs w:val="26"/>
          <w:highlight w:val="white"/>
          <w:rtl w:val="0"/>
        </w:rPr>
        <w:t xml:space="preserve">года</w:t>
      </w:r>
      <w:r w:rsidDel="00000000" w:rsidR="00000000" w:rsidRPr="00000000">
        <w:rPr>
          <w:color w:val="212529"/>
          <w:sz w:val="26"/>
          <w:szCs w:val="26"/>
          <w:highlight w:val="white"/>
          <w:rtl w:val="0"/>
        </w:rPr>
        <w:t xml:space="preserve"> обновления для бизнеса и коммерческого использования стали платными.</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060" w:hanging="360"/>
        <w:rPr>
          <w:color w:val="212529"/>
          <w:highlight w:val="white"/>
        </w:rPr>
      </w:pPr>
      <w:r w:rsidDel="00000000" w:rsidR="00000000" w:rsidRPr="00000000">
        <w:rPr>
          <w:color w:val="212529"/>
          <w:sz w:val="26"/>
          <w:szCs w:val="26"/>
          <w:highlight w:val="white"/>
          <w:rtl w:val="0"/>
        </w:rPr>
        <w:t xml:space="preserve">Для ООП нужен опыт, а планирование новой программы занимает много времени.</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tabs>
          <w:tab w:val="left" w:pos="7805"/>
        </w:tabs>
        <w:spacing w:after="200" w:line="360" w:lineRule="auto"/>
        <w:rPr>
          <w:color w:val="212529"/>
          <w:sz w:val="30"/>
          <w:szCs w:val="30"/>
          <w:highlight w:val="white"/>
        </w:rPr>
      </w:pPr>
      <w:r w:rsidDel="00000000" w:rsidR="00000000" w:rsidRPr="00000000">
        <w:rPr>
          <w:color w:val="212529"/>
          <w:sz w:val="30"/>
          <w:szCs w:val="30"/>
          <w:highlight w:val="white"/>
          <w:rtl w:val="0"/>
        </w:rPr>
        <w:t xml:space="preserve">Спорный момент</w:t>
      </w:r>
    </w:p>
    <w:p w:rsidR="00000000" w:rsidDel="00000000" w:rsidP="00000000" w:rsidRDefault="00000000" w:rsidRPr="00000000" w14:paraId="0000006F">
      <w:pPr>
        <w:numPr>
          <w:ilvl w:val="0"/>
          <w:numId w:val="5"/>
        </w:numPr>
        <w:pBdr>
          <w:top w:color="auto" w:space="0" w:sz="0" w:val="none"/>
          <w:bottom w:color="auto" w:space="0" w:sz="0" w:val="none"/>
          <w:right w:color="auto" w:space="0" w:sz="0" w:val="none"/>
          <w:between w:color="auto" w:space="0" w:sz="0" w:val="none"/>
        </w:pBdr>
        <w:shd w:fill="ffffff" w:val="clear"/>
        <w:tabs>
          <w:tab w:val="left" w:pos="7805"/>
        </w:tabs>
        <w:spacing w:line="360" w:lineRule="auto"/>
        <w:ind w:left="1060" w:hanging="360"/>
        <w:rPr>
          <w:color w:val="212529"/>
          <w:highlight w:val="white"/>
        </w:rPr>
      </w:pPr>
      <w:r w:rsidDel="00000000" w:rsidR="00000000" w:rsidRPr="00000000">
        <w:rPr>
          <w:color w:val="212529"/>
          <w:sz w:val="26"/>
          <w:szCs w:val="26"/>
          <w:highlight w:val="white"/>
          <w:rtl w:val="0"/>
        </w:rPr>
        <w:t xml:space="preserve">Автоматическая сборка мусора (Garbage collection): с одной стороны это выгода, но с другой стороны, разработчик не может контролировать процесс, хотя иногда это важно.</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tabs>
          <w:tab w:val="left" w:pos="7805"/>
        </w:tabs>
        <w:spacing w:after="240" w:line="360" w:lineRule="auto"/>
        <w:rPr>
          <w:color w:val="212529"/>
          <w:sz w:val="30"/>
          <w:szCs w:val="30"/>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tabs>
          <w:tab w:val="left" w:pos="7805"/>
        </w:tabs>
        <w:spacing w:after="320" w:line="360" w:lineRule="auto"/>
        <w:ind w:left="720" w:firstLine="0"/>
        <w:rPr>
          <w:color w:val="292733"/>
          <w:sz w:val="21"/>
          <w:szCs w:val="21"/>
          <w:highlight w:val="white"/>
        </w:rPr>
      </w:pPr>
      <w:r w:rsidDel="00000000" w:rsidR="00000000" w:rsidRPr="00000000">
        <w:rPr>
          <w:rtl w:val="0"/>
        </w:rPr>
      </w:r>
    </w:p>
    <w:p w:rsidR="00000000" w:rsidDel="00000000" w:rsidP="00000000" w:rsidRDefault="00000000" w:rsidRPr="00000000" w14:paraId="00000072">
      <w:pPr>
        <w:shd w:fill="ffffff" w:val="clear"/>
        <w:tabs>
          <w:tab w:val="left" w:pos="7805"/>
        </w:tabs>
        <w:spacing w:line="240" w:lineRule="auto"/>
        <w:jc w:val="cente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Montserrat" w:cs="Montserrat" w:eastAsia="Montserrat" w:hAnsi="Montserrat"/>
        <w:color w:val="2927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com/en/download/release_notice.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