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CCD1A" w14:textId="77777777" w:rsidR="00BF3FDE" w:rsidRPr="00BF3FDE" w:rsidRDefault="00BF3FDE" w:rsidP="00BF3FDE">
      <w:pPr>
        <w:spacing w:line="187" w:lineRule="auto"/>
        <w:ind w:left="960" w:right="4020" w:hanging="755"/>
        <w:jc w:val="center"/>
        <w:rPr>
          <w:rFonts w:ascii="Times New Roman" w:eastAsia="Gabriola" w:hAnsi="Times New Roman" w:cs="Times New Roman"/>
          <w:b/>
          <w:sz w:val="28"/>
          <w:szCs w:val="28"/>
          <w:lang w:val="ru-RU"/>
        </w:rPr>
      </w:pPr>
      <w:bookmarkStart w:id="0" w:name="_Hlk103180964"/>
      <w:r w:rsidRPr="00BF3FDE">
        <w:rPr>
          <w:rFonts w:ascii="Times New Roman" w:eastAsia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anchor distT="0" distB="0" distL="114935" distR="114935" simplePos="0" relativeHeight="251659264" behindDoc="1" locked="0" layoutInCell="0" allowOverlap="1" wp14:anchorId="42C10096" wp14:editId="01404234">
            <wp:simplePos x="0" y="0"/>
            <wp:positionH relativeFrom="column">
              <wp:posOffset>4027573</wp:posOffset>
            </wp:positionH>
            <wp:positionV relativeFrom="paragraph">
              <wp:posOffset>12329</wp:posOffset>
            </wp:positionV>
            <wp:extent cx="2279650" cy="365760"/>
            <wp:effectExtent l="0" t="0" r="0" b="0"/>
            <wp:wrapNone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16" r="-3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3FDE">
        <w:rPr>
          <w:rFonts w:ascii="Times New Roman" w:eastAsia="Gabriola" w:hAnsi="Times New Roman" w:cs="Times New Roman"/>
          <w:b/>
          <w:sz w:val="28"/>
          <w:szCs w:val="28"/>
          <w:lang w:val="ru-RU"/>
        </w:rPr>
        <w:t>Санкт</w:t>
      </w:r>
      <w:r w:rsidRPr="00BF3FDE">
        <w:rPr>
          <w:rFonts w:ascii="Times New Roman" w:eastAsia="Arial" w:hAnsi="Times New Roman" w:cs="Times New Roman"/>
          <w:b/>
          <w:sz w:val="28"/>
          <w:szCs w:val="28"/>
          <w:lang w:val="ru-RU"/>
        </w:rPr>
        <w:t>-</w:t>
      </w:r>
      <w:r w:rsidRPr="00BF3FDE">
        <w:rPr>
          <w:rFonts w:ascii="Times New Roman" w:eastAsia="Gabriola" w:hAnsi="Times New Roman" w:cs="Times New Roman"/>
          <w:b/>
          <w:sz w:val="28"/>
          <w:szCs w:val="28"/>
          <w:lang w:val="ru-RU"/>
        </w:rPr>
        <w:t>Петербургский национальный исследовательский университет информационных технологий</w:t>
      </w:r>
      <w:r w:rsidRPr="00BF3FDE">
        <w:rPr>
          <w:rFonts w:ascii="Times New Roman" w:eastAsia="Arial" w:hAnsi="Times New Roman" w:cs="Times New Roman"/>
          <w:b/>
          <w:sz w:val="28"/>
          <w:szCs w:val="28"/>
          <w:lang w:val="ru-RU"/>
        </w:rPr>
        <w:t>,</w:t>
      </w:r>
      <w:r w:rsidRPr="00BF3FDE">
        <w:rPr>
          <w:rFonts w:ascii="Times New Roman" w:eastAsia="Gabriola" w:hAnsi="Times New Roman" w:cs="Times New Roman"/>
          <w:b/>
          <w:sz w:val="28"/>
          <w:szCs w:val="28"/>
          <w:lang w:val="ru-RU"/>
        </w:rPr>
        <w:t xml:space="preserve"> механики и оптики</w:t>
      </w:r>
    </w:p>
    <w:p w14:paraId="671565D7" w14:textId="77777777" w:rsidR="00BF3FDE" w:rsidRPr="00C114B4" w:rsidRDefault="00BF3FDE" w:rsidP="00BF3FDE">
      <w:pPr>
        <w:spacing w:line="24" w:lineRule="exac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" w:name="page1"/>
      <w:bookmarkEnd w:id="0"/>
      <w:bookmarkEnd w:id="1"/>
    </w:p>
    <w:p w14:paraId="3AF0CBA3" w14:textId="6BA6A1BA" w:rsidR="00BF3FDE" w:rsidRPr="00C721DE" w:rsidRDefault="00BF3FDE" w:rsidP="00BF3FDE">
      <w:pPr>
        <w:spacing w:line="237" w:lineRule="auto"/>
        <w:ind w:left="1360"/>
        <w:rPr>
          <w:rFonts w:ascii="Times New Roman" w:eastAsia="Gabriola" w:hAnsi="Times New Roman" w:cs="Times New Roman"/>
          <w:b/>
          <w:sz w:val="24"/>
          <w:szCs w:val="24"/>
          <w:lang w:val="ru-RU"/>
        </w:rPr>
      </w:pPr>
      <w:r w:rsidRPr="00C721DE">
        <w:rPr>
          <w:rFonts w:ascii="Times New Roman" w:eastAsia="Gabriola" w:hAnsi="Times New Roman" w:cs="Times New Roman"/>
          <w:b/>
          <w:sz w:val="24"/>
          <w:szCs w:val="24"/>
          <w:lang w:val="ru-RU"/>
        </w:rPr>
        <w:t>УЧЕБНЫЙ ЦЕНТР ОБЩЕЙ ФИЗИКИ ФТФ</w:t>
      </w:r>
    </w:p>
    <w:p w14:paraId="7297605E" w14:textId="3458E378" w:rsidR="00BF3FDE" w:rsidRDefault="00BF3FDE" w:rsidP="00BF3FDE">
      <w:pPr>
        <w:spacing w:line="237" w:lineRule="auto"/>
        <w:ind w:left="1360"/>
        <w:rPr>
          <w:rFonts w:ascii="Times New Roman" w:eastAsia="Gabriola" w:hAnsi="Times New Roman" w:cs="Times New Roman"/>
          <w:b/>
          <w:sz w:val="22"/>
          <w:szCs w:val="22"/>
          <w:lang w:val="ru-RU"/>
        </w:rPr>
      </w:pPr>
    </w:p>
    <w:p w14:paraId="511B4D08" w14:textId="77777777" w:rsidR="00BF3FDE" w:rsidRDefault="00BF3FDE" w:rsidP="00BF3FDE">
      <w:pPr>
        <w:spacing w:line="237" w:lineRule="auto"/>
        <w:ind w:left="1360"/>
        <w:rPr>
          <w:rFonts w:ascii="Times New Roman" w:eastAsia="Gabriola" w:hAnsi="Times New Roman" w:cs="Times New Roman"/>
          <w:b/>
          <w:sz w:val="22"/>
          <w:szCs w:val="22"/>
          <w:lang w:val="ru-RU"/>
        </w:rPr>
      </w:pPr>
    </w:p>
    <w:p w14:paraId="172CD6D3" w14:textId="77777777" w:rsidR="00BF3FDE" w:rsidRPr="00C114B4" w:rsidRDefault="00BF3FDE" w:rsidP="00BF3FDE">
      <w:pPr>
        <w:spacing w:line="200" w:lineRule="exac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3A1F1D" w14:textId="77777777" w:rsidR="00BF3FDE" w:rsidRPr="00C114B4" w:rsidRDefault="00BF3FDE" w:rsidP="00BF3FDE">
      <w:pPr>
        <w:spacing w:line="291" w:lineRule="exac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0"/>
        <w:gridCol w:w="140"/>
        <w:gridCol w:w="3620"/>
        <w:gridCol w:w="2440"/>
        <w:gridCol w:w="60"/>
        <w:gridCol w:w="2440"/>
      </w:tblGrid>
      <w:tr w:rsidR="00BF3FDE" w:rsidRPr="00D568B6" w14:paraId="344764D8" w14:textId="77777777" w:rsidTr="00CE0DD4">
        <w:trPr>
          <w:trHeight w:val="276"/>
        </w:trPr>
        <w:tc>
          <w:tcPr>
            <w:tcW w:w="780" w:type="dxa"/>
            <w:vAlign w:val="bottom"/>
          </w:tcPr>
          <w:p w14:paraId="06C879CC" w14:textId="77777777" w:rsidR="00BF3FDE" w:rsidRPr="00D568B6" w:rsidRDefault="00BF3FDE" w:rsidP="00CE0DD4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</w:pPr>
            <w:bookmarkStart w:id="2" w:name="_Hlk103181031"/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0"/>
                <w:sz w:val="28"/>
                <w:szCs w:val="28"/>
              </w:rPr>
              <w:t>Группа</w:t>
            </w:r>
            <w:proofErr w:type="spellEnd"/>
          </w:p>
        </w:tc>
        <w:tc>
          <w:tcPr>
            <w:tcW w:w="3760" w:type="dxa"/>
            <w:gridSpan w:val="2"/>
            <w:tcBorders>
              <w:bottom w:val="single" w:sz="8" w:space="0" w:color="000000"/>
            </w:tcBorders>
            <w:vAlign w:val="bottom"/>
          </w:tcPr>
          <w:p w14:paraId="53F54DEA" w14:textId="77777777" w:rsidR="00BF3FDE" w:rsidRPr="00D568B6" w:rsidRDefault="00BF3FDE" w:rsidP="00CE0DD4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</w:pP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28"/>
                <w:szCs w:val="28"/>
              </w:rPr>
              <w:t xml:space="preserve">  </w:t>
            </w:r>
            <w:r w:rsidRPr="00D568B6">
              <w:rPr>
                <w:rFonts w:ascii="Times New Roman" w:eastAsia="Times New Roman" w:hAnsi="Times New Roman" w:cs="Times New Roman"/>
                <w:b/>
                <w:w w:val="90"/>
                <w:sz w:val="36"/>
                <w:szCs w:val="36"/>
              </w:rPr>
              <w:t>P3110</w:t>
            </w:r>
          </w:p>
        </w:tc>
        <w:tc>
          <w:tcPr>
            <w:tcW w:w="2440" w:type="dxa"/>
            <w:vAlign w:val="bottom"/>
          </w:tcPr>
          <w:p w14:paraId="04BAFCCD" w14:textId="77777777" w:rsidR="00BF3FDE" w:rsidRPr="00D568B6" w:rsidRDefault="00BF3FDE" w:rsidP="00CE0DD4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</w:pPr>
            <w:r w:rsidRPr="00D568B6"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  <w:t xml:space="preserve">К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  <w:t>работе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  <w:t xml:space="preserve">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4"/>
                <w:sz w:val="28"/>
                <w:szCs w:val="28"/>
              </w:rPr>
              <w:t>допущен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8" w:space="0" w:color="000000"/>
            </w:tcBorders>
            <w:vAlign w:val="bottom"/>
          </w:tcPr>
          <w:p w14:paraId="14810271" w14:textId="77777777" w:rsidR="00BF3FDE" w:rsidRPr="002265E9" w:rsidRDefault="00BF3FDE" w:rsidP="00CE0DD4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w w:val="94"/>
                <w:sz w:val="28"/>
                <w:szCs w:val="28"/>
                <w:lang w:val="ru-RU"/>
              </w:rPr>
              <w:t xml:space="preserve"> </w:t>
            </w:r>
          </w:p>
        </w:tc>
      </w:tr>
      <w:tr w:rsidR="00BF3FDE" w:rsidRPr="00D568B6" w14:paraId="3A78C49A" w14:textId="77777777" w:rsidTr="00CE0DD4">
        <w:trPr>
          <w:trHeight w:val="496"/>
        </w:trPr>
        <w:tc>
          <w:tcPr>
            <w:tcW w:w="920" w:type="dxa"/>
            <w:gridSpan w:val="2"/>
            <w:vAlign w:val="bottom"/>
          </w:tcPr>
          <w:p w14:paraId="31F48A5C" w14:textId="77777777" w:rsidR="00BF3FDE" w:rsidRPr="00D568B6" w:rsidRDefault="00BF3FDE" w:rsidP="00CE0DD4">
            <w:pPr>
              <w:spacing w:line="0" w:lineRule="atLeast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3620" w:type="dxa"/>
            <w:tcBorders>
              <w:bottom w:val="single" w:sz="8" w:space="0" w:color="000000"/>
            </w:tcBorders>
            <w:vAlign w:val="bottom"/>
          </w:tcPr>
          <w:p w14:paraId="0D6CC7BD" w14:textId="5E23F820" w:rsidR="00BF3FDE" w:rsidRPr="00BC0D6C" w:rsidRDefault="00BF3FDE" w:rsidP="00CE0DD4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4"/>
                <w:szCs w:val="24"/>
                <w:lang w:val="ru-RU"/>
              </w:rPr>
            </w:pPr>
            <w:r w:rsidRPr="00BC0D6C">
              <w:rPr>
                <w:rFonts w:ascii="Times New Roman" w:eastAsia="Times New Roman" w:hAnsi="Times New Roman" w:cs="Times New Roman"/>
                <w:bCs/>
                <w:w w:val="92"/>
                <w:sz w:val="24"/>
                <w:szCs w:val="24"/>
              </w:rPr>
              <w:t xml:space="preserve"> </w:t>
            </w:r>
            <w:r w:rsidR="0002789C" w:rsidRPr="00BC0D6C">
              <w:rPr>
                <w:rFonts w:ascii="Times New Roman" w:eastAsia="Times New Roman" w:hAnsi="Times New Roman" w:cs="Times New Roman"/>
                <w:b/>
                <w:w w:val="92"/>
                <w:sz w:val="24"/>
                <w:szCs w:val="24"/>
                <w:lang w:val="ru-RU"/>
              </w:rPr>
              <w:t>Назирджанов Некруз</w:t>
            </w:r>
          </w:p>
        </w:tc>
        <w:tc>
          <w:tcPr>
            <w:tcW w:w="2500" w:type="dxa"/>
            <w:gridSpan w:val="2"/>
            <w:vAlign w:val="bottom"/>
          </w:tcPr>
          <w:p w14:paraId="213748BF" w14:textId="77777777" w:rsidR="00BF3FDE" w:rsidRPr="00D568B6" w:rsidRDefault="00BF3FDE" w:rsidP="00CE0DD4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Работа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 xml:space="preserve">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w w:val="92"/>
                <w:sz w:val="28"/>
                <w:szCs w:val="28"/>
              </w:rPr>
              <w:t>выполнена</w:t>
            </w:r>
            <w:proofErr w:type="spellEnd"/>
          </w:p>
        </w:tc>
        <w:tc>
          <w:tcPr>
            <w:tcW w:w="2440" w:type="dxa"/>
            <w:tcBorders>
              <w:bottom w:val="single" w:sz="8" w:space="0" w:color="000000"/>
            </w:tcBorders>
            <w:vAlign w:val="bottom"/>
          </w:tcPr>
          <w:p w14:paraId="60EE8BDF" w14:textId="04742FF9" w:rsidR="00BF3FDE" w:rsidRPr="00D568B6" w:rsidRDefault="00BF3FDE" w:rsidP="00CE0DD4">
            <w:pPr>
              <w:snapToGrid w:val="0"/>
              <w:spacing w:line="0" w:lineRule="atLeast"/>
              <w:rPr>
                <w:rFonts w:ascii="Times New Roman" w:eastAsia="Times New Roman" w:hAnsi="Times New Roman" w:cs="Times New Roman"/>
                <w:b/>
                <w:w w:val="92"/>
                <w:sz w:val="28"/>
                <w:szCs w:val="28"/>
              </w:rPr>
            </w:pPr>
          </w:p>
        </w:tc>
      </w:tr>
      <w:tr w:rsidR="00BF3FDE" w:rsidRPr="00D568B6" w14:paraId="193480E3" w14:textId="77777777" w:rsidTr="00CE0DD4">
        <w:trPr>
          <w:trHeight w:val="496"/>
        </w:trPr>
        <w:tc>
          <w:tcPr>
            <w:tcW w:w="4540" w:type="dxa"/>
            <w:gridSpan w:val="3"/>
            <w:vAlign w:val="bottom"/>
          </w:tcPr>
          <w:p w14:paraId="461B1293" w14:textId="0F014A71" w:rsidR="00BF3FDE" w:rsidRPr="00EF08AF" w:rsidRDefault="00BF3FDE" w:rsidP="00CE0DD4">
            <w:pPr>
              <w:spacing w:line="0" w:lineRule="atLeast"/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Преподаватель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="00EF08AF" w:rsidRPr="00745E68">
              <w:rPr>
                <w:rFonts w:ascii="Times New Roman" w:eastAsia="Arial" w:hAnsi="Times New Roman" w:cs="Times New Roman"/>
                <w:b/>
                <w:sz w:val="36"/>
                <w:szCs w:val="36"/>
                <w:lang w:val="ru-RU"/>
              </w:rPr>
              <w:t>Сорокина Е.К</w:t>
            </w:r>
          </w:p>
        </w:tc>
        <w:tc>
          <w:tcPr>
            <w:tcW w:w="4940" w:type="dxa"/>
            <w:gridSpan w:val="3"/>
            <w:vAlign w:val="bottom"/>
          </w:tcPr>
          <w:p w14:paraId="17A467F3" w14:textId="77777777" w:rsidR="00BF3FDE" w:rsidRPr="00D568B6" w:rsidRDefault="00BF3FDE" w:rsidP="00CE0DD4">
            <w:pPr>
              <w:spacing w:line="0" w:lineRule="atLeast"/>
              <w:ind w:left="380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Отчет</w:t>
            </w:r>
            <w:proofErr w:type="spellEnd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D568B6"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принят</w:t>
            </w:r>
            <w:proofErr w:type="spellEnd"/>
          </w:p>
        </w:tc>
      </w:tr>
      <w:bookmarkEnd w:id="2"/>
    </w:tbl>
    <w:p w14:paraId="15EF1043" w14:textId="6337FBBC" w:rsidR="00D34425" w:rsidRDefault="00D34425" w:rsidP="00C77D5D">
      <w:pPr>
        <w:rPr>
          <w:lang w:val="ru-RU"/>
        </w:rPr>
      </w:pPr>
    </w:p>
    <w:p w14:paraId="75C1488A" w14:textId="1308CFE5" w:rsidR="004F1023" w:rsidRDefault="004F1023" w:rsidP="00C77D5D">
      <w:pPr>
        <w:rPr>
          <w:lang w:val="ru-RU"/>
        </w:rPr>
      </w:pPr>
    </w:p>
    <w:p w14:paraId="205213BC" w14:textId="05AABD2B" w:rsidR="004F1023" w:rsidRDefault="004F1023" w:rsidP="004F1023">
      <w:pPr>
        <w:spacing w:line="273" w:lineRule="auto"/>
        <w:ind w:left="2200" w:right="1640" w:hanging="582"/>
        <w:jc w:val="center"/>
        <w:rPr>
          <w:rFonts w:ascii="Times New Roman" w:eastAsia="Cambria" w:hAnsi="Times New Roman" w:cs="Times New Roman"/>
          <w:b/>
          <w:sz w:val="36"/>
          <w:szCs w:val="36"/>
          <w:lang w:val="ru-RU"/>
        </w:rPr>
      </w:pPr>
      <w:r w:rsidRPr="004F1023">
        <w:rPr>
          <w:rFonts w:ascii="Times New Roman" w:eastAsia="Cambria" w:hAnsi="Times New Roman" w:cs="Times New Roman"/>
          <w:b/>
          <w:sz w:val="36"/>
          <w:szCs w:val="36"/>
          <w:lang w:val="ru-RU"/>
        </w:rPr>
        <w:t>Рабочий протокол и отчет по лабораторной работе № 1.04</w:t>
      </w:r>
    </w:p>
    <w:p w14:paraId="0227C26A" w14:textId="10596F3D" w:rsidR="004F1023" w:rsidRDefault="00745E68" w:rsidP="00745E68">
      <w:pPr>
        <w:spacing w:line="273" w:lineRule="auto"/>
        <w:ind w:left="2200" w:right="1640" w:hanging="582"/>
        <w:jc w:val="center"/>
        <w:rPr>
          <w:sz w:val="24"/>
          <w:szCs w:val="24"/>
          <w:lang w:val="ru-RU"/>
        </w:rPr>
      </w:pPr>
      <w:r w:rsidRPr="00745E68">
        <w:rPr>
          <w:sz w:val="24"/>
          <w:szCs w:val="24"/>
          <w:lang w:val="ru-RU"/>
        </w:rPr>
        <w:t>ИССЛЕДОВАНИЕ РАВНОУСКОРЕННОГО ВРАЩЕТЕЛЬНОГО ДВИЖЕНИЯ (МАЯТНИК ОБЕРБЕКА)</w:t>
      </w:r>
    </w:p>
    <w:p w14:paraId="6AC8ACC9" w14:textId="77777777" w:rsidR="00745E68" w:rsidRPr="00567CCC" w:rsidRDefault="00745E68" w:rsidP="00745E68">
      <w:pPr>
        <w:pStyle w:val="Heading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lang w:val="ru-RU"/>
        </w:rPr>
      </w:pPr>
      <w:r w:rsidRPr="00567CCC">
        <w:rPr>
          <w:rFonts w:ascii="Times New Roman" w:hAnsi="Times New Roman" w:cs="Times New Roman"/>
          <w:b/>
          <w:bCs/>
          <w:color w:val="FF0000"/>
          <w:lang w:val="ru-RU"/>
        </w:rPr>
        <w:t xml:space="preserve">Цель работы. </w:t>
      </w:r>
    </w:p>
    <w:p w14:paraId="2F998B43" w14:textId="7B37FB24" w:rsidR="00745E68" w:rsidRDefault="00745E68" w:rsidP="00745E68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Проверка основного закона динамики вращения. Проверка зависимости момента инерции от положения масс относительно оси вращения.</w:t>
      </w:r>
      <w:r>
        <w:rPr>
          <w:rFonts w:ascii="Times New Roman" w:hAnsi="Times New Roman" w:cs="Times New Roman"/>
          <w:sz w:val="28"/>
          <w:szCs w:val="28"/>
          <w:lang w:val="ru-RU"/>
        </w:rPr>
        <w:t>\</w:t>
      </w:r>
    </w:p>
    <w:p w14:paraId="04A408D2" w14:textId="77777777" w:rsidR="00745E68" w:rsidRPr="00567CCC" w:rsidRDefault="00745E68" w:rsidP="00745E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Задачи, решаемые при выполнении работы.</w:t>
      </w:r>
    </w:p>
    <w:p w14:paraId="23F31C62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вращательное движение тел</w:t>
      </w:r>
    </w:p>
    <w:p w14:paraId="4094A901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зависимость между угловой скоростью и моментом силы. Определить моменты инерции для разных положений утяжелителей</w:t>
      </w:r>
    </w:p>
    <w:p w14:paraId="22245731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Исследовать зависимость между расстоянием от оси вращения до утяжелителей и моментом инерции. Аналитически определить массу утяжелителя</w:t>
      </w:r>
    </w:p>
    <w:p w14:paraId="6731C5BF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Рассчитать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C114B4">
        <w:rPr>
          <w:color w:val="000000"/>
          <w:sz w:val="28"/>
          <w:szCs w:val="28"/>
        </w:rPr>
        <w:t xml:space="preserve"> груза,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</w:rPr>
        <w:t xml:space="preserve"> силы натяжения нити,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color w:val="000000"/>
          <w:sz w:val="28"/>
          <w:szCs w:val="28"/>
        </w:rPr>
        <w:t xml:space="preserve"> крестовины для каждой комбинации массы груза и положения утяжелителей на крестовине.</w:t>
      </w:r>
    </w:p>
    <w:p w14:paraId="7B7C0D25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Провести аппроксимацию МНК для искомых параметров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proofErr w:type="spellStart"/>
      <w:r w:rsidRPr="00C114B4">
        <w:rPr>
          <w:color w:val="000000"/>
          <w:sz w:val="28"/>
          <w:szCs w:val="28"/>
          <w:vertAlign w:val="subscript"/>
        </w:rPr>
        <w:t>тр</w:t>
      </w:r>
      <w:proofErr w:type="spellEnd"/>
      <w:r w:rsidRPr="00C114B4">
        <w:rPr>
          <w:color w:val="000000"/>
          <w:sz w:val="28"/>
          <w:szCs w:val="28"/>
        </w:rPr>
        <w:t xml:space="preserve">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 по уравнению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proofErr w:type="spellStart"/>
      <w:r w:rsidRPr="00C114B4">
        <w:rPr>
          <w:color w:val="000000"/>
          <w:sz w:val="28"/>
          <w:szCs w:val="28"/>
          <w:vertAlign w:val="subscript"/>
        </w:rPr>
        <w:t>тр</w:t>
      </w:r>
      <w:proofErr w:type="spellEnd"/>
      <w:r w:rsidRPr="00C114B4">
        <w:rPr>
          <w:color w:val="000000"/>
          <w:sz w:val="28"/>
          <w:szCs w:val="28"/>
        </w:rPr>
        <w:t xml:space="preserve"> +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𝐼𝜀</w:t>
      </w:r>
      <w:r w:rsidRPr="00C114B4">
        <w:rPr>
          <w:color w:val="000000"/>
          <w:sz w:val="28"/>
          <w:szCs w:val="28"/>
        </w:rPr>
        <w:t>.</w:t>
      </w:r>
    </w:p>
    <w:p w14:paraId="61113FB2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Построить график зависимостей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color w:val="000000"/>
          <w:sz w:val="28"/>
          <w:szCs w:val="28"/>
        </w:rPr>
        <w:t>(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color w:val="000000"/>
          <w:sz w:val="28"/>
          <w:szCs w:val="28"/>
        </w:rPr>
        <w:t>) и проверить линейную зависимость для точек, полученных экспериментальным путём.</w:t>
      </w:r>
    </w:p>
    <w:p w14:paraId="6DC58839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>Провести аппроксимацию МНК для искомых параметров 4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𝑚</w:t>
      </w:r>
      <w:proofErr w:type="spellStart"/>
      <w:r w:rsidRPr="00C114B4">
        <w:rPr>
          <w:color w:val="000000"/>
          <w:sz w:val="28"/>
          <w:szCs w:val="28"/>
        </w:rPr>
        <w:t>ут</w:t>
      </w:r>
      <w:proofErr w:type="spellEnd"/>
      <w:r w:rsidRPr="00C114B4">
        <w:rPr>
          <w:color w:val="000000"/>
          <w:sz w:val="28"/>
          <w:szCs w:val="28"/>
        </w:rPr>
        <w:t xml:space="preserve">,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0 по уравнению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>0 + 4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𝑚</w:t>
      </w:r>
      <w:proofErr w:type="spellStart"/>
      <w:r w:rsidRPr="00C114B4">
        <w:rPr>
          <w:color w:val="000000"/>
          <w:sz w:val="28"/>
          <w:szCs w:val="28"/>
          <w:vertAlign w:val="subscript"/>
        </w:rPr>
        <w:t>ут</w:t>
      </w:r>
      <w:proofErr w:type="spellEnd"/>
      <w:r w:rsidRPr="00C114B4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C114B4">
        <w:rPr>
          <w:color w:val="000000"/>
          <w:sz w:val="28"/>
          <w:szCs w:val="28"/>
          <w:vertAlign w:val="superscript"/>
        </w:rPr>
        <w:t>2</w:t>
      </w:r>
      <w:r w:rsidRPr="00C114B4">
        <w:rPr>
          <w:color w:val="000000"/>
          <w:sz w:val="28"/>
          <w:szCs w:val="28"/>
        </w:rPr>
        <w:t>, где R – расстояние от центра крестовины до центра масс утяжелителей.</w:t>
      </w:r>
    </w:p>
    <w:p w14:paraId="4E07D683" w14:textId="77777777" w:rsidR="00745E68" w:rsidRPr="00C114B4" w:rsidRDefault="00745E68" w:rsidP="00745E68">
      <w:pPr>
        <w:pStyle w:val="a6"/>
        <w:numPr>
          <w:ilvl w:val="0"/>
          <w:numId w:val="3"/>
        </w:numPr>
        <w:rPr>
          <w:color w:val="000000"/>
          <w:sz w:val="28"/>
          <w:szCs w:val="28"/>
        </w:rPr>
      </w:pPr>
      <w:r w:rsidRPr="00C114B4">
        <w:rPr>
          <w:color w:val="000000"/>
          <w:sz w:val="28"/>
          <w:szCs w:val="28"/>
        </w:rPr>
        <w:t xml:space="preserve">Построить график зависимости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color w:val="000000"/>
          <w:sz w:val="28"/>
          <w:szCs w:val="28"/>
        </w:rPr>
        <w:t>(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𝑅</w:t>
      </w:r>
      <w:r w:rsidRPr="00C114B4">
        <w:rPr>
          <w:color w:val="000000"/>
          <w:sz w:val="28"/>
          <w:szCs w:val="28"/>
          <w:vertAlign w:val="subscript"/>
        </w:rPr>
        <w:t>2</w:t>
      </w:r>
      <w:r w:rsidRPr="00C114B4">
        <w:rPr>
          <w:color w:val="000000"/>
          <w:sz w:val="28"/>
          <w:szCs w:val="28"/>
        </w:rPr>
        <w:t>) и проверить линейную зависимость для вычисленных точек, участвующих в аппроксимации.</w:t>
      </w:r>
    </w:p>
    <w:p w14:paraId="1DBD3755" w14:textId="77777777" w:rsidR="00745E68" w:rsidRPr="00567CCC" w:rsidRDefault="00745E68" w:rsidP="00745E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Объект исследования.</w:t>
      </w:r>
    </w:p>
    <w:p w14:paraId="7F008640" w14:textId="77777777" w:rsidR="00745E68" w:rsidRPr="00C114B4" w:rsidRDefault="00745E68" w:rsidP="00745E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Маятник </w:t>
      </w:r>
      <w:proofErr w:type="spellStart"/>
      <w:r w:rsidRPr="00C114B4">
        <w:rPr>
          <w:rFonts w:ascii="Times New Roman" w:hAnsi="Times New Roman" w:cs="Times New Roman"/>
          <w:sz w:val="28"/>
          <w:szCs w:val="28"/>
          <w:lang w:val="ru-RU"/>
        </w:rPr>
        <w:t>Обербека</w:t>
      </w:r>
      <w:proofErr w:type="spellEnd"/>
    </w:p>
    <w:p w14:paraId="522B454D" w14:textId="77777777" w:rsidR="00745E68" w:rsidRPr="00C114B4" w:rsidRDefault="00745E68" w:rsidP="00745E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>Равноускоренное вращательное движение</w:t>
      </w:r>
    </w:p>
    <w:p w14:paraId="610E8525" w14:textId="77777777" w:rsidR="00745E68" w:rsidRPr="00C114B4" w:rsidRDefault="00745E68" w:rsidP="00745E6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Основной закон динамики вращения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∙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при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𝐼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 </w:t>
      </w:r>
      <w:r w:rsidRPr="00C114B4">
        <w:rPr>
          <w:rFonts w:ascii="Cambria Math" w:hAnsi="Cambria Math" w:cs="Cambria Math"/>
          <w:color w:val="000000"/>
          <w:sz w:val="28"/>
          <w:szCs w:val="28"/>
        </w:rPr>
        <w:t>𝑐𝑜𝑛𝑠𝑡</w:t>
      </w: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516C50C" w14:textId="77777777" w:rsidR="00745E68" w:rsidRPr="00567CCC" w:rsidRDefault="00745E68" w:rsidP="00745E68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Метод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экспериментального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исследования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592005A" w14:textId="30AF806C" w:rsidR="00745E68" w:rsidRDefault="00745E68" w:rsidP="00745E68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Провести многократные косвенные и прямые измерения времени опускания грузов различных масс, связанных со ступицей крестовины, в зависимости от положения утяжелителей на осях крестовины.</w:t>
      </w:r>
    </w:p>
    <w:p w14:paraId="747B2840" w14:textId="77777777" w:rsidR="00225681" w:rsidRPr="00567CCC" w:rsidRDefault="00225681" w:rsidP="0022568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bookmarkStart w:id="3" w:name="_Hlk103182188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Рабочие формулы и исходные данные.</w:t>
      </w:r>
    </w:p>
    <w:bookmarkEnd w:id="3"/>
    <w:p w14:paraId="5321A7E8" w14:textId="77777777" w:rsidR="00225681" w:rsidRDefault="00225681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9D1782" wp14:editId="109BD60F">
            <wp:extent cx="552450" cy="4953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h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расстояние, пройденное грузом за время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t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от начала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  движение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</w:t>
      </w:r>
    </w:p>
    <w:p w14:paraId="2B35B006" w14:textId="77777777" w:rsidR="00225681" w:rsidRDefault="00225681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56A293D" wp14:editId="44BCDEBA">
            <wp:extent cx="561975" cy="476250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d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это диаметр ступицы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    </w:t>
      </w:r>
    </w:p>
    <w:p w14:paraId="1B7F46AB" w14:textId="77777777" w:rsidR="00225681" w:rsidRDefault="00225681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CC6CBB5" wp14:editId="7181EACB">
            <wp:extent cx="1371600" cy="47625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A80D" w14:textId="77777777" w:rsidR="00225681" w:rsidRPr="00F2650C" w:rsidRDefault="00225681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8D9A848" wp14:editId="4119966B">
            <wp:extent cx="1143000" cy="34604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28" cy="34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,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момент инерции крестовины с утяжелителем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            </w:t>
      </w:r>
    </w:p>
    <w:p w14:paraId="64DE0A7E" w14:textId="23D6EF46" w:rsidR="00AA527F" w:rsidRDefault="00AA527F" w:rsidP="00AA527F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bookmarkStart w:id="4" w:name="_Hlk103182276"/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35456F99" wp14:editId="43D702AB">
            <wp:extent cx="1391245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12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где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момент инерции крестовины с утяжелителем,             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M</w:t>
      </w:r>
      <w:r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 w:bidi="ar-SA"/>
        </w:rPr>
        <w:t>тр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>– это момент силы трения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I</w:t>
      </w:r>
      <w:r w:rsidRPr="00F2650C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 w:bidi="ar-SA"/>
        </w:rPr>
        <w:t>0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>–</w:t>
      </w:r>
      <w:r w:rsidRPr="00F2650C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 xml:space="preserve">это сумма моментов инерции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 xml:space="preserve">стержней крестовины, момента инерции ступицы и </w:t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tab/>
        <w:t>собственных центральных моментов инерции утяжелителей</w:t>
      </w:r>
    </w:p>
    <w:p w14:paraId="07A61298" w14:textId="7A379331" w:rsidR="00AA527F" w:rsidRDefault="00AA527F" w:rsidP="00AA527F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noProof/>
        </w:rPr>
        <w:drawing>
          <wp:inline distT="0" distB="0" distL="0" distR="0" wp14:anchorId="7453954F" wp14:editId="4593E41F">
            <wp:extent cx="1981200" cy="49693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1533" cy="50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BD21" w14:textId="33E87885" w:rsidR="00AA527F" w:rsidRPr="00BC5660" w:rsidRDefault="00BC5660" w:rsidP="00BC5660">
      <w:pPr>
        <w:pStyle w:val="a4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bookmarkStart w:id="5" w:name="_Hlk103182348"/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Измерительные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приборы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  <w:bookmarkEnd w:id="5"/>
    </w:p>
    <w:p w14:paraId="78644B9F" w14:textId="0DD06467" w:rsidR="00BC5660" w:rsidRPr="00F2650C" w:rsidRDefault="00BC5660" w:rsidP="00BC5660">
      <w:pPr>
        <w:pStyle w:val="a4"/>
        <w:ind w:left="360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>
        <w:rPr>
          <w:noProof/>
        </w:rPr>
        <w:drawing>
          <wp:inline distT="0" distB="0" distL="0" distR="0" wp14:anchorId="0EA87D6A" wp14:editId="2C2EB559">
            <wp:extent cx="5940425" cy="1182466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3A5D9296" w14:textId="77777777" w:rsidR="00710925" w:rsidRPr="00567CCC" w:rsidRDefault="00710925" w:rsidP="00710925">
      <w:pPr>
        <w:pStyle w:val="a3"/>
        <w:numPr>
          <w:ilvl w:val="0"/>
          <w:numId w:val="2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Схема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установки</w:t>
      </w:r>
      <w:proofErr w:type="spellEnd"/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164900B8" w14:textId="769BDDD4" w:rsidR="00710925" w:rsidRDefault="00710925" w:rsidP="00710925">
      <w:pPr>
        <w:pStyle w:val="a4"/>
        <w:ind w:left="360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5B497D1A" wp14:editId="2D512DC1">
            <wp:extent cx="3057525" cy="194253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94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FC33" w14:textId="77777777" w:rsidR="00710925" w:rsidRPr="00567CCC" w:rsidRDefault="00710925" w:rsidP="00710925">
      <w:pPr>
        <w:pStyle w:val="Index"/>
        <w:rPr>
          <w:rFonts w:ascii="Times New Roman" w:eastAsia="Times New Roman" w:hAnsi="Times New Roman" w:cs="Times New Roman"/>
          <w:color w:val="002060"/>
          <w:sz w:val="28"/>
          <w:szCs w:val="28"/>
          <w:lang w:val="ru-RU"/>
        </w:rPr>
      </w:pPr>
      <w:proofErr w:type="spellStart"/>
      <w:r w:rsidRPr="00567CCC">
        <w:rPr>
          <w:color w:val="002060"/>
          <w:sz w:val="28"/>
          <w:szCs w:val="26"/>
          <w:lang w:val="ru-RU"/>
        </w:rPr>
        <w:t>Бл</w:t>
      </w:r>
      <w:proofErr w:type="spellEnd"/>
      <w:r w:rsidRPr="00567CCC">
        <w:rPr>
          <w:color w:val="002060"/>
          <w:sz w:val="28"/>
          <w:szCs w:val="26"/>
          <w:lang w:val="ru-RU"/>
        </w:rPr>
        <w:t xml:space="preserve"> – Блок</w:t>
      </w:r>
    </w:p>
    <w:p w14:paraId="74C20F62" w14:textId="77777777" w:rsidR="00710925" w:rsidRPr="00567CCC" w:rsidRDefault="00710925" w:rsidP="00710925">
      <w:pPr>
        <w:pStyle w:val="Index"/>
        <w:rPr>
          <w:color w:val="002060"/>
          <w:sz w:val="28"/>
          <w:szCs w:val="26"/>
          <w:lang w:val="ru-RU"/>
        </w:rPr>
      </w:pPr>
      <w:proofErr w:type="spellStart"/>
      <w:r w:rsidRPr="00567CCC">
        <w:rPr>
          <w:color w:val="002060"/>
          <w:sz w:val="28"/>
          <w:szCs w:val="26"/>
          <w:lang w:val="ru-RU"/>
        </w:rPr>
        <w:t>Сп</w:t>
      </w:r>
      <w:proofErr w:type="spellEnd"/>
      <w:r w:rsidRPr="00567CCC">
        <w:rPr>
          <w:color w:val="002060"/>
          <w:sz w:val="28"/>
          <w:szCs w:val="26"/>
          <w:lang w:val="ru-RU"/>
        </w:rPr>
        <w:t xml:space="preserve"> – спица</w:t>
      </w:r>
    </w:p>
    <w:p w14:paraId="53D52128" w14:textId="77777777" w:rsidR="00710925" w:rsidRPr="00567CCC" w:rsidRDefault="00710925" w:rsidP="00710925">
      <w:pPr>
        <w:pStyle w:val="Index"/>
        <w:rPr>
          <w:color w:val="002060"/>
          <w:sz w:val="28"/>
          <w:szCs w:val="26"/>
          <w:lang w:val="ru-RU"/>
        </w:rPr>
      </w:pPr>
      <w:proofErr w:type="spellStart"/>
      <w:r w:rsidRPr="00567CCC">
        <w:rPr>
          <w:color w:val="002060"/>
          <w:sz w:val="28"/>
          <w:szCs w:val="26"/>
          <w:lang w:val="ru-RU"/>
        </w:rPr>
        <w:t>Ст</w:t>
      </w:r>
      <w:proofErr w:type="spellEnd"/>
      <w:r w:rsidRPr="00567CCC">
        <w:rPr>
          <w:color w:val="002060"/>
          <w:sz w:val="28"/>
          <w:szCs w:val="26"/>
          <w:lang w:val="ru-RU"/>
        </w:rPr>
        <w:t xml:space="preserve"> – ступица</w:t>
      </w:r>
    </w:p>
    <w:p w14:paraId="3265CD6E" w14:textId="77777777" w:rsidR="00710925" w:rsidRPr="00567CCC" w:rsidRDefault="00710925" w:rsidP="00710925">
      <w:pPr>
        <w:pStyle w:val="Index"/>
        <w:rPr>
          <w:color w:val="002060"/>
          <w:sz w:val="28"/>
          <w:szCs w:val="26"/>
          <w:lang w:val="ru-RU"/>
        </w:rPr>
      </w:pPr>
      <w:proofErr w:type="spellStart"/>
      <w:r w:rsidRPr="00567CCC">
        <w:rPr>
          <w:color w:val="002060"/>
          <w:sz w:val="28"/>
          <w:szCs w:val="26"/>
          <w:lang w:val="ru-RU"/>
        </w:rPr>
        <w:t>Кр</w:t>
      </w:r>
      <w:proofErr w:type="spellEnd"/>
      <w:r w:rsidRPr="00567CCC">
        <w:rPr>
          <w:color w:val="002060"/>
          <w:sz w:val="28"/>
          <w:szCs w:val="26"/>
          <w:lang w:val="ru-RU"/>
        </w:rPr>
        <w:t xml:space="preserve"> – крестовина</w:t>
      </w:r>
    </w:p>
    <w:p w14:paraId="0686BCE5" w14:textId="77777777" w:rsidR="00710925" w:rsidRPr="00567CCC" w:rsidRDefault="00710925" w:rsidP="00710925">
      <w:pPr>
        <w:pStyle w:val="Index"/>
        <w:rPr>
          <w:color w:val="002060"/>
          <w:sz w:val="28"/>
          <w:szCs w:val="26"/>
          <w:lang w:val="ru-RU"/>
        </w:rPr>
      </w:pPr>
      <w:r w:rsidRPr="00567CCC">
        <w:rPr>
          <w:color w:val="002060"/>
          <w:sz w:val="28"/>
          <w:szCs w:val="26"/>
        </w:rPr>
        <w:t>m</w:t>
      </w:r>
      <w:proofErr w:type="spellStart"/>
      <w:r w:rsidRPr="00567CCC">
        <w:rPr>
          <w:color w:val="002060"/>
          <w:sz w:val="28"/>
          <w:szCs w:val="26"/>
          <w:lang w:val="ru-RU"/>
        </w:rPr>
        <w:t>ут</w:t>
      </w:r>
      <w:proofErr w:type="spellEnd"/>
      <w:r w:rsidRPr="00567CCC">
        <w:rPr>
          <w:color w:val="002060"/>
          <w:sz w:val="28"/>
          <w:szCs w:val="26"/>
          <w:lang w:val="ru-RU"/>
        </w:rPr>
        <w:t xml:space="preserve"> – утяжелитель</w:t>
      </w:r>
    </w:p>
    <w:p w14:paraId="7A095F0D" w14:textId="77777777" w:rsidR="00710925" w:rsidRPr="00567CCC" w:rsidRDefault="00710925" w:rsidP="00710925">
      <w:pPr>
        <w:pStyle w:val="Index"/>
        <w:rPr>
          <w:color w:val="002060"/>
          <w:sz w:val="28"/>
          <w:szCs w:val="26"/>
          <w:lang w:val="ru-RU"/>
        </w:rPr>
      </w:pPr>
      <w:r w:rsidRPr="00567CCC">
        <w:rPr>
          <w:color w:val="002060"/>
          <w:sz w:val="28"/>
          <w:szCs w:val="26"/>
        </w:rPr>
        <w:t>m</w:t>
      </w:r>
      <w:r w:rsidRPr="00567CCC">
        <w:rPr>
          <w:color w:val="002060"/>
          <w:sz w:val="28"/>
          <w:szCs w:val="26"/>
          <w:lang w:val="ru-RU"/>
        </w:rPr>
        <w:t xml:space="preserve"> – груз</w:t>
      </w:r>
    </w:p>
    <w:p w14:paraId="3B140956" w14:textId="5CB5C408" w:rsidR="00710925" w:rsidRPr="00567CCC" w:rsidRDefault="00710925" w:rsidP="00710925">
      <w:pPr>
        <w:pStyle w:val="a3"/>
        <w:numPr>
          <w:ilvl w:val="0"/>
          <w:numId w:val="2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b/>
          <w:bCs/>
          <w:color w:val="FF0000"/>
          <w:sz w:val="28"/>
          <w:szCs w:val="28"/>
          <w:lang w:val="ru-RU"/>
        </w:rPr>
      </w:pPr>
      <w:r w:rsidRPr="00567CCC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Результаты прямых измерений и их обработки (таблицы, примеры расчетов).</w:t>
      </w:r>
    </w:p>
    <w:p w14:paraId="442E4BC3" w14:textId="77777777" w:rsidR="00710925" w:rsidRPr="00D568B6" w:rsidRDefault="00710925" w:rsidP="00710925">
      <w:pPr>
        <w:pStyle w:val="a3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</w:p>
    <w:tbl>
      <w:tblPr>
        <w:tblW w:w="6309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3"/>
        <w:gridCol w:w="1101"/>
        <w:gridCol w:w="1101"/>
        <w:gridCol w:w="1101"/>
        <w:gridCol w:w="1101"/>
        <w:gridCol w:w="1101"/>
        <w:gridCol w:w="1101"/>
      </w:tblGrid>
      <w:tr w:rsidR="00710925" w:rsidRPr="00C114B4" w14:paraId="56B4F406" w14:textId="77777777" w:rsidTr="00CE0DD4">
        <w:trPr>
          <w:trHeight w:val="245"/>
        </w:trPr>
        <w:tc>
          <w:tcPr>
            <w:tcW w:w="80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577F2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Масса груза, г</w:t>
            </w:r>
          </w:p>
        </w:tc>
        <w:tc>
          <w:tcPr>
            <w:tcW w:w="550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B534BD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Положение утяжелителей груза</w:t>
            </w:r>
          </w:p>
        </w:tc>
      </w:tr>
      <w:tr w:rsidR="00710925" w:rsidRPr="00C114B4" w14:paraId="16D74CA9" w14:textId="77777777" w:rsidTr="00CE0DD4">
        <w:trPr>
          <w:trHeight w:val="146"/>
        </w:trPr>
        <w:tc>
          <w:tcPr>
            <w:tcW w:w="80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7028150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627D2E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0D3812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3D0D76DA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89554F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23E8BA4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5.риска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23E307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6.риска</w:t>
            </w:r>
          </w:p>
        </w:tc>
      </w:tr>
      <w:tr w:rsidR="00710925" w:rsidRPr="00C114B4" w14:paraId="7CC68700" w14:textId="77777777" w:rsidTr="00CE0DD4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CA49EAC" w14:textId="74A2EB5F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</w:t>
            </w:r>
            <w:r w:rsidR="00EB04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81DE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0E716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E169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5E318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5DEB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D175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9,75</w:t>
            </w:r>
          </w:p>
        </w:tc>
      </w:tr>
      <w:tr w:rsidR="00710925" w:rsidRPr="00C114B4" w14:paraId="20BA29C1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3615FD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6890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F32CD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B9AB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6,72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AD57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CFE0B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AB978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9,53</w:t>
            </w:r>
          </w:p>
        </w:tc>
      </w:tr>
      <w:tr w:rsidR="00710925" w:rsidRPr="00C114B4" w14:paraId="150DEAF3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E0A004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77731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54866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574C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6,72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D382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10060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8172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9,72</w:t>
            </w:r>
          </w:p>
        </w:tc>
      </w:tr>
      <w:tr w:rsidR="00710925" w:rsidRPr="00C114B4" w14:paraId="5812C80D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FB1856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16D97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4,27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6053B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39E4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C98C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F16D0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B0CB1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9,67</w:t>
            </w:r>
          </w:p>
        </w:tc>
      </w:tr>
      <w:tr w:rsidR="00710925" w:rsidRPr="00C114B4" w14:paraId="0D60D154" w14:textId="77777777" w:rsidTr="00CE0DD4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63918E2F" w14:textId="24529EE7" w:rsidR="00710925" w:rsidRPr="00C114B4" w:rsidRDefault="00EB04B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440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89DC1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8D88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827C3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A209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1C00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D1F2E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6,94</w:t>
            </w:r>
          </w:p>
        </w:tc>
      </w:tr>
      <w:tr w:rsidR="00710925" w:rsidRPr="00C114B4" w14:paraId="58EA8866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64B4095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96F6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3324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1DD88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08154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5DA2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6,07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2FDAD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10925" w:rsidRPr="00C114B4" w14:paraId="142BDFA8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7F904A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F3B8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2C73C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368A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3693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5,44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88846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0B3B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</w:t>
            </w:r>
          </w:p>
        </w:tc>
      </w:tr>
      <w:tr w:rsidR="00710925" w:rsidRPr="00C114B4" w14:paraId="638735F7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2FF7E2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5A0B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33AA5B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B340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801F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0C350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1B8B1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10925" w:rsidRPr="00C114B4" w14:paraId="79E2675C" w14:textId="77777777" w:rsidTr="00CE0DD4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52E3280" w14:textId="01BB8871" w:rsidR="00710925" w:rsidRPr="00C114B4" w:rsidRDefault="00EB04B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660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4364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2,59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45E6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73A6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7CA0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F164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6C5E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5,81</w:t>
            </w:r>
          </w:p>
        </w:tc>
      </w:tr>
      <w:tr w:rsidR="00710925" w:rsidRPr="00C114B4" w14:paraId="7969B0D0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A422B6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D4AEB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F22B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3422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ACFE0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A06B2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F9E53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5,69</w:t>
            </w:r>
          </w:p>
        </w:tc>
      </w:tr>
      <w:tr w:rsidR="00710925" w:rsidRPr="00C114B4" w14:paraId="6E616318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6B11385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6CE2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06DA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BDA0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3,78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79B5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4,65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9EB11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5,03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DB04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5,81</w:t>
            </w:r>
          </w:p>
        </w:tc>
      </w:tr>
      <w:tr w:rsidR="00710925" w:rsidRPr="00C114B4" w14:paraId="1D0B5366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2389DB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C4D08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D407C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ADE90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93DF7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AE5BF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CD95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5,77</w:t>
            </w:r>
          </w:p>
        </w:tc>
      </w:tr>
      <w:tr w:rsidR="00710925" w:rsidRPr="00C114B4" w14:paraId="448AF707" w14:textId="77777777" w:rsidTr="00CE0DD4">
        <w:trPr>
          <w:trHeight w:val="245"/>
        </w:trPr>
        <w:tc>
          <w:tcPr>
            <w:tcW w:w="8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568B33B7" w14:textId="005DA2D5" w:rsidR="00710925" w:rsidRPr="00C114B4" w:rsidRDefault="00EB04B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880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BCE2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2,28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0330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2D90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DC06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C2DB3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4,34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221E3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5,06</w:t>
            </w:r>
          </w:p>
        </w:tc>
      </w:tr>
      <w:tr w:rsidR="00710925" w:rsidRPr="00C114B4" w14:paraId="18CAA1AE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33A129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A5EA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E5F25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501E7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3,22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6F799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8C03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4,38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92A5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</w:t>
            </w:r>
          </w:p>
        </w:tc>
      </w:tr>
      <w:tr w:rsidR="00710925" w:rsidRPr="00C114B4" w14:paraId="7C1E7AD7" w14:textId="77777777" w:rsidTr="00CE0DD4">
        <w:trPr>
          <w:trHeight w:val="24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A941BD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BCBF8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2,36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CE0E8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CE8C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3,47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A81CB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3,79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21361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E206A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4,81</w:t>
            </w:r>
          </w:p>
        </w:tc>
      </w:tr>
      <w:tr w:rsidR="00710925" w:rsidRPr="00C114B4" w14:paraId="723604B3" w14:textId="77777777" w:rsidTr="00CE0DD4">
        <w:trPr>
          <w:trHeight w:val="55"/>
        </w:trPr>
        <w:tc>
          <w:tcPr>
            <w:tcW w:w="80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5B7F5E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21D54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2,33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BF3B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2536E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3,39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77E87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3,85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DCA2D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4,41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1DE9C" w14:textId="77777777" w:rsidR="00710925" w:rsidRPr="00C114B4" w:rsidRDefault="00710925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4,96</w:t>
            </w:r>
          </w:p>
        </w:tc>
      </w:tr>
    </w:tbl>
    <w:p w14:paraId="5499F258" w14:textId="77777777" w:rsidR="00710925" w:rsidRPr="00F2650C" w:rsidRDefault="00710925" w:rsidP="00710925">
      <w:pPr>
        <w:pStyle w:val="a4"/>
        <w:ind w:left="360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14:paraId="49841564" w14:textId="77777777" w:rsidR="00710925" w:rsidRPr="00C114B4" w:rsidRDefault="00225681" w:rsidP="00710925">
      <w:pPr>
        <w:pStyle w:val="a6"/>
        <w:rPr>
          <w:color w:val="000000"/>
          <w:sz w:val="28"/>
          <w:szCs w:val="28"/>
        </w:rPr>
      </w:pPr>
      <w:r w:rsidRPr="00F2650C">
        <w:rPr>
          <w:noProof/>
          <w:sz w:val="28"/>
          <w:szCs w:val="28"/>
        </w:rPr>
        <w:t xml:space="preserve">           </w:t>
      </w:r>
      <w:r w:rsidR="00710925" w:rsidRPr="00C114B4">
        <w:rPr>
          <w:rFonts w:ascii="Cambria Math" w:hAnsi="Cambria Math" w:cs="Cambria Math"/>
          <w:color w:val="000000"/>
          <w:sz w:val="28"/>
          <w:szCs w:val="28"/>
        </w:rPr>
        <w:t>𝐾</w:t>
      </w:r>
      <w:proofErr w:type="spellStart"/>
      <w:r w:rsidR="00710925" w:rsidRPr="00C114B4">
        <w:rPr>
          <w:color w:val="000000"/>
          <w:sz w:val="28"/>
          <w:szCs w:val="28"/>
          <w:vertAlign w:val="subscript"/>
        </w:rPr>
        <w:t>Стюдента</w:t>
      </w:r>
      <w:proofErr w:type="spellEnd"/>
      <w:r w:rsidR="00710925" w:rsidRPr="00C114B4">
        <w:rPr>
          <w:color w:val="000000"/>
          <w:sz w:val="28"/>
          <w:szCs w:val="28"/>
        </w:rPr>
        <w:t xml:space="preserve"> </w:t>
      </w:r>
      <w:r w:rsidR="00710925" w:rsidRPr="00C114B4">
        <w:rPr>
          <w:color w:val="000000"/>
          <w:sz w:val="28"/>
          <w:szCs w:val="28"/>
          <w:vertAlign w:val="subscript"/>
        </w:rPr>
        <w:t xml:space="preserve">для </w:t>
      </w:r>
      <w:r w:rsidR="00710925" w:rsidRPr="00C114B4">
        <w:rPr>
          <w:rFonts w:ascii="Cambria Math" w:hAnsi="Cambria Math" w:cs="Cambria Math"/>
          <w:color w:val="000000"/>
          <w:sz w:val="28"/>
          <w:szCs w:val="28"/>
          <w:vertAlign w:val="subscript"/>
        </w:rPr>
        <w:t>𝑁</w:t>
      </w:r>
      <w:r w:rsidR="00710925" w:rsidRPr="00C114B4">
        <w:rPr>
          <w:color w:val="000000"/>
          <w:sz w:val="28"/>
          <w:szCs w:val="28"/>
          <w:vertAlign w:val="subscript"/>
        </w:rPr>
        <w:t>=3</w:t>
      </w:r>
      <w:r w:rsidR="00710925" w:rsidRPr="00C114B4">
        <w:rPr>
          <w:color w:val="000000"/>
          <w:sz w:val="28"/>
          <w:szCs w:val="28"/>
        </w:rPr>
        <w:t xml:space="preserve"> = 4,3    </w:t>
      </w:r>
      <w:r w:rsidR="00710925" w:rsidRPr="00C114B4">
        <w:rPr>
          <w:rFonts w:ascii="Cambria Math" w:hAnsi="Cambria Math" w:cs="Cambria Math"/>
          <w:color w:val="000000"/>
          <w:sz w:val="28"/>
          <w:szCs w:val="28"/>
        </w:rPr>
        <w:t>𝑔</w:t>
      </w:r>
      <w:r w:rsidR="00710925" w:rsidRPr="00C114B4">
        <w:rPr>
          <w:color w:val="000000"/>
          <w:sz w:val="28"/>
          <w:szCs w:val="28"/>
        </w:rPr>
        <w:t xml:space="preserve">= 9,8191 ± 0,0005 </w:t>
      </w:r>
      <w:proofErr w:type="gramStart"/>
      <w:r w:rsidR="00710925" w:rsidRPr="00C114B4">
        <w:rPr>
          <w:color w:val="000000"/>
          <w:sz w:val="28"/>
          <w:szCs w:val="28"/>
        </w:rPr>
        <w:t>м ,</w:t>
      </w:r>
      <w:proofErr w:type="gramEnd"/>
      <w:r w:rsidR="00710925" w:rsidRPr="00C114B4">
        <w:rPr>
          <w:color w:val="000000"/>
          <w:sz w:val="28"/>
          <w:szCs w:val="28"/>
        </w:rPr>
        <w:t xml:space="preserve"> </w:t>
      </w:r>
      <w:r w:rsidR="00710925" w:rsidRPr="00C114B4">
        <w:rPr>
          <w:rFonts w:ascii="Cambria Math" w:hAnsi="Cambria Math" w:cs="Cambria Math"/>
          <w:color w:val="000000"/>
          <w:sz w:val="28"/>
          <w:szCs w:val="28"/>
        </w:rPr>
        <w:t>𝜀</w:t>
      </w:r>
      <w:r w:rsidR="00710925" w:rsidRPr="00C114B4">
        <w:rPr>
          <w:color w:val="000000"/>
          <w:sz w:val="28"/>
          <w:szCs w:val="28"/>
        </w:rPr>
        <w:t xml:space="preserve"> = 0,015%</w:t>
      </w:r>
    </w:p>
    <w:p w14:paraId="0C7E62B3" w14:textId="7156ABD7" w:rsidR="00225681" w:rsidRDefault="00710925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0B311C7A" wp14:editId="761E355B">
            <wp:extent cx="5200650" cy="2343150"/>
            <wp:effectExtent l="0" t="0" r="0" b="0"/>
            <wp:docPr id="22" name="Рисунок 2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4CA0" w14:textId="40D399FF" w:rsidR="00710925" w:rsidRPr="00567CCC" w:rsidRDefault="00710925" w:rsidP="00710925">
      <w:pPr>
        <w:pStyle w:val="a3"/>
        <w:numPr>
          <w:ilvl w:val="0"/>
          <w:numId w:val="2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color w:val="FF0000"/>
          <w:sz w:val="28"/>
          <w:szCs w:val="28"/>
          <w:lang w:val="ru-RU"/>
        </w:rPr>
      </w:pPr>
      <w:r w:rsidRPr="00567CCC">
        <w:rPr>
          <w:rFonts w:ascii="Times New Roman" w:hAnsi="Times New Roman" w:cs="Times New Roman"/>
          <w:color w:val="FF0000"/>
          <w:sz w:val="28"/>
          <w:szCs w:val="28"/>
          <w:lang w:val="ru-RU"/>
        </w:rPr>
        <w:t>Расчет результатов косвенных измерений (таблицы, примеры расчетов)</w:t>
      </w:r>
    </w:p>
    <w:p w14:paraId="10C7B510" w14:textId="762975C0" w:rsidR="00710925" w:rsidRPr="00C114B4" w:rsidRDefault="00710925" w:rsidP="00710925">
      <w:pPr>
        <w:pStyle w:val="a3"/>
        <w:tabs>
          <w:tab w:val="left" w:pos="300"/>
        </w:tabs>
        <w:spacing w:line="0" w:lineRule="atLeast"/>
        <w:ind w:left="360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 wp14:anchorId="4B4E481A" wp14:editId="01DCCA1C">
            <wp:simplePos x="0" y="0"/>
            <wp:positionH relativeFrom="column">
              <wp:posOffset>5247640</wp:posOffset>
            </wp:positionH>
            <wp:positionV relativeFrom="paragraph">
              <wp:posOffset>598805</wp:posOffset>
            </wp:positionV>
            <wp:extent cx="520700" cy="3454922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3454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7368" w:type="dxa"/>
        <w:tblInd w:w="93" w:type="dxa"/>
        <w:tblLook w:val="04A0" w:firstRow="1" w:lastRow="0" w:firstColumn="1" w:lastColumn="0" w:noHBand="0" w:noVBand="1"/>
      </w:tblPr>
      <w:tblGrid>
        <w:gridCol w:w="1531"/>
        <w:gridCol w:w="1101"/>
        <w:gridCol w:w="1101"/>
        <w:gridCol w:w="1101"/>
        <w:gridCol w:w="1101"/>
        <w:gridCol w:w="1101"/>
        <w:gridCol w:w="1101"/>
      </w:tblGrid>
      <w:tr w:rsidR="00710925" w:rsidRPr="00C114B4" w14:paraId="3BF815E8" w14:textId="77777777" w:rsidTr="00CE0DD4">
        <w:trPr>
          <w:trHeight w:val="300"/>
        </w:trPr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2FD84" w14:textId="05AD67BE" w:rsidR="00710925" w:rsidRPr="00EB04B0" w:rsidRDefault="00EB04B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Кол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 w:bidi="ar-SA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грузов</w:t>
            </w:r>
            <w:proofErr w:type="gramEnd"/>
          </w:p>
        </w:tc>
        <w:tc>
          <w:tcPr>
            <w:tcW w:w="576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4A2D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Положение утяжелителей груза</w:t>
            </w:r>
          </w:p>
        </w:tc>
      </w:tr>
      <w:tr w:rsidR="00710925" w:rsidRPr="00C114B4" w14:paraId="50EFDA2F" w14:textId="77777777" w:rsidTr="00CE0DD4">
        <w:trPr>
          <w:trHeight w:val="315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6D2C2A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AA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58E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6BE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577A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098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5.риска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63AF0" w14:textId="7FB5A28A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6.риска</w:t>
            </w:r>
          </w:p>
        </w:tc>
      </w:tr>
      <w:tr w:rsidR="00710925" w:rsidRPr="00C114B4" w14:paraId="481387AF" w14:textId="77777777" w:rsidTr="00CE0DD4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2247A" w14:textId="538E3093" w:rsidR="00710925" w:rsidRPr="00C114B4" w:rsidRDefault="00EB04B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8E294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D22AD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C132D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C96F8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C851B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F3410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0,0150</w:t>
            </w:r>
          </w:p>
        </w:tc>
      </w:tr>
      <w:tr w:rsidR="00710925" w:rsidRPr="00C114B4" w14:paraId="15843174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4916FF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0406F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8CBCE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389FC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553F7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1,043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FE92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0,827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5171B5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0,651</w:t>
            </w:r>
          </w:p>
        </w:tc>
      </w:tr>
      <w:tr w:rsidR="00710925" w:rsidRPr="00C114B4" w14:paraId="51765EC7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69FCFF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B6B8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F9BA71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72602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DEE57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15323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5351BC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0,060</w:t>
            </w:r>
          </w:p>
        </w:tc>
      </w:tr>
      <w:tr w:rsidR="00710925" w:rsidRPr="00C114B4" w14:paraId="3DC3520C" w14:textId="77777777" w:rsidTr="00CE0DD4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1EE3D1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169581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241C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51D61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0158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7246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5C5205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9,67</w:t>
            </w:r>
          </w:p>
        </w:tc>
      </w:tr>
      <w:tr w:rsidR="00710925" w:rsidRPr="00C114B4" w14:paraId="48C6F5D5" w14:textId="77777777" w:rsidTr="00CE0DD4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F7419" w14:textId="0006102E" w:rsidR="00710925" w:rsidRPr="00C114B4" w:rsidRDefault="00EB04B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59F7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43CE3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4B8F3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C20C6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624940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A0C58A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0,0288</w:t>
            </w:r>
          </w:p>
        </w:tc>
      </w:tr>
      <w:tr w:rsidR="00710925" w:rsidRPr="00C114B4" w14:paraId="46E153FE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D1B6C9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5DFEA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6,096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F515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E150F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ED3C4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2E2A2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1453D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1,253</w:t>
            </w:r>
          </w:p>
        </w:tc>
      </w:tr>
      <w:tr w:rsidR="00710925" w:rsidRPr="00C114B4" w14:paraId="057EA903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01EE6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8E3F6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23818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2CDE8D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629E2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59998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63B0B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0,110</w:t>
            </w:r>
          </w:p>
        </w:tc>
      </w:tr>
      <w:tr w:rsidR="00710925" w:rsidRPr="00C114B4" w14:paraId="10CA86B0" w14:textId="77777777" w:rsidTr="00CE0DD4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26845F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B117C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E97937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DC29F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42D3A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BE8F3A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896A9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6,97</w:t>
            </w:r>
          </w:p>
        </w:tc>
      </w:tr>
      <w:tr w:rsidR="00710925" w:rsidRPr="00C114B4" w14:paraId="4DE2F7A9" w14:textId="77777777" w:rsidTr="00CE0DD4">
        <w:trPr>
          <w:trHeight w:val="300"/>
        </w:trPr>
        <w:tc>
          <w:tcPr>
            <w:tcW w:w="9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DB606" w14:textId="46C9C7BC" w:rsidR="00710925" w:rsidRPr="00C114B4" w:rsidRDefault="00EB04B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CE4D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0,2024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3CBB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0,1301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6B33E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0,0902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3DC0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0,0688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0C8C41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0,0538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6D445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0,0421</w:t>
            </w:r>
          </w:p>
        </w:tc>
      </w:tr>
      <w:tr w:rsidR="00710925" w:rsidRPr="00C114B4" w14:paraId="25567AA3" w14:textId="77777777" w:rsidTr="00CE0DD4">
        <w:trPr>
          <w:trHeight w:val="300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3E5FD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DADB5A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8,800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11DC74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5,658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723EB1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BCE9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2,993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922D5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8E2F17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1,828</w:t>
            </w:r>
          </w:p>
        </w:tc>
      </w:tr>
      <w:tr w:rsidR="00710925" w:rsidRPr="00C114B4" w14:paraId="261B8B37" w14:textId="77777777" w:rsidTr="00CE0DD4">
        <w:trPr>
          <w:trHeight w:val="300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AB843A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FC63B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8A114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C5278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897CD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874369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31DDE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0,159</w:t>
            </w:r>
          </w:p>
        </w:tc>
      </w:tr>
      <w:tr w:rsidR="00710925" w:rsidRPr="00C114B4" w14:paraId="1D752051" w14:textId="77777777" w:rsidTr="00CE0DD4">
        <w:trPr>
          <w:trHeight w:val="315"/>
        </w:trPr>
        <w:tc>
          <w:tcPr>
            <w:tcW w:w="9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B886B7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14C3C5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A7134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9AE21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E10DC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B9C8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11018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5,77</w:t>
            </w:r>
          </w:p>
        </w:tc>
      </w:tr>
      <w:tr w:rsidR="00710925" w:rsidRPr="00C114B4" w14:paraId="01C879E8" w14:textId="77777777" w:rsidTr="00CE0DD4">
        <w:trPr>
          <w:trHeight w:val="300"/>
        </w:trPr>
        <w:tc>
          <w:tcPr>
            <w:tcW w:w="9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58FC7" w14:textId="75887420" w:rsidR="00710925" w:rsidRPr="00C114B4" w:rsidRDefault="00EB04B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9A2A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F1C6F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0,1676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6A096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0,1218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8A0CB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D71C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0,0720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438815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0,0569</w:t>
            </w:r>
          </w:p>
        </w:tc>
      </w:tr>
      <w:tr w:rsidR="00710925" w:rsidRPr="00C114B4" w14:paraId="2BE2B41F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F95875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C3233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11,212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2A29D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7,288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34EBC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5,297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4035ED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61955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9AAE366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2,474</w:t>
            </w:r>
          </w:p>
        </w:tc>
      </w:tr>
      <w:tr w:rsidR="00710925" w:rsidRPr="00C114B4" w14:paraId="0F159F9C" w14:textId="77777777" w:rsidTr="00CE0DD4">
        <w:trPr>
          <w:trHeight w:val="300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24CAAD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80184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3035E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91D901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3EEAA2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C1894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07A36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0,208</w:t>
            </w:r>
          </w:p>
        </w:tc>
      </w:tr>
      <w:tr w:rsidR="00710925" w:rsidRPr="00C114B4" w14:paraId="42BF989B" w14:textId="77777777" w:rsidTr="00CE0DD4">
        <w:trPr>
          <w:trHeight w:val="315"/>
        </w:trPr>
        <w:tc>
          <w:tcPr>
            <w:tcW w:w="9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98E5AF" w14:textId="77777777" w:rsidR="00710925" w:rsidRPr="00C114B4" w:rsidRDefault="0071092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04563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62C67F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2,89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5E6AE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4F744E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3,85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2DBF08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10688ED" w14:textId="77777777" w:rsidR="00710925" w:rsidRPr="00C114B4" w:rsidRDefault="0071092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</w:pPr>
            <w:r w:rsidRPr="00C114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 w:bidi="ar-SA"/>
              </w:rPr>
              <w:t>4,96</w:t>
            </w:r>
          </w:p>
        </w:tc>
      </w:tr>
    </w:tbl>
    <w:p w14:paraId="250B3F68" w14:textId="77777777" w:rsidR="00710925" w:rsidRPr="00F2650C" w:rsidRDefault="00710925" w:rsidP="00225681">
      <w:pPr>
        <w:pStyle w:val="a4"/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</w:pPr>
    </w:p>
    <w:p w14:paraId="417A3C47" w14:textId="77777777" w:rsidR="00B744C0" w:rsidRPr="00C114B4" w:rsidRDefault="00B744C0" w:rsidP="00B744C0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Расчет   </w:t>
      </w:r>
      <w:r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и </w:t>
      </w:r>
      <w:r w:rsidRPr="00C114B4">
        <w:rPr>
          <w:rFonts w:ascii="Times New Roman" w:eastAsia="Arial" w:hAnsi="Times New Roman" w:cs="Times New Roman"/>
          <w:sz w:val="28"/>
          <w:szCs w:val="28"/>
        </w:rPr>
        <w:t>M</w:t>
      </w:r>
      <w:proofErr w:type="spellStart"/>
      <w:proofErr w:type="gramStart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тр</w:t>
      </w:r>
      <w:proofErr w:type="spellEnd"/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с</w:t>
      </w:r>
      <w:proofErr w:type="gramEnd"/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помощью  МНК </w:t>
      </w:r>
    </w:p>
    <w:tbl>
      <w:tblPr>
        <w:tblW w:w="10637" w:type="dxa"/>
        <w:tblInd w:w="-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829"/>
        <w:gridCol w:w="765"/>
        <w:gridCol w:w="717"/>
        <w:gridCol w:w="936"/>
        <w:gridCol w:w="717"/>
        <w:gridCol w:w="801"/>
        <w:gridCol w:w="717"/>
        <w:gridCol w:w="980"/>
        <w:gridCol w:w="717"/>
        <w:gridCol w:w="801"/>
        <w:gridCol w:w="717"/>
        <w:gridCol w:w="980"/>
      </w:tblGrid>
      <w:tr w:rsidR="00B744C0" w:rsidRPr="00C114B4" w14:paraId="217A142A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3AB94E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5FE3C6D1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 риска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404F25D4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2 риска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376B110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3 риска</w:t>
            </w:r>
          </w:p>
        </w:tc>
      </w:tr>
      <w:tr w:rsidR="00B744C0" w:rsidRPr="00C114B4" w14:paraId="333F3480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44D12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829" w:type="dxa"/>
            <w:shd w:val="clear" w:color="auto" w:fill="auto"/>
            <w:noWrap/>
            <w:vAlign w:val="center"/>
            <w:hideMark/>
          </w:tcPr>
          <w:p w14:paraId="19EDA620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765" w:type="dxa"/>
            <w:shd w:val="clear" w:color="auto" w:fill="auto"/>
            <w:noWrap/>
            <w:vAlign w:val="center"/>
            <w:hideMark/>
          </w:tcPr>
          <w:p w14:paraId="4D0AD365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35CA541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36" w:type="dxa"/>
            <w:shd w:val="clear" w:color="auto" w:fill="auto"/>
            <w:noWrap/>
            <w:vAlign w:val="center"/>
            <w:hideMark/>
          </w:tcPr>
          <w:p w14:paraId="043C871C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2117DE24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1E1EC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234E237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21D73CC3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5942C414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6918CA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7E9024E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10A4D2A" w14:textId="77777777" w:rsidR="00B744C0" w:rsidRPr="00567CCC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567CC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</w:tr>
      <w:tr w:rsidR="00B744C0" w:rsidRPr="00C114B4" w14:paraId="0DAE2365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CDF03D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6986108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2,549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5735DA7F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3,553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480C1BD8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0,060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139501EA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56773CA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1,969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5FD4C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2,565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272898B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F137CA1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19A0EBF5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1,441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88C3B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1,862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12C8EF51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4191B3D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0,073</w:t>
            </w:r>
          </w:p>
        </w:tc>
      </w:tr>
      <w:tr w:rsidR="00B744C0" w:rsidRPr="00C114B4" w14:paraId="6AB14D6C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081B3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7ECCB014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4,732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0D8BD971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1,370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4921865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0,109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262C6E1C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1188F739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3,785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811162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0,748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884C7F9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8F8807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0650303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2,577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316342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0,726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7B9944B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57AFFB9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0,024</w:t>
            </w:r>
          </w:p>
        </w:tc>
      </w:tr>
      <w:tr w:rsidR="00B744C0" w:rsidRPr="00C114B4" w14:paraId="5272EA78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413AF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64A3E62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7,042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7EC26918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-0,940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0346BDA0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0,157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4BE558FF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-0,024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8941F7B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5,370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88914B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-0,837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33ABB6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0,158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7F33E0AA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-0,025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43EC4D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3,908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11FF82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-0,605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08842028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0,158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4FD250CF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-0,025</w:t>
            </w:r>
          </w:p>
        </w:tc>
      </w:tr>
      <w:tr w:rsidR="00B744C0" w:rsidRPr="00C114B4" w14:paraId="0C186AA9" w14:textId="77777777" w:rsidTr="00CE0DD4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9CC32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829" w:type="dxa"/>
            <w:shd w:val="clear" w:color="000000" w:fill="FFFFFF"/>
            <w:noWrap/>
            <w:vAlign w:val="center"/>
            <w:hideMark/>
          </w:tcPr>
          <w:p w14:paraId="303B6265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10,086</w:t>
            </w:r>
          </w:p>
        </w:tc>
        <w:tc>
          <w:tcPr>
            <w:tcW w:w="765" w:type="dxa"/>
            <w:shd w:val="clear" w:color="000000" w:fill="FFFFFF"/>
            <w:noWrap/>
            <w:vAlign w:val="center"/>
            <w:hideMark/>
          </w:tcPr>
          <w:p w14:paraId="713A9A6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-3,984</w:t>
            </w:r>
          </w:p>
        </w:tc>
        <w:tc>
          <w:tcPr>
            <w:tcW w:w="717" w:type="dxa"/>
            <w:shd w:val="clear" w:color="000000" w:fill="FFFFFF"/>
            <w:noWrap/>
            <w:vAlign w:val="center"/>
            <w:hideMark/>
          </w:tcPr>
          <w:p w14:paraId="70432A5A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0,204</w:t>
            </w:r>
          </w:p>
        </w:tc>
        <w:tc>
          <w:tcPr>
            <w:tcW w:w="936" w:type="dxa"/>
            <w:shd w:val="clear" w:color="000000" w:fill="FFFFFF"/>
            <w:noWrap/>
            <w:vAlign w:val="center"/>
            <w:hideMark/>
          </w:tcPr>
          <w:p w14:paraId="5BBCA81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-0,072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6F8A769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7,010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F55E92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-2,477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3939D27E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0,206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7A4D023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-0,073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775BCF86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5,286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354124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-1,983</w:t>
            </w:r>
          </w:p>
        </w:tc>
        <w:tc>
          <w:tcPr>
            <w:tcW w:w="717" w:type="dxa"/>
            <w:shd w:val="clear" w:color="auto" w:fill="auto"/>
            <w:noWrap/>
            <w:vAlign w:val="center"/>
            <w:hideMark/>
          </w:tcPr>
          <w:p w14:paraId="4E10C67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0,207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749B7D07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-0,073</w:t>
            </w:r>
          </w:p>
        </w:tc>
      </w:tr>
      <w:tr w:rsidR="00B744C0" w:rsidRPr="00C114B4" w14:paraId="5E4B1790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08547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proofErr w:type="spellStart"/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срзнач</w:t>
            </w:r>
            <w:proofErr w:type="spellEnd"/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37C5AAE4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6,102</w:t>
            </w:r>
          </w:p>
        </w:tc>
        <w:tc>
          <w:tcPr>
            <w:tcW w:w="765" w:type="dxa"/>
            <w:shd w:val="clear" w:color="auto" w:fill="auto"/>
            <w:noWrap/>
            <w:vAlign w:val="bottom"/>
            <w:hideMark/>
          </w:tcPr>
          <w:p w14:paraId="3539CC36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55C163A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0,133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14:paraId="38CD640C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3A83E3F2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4,534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0CC8E9B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287CC63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0,133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EB8EA60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7043AD1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3,303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78514AE0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61B26364" w14:textId="77777777" w:rsidR="00B744C0" w:rsidRPr="00B744C0" w:rsidRDefault="00B744C0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39BE273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</w:p>
        </w:tc>
      </w:tr>
      <w:tr w:rsidR="00B744C0" w:rsidRPr="00C114B4" w14:paraId="168BA5AF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D3DB97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I</w:t>
            </w:r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379BCF07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0,019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6F620899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0,029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1EF0CA3F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0,038</w:t>
            </w:r>
          </w:p>
        </w:tc>
      </w:tr>
      <w:tr w:rsidR="00B744C0" w:rsidRPr="00C114B4" w14:paraId="5A62E3FE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FF967" w14:textId="77777777" w:rsidR="00B744C0" w:rsidRPr="00B744C0" w:rsidRDefault="00B744C0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proofErr w:type="spellStart"/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Mтр</w:t>
            </w:r>
            <w:proofErr w:type="spellEnd"/>
          </w:p>
        </w:tc>
        <w:tc>
          <w:tcPr>
            <w:tcW w:w="3247" w:type="dxa"/>
            <w:gridSpan w:val="4"/>
            <w:shd w:val="clear" w:color="auto" w:fill="auto"/>
            <w:noWrap/>
            <w:vAlign w:val="bottom"/>
            <w:hideMark/>
          </w:tcPr>
          <w:p w14:paraId="2AEF9B31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0,015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4521782C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0,0013</w:t>
            </w:r>
          </w:p>
        </w:tc>
        <w:tc>
          <w:tcPr>
            <w:tcW w:w="3215" w:type="dxa"/>
            <w:gridSpan w:val="4"/>
            <w:shd w:val="clear" w:color="auto" w:fill="auto"/>
            <w:noWrap/>
            <w:vAlign w:val="bottom"/>
            <w:hideMark/>
          </w:tcPr>
          <w:p w14:paraId="300C13DD" w14:textId="77777777" w:rsidR="00B744C0" w:rsidRPr="00B744C0" w:rsidRDefault="00B744C0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</w:pPr>
            <w:r w:rsidRPr="00B744C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ru-RU" w:eastAsia="ru-RU" w:bidi="ar-SA"/>
              </w:rPr>
              <w:t>0,008</w:t>
            </w:r>
          </w:p>
        </w:tc>
      </w:tr>
    </w:tbl>
    <w:p w14:paraId="57DE7272" w14:textId="77777777" w:rsidR="00745E68" w:rsidRPr="00C114B4" w:rsidRDefault="00745E68" w:rsidP="00745E68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10554" w:type="dxa"/>
        <w:tblInd w:w="-1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846"/>
        <w:gridCol w:w="846"/>
        <w:gridCol w:w="980"/>
        <w:gridCol w:w="846"/>
        <w:gridCol w:w="846"/>
        <w:gridCol w:w="846"/>
        <w:gridCol w:w="980"/>
        <w:gridCol w:w="846"/>
        <w:gridCol w:w="846"/>
        <w:gridCol w:w="846"/>
        <w:gridCol w:w="980"/>
      </w:tblGrid>
      <w:tr w:rsidR="001F2D3F" w:rsidRPr="00C114B4" w14:paraId="7423B951" w14:textId="77777777" w:rsidTr="00332E65">
        <w:trPr>
          <w:trHeight w:val="300"/>
        </w:trPr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2D00C2DA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lastRenderedPageBreak/>
              <w:t>4 риска</w:t>
            </w:r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113FE98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 xml:space="preserve">5 </w:t>
            </w:r>
            <w:proofErr w:type="gramStart"/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риска</w:t>
            </w:r>
            <w:proofErr w:type="gramEnd"/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5BEED30E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6 риска</w:t>
            </w:r>
          </w:p>
        </w:tc>
      </w:tr>
      <w:tr w:rsidR="001F2D3F" w:rsidRPr="00C114B4" w14:paraId="6FB54870" w14:textId="77777777" w:rsidTr="00332E65">
        <w:trPr>
          <w:trHeight w:val="300"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19895496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47EB138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B618A0F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7FA3DAF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61D536A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3E15F8A0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BEFFA46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70613BB3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5D3C2DFF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68BD8619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Ei-Eср</w:t>
            </w:r>
            <w:proofErr w:type="spellEnd"/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49CE4D97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14:paraId="0A8371E6" w14:textId="77777777" w:rsidR="001F2D3F" w:rsidRPr="00407060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</w:pPr>
            <w:proofErr w:type="spellStart"/>
            <w:r w:rsidRPr="0040706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ru-RU" w:bidi="ar-SA"/>
              </w:rPr>
              <w:t>Mi-Mср</w:t>
            </w:r>
            <w:proofErr w:type="spellEnd"/>
          </w:p>
        </w:tc>
      </w:tr>
      <w:tr w:rsidR="001F2D3F" w:rsidRPr="00C114B4" w14:paraId="18FB72BC" w14:textId="77777777" w:rsidTr="00332E65">
        <w:trPr>
          <w:trHeight w:val="300"/>
        </w:trPr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18A8E042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1,043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21B0094A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1,496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961100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1BB0ECEF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0,074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6D7E4132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0,827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1F981A1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1,154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292DD92C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EF12747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0,074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647CB4C5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0,651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1F2FCB93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0,901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07A1905C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0,060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C2BD79C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0,074</w:t>
            </w:r>
          </w:p>
        </w:tc>
      </w:tr>
      <w:tr w:rsidR="001F2D3F" w:rsidRPr="00C114B4" w14:paraId="39D61358" w14:textId="77777777" w:rsidTr="00332E65">
        <w:trPr>
          <w:trHeight w:val="300"/>
        </w:trPr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016D61D4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2,012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5C4EB916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0,527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531F6E3D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0,109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77D4F904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0,024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40620D02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1,625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0C99D7A0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0,356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04F1DD0F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0,110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4DBA4A50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0,024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EC1ABEF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1,253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66EDFDF6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0,299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5334B63C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0,110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283FFCE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0,025</w:t>
            </w:r>
          </w:p>
        </w:tc>
      </w:tr>
      <w:tr w:rsidR="001F2D3F" w:rsidRPr="00C114B4" w14:paraId="19F66115" w14:textId="77777777" w:rsidTr="00332E65">
        <w:trPr>
          <w:trHeight w:val="300"/>
        </w:trPr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64B0E03F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2,993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097C373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-0,454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09320891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5F7F6AD5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-0,025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36324426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2,340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416D2651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-0,360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1363DA54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78BB8761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-0,025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4D457D4A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1,828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DE44CD5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-0,277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3A647620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0,159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3B146F16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-0,025</w:t>
            </w:r>
          </w:p>
        </w:tc>
      </w:tr>
      <w:tr w:rsidR="001F2D3F" w:rsidRPr="00C114B4" w14:paraId="30956AEC" w14:textId="77777777" w:rsidTr="00332E65">
        <w:trPr>
          <w:trHeight w:val="315"/>
        </w:trPr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1BF71E0D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4,107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2488DC5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-1,568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6473AF7B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0,207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451FF7B2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-0,073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66E44B9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3,130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7F4F5DF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-1,150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22D50189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0,208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60A8A3C8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-0,074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40A026A5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2,474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5AF74C80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-0,923</w:t>
            </w:r>
          </w:p>
        </w:tc>
        <w:tc>
          <w:tcPr>
            <w:tcW w:w="846" w:type="dxa"/>
            <w:shd w:val="clear" w:color="000000" w:fill="FFFFFF"/>
            <w:noWrap/>
            <w:vAlign w:val="center"/>
            <w:hideMark/>
          </w:tcPr>
          <w:p w14:paraId="5C3EAC0E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0,208</w:t>
            </w:r>
          </w:p>
        </w:tc>
        <w:tc>
          <w:tcPr>
            <w:tcW w:w="980" w:type="dxa"/>
            <w:shd w:val="clear" w:color="000000" w:fill="FFFFFF"/>
            <w:noWrap/>
            <w:vAlign w:val="center"/>
            <w:hideMark/>
          </w:tcPr>
          <w:p w14:paraId="6B5B81F4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-0,074</w:t>
            </w:r>
          </w:p>
        </w:tc>
      </w:tr>
      <w:tr w:rsidR="001F2D3F" w:rsidRPr="00C114B4" w14:paraId="42D2CF0E" w14:textId="77777777" w:rsidTr="00332E65">
        <w:trPr>
          <w:trHeight w:val="300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F33AE2F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2,539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CAE21BC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F50E910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E09D464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6A25E867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1,981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B519CB8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4F62EDD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709CF7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24290E9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1,552</w:t>
            </w: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EBE2B09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4085E3CB" w14:textId="77777777" w:rsidR="001F2D3F" w:rsidRPr="00332E65" w:rsidRDefault="001F2D3F" w:rsidP="00CE0DD4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0,134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B80AF52" w14:textId="77777777" w:rsidR="001F2D3F" w:rsidRPr="00332E65" w:rsidRDefault="001F2D3F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</w:p>
        </w:tc>
      </w:tr>
      <w:tr w:rsidR="001F2D3F" w:rsidRPr="00C114B4" w14:paraId="2694C1A3" w14:textId="77777777" w:rsidTr="00332E65">
        <w:trPr>
          <w:trHeight w:val="300"/>
        </w:trPr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2C5E2614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0,048</w:t>
            </w:r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32E78683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0,065</w:t>
            </w:r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772020BC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0,082</w:t>
            </w:r>
          </w:p>
        </w:tc>
      </w:tr>
      <w:tr w:rsidR="001F2D3F" w:rsidRPr="00C114B4" w14:paraId="1395671A" w14:textId="77777777" w:rsidTr="00332E65">
        <w:trPr>
          <w:trHeight w:val="300"/>
        </w:trPr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33D54F13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0,012</w:t>
            </w:r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194762F9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0,006</w:t>
            </w:r>
          </w:p>
        </w:tc>
        <w:tc>
          <w:tcPr>
            <w:tcW w:w="3518" w:type="dxa"/>
            <w:gridSpan w:val="4"/>
            <w:shd w:val="clear" w:color="auto" w:fill="auto"/>
            <w:noWrap/>
            <w:vAlign w:val="bottom"/>
            <w:hideMark/>
          </w:tcPr>
          <w:p w14:paraId="62ACA07B" w14:textId="77777777" w:rsidR="001F2D3F" w:rsidRPr="00332E65" w:rsidRDefault="001F2D3F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 w:bidi="ar-SA"/>
              </w:rPr>
              <w:t>0,008</w:t>
            </w:r>
          </w:p>
        </w:tc>
      </w:tr>
    </w:tbl>
    <w:p w14:paraId="2DAA985E" w14:textId="03E1EADE" w:rsidR="00745E68" w:rsidRDefault="00332E65" w:rsidP="001F2D3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7A371A9" wp14:editId="444C2F98">
            <wp:extent cx="1976863" cy="895350"/>
            <wp:effectExtent l="0" t="0" r="4445" b="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6863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1203" w14:textId="77777777" w:rsidR="00332E65" w:rsidRPr="00C114B4" w:rsidRDefault="00332E65" w:rsidP="00332E65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gramStart"/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Расчет  4</w:t>
      </w:r>
      <w:proofErr w:type="gramEnd"/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 xml:space="preserve">ут 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и  </w:t>
      </w:r>
      <w:r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0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 с помощью МНК</w:t>
      </w:r>
    </w:p>
    <w:p w14:paraId="416EE04C" w14:textId="77777777" w:rsidR="00332E65" w:rsidRPr="00C114B4" w:rsidRDefault="00332E65" w:rsidP="00332E65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tbl>
      <w:tblPr>
        <w:tblW w:w="68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040"/>
        <w:gridCol w:w="960"/>
        <w:gridCol w:w="960"/>
      </w:tblGrid>
      <w:tr w:rsidR="00332E65" w:rsidRPr="00C114B4" w14:paraId="0A32F4D6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9F89F7" w14:textId="77777777" w:rsidR="00332E65" w:rsidRPr="00332E65" w:rsidRDefault="00332E6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N (кол-во рисок)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CB812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R(м)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E8799" w14:textId="77777777" w:rsidR="00332E65" w:rsidRPr="00332E65" w:rsidRDefault="00332E6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R^2(м)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94B22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I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14:paraId="348262A6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R^2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 w:bidi="ar-SA"/>
              </w:rPr>
              <w:t>ср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-R^2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 w:bidi="ar-SA"/>
              </w:rPr>
              <w:t>i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0F38CC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I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 w:bidi="ar-SA"/>
              </w:rPr>
              <w:t>ср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-I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 w:bidi="ar-SA"/>
              </w:rPr>
              <w:t>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02B052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d</w:t>
            </w:r>
            <w:r w:rsidRPr="00332E65">
              <w:rPr>
                <w:rFonts w:ascii="Times New Roman" w:eastAsia="Times New Roman" w:hAnsi="Times New Roman" w:cs="Times New Roman"/>
                <w:color w:val="000000"/>
                <w:vertAlign w:val="subscript"/>
                <w:lang w:val="ru-RU" w:eastAsia="ru-RU" w:bidi="ar-SA"/>
              </w:rPr>
              <w:t>i</w:t>
            </w:r>
            <w:proofErr w:type="spellEnd"/>
          </w:p>
        </w:tc>
      </w:tr>
      <w:tr w:rsidR="00332E65" w:rsidRPr="00C114B4" w14:paraId="258E05C6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E76E50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7FD239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B0A268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0,00593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3577C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D4FF282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17437D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4D939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-0,0004</w:t>
            </w:r>
          </w:p>
        </w:tc>
      </w:tr>
      <w:tr w:rsidR="00332E65" w:rsidRPr="00C114B4" w14:paraId="3FF6CF2C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803AE5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04559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13F39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34A05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0,027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16B7343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1BC3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D5806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0,0005</w:t>
            </w:r>
          </w:p>
        </w:tc>
      </w:tr>
      <w:tr w:rsidR="00332E65" w:rsidRPr="00C114B4" w14:paraId="61239CE9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76A186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1F8A04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0,127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E8A8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0,01613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4428B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0,038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49938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ACA0DF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438CB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0,0011</w:t>
            </w:r>
          </w:p>
        </w:tc>
      </w:tr>
      <w:tr w:rsidR="00332E65" w:rsidRPr="00C114B4" w14:paraId="2A495B95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E477654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934CA3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FADB4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0,02310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E7BDD7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0,048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6AA6B7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8A8A8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05066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-0,0019</w:t>
            </w:r>
          </w:p>
        </w:tc>
      </w:tr>
      <w:tr w:rsidR="00332E65" w:rsidRPr="00C114B4" w14:paraId="7F6D9BE0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4B26CA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1BEE0B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0,177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813F4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0,03133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72707F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0,065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F52B7D1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2942F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DB9EF3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0,0006</w:t>
            </w:r>
          </w:p>
        </w:tc>
      </w:tr>
      <w:tr w:rsidR="00332E65" w:rsidRPr="00C114B4" w14:paraId="4B0783B4" w14:textId="77777777" w:rsidTr="00CE0DD4">
        <w:trPr>
          <w:trHeight w:val="315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B01EB25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A6AD35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0,202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F77A9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0,04080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E6B14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0,082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14ED28D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F067D5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-0,036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C0C7A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0,0001</w:t>
            </w:r>
          </w:p>
        </w:tc>
      </w:tr>
      <w:tr w:rsidR="00332E65" w:rsidRPr="00C114B4" w14:paraId="186D305F" w14:textId="77777777" w:rsidTr="00CE0DD4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472FE" w14:textId="77777777" w:rsidR="00332E65" w:rsidRPr="00332E65" w:rsidRDefault="00332E65" w:rsidP="00CE0DD4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proofErr w:type="spellStart"/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срзнач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CC7BFA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CE97C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55EE5A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  <w:r w:rsidRPr="00332E65"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  <w:t>0,046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8A59DEE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A885E2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250CEA" w14:textId="77777777" w:rsidR="00332E65" w:rsidRPr="00332E65" w:rsidRDefault="00332E65" w:rsidP="00CE0DD4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 w:eastAsia="ru-RU" w:bidi="ar-SA"/>
              </w:rPr>
            </w:pPr>
          </w:p>
        </w:tc>
      </w:tr>
    </w:tbl>
    <w:p w14:paraId="0CFBF88E" w14:textId="0E95AC0F" w:rsidR="00332E65" w:rsidRDefault="00332E65" w:rsidP="001F2D3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909EEBE" wp14:editId="2D18B994">
            <wp:extent cx="1533525" cy="266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77FE" w14:textId="696FA4A1" w:rsidR="00332E65" w:rsidRDefault="00332E65" w:rsidP="001F2D3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2E65">
        <w:rPr>
          <w:rFonts w:ascii="Cambria Math" w:hAnsi="Cambria Math" w:cs="Cambria Math"/>
          <w:sz w:val="28"/>
          <w:szCs w:val="28"/>
          <w:lang w:val="ru-RU"/>
        </w:rPr>
        <w:t>𝑅</w:t>
      </w:r>
      <w:r w:rsidRPr="00332E65">
        <w:rPr>
          <w:rFonts w:ascii="Times New Roman" w:hAnsi="Times New Roman" w:cs="Times New Roman"/>
          <w:sz w:val="28"/>
          <w:szCs w:val="28"/>
          <w:lang w:val="ru-RU"/>
        </w:rPr>
        <w:t xml:space="preserve"> = 0,057 + (</w:t>
      </w:r>
      <w:proofErr w:type="gramStart"/>
      <w:r w:rsidRPr="00332E65">
        <w:rPr>
          <w:rFonts w:ascii="Times New Roman" w:hAnsi="Times New Roman" w:cs="Times New Roman"/>
          <w:sz w:val="28"/>
          <w:szCs w:val="28"/>
          <w:lang w:val="ru-RU"/>
        </w:rPr>
        <w:t>1 − 1</w:t>
      </w:r>
      <w:proofErr w:type="gramEnd"/>
      <w:r w:rsidRPr="00332E65">
        <w:rPr>
          <w:rFonts w:ascii="Times New Roman" w:hAnsi="Times New Roman" w:cs="Times New Roman"/>
          <w:sz w:val="28"/>
          <w:szCs w:val="28"/>
          <w:lang w:val="ru-RU"/>
        </w:rPr>
        <w:t>) ∙ 0,025 + 0,5 ∙ 0,04 = 0,077 м</w:t>
      </w:r>
    </w:p>
    <w:p w14:paraId="3B3E4940" w14:textId="407F47D3" w:rsidR="005F4DE2" w:rsidRPr="00C114B4" w:rsidRDefault="00332E65" w:rsidP="00332E65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4М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ут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=1,8 кг</w:t>
      </w:r>
    </w:p>
    <w:p w14:paraId="5939E799" w14:textId="77777777" w:rsidR="00332E65" w:rsidRPr="00C114B4" w:rsidRDefault="00332E65" w:rsidP="00332E65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vertAlign w:val="superscript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</w:rPr>
        <w:t>I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0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=0,0076 кг</w:t>
      </w:r>
      <w:r w:rsidRPr="00A22D5E">
        <w:rPr>
          <w:rFonts w:ascii="Times New Roman" w:eastAsia="Arial" w:hAnsi="Times New Roman" w:cs="Times New Roman"/>
          <w:sz w:val="28"/>
          <w:szCs w:val="28"/>
          <w:lang w:val="ru-RU"/>
        </w:rPr>
        <w:t>/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м</w:t>
      </w:r>
      <w:r w:rsidRPr="00C114B4">
        <w:rPr>
          <w:rFonts w:ascii="Times New Roman" w:eastAsia="Arial" w:hAnsi="Times New Roman" w:cs="Times New Roman"/>
          <w:sz w:val="28"/>
          <w:szCs w:val="28"/>
          <w:vertAlign w:val="superscript"/>
          <w:lang w:val="ru-RU"/>
        </w:rPr>
        <w:t>2</w:t>
      </w:r>
    </w:p>
    <w:p w14:paraId="7B0BAA0C" w14:textId="54BAF2A7" w:rsidR="00332E65" w:rsidRDefault="00332E65" w:rsidP="001F2D3F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07A9BA" w14:textId="77777777" w:rsidR="00B26551" w:rsidRPr="00A17DAA" w:rsidRDefault="00B26551" w:rsidP="00B26551">
      <w:pPr>
        <w:pStyle w:val="a3"/>
        <w:numPr>
          <w:ilvl w:val="0"/>
          <w:numId w:val="2"/>
        </w:num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color w:val="FF0000"/>
          <w:sz w:val="28"/>
          <w:szCs w:val="28"/>
          <w:lang w:val="ru-RU"/>
        </w:rPr>
      </w:pPr>
      <w:r w:rsidRPr="00A17DAA">
        <w:rPr>
          <w:rFonts w:ascii="Times New Roman" w:eastAsia="Arial" w:hAnsi="Times New Roman" w:cs="Times New Roman"/>
          <w:color w:val="FF0000"/>
          <w:sz w:val="28"/>
          <w:szCs w:val="28"/>
          <w:lang w:val="ru-RU"/>
        </w:rPr>
        <w:t xml:space="preserve">Расчет погрешностей </w:t>
      </w:r>
      <w:proofErr w:type="gramStart"/>
      <w:r w:rsidRPr="00A17DAA">
        <w:rPr>
          <w:rFonts w:ascii="Times New Roman" w:eastAsia="Arial" w:hAnsi="Times New Roman" w:cs="Times New Roman"/>
          <w:color w:val="FF0000"/>
          <w:sz w:val="28"/>
          <w:szCs w:val="28"/>
          <w:lang w:val="ru-RU"/>
        </w:rPr>
        <w:t>измерений(</w:t>
      </w:r>
      <w:proofErr w:type="gramEnd"/>
      <w:r w:rsidRPr="00A17DAA">
        <w:rPr>
          <w:rFonts w:ascii="Times New Roman" w:eastAsia="Arial" w:hAnsi="Times New Roman" w:cs="Times New Roman"/>
          <w:color w:val="FF0000"/>
          <w:sz w:val="28"/>
          <w:szCs w:val="28"/>
          <w:lang w:val="ru-RU"/>
        </w:rPr>
        <w:t>для прямых и косвенных)</w:t>
      </w:r>
    </w:p>
    <w:p w14:paraId="0E071293" w14:textId="77777777" w:rsidR="00B26551" w:rsidRPr="00C114B4" w:rsidRDefault="00B26551" w:rsidP="00B26551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20AEBFF9" w14:textId="421F86CC" w:rsidR="00B26551" w:rsidRPr="00C114B4" w:rsidRDefault="00B26551" w:rsidP="00B26551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</w:pP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Расчет погрешности прямых измерений для первых </w:t>
      </w:r>
      <w:r w:rsidRPr="00C114B4">
        <w:rPr>
          <w:rFonts w:ascii="Times New Roman" w:eastAsia="Arial" w:hAnsi="Times New Roman" w:cs="Times New Roman"/>
          <w:sz w:val="28"/>
          <w:szCs w:val="28"/>
        </w:rPr>
        <w:t>t</w:t>
      </w:r>
      <w:proofErr w:type="gramStart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ср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,</w:t>
      </w:r>
      <w:r w:rsidRPr="00C114B4">
        <w:rPr>
          <w:rFonts w:ascii="Times New Roman" w:eastAsia="Arial" w:hAnsi="Times New Roman" w:cs="Times New Roman"/>
          <w:sz w:val="28"/>
          <w:szCs w:val="28"/>
        </w:rPr>
        <w:t>a</w:t>
      </w:r>
      <w:proofErr w:type="spellStart"/>
      <w:proofErr w:type="gramEnd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груза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,М</w:t>
      </w:r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сила</w:t>
      </w:r>
      <w:proofErr w:type="spellEnd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 xml:space="preserve"> нат </w:t>
      </w:r>
      <w:proofErr w:type="spellStart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нит</w:t>
      </w:r>
      <w:proofErr w:type="spellEnd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,</w:t>
      </w:r>
      <w:r w:rsidRPr="00C114B4">
        <w:rPr>
          <w:rFonts w:ascii="Times New Roman" w:eastAsia="Arial" w:hAnsi="Times New Roman" w:cs="Times New Roman"/>
          <w:sz w:val="28"/>
          <w:szCs w:val="28"/>
        </w:rPr>
        <w:t>E</w:t>
      </w:r>
      <w:proofErr w:type="spellStart"/>
      <w:r w:rsidRPr="00C114B4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кре</w:t>
      </w:r>
      <w:proofErr w:type="spellEnd"/>
    </w:p>
    <w:p w14:paraId="5CDE62C1" w14:textId="3EBF56A8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bookmarkStart w:id="6" w:name="_Hlk103183597"/>
      <w:r w:rsidRPr="00047F81">
        <w:rPr>
          <w:rFonts w:ascii="Times New Roman" w:hAnsi="Times New Roman" w:cs="Times New Roman"/>
          <w:color w:val="000000"/>
          <w:sz w:val="22"/>
          <w:szCs w:val="22"/>
        </w:rPr>
        <w:t>Δ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𝑡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ru-RU"/>
        </w:rPr>
        <w:t>ср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=0,5с       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𝜀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bscript"/>
        </w:rPr>
        <w:t>t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ru-RU"/>
        </w:rPr>
        <w:t>ср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=11,8 %</w:t>
      </w:r>
    </w:p>
    <w:p w14:paraId="65E10AAB" w14:textId="60B6F736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ru-RU"/>
        </w:rPr>
      </w:pPr>
      <w:r w:rsidRPr="00047F81">
        <w:rPr>
          <w:rFonts w:ascii="Times New Roman" w:eastAsia="Arial" w:hAnsi="Times New Roman" w:cs="Times New Roman"/>
          <w:sz w:val="22"/>
          <w:szCs w:val="22"/>
        </w:rPr>
        <w:t>a</w:t>
      </w:r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>=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0,0768 м/с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lang w:val="ru-RU" w:eastAsia="ru-RU" w:bidi="ar-SA"/>
        </w:rPr>
        <w:t xml:space="preserve">2 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   М=0,06 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eastAsia="ru-RU" w:bidi="ar-SA"/>
        </w:rPr>
        <w:t>H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*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eastAsia="ru-RU" w:bidi="ar-SA"/>
        </w:rPr>
        <w:t>m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   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𝜀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=3,34 рад/</w:t>
      </w:r>
      <w:r w:rsidRPr="00047F81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ru-RU"/>
        </w:rPr>
        <w:t>2</w:t>
      </w:r>
    </w:p>
    <w:p w14:paraId="4B254523" w14:textId="6636CE9F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</w:pPr>
      <w:proofErr w:type="spellStart"/>
      <w:r w:rsidRPr="00047F81">
        <w:rPr>
          <w:rFonts w:ascii="Times New Roman" w:hAnsi="Times New Roman" w:cs="Times New Roman"/>
          <w:color w:val="000000"/>
          <w:sz w:val="22"/>
          <w:szCs w:val="22"/>
        </w:rPr>
        <w:t>Δ</w:t>
      </w:r>
      <w:r w:rsidRPr="00047F81">
        <w:rPr>
          <w:rFonts w:ascii="Times New Roman" w:eastAsia="Arial" w:hAnsi="Times New Roman" w:cs="Times New Roman"/>
          <w:sz w:val="22"/>
          <w:szCs w:val="22"/>
        </w:rPr>
        <w:t>a</w:t>
      </w:r>
      <w:proofErr w:type="spellEnd"/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 xml:space="preserve">=0,019 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м/с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vertAlign w:val="superscript"/>
          <w:lang w:val="ru-RU" w:eastAsia="ru-RU" w:bidi="ar-SA"/>
        </w:rPr>
        <w:t xml:space="preserve">2 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</w:t>
      </w:r>
      <w:proofErr w:type="gramStart"/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  (</w:t>
      </w:r>
      <w:proofErr w:type="gramEnd"/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24,4 %)</w:t>
      </w:r>
    </w:p>
    <w:p w14:paraId="6FDA1EE9" w14:textId="77777777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047F81">
        <w:rPr>
          <w:rFonts w:ascii="Times New Roman" w:hAnsi="Times New Roman" w:cs="Times New Roman"/>
          <w:color w:val="000000"/>
          <w:sz w:val="22"/>
          <w:szCs w:val="22"/>
        </w:rPr>
        <w:t>Δ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𝜀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= 0,85 рад/</w:t>
      </w:r>
      <w:r w:rsidRPr="00047F81">
        <w:rPr>
          <w:rFonts w:ascii="Times New Roman" w:hAnsi="Times New Roman" w:cs="Times New Roman"/>
          <w:color w:val="000000"/>
          <w:sz w:val="22"/>
          <w:szCs w:val="22"/>
        </w:rPr>
        <w:t>c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ru-RU"/>
        </w:rPr>
        <w:t xml:space="preserve">2 </w:t>
      </w:r>
      <w:proofErr w:type="gramStart"/>
      <w:r w:rsidRPr="00047F81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ru-RU"/>
        </w:rPr>
        <w:t xml:space="preserve"> 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 (</w:t>
      </w:r>
      <w:proofErr w:type="gramEnd"/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25,5 %)</w:t>
      </w:r>
    </w:p>
    <w:p w14:paraId="1DE0D0A0" w14:textId="77777777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54B046E4" w14:textId="77777777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</w:pPr>
      <w:r w:rsidRPr="00047F81">
        <w:rPr>
          <w:rFonts w:ascii="Times New Roman" w:hAnsi="Times New Roman" w:cs="Times New Roman"/>
          <w:color w:val="000000"/>
          <w:sz w:val="22"/>
          <w:szCs w:val="22"/>
        </w:rPr>
        <w:t>ΔM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=0,016 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eastAsia="ru-RU" w:bidi="ar-SA"/>
        </w:rPr>
        <w:t>H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*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eastAsia="ru-RU" w:bidi="ar-SA"/>
        </w:rPr>
        <w:t>m</w:t>
      </w:r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 </w:t>
      </w:r>
      <w:proofErr w:type="gramStart"/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 xml:space="preserve">   (</w:t>
      </w:r>
      <w:proofErr w:type="gramEnd"/>
      <w:r w:rsidRPr="00047F81">
        <w:rPr>
          <w:rFonts w:ascii="Times New Roman" w:eastAsia="Times New Roman" w:hAnsi="Times New Roman" w:cs="Times New Roman"/>
          <w:color w:val="000000"/>
          <w:sz w:val="22"/>
          <w:szCs w:val="22"/>
          <w:lang w:val="ru-RU" w:eastAsia="ru-RU" w:bidi="ar-SA"/>
        </w:rPr>
        <w:t>25,9 %)</w:t>
      </w:r>
    </w:p>
    <w:p w14:paraId="53B0E73B" w14:textId="77777777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 xml:space="preserve">Расчет погрешности </w:t>
      </w:r>
      <w:r w:rsidRPr="00047F81">
        <w:rPr>
          <w:rFonts w:ascii="Times New Roman" w:eastAsia="Arial" w:hAnsi="Times New Roman" w:cs="Times New Roman"/>
          <w:sz w:val="22"/>
          <w:szCs w:val="22"/>
        </w:rPr>
        <w:t>I</w:t>
      </w:r>
      <w:proofErr w:type="gramStart"/>
      <w:r w:rsidRPr="00047F81">
        <w:rPr>
          <w:rFonts w:ascii="Times New Roman" w:eastAsia="Arial" w:hAnsi="Times New Roman" w:cs="Times New Roman"/>
          <w:sz w:val="22"/>
          <w:szCs w:val="22"/>
          <w:vertAlign w:val="subscript"/>
          <w:lang w:val="ru-RU"/>
        </w:rPr>
        <w:t xml:space="preserve">0,  </w:t>
      </w:r>
      <w:proofErr w:type="spellStart"/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>М</w:t>
      </w:r>
      <w:r w:rsidRPr="00047F81">
        <w:rPr>
          <w:rFonts w:ascii="Times New Roman" w:eastAsia="Arial" w:hAnsi="Times New Roman" w:cs="Times New Roman"/>
          <w:sz w:val="22"/>
          <w:szCs w:val="22"/>
          <w:vertAlign w:val="subscript"/>
          <w:lang w:val="ru-RU"/>
        </w:rPr>
        <w:t>ут</w:t>
      </w:r>
      <w:proofErr w:type="spellEnd"/>
      <w:proofErr w:type="gramEnd"/>
      <w:r w:rsidRPr="00047F81">
        <w:rPr>
          <w:rFonts w:ascii="Times New Roman" w:eastAsia="Arial" w:hAnsi="Times New Roman" w:cs="Times New Roman"/>
          <w:sz w:val="22"/>
          <w:szCs w:val="22"/>
          <w:vertAlign w:val="subscript"/>
          <w:lang w:val="ru-RU"/>
        </w:rPr>
        <w:t xml:space="preserve">  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   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𝐈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=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𝐈</w:t>
      </w:r>
      <w:r w:rsidRPr="00047F81">
        <w:rPr>
          <w:rFonts w:ascii="Cambria Math" w:hAnsi="Cambria Math" w:cs="Cambria Math"/>
          <w:color w:val="000000"/>
          <w:sz w:val="22"/>
          <w:szCs w:val="22"/>
          <w:vertAlign w:val="subscript"/>
        </w:rPr>
        <w:t>𝟎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+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𝟒𝐦</w:t>
      </w:r>
      <w:proofErr w:type="spellStart"/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ут</w:t>
      </w:r>
      <w:proofErr w:type="spellEnd"/>
      <w:r w:rsidRPr="00047F81">
        <w:rPr>
          <w:rFonts w:ascii="Cambria Math" w:hAnsi="Cambria Math" w:cs="Cambria Math"/>
          <w:color w:val="000000"/>
          <w:sz w:val="22"/>
          <w:szCs w:val="22"/>
        </w:rPr>
        <w:t>𝐑</w:t>
      </w:r>
      <w:r w:rsidRPr="00047F81">
        <w:rPr>
          <w:rFonts w:ascii="Cambria Math" w:hAnsi="Cambria Math" w:cs="Cambria Math"/>
          <w:color w:val="000000"/>
          <w:sz w:val="22"/>
          <w:szCs w:val="22"/>
          <w:vertAlign w:val="superscript"/>
        </w:rPr>
        <w:t>𝟐</w:t>
      </w:r>
    </w:p>
    <w:p w14:paraId="44A398C0" w14:textId="77777777" w:rsidR="00047F81" w:rsidRPr="00047F81" w:rsidRDefault="00047F81" w:rsidP="00047F81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047F81">
        <w:rPr>
          <w:rFonts w:ascii="Times New Roman" w:hAnsi="Times New Roman" w:cs="Times New Roman"/>
          <w:color w:val="000000"/>
          <w:sz w:val="22"/>
          <w:szCs w:val="22"/>
        </w:rPr>
        <w:t>Δ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047F81">
        <w:rPr>
          <w:rFonts w:ascii="Cambria Math" w:hAnsi="Cambria Math" w:cs="Cambria Math"/>
          <w:color w:val="000000"/>
          <w:sz w:val="22"/>
          <w:szCs w:val="22"/>
        </w:rPr>
        <w:t>𝐈</w:t>
      </w:r>
      <w:r w:rsidRPr="00047F81">
        <w:rPr>
          <w:rFonts w:ascii="Cambria Math" w:hAnsi="Cambria Math" w:cs="Cambria Math"/>
          <w:color w:val="000000"/>
          <w:sz w:val="22"/>
          <w:szCs w:val="22"/>
          <w:vertAlign w:val="subscript"/>
        </w:rPr>
        <w:t>𝟎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bscript"/>
          <w:lang w:val="ru-RU"/>
        </w:rPr>
        <w:t xml:space="preserve"> </w:t>
      </w:r>
      <w:r w:rsidRPr="00047F81">
        <w:rPr>
          <w:rFonts w:ascii="Times New Roman" w:hAnsi="Times New Roman" w:cs="Times New Roman"/>
          <w:color w:val="000000"/>
          <w:sz w:val="22"/>
          <w:szCs w:val="22"/>
          <w:lang w:val="ru-RU"/>
        </w:rPr>
        <w:t>=0,003 кг/м</w:t>
      </w:r>
      <w:r w:rsidRPr="00047F81">
        <w:rPr>
          <w:rFonts w:ascii="Times New Roman" w:hAnsi="Times New Roman" w:cs="Times New Roman"/>
          <w:color w:val="000000"/>
          <w:sz w:val="22"/>
          <w:szCs w:val="22"/>
          <w:vertAlign w:val="superscript"/>
          <w:lang w:val="ru-RU"/>
        </w:rPr>
        <w:t>2</w:t>
      </w:r>
    </w:p>
    <w:p w14:paraId="5327E12E" w14:textId="2902A33F" w:rsidR="00047F81" w:rsidRDefault="00047F81" w:rsidP="00047F81">
      <w:pPr>
        <w:tabs>
          <w:tab w:val="left" w:pos="300"/>
        </w:tabs>
        <w:spacing w:line="0" w:lineRule="atLeast"/>
        <w:rPr>
          <w:rFonts w:ascii="Times New Roman" w:eastAsia="Arial" w:hAnsi="Times New Roman" w:cs="Times New Roman"/>
          <w:sz w:val="22"/>
          <w:szCs w:val="22"/>
          <w:lang w:val="ru-RU"/>
        </w:rPr>
      </w:pPr>
      <w:r w:rsidRPr="00047F81">
        <w:rPr>
          <w:rFonts w:ascii="Times New Roman" w:hAnsi="Times New Roman" w:cs="Times New Roman"/>
          <w:color w:val="000000"/>
          <w:sz w:val="22"/>
          <w:szCs w:val="22"/>
        </w:rPr>
        <w:t>Δ</w:t>
      </w:r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>М</w:t>
      </w:r>
      <w:r w:rsidRPr="00047F81">
        <w:rPr>
          <w:rFonts w:ascii="Times New Roman" w:eastAsia="Arial" w:hAnsi="Times New Roman" w:cs="Times New Roman"/>
          <w:sz w:val="22"/>
          <w:szCs w:val="22"/>
          <w:vertAlign w:val="subscript"/>
          <w:lang w:val="ru-RU"/>
        </w:rPr>
        <w:t>ут</w:t>
      </w:r>
      <w:proofErr w:type="spellEnd"/>
      <w:r w:rsidRPr="00047F81">
        <w:rPr>
          <w:rFonts w:ascii="Times New Roman" w:eastAsia="Arial" w:hAnsi="Times New Roman" w:cs="Times New Roman"/>
          <w:sz w:val="22"/>
          <w:szCs w:val="22"/>
          <w:lang w:val="ru-RU"/>
        </w:rPr>
        <w:t>=0,035 кг</w:t>
      </w:r>
    </w:p>
    <w:p w14:paraId="7E4D4908" w14:textId="77777777" w:rsidR="00571D6F" w:rsidRDefault="00571D6F" w:rsidP="00571D6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14:paraId="19E407DC" w14:textId="69003C82" w:rsidR="00571D6F" w:rsidRPr="00A17DAA" w:rsidRDefault="00571D6F" w:rsidP="00571D6F">
      <w:pPr>
        <w:pStyle w:val="a3"/>
        <w:numPr>
          <w:ilvl w:val="0"/>
          <w:numId w:val="2"/>
        </w:numPr>
        <w:tabs>
          <w:tab w:val="left" w:pos="300"/>
        </w:tabs>
        <w:spacing w:line="0" w:lineRule="atLeast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bookmarkStart w:id="7" w:name="_Hlk103184156"/>
      <w:r w:rsidRPr="00A17DAA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Графики</w:t>
      </w:r>
    </w:p>
    <w:p w14:paraId="491E46D4" w14:textId="77777777" w:rsidR="00571D6F" w:rsidRPr="00571D6F" w:rsidRDefault="00571D6F" w:rsidP="00571D6F">
      <w:pPr>
        <w:pStyle w:val="a3"/>
        <w:tabs>
          <w:tab w:val="left" w:pos="300"/>
        </w:tabs>
        <w:spacing w:line="0" w:lineRule="atLeast"/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3DF9133" w14:textId="299019AB" w:rsidR="00571D6F" w:rsidRDefault="00571D6F" w:rsidP="00571D6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571D6F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График 1</w:t>
      </w:r>
    </w:p>
    <w:p w14:paraId="1835891E" w14:textId="3D2C5769" w:rsidR="00571D6F" w:rsidRDefault="00571D6F" w:rsidP="00571D6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C114B4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8C74297" wp14:editId="76A3BA9B">
            <wp:extent cx="5940425" cy="3877922"/>
            <wp:effectExtent l="0" t="0" r="3175" b="889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B275FD05-FE38-4A13-8333-3090F732D7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922345A" w14:textId="77777777" w:rsidR="00571D6F" w:rsidRPr="00571D6F" w:rsidRDefault="00571D6F" w:rsidP="00571D6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</w:p>
    <w:bookmarkEnd w:id="7"/>
    <w:p w14:paraId="5B7C1009" w14:textId="22CBFB38" w:rsidR="00E650CA" w:rsidRPr="00C114B4" w:rsidRDefault="00571D6F" w:rsidP="00571D6F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График 2</w:t>
      </w:r>
    </w:p>
    <w:p w14:paraId="3BB1FACF" w14:textId="77777777" w:rsidR="00E650CA" w:rsidRDefault="00571D6F" w:rsidP="00E650CA">
      <w:pPr>
        <w:tabs>
          <w:tab w:val="left" w:pos="300"/>
        </w:tabs>
        <w:spacing w:line="0" w:lineRule="atLeast"/>
        <w:rPr>
          <w:rFonts w:ascii="Times New Roman" w:hAnsi="Times New Roman" w:cs="Times New Roman"/>
          <w:sz w:val="28"/>
          <w:szCs w:val="28"/>
        </w:rPr>
      </w:pPr>
      <w:r w:rsidRPr="00C114B4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drawing>
          <wp:inline distT="0" distB="0" distL="0" distR="0" wp14:anchorId="0B1D21D8" wp14:editId="1DCD65A2">
            <wp:extent cx="5673130" cy="3701674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842" cy="37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Hlk103184659"/>
      <w:bookmarkEnd w:id="6"/>
    </w:p>
    <w:p w14:paraId="18C7A595" w14:textId="57964A6C" w:rsidR="00E650CA" w:rsidRPr="00A17DAA" w:rsidRDefault="00E650CA" w:rsidP="00E650CA">
      <w:pPr>
        <w:tabs>
          <w:tab w:val="left" w:pos="300"/>
        </w:tabs>
        <w:spacing w:line="0" w:lineRule="atLeast"/>
        <w:rPr>
          <w:rFonts w:ascii="Times New Roman" w:hAnsi="Times New Roman" w:cs="Times New Roman"/>
          <w:color w:val="FF0000"/>
          <w:sz w:val="22"/>
          <w:szCs w:val="22"/>
          <w:lang w:val="ru-RU"/>
        </w:rPr>
      </w:pPr>
      <w:r w:rsidRPr="00A17DAA">
        <w:rPr>
          <w:rFonts w:ascii="Times New Roman" w:hAnsi="Times New Roman" w:cs="Times New Roman"/>
          <w:color w:val="FF0000"/>
          <w:sz w:val="28"/>
          <w:szCs w:val="28"/>
          <w:lang w:val="ru-RU"/>
        </w:rPr>
        <w:t>12.Окончательные</w:t>
      </w:r>
      <w:r w:rsidRPr="00A17DAA">
        <w:rPr>
          <w:rFonts w:ascii="Times New Roman" w:hAnsi="Times New Roman" w:cs="Times New Roman"/>
          <w:color w:val="FF0000"/>
          <w:spacing w:val="-2"/>
          <w:sz w:val="28"/>
          <w:szCs w:val="28"/>
          <w:lang w:val="ru-RU"/>
        </w:rPr>
        <w:t xml:space="preserve"> </w:t>
      </w:r>
      <w:r w:rsidRPr="00A17DAA">
        <w:rPr>
          <w:rFonts w:ascii="Times New Roman" w:hAnsi="Times New Roman" w:cs="Times New Roman"/>
          <w:color w:val="FF0000"/>
          <w:sz w:val="28"/>
          <w:szCs w:val="28"/>
          <w:lang w:val="ru-RU"/>
        </w:rPr>
        <w:t>результаты</w:t>
      </w:r>
      <w:bookmarkEnd w:id="8"/>
      <w:r w:rsidRPr="00A17DAA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076AB6A1" w14:textId="7F90AE6C" w:rsidR="00567CCC" w:rsidRPr="0022231C" w:rsidRDefault="00567CCC" w:rsidP="00567CCC">
      <w:pPr>
        <w:pStyle w:val="a3"/>
        <w:widowControl w:val="0"/>
        <w:numPr>
          <w:ilvl w:val="0"/>
          <w:numId w:val="6"/>
        </w:numPr>
        <w:tabs>
          <w:tab w:val="left" w:pos="782"/>
        </w:tabs>
        <w:suppressAutoHyphens w:val="0"/>
        <w:autoSpaceDE w:val="0"/>
        <w:autoSpaceDN w:val="0"/>
        <w:spacing w:before="20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Определённые параметры в </w:t>
      </w:r>
      <w:r w:rsidRPr="00C114B4">
        <w:rPr>
          <w:rFonts w:ascii="Times New Roman" w:hAnsi="Times New Roman" w:cs="Times New Roman"/>
          <w:sz w:val="28"/>
          <w:szCs w:val="28"/>
        </w:rPr>
        <w:t>I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114B4">
        <w:rPr>
          <w:rFonts w:ascii="Times New Roman" w:hAnsi="Times New Roman" w:cs="Times New Roman"/>
          <w:sz w:val="28"/>
          <w:szCs w:val="28"/>
        </w:rPr>
        <w:t>I</w:t>
      </w:r>
      <w:r w:rsidRPr="00C114B4">
        <w:rPr>
          <w:rFonts w:ascii="Times New Roman" w:hAnsi="Times New Roman" w:cs="Times New Roman"/>
          <w:position w:val="-4"/>
          <w:sz w:val="28"/>
          <w:szCs w:val="28"/>
          <w:lang w:val="ru-RU"/>
        </w:rPr>
        <w:t xml:space="preserve">0 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>+ 4</w:t>
      </w:r>
      <w:r w:rsidRPr="00C114B4">
        <w:rPr>
          <w:rFonts w:ascii="Times New Roman" w:hAnsi="Times New Roman" w:cs="Times New Roman"/>
          <w:sz w:val="28"/>
          <w:szCs w:val="28"/>
        </w:rPr>
        <w:t>m</w:t>
      </w:r>
      <w:proofErr w:type="spellStart"/>
      <w:r w:rsidRPr="00C114B4">
        <w:rPr>
          <w:rFonts w:ascii="Times New Roman" w:hAnsi="Times New Roman" w:cs="Times New Roman"/>
          <w:position w:val="-4"/>
          <w:sz w:val="28"/>
          <w:szCs w:val="28"/>
          <w:lang w:val="ru-RU"/>
        </w:rPr>
        <w:t>ут</w:t>
      </w:r>
      <w:proofErr w:type="spellEnd"/>
      <w:r w:rsidRPr="00C114B4">
        <w:rPr>
          <w:rFonts w:ascii="Times New Roman" w:hAnsi="Times New Roman" w:cs="Times New Roman"/>
          <w:sz w:val="28"/>
          <w:szCs w:val="28"/>
        </w:rPr>
        <w:t>R</w:t>
      </w:r>
      <w:r w:rsidRPr="00C114B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</w:t>
      </w:r>
      <w:r w:rsidRPr="00C114B4">
        <w:rPr>
          <w:rFonts w:ascii="Times New Roman" w:hAnsi="Times New Roman" w:cs="Times New Roman"/>
          <w:spacing w:val="14"/>
          <w:sz w:val="28"/>
          <w:szCs w:val="28"/>
          <w:lang w:val="ru-RU"/>
        </w:rPr>
        <w:t xml:space="preserve"> </w:t>
      </w:r>
      <w:r w:rsidRPr="00C114B4">
        <w:rPr>
          <w:rFonts w:ascii="Times New Roman" w:hAnsi="Times New Roman" w:cs="Times New Roman"/>
          <w:sz w:val="28"/>
          <w:szCs w:val="28"/>
          <w:lang w:val="ru-RU"/>
        </w:rPr>
        <w:t>МНК:</w:t>
      </w:r>
    </w:p>
    <w:p w14:paraId="23ECE2AE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</w:pPr>
      <w:r w:rsidRPr="00C114B4">
        <w:rPr>
          <w:rFonts w:ascii="Cambria Math" w:eastAsia="Cambria Math" w:hAnsi="Cambria Math" w:cs="Cambria Math"/>
          <w:spacing w:val="-6"/>
          <w:sz w:val="28"/>
          <w:szCs w:val="28"/>
        </w:rPr>
        <w:t>𝐼</w:t>
      </w:r>
      <w:r w:rsidRPr="00C114B4">
        <w:rPr>
          <w:rFonts w:ascii="Times New Roman" w:eastAsia="Cambria Math" w:hAnsi="Times New Roman" w:cs="Times New Roman"/>
          <w:spacing w:val="-6"/>
          <w:position w:val="-4"/>
          <w:sz w:val="28"/>
          <w:szCs w:val="28"/>
          <w:vertAlign w:val="subscript"/>
          <w:lang w:val="ru-RU"/>
        </w:rPr>
        <w:t>0</w:t>
      </w:r>
      <w:r w:rsidRPr="00C114B4">
        <w:rPr>
          <w:rFonts w:ascii="Times New Roman" w:eastAsia="Cambria Math" w:hAnsi="Times New Roman" w:cs="Times New Roman"/>
          <w:spacing w:val="-6"/>
          <w:position w:val="-4"/>
          <w:sz w:val="28"/>
          <w:szCs w:val="28"/>
          <w:lang w:val="ru-RU"/>
        </w:rPr>
        <w:t xml:space="preserve"> 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=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Arial" w:hAnsi="Times New Roman" w:cs="Times New Roman"/>
          <w:sz w:val="28"/>
          <w:szCs w:val="28"/>
          <w:lang w:val="ru-RU"/>
        </w:rPr>
        <w:t>7,6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± 3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 xml:space="preserve">)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г</w:t>
      </w:r>
      <w:r w:rsidRPr="00C114B4">
        <w:rPr>
          <w:rFonts w:ascii="Times New Roman" w:eastAsia="Cambria Math" w:hAnsi="Times New Roman" w:cs="Times New Roman"/>
          <w:spacing w:val="-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∙</w:t>
      </w:r>
      <w:r w:rsidRPr="00C114B4">
        <w:rPr>
          <w:rFonts w:ascii="Times New Roman" w:eastAsia="Cambria Math" w:hAnsi="Times New Roman" w:cs="Times New Roman"/>
          <w:spacing w:val="1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  <w:t>м</w:t>
      </w:r>
      <w:proofErr w:type="gramStart"/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vertAlign w:val="superscript"/>
          <w:lang w:val="ru-RU"/>
        </w:rPr>
        <w:t>2</w:t>
      </w:r>
      <w:r w:rsidRPr="00C114B4">
        <w:rPr>
          <w:rFonts w:ascii="Times New Roman" w:eastAsia="Cambria Math" w:hAnsi="Times New Roman" w:cs="Times New Roman"/>
          <w:spacing w:val="3"/>
          <w:sz w:val="28"/>
          <w:szCs w:val="28"/>
          <w:lang w:val="ru-RU"/>
        </w:rPr>
        <w:t xml:space="preserve">,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51C0FCC9" w14:textId="77777777" w:rsidR="00567CCC" w:rsidRPr="00C114B4" w:rsidRDefault="00567CCC" w:rsidP="00567CCC">
      <w:pPr>
        <w:pStyle w:val="a4"/>
        <w:tabs>
          <w:tab w:val="left" w:pos="2604"/>
        </w:tabs>
        <w:spacing w:line="291" w:lineRule="exact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Cambria Math" w:eastAsia="Cambria Math" w:hAnsi="Cambria Math" w:cs="Cambria Math"/>
          <w:sz w:val="28"/>
          <w:szCs w:val="28"/>
        </w:rPr>
        <w:t>𝑚</w:t>
      </w:r>
      <w:proofErr w:type="spellStart"/>
      <w:proofErr w:type="gramStart"/>
      <w:r w:rsidRPr="00C114B4">
        <w:rPr>
          <w:rFonts w:ascii="Times New Roman" w:eastAsia="Cambria Math" w:hAnsi="Times New Roman" w:cs="Times New Roman"/>
          <w:position w:val="-4"/>
          <w:sz w:val="28"/>
          <w:szCs w:val="28"/>
          <w:vertAlign w:val="subscript"/>
          <w:lang w:val="ru-RU"/>
        </w:rPr>
        <w:t>ут</w:t>
      </w:r>
      <w:proofErr w:type="spellEnd"/>
      <w:r w:rsidRPr="00C114B4">
        <w:rPr>
          <w:rFonts w:ascii="Times New Roman" w:eastAsia="Cambria Math" w:hAnsi="Times New Roman" w:cs="Times New Roman"/>
          <w:position w:val="-4"/>
          <w:sz w:val="28"/>
          <w:szCs w:val="28"/>
          <w:lang w:val="ru-RU"/>
        </w:rPr>
        <w:t xml:space="preserve"> 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=</w:t>
      </w:r>
      <w:proofErr w:type="gramEnd"/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>(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450 ±</w:t>
      </w:r>
      <w:r w:rsidRPr="00C114B4">
        <w:rPr>
          <w:rFonts w:ascii="Times New Roman" w:eastAsia="Cambria Math" w:hAnsi="Times New Roman" w:cs="Times New Roman"/>
          <w:spacing w:val="8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35</w:t>
      </w:r>
      <w:r w:rsidRPr="00C114B4">
        <w:rPr>
          <w:rFonts w:ascii="Times New Roman" w:eastAsia="Cambria Math" w:hAnsi="Times New Roman" w:cs="Times New Roman"/>
          <w:position w:val="1"/>
          <w:sz w:val="28"/>
          <w:szCs w:val="28"/>
          <w:lang w:val="ru-RU"/>
        </w:rPr>
        <w:t xml:space="preserve">)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г,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 xml:space="preserve"> </w:t>
      </w:r>
      <w:r w:rsidRPr="00C114B4">
        <w:rPr>
          <w:rFonts w:ascii="Cambria Math" w:eastAsia="Cambria Math" w:hAnsi="Cambria Math" w:cs="Cambria Math"/>
          <w:sz w:val="28"/>
          <w:szCs w:val="28"/>
        </w:rPr>
        <w:t>𝛼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 =</w:t>
      </w:r>
      <w:r w:rsidRPr="00C114B4">
        <w:rPr>
          <w:rFonts w:ascii="Times New Roman" w:eastAsia="Cambria Math" w:hAnsi="Times New Roman" w:cs="Times New Roman"/>
          <w:spacing w:val="-19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95%</w:t>
      </w:r>
    </w:p>
    <w:p w14:paraId="71B2ED20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13.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Выводы и анализ результатов работы.</w:t>
      </w:r>
    </w:p>
    <w:p w14:paraId="783FE739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lastRenderedPageBreak/>
        <w:t>•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Основной закон движения удалось проверить, и он выполняется. (Все точки на График 1 лежат на соответствующих прямых).</w:t>
      </w:r>
    </w:p>
    <w:p w14:paraId="469666A0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•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ab/>
        <w:t>Противоречий в зависимости момента инерции положения масс относительно оси вращения не найдено. Точки лежат на прямой. (см. График 2)</w:t>
      </w:r>
    </w:p>
    <w:p w14:paraId="12EBD7C7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Заявленное значение </w:t>
      </w:r>
      <w:r w:rsidRPr="00C114B4">
        <w:rPr>
          <w:rFonts w:ascii="Cambria Math" w:eastAsia="Cambria Math" w:hAnsi="Cambria Math" w:cs="Cambria Math"/>
          <w:sz w:val="28"/>
          <w:szCs w:val="28"/>
          <w:lang w:val="ru-RU"/>
        </w:rPr>
        <w:t>𝑚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груза на крестовине = (408,0 ± 0,5) г почти попадает в найденное при аппроксимации значение </w:t>
      </w:r>
      <w:r w:rsidRPr="00C114B4">
        <w:rPr>
          <w:rFonts w:ascii="Cambria Math" w:eastAsia="Cambria Math" w:hAnsi="Cambria Math" w:cs="Cambria Math"/>
          <w:sz w:val="28"/>
          <w:szCs w:val="28"/>
          <w:lang w:val="ru-RU"/>
        </w:rPr>
        <w:t>𝑚</w:t>
      </w:r>
      <w:proofErr w:type="spellStart"/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ут</w:t>
      </w:r>
      <w:proofErr w:type="spellEnd"/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 = (450 ±</w:t>
      </w:r>
      <w:r w:rsidRPr="00C114B4">
        <w:rPr>
          <w:rFonts w:ascii="Times New Roman" w:eastAsia="Cambria Math" w:hAnsi="Times New Roman" w:cs="Times New Roman"/>
          <w:spacing w:val="8"/>
          <w:sz w:val="28"/>
          <w:szCs w:val="28"/>
          <w:lang w:val="ru-RU"/>
        </w:rPr>
        <w:t xml:space="preserve"> </w:t>
      </w: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 xml:space="preserve">35) г. </w:t>
      </w:r>
    </w:p>
    <w:p w14:paraId="7CC1A3FD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BBD11AE" w14:textId="77777777" w:rsidR="00567CCC" w:rsidRPr="00C114B4" w:rsidRDefault="00567CCC" w:rsidP="00567CCC">
      <w:pPr>
        <w:pStyle w:val="a4"/>
        <w:numPr>
          <w:ilvl w:val="0"/>
          <w:numId w:val="7"/>
        </w:numPr>
        <w:rPr>
          <w:rFonts w:ascii="Times New Roman" w:eastAsia="Cambria Math" w:hAnsi="Times New Roman" w:cs="Times New Roman"/>
          <w:sz w:val="28"/>
          <w:szCs w:val="28"/>
          <w:lang w:val="ru-RU"/>
        </w:r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Дополнительные задания.</w:t>
      </w:r>
    </w:p>
    <w:p w14:paraId="0F5C01ED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57C2A009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60826949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060E0491" w14:textId="77777777" w:rsidR="00567CCC" w:rsidRPr="00C114B4" w:rsidRDefault="00567CCC" w:rsidP="00567CCC">
      <w:pPr>
        <w:pStyle w:val="a3"/>
        <w:widowControl w:val="0"/>
        <w:numPr>
          <w:ilvl w:val="0"/>
          <w:numId w:val="7"/>
        </w:numPr>
        <w:tabs>
          <w:tab w:val="left" w:pos="782"/>
        </w:tabs>
        <w:suppressAutoHyphens w:val="0"/>
        <w:autoSpaceDE w:val="0"/>
        <w:autoSpaceDN w:val="0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C114B4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C114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14B4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C114B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r w:rsidRPr="00C114B4">
        <w:rPr>
          <w:rFonts w:ascii="Times New Roman" w:hAnsi="Times New Roman" w:cs="Times New Roman"/>
          <w:sz w:val="28"/>
          <w:szCs w:val="28"/>
        </w:rPr>
        <w:t>заданий</w:t>
      </w:r>
      <w:proofErr w:type="spellEnd"/>
      <w:r w:rsidRPr="00C114B4">
        <w:rPr>
          <w:rFonts w:ascii="Times New Roman" w:hAnsi="Times New Roman" w:cs="Times New Roman"/>
          <w:sz w:val="28"/>
          <w:szCs w:val="28"/>
        </w:rPr>
        <w:t>.</w:t>
      </w:r>
    </w:p>
    <w:p w14:paraId="62D1E97E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29F7772B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15A371C8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3A50D23C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499E13B3" w14:textId="77777777" w:rsidR="00567CCC" w:rsidRPr="00C114B4" w:rsidRDefault="00567CCC" w:rsidP="00567CCC">
      <w:pPr>
        <w:pStyle w:val="a4"/>
        <w:rPr>
          <w:rFonts w:ascii="Times New Roman" w:eastAsia="Cambria Math" w:hAnsi="Times New Roman" w:cs="Times New Roman"/>
          <w:sz w:val="28"/>
          <w:szCs w:val="28"/>
          <w:lang w:val="ru-RU"/>
        </w:rPr>
      </w:pPr>
    </w:p>
    <w:p w14:paraId="506693F1" w14:textId="5E1444C9" w:rsidR="00567CCC" w:rsidRPr="00C114B4" w:rsidRDefault="00567CCC" w:rsidP="00567CCC">
      <w:pPr>
        <w:pStyle w:val="a4"/>
        <w:numPr>
          <w:ilvl w:val="0"/>
          <w:numId w:val="7"/>
        </w:numPr>
        <w:rPr>
          <w:rFonts w:ascii="Times New Roman" w:eastAsia="Cambria Math" w:hAnsi="Times New Roman" w:cs="Times New Roman"/>
          <w:sz w:val="28"/>
          <w:szCs w:val="28"/>
          <w:lang w:val="ru-RU"/>
        </w:rPr>
        <w:sectPr w:rsidR="00567CCC" w:rsidRPr="00C114B4">
          <w:pgSz w:w="11906" w:h="16838"/>
          <w:pgMar w:top="723" w:right="800" w:bottom="722" w:left="1380" w:header="0" w:footer="0" w:gutter="0"/>
          <w:cols w:space="720"/>
          <w:formProt w:val="0"/>
          <w:docGrid w:linePitch="360"/>
        </w:sectPr>
      </w:pPr>
      <w:r w:rsidRPr="00C114B4">
        <w:rPr>
          <w:rFonts w:ascii="Times New Roman" w:eastAsia="Cambria Math" w:hAnsi="Times New Roman" w:cs="Times New Roman"/>
          <w:sz w:val="28"/>
          <w:szCs w:val="28"/>
          <w:lang w:val="ru-RU"/>
        </w:rPr>
        <w:t>Замечания преподавателя</w:t>
      </w:r>
    </w:p>
    <w:p w14:paraId="541C3E1C" w14:textId="0BB06C1A" w:rsidR="004F1023" w:rsidRPr="00BF3FDE" w:rsidRDefault="004F1023" w:rsidP="00C77D5D">
      <w:pPr>
        <w:rPr>
          <w:lang w:val="ru-RU"/>
        </w:rPr>
      </w:pPr>
    </w:p>
    <w:sectPr w:rsidR="004F1023" w:rsidRPr="00BF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82C2E"/>
    <w:multiLevelType w:val="hybridMultilevel"/>
    <w:tmpl w:val="375AFE12"/>
    <w:lvl w:ilvl="0" w:tplc="C6F06E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B2AC6"/>
    <w:multiLevelType w:val="hybridMultilevel"/>
    <w:tmpl w:val="DFB4A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45B72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2FEF"/>
    <w:multiLevelType w:val="hybridMultilevel"/>
    <w:tmpl w:val="AFA4A4DA"/>
    <w:lvl w:ilvl="0" w:tplc="76A62C9C">
      <w:start w:val="14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53A94"/>
    <w:multiLevelType w:val="hybridMultilevel"/>
    <w:tmpl w:val="32962A40"/>
    <w:lvl w:ilvl="0" w:tplc="041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4" w15:restartNumberingAfterBreak="0">
    <w:nsid w:val="1A3F2B9F"/>
    <w:multiLevelType w:val="hybridMultilevel"/>
    <w:tmpl w:val="FB2A0D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E52368"/>
    <w:multiLevelType w:val="hybridMultilevel"/>
    <w:tmpl w:val="1054C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9666D7"/>
    <w:multiLevelType w:val="hybridMultilevel"/>
    <w:tmpl w:val="30023542"/>
    <w:lvl w:ilvl="0" w:tplc="041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num w:numId="1" w16cid:durableId="1024405566">
    <w:abstractNumId w:val="6"/>
  </w:num>
  <w:num w:numId="2" w16cid:durableId="1112818641">
    <w:abstractNumId w:val="0"/>
  </w:num>
  <w:num w:numId="3" w16cid:durableId="1684504299">
    <w:abstractNumId w:val="1"/>
  </w:num>
  <w:num w:numId="4" w16cid:durableId="1437020988">
    <w:abstractNumId w:val="5"/>
  </w:num>
  <w:num w:numId="5" w16cid:durableId="801464690">
    <w:abstractNumId w:val="4"/>
  </w:num>
  <w:num w:numId="6" w16cid:durableId="943465839">
    <w:abstractNumId w:val="3"/>
  </w:num>
  <w:num w:numId="7" w16cid:durableId="152917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EED"/>
    <w:rsid w:val="0002789C"/>
    <w:rsid w:val="00047F81"/>
    <w:rsid w:val="000F13FC"/>
    <w:rsid w:val="001E399C"/>
    <w:rsid w:val="001F2D3F"/>
    <w:rsid w:val="0022231C"/>
    <w:rsid w:val="00225681"/>
    <w:rsid w:val="00231782"/>
    <w:rsid w:val="00317D1F"/>
    <w:rsid w:val="00332E65"/>
    <w:rsid w:val="00407060"/>
    <w:rsid w:val="00496DD2"/>
    <w:rsid w:val="004B4D86"/>
    <w:rsid w:val="004F1023"/>
    <w:rsid w:val="00555C02"/>
    <w:rsid w:val="00567CCC"/>
    <w:rsid w:val="00571D6F"/>
    <w:rsid w:val="005F1EED"/>
    <w:rsid w:val="005F4DE2"/>
    <w:rsid w:val="00694658"/>
    <w:rsid w:val="00710925"/>
    <w:rsid w:val="00745E68"/>
    <w:rsid w:val="0075359F"/>
    <w:rsid w:val="00835B06"/>
    <w:rsid w:val="00A17DAA"/>
    <w:rsid w:val="00A94DD9"/>
    <w:rsid w:val="00AA527F"/>
    <w:rsid w:val="00B26551"/>
    <w:rsid w:val="00B744C0"/>
    <w:rsid w:val="00BB4EE5"/>
    <w:rsid w:val="00BC0D6C"/>
    <w:rsid w:val="00BC5660"/>
    <w:rsid w:val="00BF3FDE"/>
    <w:rsid w:val="00C26DCD"/>
    <w:rsid w:val="00C721DE"/>
    <w:rsid w:val="00C77D5D"/>
    <w:rsid w:val="00CB0305"/>
    <w:rsid w:val="00D34425"/>
    <w:rsid w:val="00E650CA"/>
    <w:rsid w:val="00EA1204"/>
    <w:rsid w:val="00EB04B0"/>
    <w:rsid w:val="00E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9187"/>
  <w15:chartTrackingRefBased/>
  <w15:docId w15:val="{B4F325B0-4AA9-4556-A6F8-82847C45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D5D"/>
    <w:pPr>
      <w:suppressAutoHyphens/>
      <w:spacing w:after="0" w:line="240" w:lineRule="auto"/>
    </w:pPr>
    <w:rPr>
      <w:rFonts w:ascii="Calibri" w:eastAsia="Calibri" w:hAnsi="Calibri" w:cs="Arial"/>
      <w:sz w:val="20"/>
      <w:szCs w:val="20"/>
      <w:lang w:val="en-US" w:eastAsia="zh-CN" w:bidi="hi-IN"/>
    </w:rPr>
  </w:style>
  <w:style w:type="paragraph" w:styleId="1">
    <w:name w:val="heading 1"/>
    <w:basedOn w:val="a"/>
    <w:link w:val="10"/>
    <w:uiPriority w:val="1"/>
    <w:qFormat/>
    <w:rsid w:val="00E650CA"/>
    <w:pPr>
      <w:widowControl w:val="0"/>
      <w:suppressAutoHyphens w:val="0"/>
      <w:autoSpaceDE w:val="0"/>
      <w:autoSpaceDN w:val="0"/>
      <w:ind w:left="782" w:hanging="360"/>
      <w:outlineLvl w:val="0"/>
    </w:pPr>
    <w:rPr>
      <w:rFonts w:ascii="Arial" w:eastAsia="Arial" w:hAnsi="Arial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C77D5D"/>
    <w:pPr>
      <w:ind w:left="720"/>
      <w:contextualSpacing/>
    </w:pPr>
    <w:rPr>
      <w:rFonts w:cs="Mangal"/>
      <w:szCs w:val="18"/>
    </w:rPr>
  </w:style>
  <w:style w:type="paragraph" w:customStyle="1" w:styleId="Heading">
    <w:name w:val="Heading"/>
    <w:basedOn w:val="a"/>
    <w:next w:val="a4"/>
    <w:qFormat/>
    <w:rsid w:val="00745E68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4">
    <w:name w:val="Body Text"/>
    <w:basedOn w:val="a"/>
    <w:link w:val="a5"/>
    <w:rsid w:val="00745E68"/>
    <w:pPr>
      <w:spacing w:after="140" w:line="276" w:lineRule="auto"/>
    </w:pPr>
  </w:style>
  <w:style w:type="character" w:customStyle="1" w:styleId="a5">
    <w:name w:val="Основной текст Знак"/>
    <w:basedOn w:val="a0"/>
    <w:link w:val="a4"/>
    <w:rsid w:val="00745E68"/>
    <w:rPr>
      <w:rFonts w:ascii="Calibri" w:eastAsia="Calibri" w:hAnsi="Calibri" w:cs="Arial"/>
      <w:sz w:val="20"/>
      <w:szCs w:val="20"/>
      <w:lang w:val="en-US" w:eastAsia="zh-CN" w:bidi="hi-IN"/>
    </w:rPr>
  </w:style>
  <w:style w:type="paragraph" w:styleId="a6">
    <w:name w:val="Normal (Web)"/>
    <w:basedOn w:val="a"/>
    <w:uiPriority w:val="99"/>
    <w:semiHidden/>
    <w:unhideWhenUsed/>
    <w:rsid w:val="00745E68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Index">
    <w:name w:val="Index"/>
    <w:basedOn w:val="a"/>
    <w:qFormat/>
    <w:rsid w:val="00710925"/>
    <w:pPr>
      <w:suppressLineNumbers/>
    </w:pPr>
    <w:rPr>
      <w:rFonts w:cs="Noto Sans Devanagari"/>
    </w:rPr>
  </w:style>
  <w:style w:type="character" w:customStyle="1" w:styleId="10">
    <w:name w:val="Заголовок 1 Знак"/>
    <w:basedOn w:val="a0"/>
    <w:link w:val="1"/>
    <w:uiPriority w:val="1"/>
    <w:rsid w:val="00E650CA"/>
    <w:rPr>
      <w:rFonts w:ascii="Arial" w:eastAsia="Arial" w:hAnsi="Arial" w:cs="Arial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ownloads\Physics_lab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момента силы от углового ускорения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M(E)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[Physics_lab4.xlsx]пункт8!$N$8:$N$23</c:f>
                <c:numCache>
                  <c:formatCode>General</c:formatCode>
                  <c:ptCount val="16"/>
                  <c:pt idx="0">
                    <c:v>1.5370868061904287E-2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plus>
            <c:minus>
              <c:numRef>
                <c:f>[Physics_lab4.xlsx]пункт8!$N$8:$N$23</c:f>
                <c:numCache>
                  <c:formatCode>General</c:formatCode>
                  <c:ptCount val="16"/>
                  <c:pt idx="0">
                    <c:v>1.5370868061904287E-2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cust"/>
            <c:noEndCap val="0"/>
            <c:plus>
              <c:numRef>
                <c:f>[Physics_lab4.xlsx]пункт8!$M$8:$M$23</c:f>
                <c:numCache>
                  <c:formatCode>General</c:formatCode>
                  <c:ptCount val="16"/>
                  <c:pt idx="0">
                    <c:v>0.84521737848073664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plus>
            <c:minus>
              <c:numRef>
                <c:f>[Physics_lab4.xlsx]пункт8!$M$8:$M$23</c:f>
                <c:numCache>
                  <c:formatCode>General</c:formatCode>
                  <c:ptCount val="16"/>
                  <c:pt idx="0">
                    <c:v>0.84521737848073664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[Physics_lab4.xlsx]пункт8!$C$4:$H$4;[Physics_lab4.xlsx]пункт8!$C$8:$H$8;[Physics_lab4.xlsx]пункт8!$C$12:$H$12;[Physics_lab4.xlsx]пункт8!$C$16:$H$16</c:f>
              <c:numCache>
                <c:formatCode>0.000</c:formatCode>
                <c:ptCount val="24"/>
                <c:pt idx="0">
                  <c:v>3.3384467208941695</c:v>
                </c:pt>
                <c:pt idx="1">
                  <c:v>1.9690222173215448</c:v>
                </c:pt>
                <c:pt idx="2">
                  <c:v>1.372308462006856</c:v>
                </c:pt>
                <c:pt idx="3">
                  <c:v>1.0428299186115941</c:v>
                </c:pt>
                <c:pt idx="4">
                  <c:v>0.82684789282539362</c:v>
                </c:pt>
                <c:pt idx="5">
                  <c:v>0.65094943066800381</c:v>
                </c:pt>
                <c:pt idx="6">
                  <c:v>6.0957343792452425</c:v>
                </c:pt>
                <c:pt idx="7">
                  <c:v>3.8043478260869565</c:v>
                </c:pt>
                <c:pt idx="8">
                  <c:v>2.7438374879932605</c:v>
                </c:pt>
                <c:pt idx="9">
                  <c:v>2.0122170319798776</c:v>
                </c:pt>
                <c:pt idx="10">
                  <c:v>1.6251646059579461</c:v>
                </c:pt>
                <c:pt idx="11">
                  <c:v>1.2529526051882798</c:v>
                </c:pt>
                <c:pt idx="12">
                  <c:v>8.8001221959824925</c:v>
                </c:pt>
                <c:pt idx="13">
                  <c:v>5.6578641078033272</c:v>
                </c:pt>
                <c:pt idx="14">
                  <c:v>3.921098534965556</c:v>
                </c:pt>
                <c:pt idx="15">
                  <c:v>2.9925892801604368</c:v>
                </c:pt>
                <c:pt idx="16">
                  <c:v>2.3402370325794428</c:v>
                </c:pt>
                <c:pt idx="17">
                  <c:v>1.8283046901108435</c:v>
                </c:pt>
                <c:pt idx="18">
                  <c:v>11.212136016023743</c:v>
                </c:pt>
                <c:pt idx="19">
                  <c:v>7.2879353955761177</c:v>
                </c:pt>
                <c:pt idx="20">
                  <c:v>5.296644235378329</c:v>
                </c:pt>
                <c:pt idx="21">
                  <c:v>4.1065653713875054</c:v>
                </c:pt>
                <c:pt idx="22">
                  <c:v>3.1298463714908551</c:v>
                </c:pt>
                <c:pt idx="23">
                  <c:v>2.4742116454779892</c:v>
                </c:pt>
              </c:numCache>
            </c:numRef>
          </c:xVal>
          <c:yVal>
            <c:numRef>
              <c:f>[Physics_lab4.xlsx]пункт8!$C$5:$H$5;[Physics_lab4.xlsx]пункт8!$C$9:$H$9;[Physics_lab4.xlsx]пункт8!$C$13:$H$13;[Physics_lab4.xlsx]пункт8!$C$17:$H$17</c:f>
              <c:numCache>
                <c:formatCode>0.000</c:formatCode>
                <c:ptCount val="24"/>
                <c:pt idx="0">
                  <c:v>5.9826946769800757E-2</c:v>
                </c:pt>
                <c:pt idx="1">
                  <c:v>6.0020368394958862E-2</c:v>
                </c:pt>
                <c:pt idx="2">
                  <c:v>6.0104650035900778E-2</c:v>
                </c:pt>
                <c:pt idx="3">
                  <c:v>6.0151186573805554E-2</c:v>
                </c:pt>
                <c:pt idx="4">
                  <c:v>6.0181692523073677E-2</c:v>
                </c:pt>
                <c:pt idx="5">
                  <c:v>6.0206536949564175E-2</c:v>
                </c:pt>
                <c:pt idx="6">
                  <c:v>0.10841221762201571</c:v>
                </c:pt>
                <c:pt idx="7">
                  <c:v>0.1090025315</c:v>
                </c:pt>
                <c:pt idx="8">
                  <c:v>0.10927574335483073</c:v>
                </c:pt>
                <c:pt idx="9">
                  <c:v>0.10946422561157025</c:v>
                </c:pt>
                <c:pt idx="10">
                  <c:v>0.10956393921871929</c:v>
                </c:pt>
                <c:pt idx="11">
                  <c:v>0.10965982959099357</c:v>
                </c:pt>
                <c:pt idx="12">
                  <c:v>0.15637548689833594</c:v>
                </c:pt>
                <c:pt idx="13">
                  <c:v>0.15755070085008921</c:v>
                </c:pt>
                <c:pt idx="14">
                  <c:v>0.15820025638462729</c:v>
                </c:pt>
                <c:pt idx="15">
                  <c:v>0.15854752163145214</c:v>
                </c:pt>
                <c:pt idx="16">
                  <c:v>0.15879150332910419</c:v>
                </c:pt>
                <c:pt idx="17">
                  <c:v>0.15898296756098446</c:v>
                </c:pt>
                <c:pt idx="18">
                  <c:v>0.20385265810405423</c:v>
                </c:pt>
                <c:pt idx="19">
                  <c:v>0.20577701937691123</c:v>
                </c:pt>
                <c:pt idx="20">
                  <c:v>0.20675351470992248</c:v>
                </c:pt>
                <c:pt idx="21">
                  <c:v>0.20733710915348288</c:v>
                </c:pt>
                <c:pt idx="22">
                  <c:v>0.2078160755468092</c:v>
                </c:pt>
                <c:pt idx="23">
                  <c:v>0.20813758767065557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D2D-4F9A-BE33-334E453F998B}"/>
            </c:ext>
          </c:extLst>
        </c:ser>
        <c:ser>
          <c:idx val="1"/>
          <c:order val="1"/>
          <c:tx>
            <c:v>риска 1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+IE'!$B$10:$C$10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'[Physics_lab4.xlsx]пункт 10 МНК M = Mтр +IE'!$D$10:$E$10</c:f>
              <c:numCache>
                <c:formatCode>General</c:formatCode>
                <c:ptCount val="2"/>
                <c:pt idx="0">
                  <c:v>-2.0537129586554737E-3</c:v>
                </c:pt>
                <c:pt idx="1">
                  <c:v>0.21733971881155903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D2D-4F9A-BE33-334E453F998B}"/>
            </c:ext>
          </c:extLst>
        </c:ser>
        <c:ser>
          <c:idx val="2"/>
          <c:order val="2"/>
          <c:tx>
            <c:v>риска 2</c:v>
          </c:tx>
          <c:spPr>
            <a:ln w="25400" cap="rnd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+IE'!$F$10:$G$10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+IE'!$H$10:$I$10</c:f>
              <c:numCache>
                <c:formatCode>General</c:formatCode>
                <c:ptCount val="2"/>
                <c:pt idx="0">
                  <c:v>5.4656798629628689E-3</c:v>
                </c:pt>
                <c:pt idx="1">
                  <c:v>0.27830923727131218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D2D-4F9A-BE33-334E453F998B}"/>
            </c:ext>
          </c:extLst>
        </c:ser>
        <c:ser>
          <c:idx val="3"/>
          <c:order val="3"/>
          <c:tx>
            <c:v>риска 3</c:v>
          </c:tx>
          <c:spPr>
            <a:ln w="25400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3-7D2D-4F9A-BE33-334E453F998B}"/>
              </c:ext>
            </c:extLst>
          </c:dPt>
          <c:xVal>
            <c:numRef>
              <c:f>'[Physics_lab4.xlsx]пункт 10 МНК M = Mтр +IE'!$J$10:$K$10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+IE'!$L$10:$M$10</c:f>
              <c:numCache>
                <c:formatCode>General</c:formatCode>
                <c:ptCount val="2"/>
                <c:pt idx="0">
                  <c:v>7.8869776840451433E-3</c:v>
                </c:pt>
                <c:pt idx="1">
                  <c:v>0.38499032665066368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D2D-4F9A-BE33-334E453F998B}"/>
            </c:ext>
          </c:extLst>
        </c:ser>
        <c:ser>
          <c:idx val="4"/>
          <c:order val="4"/>
          <c:tx>
            <c:v>риска 4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+IE'!$N$10:$O$10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+IE'!$P$10:$Q$10</c:f>
              <c:numCache>
                <c:formatCode>General</c:formatCode>
                <c:ptCount val="2"/>
                <c:pt idx="0">
                  <c:v>1.1597591706629912E-2</c:v>
                </c:pt>
                <c:pt idx="1">
                  <c:v>0.49326629074860529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D2D-4F9A-BE33-334E453F998B}"/>
            </c:ext>
          </c:extLst>
        </c:ser>
        <c:ser>
          <c:idx val="5"/>
          <c:order val="5"/>
          <c:tx>
            <c:v>риска 5</c:v>
          </c:tx>
          <c:spPr>
            <a:ln w="254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'[Physics_lab4.xlsx]пункт 10 МНК M = Mтр +IE'!$R$10:$S$10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+IE'!$T$10:$U$10</c:f>
              <c:numCache>
                <c:formatCode>General</c:formatCode>
                <c:ptCount val="2"/>
                <c:pt idx="0">
                  <c:v>6.3328833825326281E-3</c:v>
                </c:pt>
                <c:pt idx="1">
                  <c:v>0.65147227560157051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D2D-4F9A-BE33-334E453F998B}"/>
            </c:ext>
          </c:extLst>
        </c:ser>
        <c:ser>
          <c:idx val="6"/>
          <c:order val="6"/>
          <c:tx>
            <c:v>риска 6</c:v>
          </c:tx>
          <c:spPr>
            <a:ln w="2540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7-7D2D-4F9A-BE33-334E453F998B}"/>
              </c:ext>
            </c:extLst>
          </c:dPt>
          <c:xVal>
            <c:numRef>
              <c:f>'[Physics_lab4.xlsx]пункт 10 МНК M = Mтр +IE'!$V$10:$W$10</c:f>
              <c:numCache>
                <c:formatCode>General</c:formatCode>
                <c:ptCount val="2"/>
                <c:pt idx="0">
                  <c:v>0</c:v>
                </c:pt>
                <c:pt idx="1">
                  <c:v>10</c:v>
                </c:pt>
              </c:numCache>
            </c:numRef>
          </c:xVal>
          <c:yVal>
            <c:numRef>
              <c:f>'[Physics_lab4.xlsx]пункт 10 МНК M = Mтр +IE'!$X$10:$Y$10</c:f>
              <c:numCache>
                <c:formatCode>General</c:formatCode>
                <c:ptCount val="2"/>
                <c:pt idx="0">
                  <c:v>7.730294993808895E-3</c:v>
                </c:pt>
                <c:pt idx="1">
                  <c:v>0.82321597561119608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D2D-4F9A-BE33-334E453F99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6710144"/>
        <c:axId val="237544192"/>
      </c:scatterChart>
      <c:valAx>
        <c:axId val="236710144"/>
        <c:scaling>
          <c:orientation val="minMax"/>
          <c:max val="1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7544192"/>
        <c:crosses val="autoZero"/>
        <c:crossBetween val="midCat"/>
      </c:valAx>
      <c:valAx>
        <c:axId val="237544192"/>
        <c:scaling>
          <c:orientation val="minMax"/>
          <c:max val="0.25"/>
          <c:min val="5.0000000000000024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6710144"/>
        <c:crosses val="autoZero"/>
        <c:crossBetween val="midCat"/>
        <c:majorUnit val="5.0000000000000024E-2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0.87006</cdr:x>
      <cdr:y>0.90064</cdr:y>
    </cdr:from>
    <cdr:to>
      <cdr:x>0.97987</cdr:x>
      <cdr:y>1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6="http://schemas.microsoft.com/office/drawing/2014/main" id="{A0841707-0647-4D13-AE66-45B23DA85C34}"/>
                </a:ext>
              </a:extLst>
            </cdr:cNvPr>
            <cdr:cNvSpPr txBox="1"/>
          </cdr:nvSpPr>
          <cdr:spPr>
            <a:xfrm xmlns:a="http://schemas.openxmlformats.org/drawingml/2006/main">
              <a:off x="5353050" y="3620484"/>
              <a:ext cx="675640" cy="399066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ru-RU" sz="1100" b="0" i="1">
                        <a:latin typeface="Cambria Math" panose="02040503050406030204" pitchFamily="18" charset="0"/>
                      </a:rPr>
                      <m:t>𝜀</m:t>
                    </m:r>
                    <m:r>
                      <a:rPr lang="en-US" sz="1100" b="0" i="1">
                        <a:latin typeface="Cambria Math" panose="02040503050406030204" pitchFamily="18" charset="0"/>
                      </a:rPr>
                      <m:t>,</m:t>
                    </m:r>
                    <m:f>
                      <m:fPr>
                        <m:ctrlPr>
                          <a:rPr lang="ru-RU" sz="1100" b="0" i="1">
                            <a:latin typeface="Cambria Math" panose="02040503050406030204" pitchFamily="18" charset="0"/>
                          </a:rPr>
                        </m:ctrlPr>
                      </m:fPr>
                      <m:num>
                        <m:r>
                          <a:rPr lang="ru-RU" sz="1100" b="0" i="1">
                            <a:latin typeface="Cambria Math" panose="02040503050406030204" pitchFamily="18" charset="0"/>
                          </a:rPr>
                          <m:t>рад.</m:t>
                        </m:r>
                      </m:num>
                      <m:den>
                        <m:r>
                          <a:rPr lang="ru-RU" sz="1100" b="0" i="1">
                            <a:latin typeface="Cambria Math" panose="02040503050406030204" pitchFamily="18" charset="0"/>
                          </a:rPr>
                          <m:t>с</m:t>
                        </m:r>
                      </m:den>
                    </m:f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2" name="TextBox 1">
              <a:extLst xmlns:a="http://schemas.openxmlformats.org/drawingml/2006/main">
                <a:ext uri="{FF2B5EF4-FFF2-40B4-BE49-F238E27FC236}">
                  <a16:creationId xmlns:a14="http://schemas.microsoft.com/office/drawing/2010/main" xmlns="" xmlns:a16="http://schemas.microsoft.com/office/drawing/2014/main" id="{A0841707-0647-4D13-AE66-45B23DA85C34}"/>
                </a:ext>
              </a:extLst>
            </cdr:cNvPr>
            <cdr:cNvSpPr txBox="1"/>
          </cdr:nvSpPr>
          <cdr:spPr>
            <a:xfrm xmlns:a="http://schemas.openxmlformats.org/drawingml/2006/main">
              <a:off x="8588922" y="5427607"/>
              <a:ext cx="719172" cy="326741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ru-RU" sz="1100" b="0" i="0">
                  <a:latin typeface="Cambria Math" panose="02040503050406030204" pitchFamily="18" charset="0"/>
                </a:rPr>
                <a:t>𝜀</a:t>
              </a:r>
              <a:r>
                <a:rPr lang="en-US" sz="1100" b="0" i="0">
                  <a:latin typeface="Cambria Math" panose="02040503050406030204" pitchFamily="18" charset="0"/>
                </a:rPr>
                <a:t>,</a:t>
              </a:r>
              <a:r>
                <a:rPr lang="ru-RU" sz="1100" b="0" i="0">
                  <a:latin typeface="Cambria Math" panose="02040503050406030204" pitchFamily="18" charset="0"/>
                </a:rPr>
                <a:t>(рад.)/с</a:t>
              </a:r>
              <a:endParaRPr lang="ru-RU" sz="1100"/>
            </a:p>
          </cdr:txBody>
        </cdr:sp>
      </mc:Fallback>
    </mc:AlternateContent>
  </cdr:relSizeAnchor>
  <cdr:relSizeAnchor xmlns:cdr="http://schemas.openxmlformats.org/drawingml/2006/chartDrawing">
    <cdr:from>
      <cdr:x>0</cdr:x>
      <cdr:y>0.02565</cdr:y>
    </cdr:from>
    <cdr:to>
      <cdr:x>0.08381</cdr:x>
      <cdr:y>0.07694</cdr:y>
    </cdr:to>
    <mc:AlternateContent xmlns:mc="http://schemas.openxmlformats.org/markup-compatibility/2006" xmlns:a14="http://schemas.microsoft.com/office/drawing/2010/main">
      <mc:Choice Requires="a14">
        <cdr:sp macro="" textlink="">
          <cdr:nvSpPr>
            <cdr:cNvPr id="3" name="TextBox 2">
              <a:extLst xmlns:a="http://schemas.openxmlformats.org/drawingml/2006/main">
                <a:ext uri="{FF2B5EF4-FFF2-40B4-BE49-F238E27FC236}">
                  <a16:creationId xmlns:a16="http://schemas.microsoft.com/office/drawing/2014/main" id="{AAA995C6-E4AB-4AD9-8FCE-BAF566D8F043}"/>
                </a:ext>
              </a:extLst>
            </cdr:cNvPr>
            <cdr:cNvSpPr txBox="1"/>
          </cdr:nvSpPr>
          <cdr:spPr>
            <a:xfrm xmlns:a="http://schemas.openxmlformats.org/drawingml/2006/main">
              <a:off x="0" y="156012"/>
              <a:ext cx="780065" cy="31202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pPr/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1100" b="0" i="1">
                        <a:latin typeface="Cambria Math" panose="02040503050406030204" pitchFamily="18" charset="0"/>
                      </a:rPr>
                      <m:t>𝑀</m:t>
                    </m:r>
                    <m:r>
                      <a:rPr lang="en-US" sz="1100" b="0" i="1">
                        <a:latin typeface="Cambria Math" panose="02040503050406030204" pitchFamily="18" charset="0"/>
                      </a:rPr>
                      <m:t>, Н∙м</m:t>
                    </m:r>
                  </m:oMath>
                </m:oMathPara>
              </a14:m>
              <a:endParaRPr lang="ru-RU" sz="1100"/>
            </a:p>
          </cdr:txBody>
        </cdr:sp>
      </mc:Choice>
      <mc:Fallback xmlns="">
        <cdr:sp macro="" textlink="">
          <cdr:nvSpPr>
            <cdr:cNvPr id="3" name="TextBox 2">
              <a:extLst xmlns:a="http://schemas.openxmlformats.org/drawingml/2006/main">
                <a:ext uri="{FF2B5EF4-FFF2-40B4-BE49-F238E27FC236}">
                  <a16:creationId xmlns:a14="http://schemas.microsoft.com/office/drawing/2010/main" xmlns="" xmlns:a16="http://schemas.microsoft.com/office/drawing/2014/main" id="{AAA995C6-E4AB-4AD9-8FCE-BAF566D8F043}"/>
                </a:ext>
              </a:extLst>
            </cdr:cNvPr>
            <cdr:cNvSpPr txBox="1"/>
          </cdr:nvSpPr>
          <cdr:spPr>
            <a:xfrm xmlns:a="http://schemas.openxmlformats.org/drawingml/2006/main">
              <a:off x="0" y="156012"/>
              <a:ext cx="780065" cy="312027"/>
            </a:xfrm>
            <a:prstGeom xmlns:a="http://schemas.openxmlformats.org/drawingml/2006/main" prst="rect">
              <a:avLst/>
            </a:prstGeom>
          </cdr:spPr>
          <cdr:txBody>
            <a:bodyPr xmlns:a="http://schemas.openxmlformats.org/drawingml/2006/main" vertOverflow="clip" wrap="none" rtlCol="0"/>
            <a:lstStyle xmlns:a="http://schemas.openxmlformats.org/drawingml/2006/main"/>
            <a:p xmlns:a="http://schemas.openxmlformats.org/drawingml/2006/main">
              <a:r>
                <a:rPr lang="en-US" sz="1100" b="0" i="0">
                  <a:latin typeface="Cambria Math" panose="02040503050406030204" pitchFamily="18" charset="0"/>
                </a:rPr>
                <a:t>𝑀, </a:t>
              </a:r>
              <a:r>
                <a:rPr lang="ru-RU" sz="1100" b="0" i="0">
                  <a:latin typeface="Cambria Math" panose="02040503050406030204" pitchFamily="18" charset="0"/>
                </a:rPr>
                <a:t>Н</a:t>
              </a:r>
              <a:r>
                <a:rPr lang="en-US" sz="1100" b="0" i="0">
                  <a:latin typeface="Cambria Math" panose="02040503050406030204" pitchFamily="18" charset="0"/>
                </a:rPr>
                <a:t>∙</a:t>
              </a:r>
              <a:r>
                <a:rPr lang="ru-RU" sz="1100" b="0" i="0">
                  <a:latin typeface="Cambria Math" panose="02040503050406030204" pitchFamily="18" charset="0"/>
                </a:rPr>
                <a:t>м</a:t>
              </a:r>
              <a:endParaRPr lang="ru-RU" sz="1100"/>
            </a:p>
          </cdr:txBody>
        </cdr:sp>
      </mc:Fallback>
    </mc:AlternateContent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2022-05-11T13:58:00Z</dcterms:created>
  <dcterms:modified xsi:type="dcterms:W3CDTF">2022-05-16T10:05:00Z</dcterms:modified>
</cp:coreProperties>
</file>